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3BE489" w14:textId="4D50D98E" w:rsidR="006942EE" w:rsidRDefault="001071A5" w:rsidP="00420743">
      <w:pPr>
        <w:pStyle w:val="NoSpacing"/>
        <w:jc w:val="both"/>
        <w:rPr>
          <w:rFonts w:ascii="Times New Roman" w:hAnsi="Times New Roman" w:cs="Times New Roman"/>
          <w:lang w:val="en-US"/>
        </w:rPr>
      </w:pPr>
      <w:bookmarkStart w:id="0" w:name="_GoBack"/>
      <w:bookmarkEnd w:id="0"/>
      <w:r>
        <w:rPr>
          <w:rFonts w:ascii="Times New Roman" w:hAnsi="Times New Roman" w:cs="Times New Roman"/>
          <w:lang w:val="en-US"/>
        </w:rPr>
        <w:t>REFORMED CHURCH IN ZIMBABWE</w:t>
      </w:r>
    </w:p>
    <w:p w14:paraId="7B1CD188" w14:textId="635A56FF" w:rsidR="00BA42F5" w:rsidRDefault="00420743" w:rsidP="00420743">
      <w:pPr>
        <w:pStyle w:val="NoSpacing"/>
        <w:jc w:val="both"/>
        <w:rPr>
          <w:rFonts w:ascii="Times New Roman" w:hAnsi="Times New Roman" w:cs="Times New Roman"/>
          <w:lang w:val="en-US"/>
        </w:rPr>
      </w:pPr>
      <w:proofErr w:type="gramStart"/>
      <w:r>
        <w:rPr>
          <w:rFonts w:ascii="Times New Roman" w:hAnsi="Times New Roman" w:cs="Times New Roman"/>
          <w:lang w:val="en-US"/>
        </w:rPr>
        <w:t>a</w:t>
      </w:r>
      <w:r w:rsidR="00435890">
        <w:rPr>
          <w:rFonts w:ascii="Times New Roman" w:hAnsi="Times New Roman" w:cs="Times New Roman"/>
          <w:lang w:val="en-US"/>
        </w:rPr>
        <w:t>nd</w:t>
      </w:r>
      <w:proofErr w:type="gramEnd"/>
    </w:p>
    <w:p w14:paraId="336CDFC6" w14:textId="176CC5DF" w:rsidR="00BA42F5" w:rsidRDefault="001071A5" w:rsidP="00420743">
      <w:pPr>
        <w:pStyle w:val="NoSpacing"/>
        <w:jc w:val="both"/>
        <w:rPr>
          <w:rFonts w:ascii="Times New Roman" w:hAnsi="Times New Roman" w:cs="Times New Roman"/>
          <w:lang w:val="en-US"/>
        </w:rPr>
      </w:pPr>
      <w:r>
        <w:rPr>
          <w:rFonts w:ascii="Times New Roman" w:hAnsi="Times New Roman" w:cs="Times New Roman"/>
          <w:lang w:val="en-US"/>
        </w:rPr>
        <w:t>FRANSISCA ZINYEMBA</w:t>
      </w:r>
    </w:p>
    <w:p w14:paraId="103107A5" w14:textId="77777777" w:rsidR="0011448D" w:rsidRDefault="0011448D" w:rsidP="000D57D7">
      <w:pPr>
        <w:pStyle w:val="NoSpacing"/>
        <w:jc w:val="both"/>
        <w:rPr>
          <w:rFonts w:ascii="Times New Roman" w:hAnsi="Times New Roman" w:cs="Times New Roman"/>
          <w:lang w:val="en-US"/>
        </w:rPr>
      </w:pPr>
    </w:p>
    <w:p w14:paraId="0E02F77B" w14:textId="7E680D05" w:rsidR="0011448D" w:rsidRDefault="0011448D" w:rsidP="00420743">
      <w:pPr>
        <w:pStyle w:val="NoSpacing"/>
        <w:jc w:val="both"/>
        <w:rPr>
          <w:rFonts w:ascii="Times New Roman" w:hAnsi="Times New Roman" w:cs="Times New Roman"/>
          <w:lang w:val="en-US"/>
        </w:rPr>
      </w:pPr>
      <w:r>
        <w:rPr>
          <w:rFonts w:ascii="Times New Roman" w:hAnsi="Times New Roman" w:cs="Times New Roman"/>
          <w:lang w:val="en-US"/>
        </w:rPr>
        <w:t xml:space="preserve">FRANSICA ZINYEMBA </w:t>
      </w:r>
    </w:p>
    <w:p w14:paraId="43FEFCD7" w14:textId="702AF7B4" w:rsidR="0011448D" w:rsidRDefault="00420743" w:rsidP="00420743">
      <w:pPr>
        <w:pStyle w:val="NoSpacing"/>
        <w:jc w:val="both"/>
        <w:rPr>
          <w:rFonts w:ascii="Times New Roman" w:hAnsi="Times New Roman" w:cs="Times New Roman"/>
          <w:lang w:val="en-US"/>
        </w:rPr>
      </w:pPr>
      <w:proofErr w:type="gramStart"/>
      <w:r>
        <w:rPr>
          <w:rFonts w:ascii="Times New Roman" w:hAnsi="Times New Roman" w:cs="Times New Roman"/>
          <w:lang w:val="en-US"/>
        </w:rPr>
        <w:t>a</w:t>
      </w:r>
      <w:r w:rsidR="0011448D">
        <w:rPr>
          <w:rFonts w:ascii="Times New Roman" w:hAnsi="Times New Roman" w:cs="Times New Roman"/>
          <w:lang w:val="en-US"/>
        </w:rPr>
        <w:t>nd</w:t>
      </w:r>
      <w:proofErr w:type="gramEnd"/>
      <w:r w:rsidR="0011448D">
        <w:rPr>
          <w:rFonts w:ascii="Times New Roman" w:hAnsi="Times New Roman" w:cs="Times New Roman"/>
          <w:lang w:val="en-US"/>
        </w:rPr>
        <w:t xml:space="preserve"> </w:t>
      </w:r>
    </w:p>
    <w:p w14:paraId="4F7BFF6F" w14:textId="0B61CDD4" w:rsidR="0011448D" w:rsidRDefault="0011448D" w:rsidP="00420743">
      <w:pPr>
        <w:pStyle w:val="NoSpacing"/>
        <w:jc w:val="both"/>
        <w:rPr>
          <w:rFonts w:ascii="Times New Roman" w:hAnsi="Times New Roman" w:cs="Times New Roman"/>
          <w:lang w:val="en-US"/>
        </w:rPr>
      </w:pPr>
      <w:r>
        <w:rPr>
          <w:rFonts w:ascii="Times New Roman" w:hAnsi="Times New Roman" w:cs="Times New Roman"/>
          <w:lang w:val="en-US"/>
        </w:rPr>
        <w:t>REFORMED CHURCH IN ZIMBABWE</w:t>
      </w:r>
    </w:p>
    <w:p w14:paraId="05C0D22A" w14:textId="77777777" w:rsidR="000A6A03" w:rsidRDefault="000A6A03" w:rsidP="000D57D7">
      <w:pPr>
        <w:pStyle w:val="NoSpacing"/>
        <w:jc w:val="both"/>
        <w:rPr>
          <w:rFonts w:ascii="Times New Roman" w:hAnsi="Times New Roman" w:cs="Times New Roman"/>
          <w:lang w:val="en-US"/>
        </w:rPr>
      </w:pPr>
    </w:p>
    <w:p w14:paraId="0FEB3340" w14:textId="0FE80EF1" w:rsidR="00BA42F5" w:rsidRDefault="00286408" w:rsidP="000D57D7">
      <w:pPr>
        <w:pStyle w:val="NoSpacing"/>
        <w:jc w:val="both"/>
        <w:rPr>
          <w:rFonts w:ascii="Times New Roman" w:hAnsi="Times New Roman" w:cs="Times New Roman"/>
          <w:lang w:val="en-US"/>
        </w:rPr>
      </w:pPr>
      <w:r>
        <w:rPr>
          <w:rFonts w:ascii="Times New Roman" w:hAnsi="Times New Roman" w:cs="Times New Roman"/>
          <w:lang w:val="en-US"/>
        </w:rPr>
        <w:t>HIGH COURT OF ZIMBABWE</w:t>
      </w:r>
    </w:p>
    <w:p w14:paraId="7B19B791" w14:textId="38459196" w:rsidR="00286408" w:rsidRPr="00286408" w:rsidRDefault="00286408" w:rsidP="000D57D7">
      <w:pPr>
        <w:pStyle w:val="NoSpacing"/>
        <w:jc w:val="both"/>
        <w:rPr>
          <w:rFonts w:ascii="Times New Roman" w:hAnsi="Times New Roman" w:cs="Times New Roman"/>
          <w:b/>
          <w:bCs/>
          <w:lang w:val="en-US"/>
        </w:rPr>
      </w:pPr>
      <w:r w:rsidRPr="00286408">
        <w:rPr>
          <w:rFonts w:ascii="Times New Roman" w:hAnsi="Times New Roman" w:cs="Times New Roman"/>
          <w:b/>
          <w:bCs/>
          <w:lang w:val="en-US"/>
        </w:rPr>
        <w:t>CHIKOWERO</w:t>
      </w:r>
      <w:r w:rsidR="00D13401">
        <w:rPr>
          <w:rFonts w:ascii="Times New Roman" w:hAnsi="Times New Roman" w:cs="Times New Roman"/>
          <w:b/>
          <w:bCs/>
          <w:lang w:val="en-US"/>
        </w:rPr>
        <w:t xml:space="preserve"> </w:t>
      </w:r>
      <w:r w:rsidRPr="00286408">
        <w:rPr>
          <w:rFonts w:ascii="Times New Roman" w:hAnsi="Times New Roman" w:cs="Times New Roman"/>
          <w:b/>
          <w:bCs/>
          <w:lang w:val="en-US"/>
        </w:rPr>
        <w:t>J</w:t>
      </w:r>
    </w:p>
    <w:p w14:paraId="673FA770" w14:textId="769CD403" w:rsidR="00286408" w:rsidRDefault="00AB35D4" w:rsidP="000D57D7">
      <w:pPr>
        <w:pStyle w:val="NoSpacing"/>
        <w:jc w:val="both"/>
        <w:rPr>
          <w:rFonts w:ascii="Times New Roman" w:hAnsi="Times New Roman" w:cs="Times New Roman"/>
          <w:lang w:val="en-US"/>
        </w:rPr>
      </w:pPr>
      <w:r>
        <w:rPr>
          <w:rFonts w:ascii="Times New Roman" w:hAnsi="Times New Roman" w:cs="Times New Roman"/>
          <w:lang w:val="en-US"/>
        </w:rPr>
        <w:t>HARARE</w:t>
      </w:r>
      <w:r w:rsidR="001C4456">
        <w:rPr>
          <w:rFonts w:ascii="Times New Roman" w:hAnsi="Times New Roman" w:cs="Times New Roman"/>
          <w:lang w:val="en-US"/>
        </w:rPr>
        <w:t xml:space="preserve">, </w:t>
      </w:r>
      <w:r w:rsidR="0011448D">
        <w:rPr>
          <w:rFonts w:ascii="Times New Roman" w:hAnsi="Times New Roman" w:cs="Times New Roman"/>
          <w:lang w:val="en-US"/>
        </w:rPr>
        <w:t>17 September</w:t>
      </w:r>
      <w:r w:rsidR="00FA06EA">
        <w:rPr>
          <w:rFonts w:ascii="Times New Roman" w:hAnsi="Times New Roman" w:cs="Times New Roman"/>
          <w:lang w:val="en-US"/>
        </w:rPr>
        <w:t xml:space="preserve"> </w:t>
      </w:r>
      <w:r w:rsidR="00286408">
        <w:rPr>
          <w:rFonts w:ascii="Times New Roman" w:hAnsi="Times New Roman" w:cs="Times New Roman"/>
          <w:lang w:val="en-US"/>
        </w:rPr>
        <w:t xml:space="preserve">2025 and </w:t>
      </w:r>
      <w:r w:rsidR="00BF45E1">
        <w:rPr>
          <w:rFonts w:ascii="Times New Roman" w:hAnsi="Times New Roman" w:cs="Times New Roman"/>
          <w:lang w:val="en-US"/>
        </w:rPr>
        <w:t>14 January 2026</w:t>
      </w:r>
    </w:p>
    <w:p w14:paraId="79F9A9C8" w14:textId="77777777" w:rsidR="00BA42F5" w:rsidRDefault="00BA42F5" w:rsidP="000D57D7">
      <w:pPr>
        <w:pStyle w:val="NoSpacing"/>
        <w:jc w:val="both"/>
        <w:rPr>
          <w:rFonts w:ascii="Times New Roman" w:hAnsi="Times New Roman" w:cs="Times New Roman"/>
          <w:lang w:val="en-US"/>
        </w:rPr>
      </w:pPr>
    </w:p>
    <w:p w14:paraId="63390807" w14:textId="4ED4B141" w:rsidR="00286408" w:rsidRDefault="001071A5" w:rsidP="000D57D7">
      <w:pPr>
        <w:pStyle w:val="NoSpacing"/>
        <w:jc w:val="both"/>
        <w:rPr>
          <w:rFonts w:ascii="Times New Roman" w:hAnsi="Times New Roman" w:cs="Times New Roman"/>
          <w:b/>
          <w:bCs/>
          <w:lang w:val="en-US"/>
        </w:rPr>
      </w:pPr>
      <w:r>
        <w:rPr>
          <w:rFonts w:ascii="Times New Roman" w:hAnsi="Times New Roman" w:cs="Times New Roman"/>
          <w:b/>
          <w:bCs/>
          <w:lang w:val="en-US"/>
        </w:rPr>
        <w:t>Opposed Application</w:t>
      </w:r>
      <w:r w:rsidR="002A42BA">
        <w:rPr>
          <w:rFonts w:ascii="Times New Roman" w:hAnsi="Times New Roman" w:cs="Times New Roman"/>
          <w:b/>
          <w:bCs/>
          <w:lang w:val="en-US"/>
        </w:rPr>
        <w:t>s</w:t>
      </w:r>
    </w:p>
    <w:p w14:paraId="1AFBF437" w14:textId="77777777" w:rsidR="002A42BA" w:rsidRDefault="002A42BA" w:rsidP="000D57D7">
      <w:pPr>
        <w:pStyle w:val="NoSpacing"/>
        <w:jc w:val="both"/>
        <w:rPr>
          <w:rFonts w:ascii="Times New Roman" w:hAnsi="Times New Roman" w:cs="Times New Roman"/>
          <w:bCs/>
          <w:lang w:val="en-US"/>
        </w:rPr>
      </w:pPr>
    </w:p>
    <w:p w14:paraId="4B68F965" w14:textId="21D12ADE" w:rsidR="00286408" w:rsidRDefault="00420743" w:rsidP="00420743">
      <w:pPr>
        <w:pStyle w:val="NoSpacing"/>
        <w:jc w:val="both"/>
        <w:rPr>
          <w:rFonts w:ascii="Times New Roman" w:hAnsi="Times New Roman" w:cs="Times New Roman"/>
          <w:lang w:val="en-US"/>
        </w:rPr>
      </w:pPr>
      <w:r>
        <w:rPr>
          <w:rFonts w:ascii="Times New Roman" w:hAnsi="Times New Roman" w:cs="Times New Roman"/>
          <w:bCs/>
          <w:i/>
          <w:lang w:val="en-US"/>
        </w:rPr>
        <w:t xml:space="preserve">A </w:t>
      </w:r>
      <w:proofErr w:type="spellStart"/>
      <w:r w:rsidR="0011448D">
        <w:rPr>
          <w:rFonts w:ascii="Times New Roman" w:hAnsi="Times New Roman" w:cs="Times New Roman"/>
          <w:bCs/>
          <w:i/>
          <w:lang w:val="en-US"/>
        </w:rPr>
        <w:t>Muchadeham</w:t>
      </w:r>
      <w:r w:rsidR="002A42BA" w:rsidRPr="0011448D">
        <w:rPr>
          <w:rFonts w:ascii="Times New Roman" w:hAnsi="Times New Roman" w:cs="Times New Roman"/>
          <w:bCs/>
          <w:i/>
          <w:lang w:val="en-US"/>
        </w:rPr>
        <w:t>a</w:t>
      </w:r>
      <w:proofErr w:type="spellEnd"/>
      <w:r w:rsidR="002A42BA">
        <w:rPr>
          <w:rFonts w:ascii="Times New Roman" w:hAnsi="Times New Roman" w:cs="Times New Roman"/>
          <w:bCs/>
          <w:lang w:val="en-US"/>
        </w:rPr>
        <w:t xml:space="preserve">, </w:t>
      </w:r>
      <w:r w:rsidR="002A42BA">
        <w:rPr>
          <w:rFonts w:ascii="Times New Roman" w:hAnsi="Times New Roman" w:cs="Times New Roman"/>
          <w:lang w:val="en-US"/>
        </w:rPr>
        <w:t>for the applicant in HCH</w:t>
      </w:r>
      <w:r w:rsidR="0011448D">
        <w:rPr>
          <w:rFonts w:ascii="Times New Roman" w:hAnsi="Times New Roman" w:cs="Times New Roman"/>
          <w:lang w:val="en-US"/>
        </w:rPr>
        <w:t xml:space="preserve"> </w:t>
      </w:r>
      <w:r w:rsidR="002A42BA">
        <w:rPr>
          <w:rFonts w:ascii="Times New Roman" w:hAnsi="Times New Roman" w:cs="Times New Roman"/>
          <w:lang w:val="en-US"/>
        </w:rPr>
        <w:t>4615</w:t>
      </w:r>
      <w:r w:rsidR="0011448D">
        <w:rPr>
          <w:rFonts w:ascii="Times New Roman" w:hAnsi="Times New Roman" w:cs="Times New Roman"/>
          <w:lang w:val="en-US"/>
        </w:rPr>
        <w:t>/18</w:t>
      </w:r>
      <w:r w:rsidR="002A42BA">
        <w:rPr>
          <w:rFonts w:ascii="Times New Roman" w:hAnsi="Times New Roman" w:cs="Times New Roman"/>
          <w:lang w:val="en-US"/>
        </w:rPr>
        <w:t xml:space="preserve"> and the respondent in HCH 5135/18</w:t>
      </w:r>
    </w:p>
    <w:p w14:paraId="78FDC152" w14:textId="26B33560" w:rsidR="002A42BA" w:rsidRPr="00286408" w:rsidRDefault="00420743" w:rsidP="00420743">
      <w:pPr>
        <w:pStyle w:val="NoSpacing"/>
        <w:tabs>
          <w:tab w:val="left" w:pos="90"/>
          <w:tab w:val="left" w:pos="360"/>
          <w:tab w:val="left" w:pos="540"/>
        </w:tabs>
        <w:jc w:val="both"/>
        <w:rPr>
          <w:rFonts w:ascii="Times New Roman" w:hAnsi="Times New Roman" w:cs="Times New Roman"/>
          <w:lang w:val="en-US"/>
        </w:rPr>
      </w:pPr>
      <w:proofErr w:type="gramStart"/>
      <w:r>
        <w:rPr>
          <w:rFonts w:ascii="Times New Roman" w:hAnsi="Times New Roman" w:cs="Times New Roman"/>
          <w:i/>
          <w:lang w:val="en-US"/>
        </w:rPr>
        <w:t>N</w:t>
      </w:r>
      <w:r w:rsidR="002A42BA" w:rsidRPr="002A42BA">
        <w:rPr>
          <w:rFonts w:ascii="Times New Roman" w:hAnsi="Times New Roman" w:cs="Times New Roman"/>
          <w:i/>
          <w:lang w:val="en-US"/>
        </w:rPr>
        <w:t xml:space="preserve"> </w:t>
      </w:r>
      <w:proofErr w:type="spellStart"/>
      <w:r w:rsidR="002A42BA" w:rsidRPr="002A42BA">
        <w:rPr>
          <w:rFonts w:ascii="Times New Roman" w:hAnsi="Times New Roman" w:cs="Times New Roman"/>
          <w:i/>
          <w:lang w:val="en-US"/>
        </w:rPr>
        <w:t>Ndlovu</w:t>
      </w:r>
      <w:proofErr w:type="spellEnd"/>
      <w:r w:rsidR="002A42BA">
        <w:rPr>
          <w:rFonts w:ascii="Times New Roman" w:hAnsi="Times New Roman" w:cs="Times New Roman"/>
          <w:lang w:val="en-US"/>
        </w:rPr>
        <w:t xml:space="preserve">, for the respondent in HCH 4615/18 </w:t>
      </w:r>
      <w:r w:rsidR="0011448D">
        <w:rPr>
          <w:rFonts w:ascii="Times New Roman" w:hAnsi="Times New Roman" w:cs="Times New Roman"/>
          <w:lang w:val="en-US"/>
        </w:rPr>
        <w:t>and the applicant in HCH 5135/18.</w:t>
      </w:r>
      <w:proofErr w:type="gramEnd"/>
    </w:p>
    <w:p w14:paraId="30D26EF1" w14:textId="77777777" w:rsidR="00BA42F5" w:rsidRDefault="00BA42F5" w:rsidP="000D57D7">
      <w:pPr>
        <w:pStyle w:val="NoSpacing"/>
        <w:jc w:val="both"/>
        <w:rPr>
          <w:rFonts w:ascii="Times New Roman" w:hAnsi="Times New Roman" w:cs="Times New Roman"/>
          <w:lang w:val="en-US"/>
        </w:rPr>
      </w:pPr>
    </w:p>
    <w:p w14:paraId="0A7087D6" w14:textId="77777777" w:rsidR="00286408" w:rsidRDefault="00286408" w:rsidP="000D57D7">
      <w:pPr>
        <w:pStyle w:val="NoSpacing"/>
        <w:jc w:val="both"/>
        <w:rPr>
          <w:rFonts w:ascii="Times New Roman" w:hAnsi="Times New Roman" w:cs="Times New Roman"/>
          <w:lang w:val="en-US"/>
        </w:rPr>
      </w:pPr>
    </w:p>
    <w:p w14:paraId="21AC82B6" w14:textId="47AF0F41" w:rsidR="00286408" w:rsidRDefault="00286408" w:rsidP="000D57D7">
      <w:pPr>
        <w:pStyle w:val="NoSpacing"/>
        <w:jc w:val="both"/>
        <w:rPr>
          <w:rFonts w:ascii="Times New Roman" w:hAnsi="Times New Roman" w:cs="Times New Roman"/>
          <w:lang w:val="en-US"/>
        </w:rPr>
      </w:pPr>
      <w:r w:rsidRPr="0011448D">
        <w:rPr>
          <w:rFonts w:ascii="Times New Roman" w:hAnsi="Times New Roman" w:cs="Times New Roman"/>
          <w:b/>
          <w:lang w:val="en-US"/>
        </w:rPr>
        <w:t>CHIKOWERO J</w:t>
      </w:r>
      <w:r>
        <w:rPr>
          <w:rFonts w:ascii="Times New Roman" w:hAnsi="Times New Roman" w:cs="Times New Roman"/>
          <w:lang w:val="en-US"/>
        </w:rPr>
        <w:t>:</w:t>
      </w:r>
    </w:p>
    <w:p w14:paraId="06455EAB" w14:textId="38B4EED0" w:rsidR="00286408" w:rsidRPr="0011448D" w:rsidRDefault="0011448D" w:rsidP="000D57D7">
      <w:pPr>
        <w:pStyle w:val="NoSpacing"/>
        <w:jc w:val="both"/>
        <w:rPr>
          <w:rFonts w:ascii="Times New Roman" w:hAnsi="Times New Roman" w:cs="Times New Roman"/>
          <w:b/>
          <w:u w:val="single"/>
          <w:lang w:val="en-US"/>
        </w:rPr>
      </w:pPr>
      <w:r w:rsidRPr="0011448D">
        <w:rPr>
          <w:rFonts w:ascii="Times New Roman" w:hAnsi="Times New Roman" w:cs="Times New Roman"/>
          <w:b/>
          <w:u w:val="single"/>
          <w:lang w:val="en-US"/>
        </w:rPr>
        <w:t>INTRODUCTION</w:t>
      </w:r>
      <w:r w:rsidR="00FA06EA" w:rsidRPr="0011448D">
        <w:rPr>
          <w:rFonts w:ascii="Times New Roman" w:hAnsi="Times New Roman" w:cs="Times New Roman"/>
          <w:b/>
          <w:u w:val="single"/>
          <w:lang w:val="en-US"/>
        </w:rPr>
        <w:t xml:space="preserve"> </w:t>
      </w:r>
    </w:p>
    <w:p w14:paraId="0F91E05D" w14:textId="77777777" w:rsidR="00286408" w:rsidRDefault="00286408" w:rsidP="000D57D7">
      <w:pPr>
        <w:pStyle w:val="NoSpacing"/>
        <w:jc w:val="both"/>
        <w:rPr>
          <w:rFonts w:ascii="Times New Roman" w:hAnsi="Times New Roman" w:cs="Times New Roman"/>
          <w:u w:val="single"/>
          <w:lang w:val="en-US"/>
        </w:rPr>
      </w:pPr>
    </w:p>
    <w:p w14:paraId="019F29D2" w14:textId="0B5C4A0F" w:rsidR="00EC13CF" w:rsidRDefault="00286408"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 xml:space="preserve"> </w:t>
      </w:r>
      <w:r w:rsidR="002A42BA">
        <w:rPr>
          <w:rFonts w:ascii="Times New Roman" w:hAnsi="Times New Roman" w:cs="Times New Roman"/>
          <w:lang w:val="en-US"/>
        </w:rPr>
        <w:t xml:space="preserve">This is a composite judgment disposing of case numbers </w:t>
      </w:r>
      <w:r w:rsidR="0086466E">
        <w:rPr>
          <w:rFonts w:ascii="Times New Roman" w:hAnsi="Times New Roman" w:cs="Times New Roman"/>
          <w:lang w:val="en-US"/>
        </w:rPr>
        <w:t xml:space="preserve">HCH 4615/18 </w:t>
      </w:r>
      <w:r w:rsidR="00AF3108">
        <w:rPr>
          <w:rFonts w:ascii="Times New Roman" w:hAnsi="Times New Roman" w:cs="Times New Roman"/>
          <w:lang w:val="en-US"/>
        </w:rPr>
        <w:t>(the first matter) and HCH 5135/18 (the second matter).</w:t>
      </w:r>
    </w:p>
    <w:p w14:paraId="6E358313" w14:textId="77777777" w:rsidR="00AF3108" w:rsidRDefault="00AF3108"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The first matter is an application for the registration of an arbitral award while the second matter is an application for the setting aside of the same arbitral award.</w:t>
      </w:r>
    </w:p>
    <w:p w14:paraId="3AC0A3E5" w14:textId="515D47DB" w:rsidR="00AF3108" w:rsidRDefault="00AF3108"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 xml:space="preserve">It is convenient to determine whether a case has been made for the setting aside of </w:t>
      </w:r>
      <w:r w:rsidR="00D01D2D">
        <w:rPr>
          <w:rFonts w:ascii="Times New Roman" w:hAnsi="Times New Roman" w:cs="Times New Roman"/>
          <w:lang w:val="en-US"/>
        </w:rPr>
        <w:t xml:space="preserve">the </w:t>
      </w:r>
      <w:r>
        <w:rPr>
          <w:rFonts w:ascii="Times New Roman" w:hAnsi="Times New Roman" w:cs="Times New Roman"/>
          <w:lang w:val="en-US"/>
        </w:rPr>
        <w:t xml:space="preserve">arbitral award.  My decision in that regard will dispose of both matters. </w:t>
      </w:r>
    </w:p>
    <w:p w14:paraId="43515C5B" w14:textId="162EB1D6" w:rsidR="0023459F" w:rsidRPr="00425021" w:rsidRDefault="00AF3108" w:rsidP="00AF3108">
      <w:pPr>
        <w:pStyle w:val="NoSpacing"/>
        <w:spacing w:line="360" w:lineRule="auto"/>
        <w:jc w:val="both"/>
        <w:rPr>
          <w:rFonts w:ascii="Times New Roman" w:hAnsi="Times New Roman" w:cs="Times New Roman"/>
          <w:b/>
          <w:u w:val="single"/>
          <w:lang w:val="en-US"/>
        </w:rPr>
      </w:pPr>
      <w:r w:rsidRPr="00425021">
        <w:rPr>
          <w:rFonts w:ascii="Times New Roman" w:hAnsi="Times New Roman" w:cs="Times New Roman"/>
          <w:b/>
          <w:u w:val="single"/>
          <w:lang w:val="en-US"/>
        </w:rPr>
        <w:t>FACTUAL BACKGROUND</w:t>
      </w:r>
    </w:p>
    <w:p w14:paraId="2F6DB94F" w14:textId="3042331F" w:rsidR="00EC13CF" w:rsidRDefault="00AF3108"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 xml:space="preserve">The Reformed Church in Zimbabwe (“RCZ”) is a common law </w:t>
      </w:r>
      <w:proofErr w:type="spellStart"/>
      <w:r w:rsidR="00452D58" w:rsidRPr="00425021">
        <w:rPr>
          <w:rFonts w:ascii="Times New Roman" w:hAnsi="Times New Roman" w:cs="Times New Roman"/>
          <w:i/>
          <w:lang w:val="en-US"/>
        </w:rPr>
        <w:t>universitas</w:t>
      </w:r>
      <w:proofErr w:type="spellEnd"/>
      <w:r>
        <w:rPr>
          <w:rFonts w:ascii="Times New Roman" w:hAnsi="Times New Roman" w:cs="Times New Roman"/>
          <w:lang w:val="en-US"/>
        </w:rPr>
        <w:t xml:space="preserve"> with congregations throughout Zimbabwe.</w:t>
      </w:r>
    </w:p>
    <w:p w14:paraId="76AFEF9F" w14:textId="18197358" w:rsidR="00452D58" w:rsidRDefault="00452D58" w:rsidP="000D57D7">
      <w:pPr>
        <w:pStyle w:val="NoSpacing"/>
        <w:numPr>
          <w:ilvl w:val="0"/>
          <w:numId w:val="1"/>
        </w:numPr>
        <w:spacing w:line="360" w:lineRule="auto"/>
        <w:ind w:left="284"/>
        <w:jc w:val="both"/>
        <w:rPr>
          <w:rFonts w:ascii="Times New Roman" w:hAnsi="Times New Roman" w:cs="Times New Roman"/>
          <w:lang w:val="en-US"/>
        </w:rPr>
      </w:pPr>
      <w:proofErr w:type="spellStart"/>
      <w:r>
        <w:rPr>
          <w:rFonts w:ascii="Times New Roman" w:hAnsi="Times New Roman" w:cs="Times New Roman"/>
          <w:lang w:val="en-US"/>
        </w:rPr>
        <w:t>Fransisca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w:t>
      </w:r>
      <w:proofErr w:type="spellStart"/>
      <w:r>
        <w:rPr>
          <w:rFonts w:ascii="Times New Roman" w:hAnsi="Times New Roman" w:cs="Times New Roman"/>
          <w:lang w:val="en-US"/>
        </w:rPr>
        <w:t>Zinyemba</w:t>
      </w:r>
      <w:proofErr w:type="spellEnd"/>
      <w:r>
        <w:rPr>
          <w:rFonts w:ascii="Times New Roman" w:hAnsi="Times New Roman" w:cs="Times New Roman"/>
          <w:lang w:val="en-US"/>
        </w:rPr>
        <w:t>”) is a female adult resident in this country.</w:t>
      </w:r>
    </w:p>
    <w:p w14:paraId="6A760FD5" w14:textId="30408D84" w:rsidR="00452D58" w:rsidRDefault="00452D58"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 xml:space="preserve">On 17 July 2017 and at Harare the parties entered into an agreement of sale in terms of which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sold to RCZ</w:t>
      </w:r>
      <w:r w:rsidR="00D01D2D">
        <w:rPr>
          <w:rFonts w:ascii="Times New Roman" w:hAnsi="Times New Roman" w:cs="Times New Roman"/>
          <w:lang w:val="en-US"/>
        </w:rPr>
        <w:t xml:space="preserve"> a</w:t>
      </w:r>
      <w:r>
        <w:rPr>
          <w:rFonts w:ascii="Times New Roman" w:hAnsi="Times New Roman" w:cs="Times New Roman"/>
          <w:lang w:val="en-US"/>
        </w:rPr>
        <w:t xml:space="preserve"> certain piece o</w:t>
      </w:r>
      <w:r w:rsidR="00425021">
        <w:rPr>
          <w:rFonts w:ascii="Times New Roman" w:hAnsi="Times New Roman" w:cs="Times New Roman"/>
          <w:lang w:val="en-US"/>
        </w:rPr>
        <w:t>f land called Remainder of Lot 3 of Lot 6</w:t>
      </w:r>
      <w:r>
        <w:rPr>
          <w:rFonts w:ascii="Times New Roman" w:hAnsi="Times New Roman" w:cs="Times New Roman"/>
          <w:lang w:val="en-US"/>
        </w:rPr>
        <w:t xml:space="preserve"> of Subdivision B of the Grange also known as Number 204 Enterprise Road, The Grange, Harare.  This property</w:t>
      </w:r>
      <w:r w:rsidR="00425021">
        <w:rPr>
          <w:rFonts w:ascii="Times New Roman" w:hAnsi="Times New Roman" w:cs="Times New Roman"/>
          <w:lang w:val="en-US"/>
        </w:rPr>
        <w:t>,</w:t>
      </w:r>
      <w:r>
        <w:rPr>
          <w:rFonts w:ascii="Times New Roman" w:hAnsi="Times New Roman" w:cs="Times New Roman"/>
          <w:lang w:val="en-US"/>
        </w:rPr>
        <w:t xml:space="preserve"> held under Deed of Transfer Number 1231/2002 dated 15 February 2002 in </w:t>
      </w:r>
      <w:proofErr w:type="spellStart"/>
      <w:r>
        <w:rPr>
          <w:rFonts w:ascii="Times New Roman" w:hAnsi="Times New Roman" w:cs="Times New Roman"/>
          <w:lang w:val="en-US"/>
        </w:rPr>
        <w:t>favour</w:t>
      </w:r>
      <w:proofErr w:type="spellEnd"/>
      <w:r>
        <w:rPr>
          <w:rFonts w:ascii="Times New Roman" w:hAnsi="Times New Roman" w:cs="Times New Roman"/>
          <w:lang w:val="en-US"/>
        </w:rPr>
        <w:t xml:space="preserve"> of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had, as improvements, a single </w:t>
      </w:r>
      <w:proofErr w:type="spellStart"/>
      <w:r>
        <w:rPr>
          <w:rFonts w:ascii="Times New Roman" w:hAnsi="Times New Roman" w:cs="Times New Roman"/>
          <w:lang w:val="en-US"/>
        </w:rPr>
        <w:t>storey</w:t>
      </w:r>
      <w:proofErr w:type="spellEnd"/>
      <w:r>
        <w:rPr>
          <w:rFonts w:ascii="Times New Roman" w:hAnsi="Times New Roman" w:cs="Times New Roman"/>
          <w:lang w:val="en-US"/>
        </w:rPr>
        <w:t xml:space="preserve">, brick </w:t>
      </w:r>
      <w:r w:rsidR="00BA6FB4">
        <w:rPr>
          <w:rFonts w:ascii="Times New Roman" w:hAnsi="Times New Roman" w:cs="Times New Roman"/>
          <w:lang w:val="en-US"/>
        </w:rPr>
        <w:t>under title</w:t>
      </w:r>
      <w:r>
        <w:rPr>
          <w:rFonts w:ascii="Times New Roman" w:hAnsi="Times New Roman" w:cs="Times New Roman"/>
          <w:lang w:val="en-US"/>
        </w:rPr>
        <w:t xml:space="preserve">, four bedrooms, two bathrooms, lounge, dining, fitted kitchen, </w:t>
      </w:r>
      <w:r w:rsidR="00BA6FB4">
        <w:rPr>
          <w:rFonts w:ascii="Times New Roman" w:hAnsi="Times New Roman" w:cs="Times New Roman"/>
          <w:lang w:val="en-US"/>
        </w:rPr>
        <w:t xml:space="preserve">servants’ </w:t>
      </w:r>
      <w:r>
        <w:rPr>
          <w:rFonts w:ascii="Times New Roman" w:hAnsi="Times New Roman" w:cs="Times New Roman"/>
          <w:lang w:val="en-US"/>
        </w:rPr>
        <w:t>quarters and was fully walled and gated.</w:t>
      </w:r>
    </w:p>
    <w:p w14:paraId="4FA9C427" w14:textId="494258C7" w:rsidR="00452D58" w:rsidRDefault="00452D58"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lastRenderedPageBreak/>
        <w:t>The purchase price, in the sum of US$ 180 000, was payable through a mortgage bond to be secured by RCZ against the same property. The purchase</w:t>
      </w:r>
      <w:r w:rsidR="004E20EB">
        <w:rPr>
          <w:rFonts w:ascii="Times New Roman" w:hAnsi="Times New Roman" w:cs="Times New Roman"/>
          <w:lang w:val="en-US"/>
        </w:rPr>
        <w:t xml:space="preserve"> price would be released to </w:t>
      </w:r>
      <w:proofErr w:type="spellStart"/>
      <w:r w:rsidR="004E20EB">
        <w:rPr>
          <w:rFonts w:ascii="Times New Roman" w:hAnsi="Times New Roman" w:cs="Times New Roman"/>
          <w:lang w:val="en-US"/>
        </w:rPr>
        <w:t>Zinyemba</w:t>
      </w:r>
      <w:proofErr w:type="spellEnd"/>
      <w:r w:rsidR="004E20EB">
        <w:rPr>
          <w:rFonts w:ascii="Times New Roman" w:hAnsi="Times New Roman" w:cs="Times New Roman"/>
          <w:lang w:val="en-US"/>
        </w:rPr>
        <w:t xml:space="preserve"> upon transfer of the property being registered in </w:t>
      </w:r>
      <w:proofErr w:type="spellStart"/>
      <w:r w:rsidR="004E20EB">
        <w:rPr>
          <w:rFonts w:ascii="Times New Roman" w:hAnsi="Times New Roman" w:cs="Times New Roman"/>
          <w:lang w:val="en-US"/>
        </w:rPr>
        <w:t>favour</w:t>
      </w:r>
      <w:proofErr w:type="spellEnd"/>
      <w:r w:rsidR="004E20EB">
        <w:rPr>
          <w:rFonts w:ascii="Times New Roman" w:hAnsi="Times New Roman" w:cs="Times New Roman"/>
          <w:lang w:val="en-US"/>
        </w:rPr>
        <w:t xml:space="preserve"> of RCZ.</w:t>
      </w:r>
    </w:p>
    <w:p w14:paraId="6BCA4191" w14:textId="21A72A0C" w:rsidR="004E20EB" w:rsidRDefault="004E20EB"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Clauses 12 and 14 of the agreement of sale are significant for our purposes. They read:</w:t>
      </w:r>
    </w:p>
    <w:p w14:paraId="2504C270" w14:textId="3B9BD761" w:rsidR="004E20EB" w:rsidRPr="00425021" w:rsidRDefault="004E20EB" w:rsidP="00425021">
      <w:pPr>
        <w:pStyle w:val="NoSpacing"/>
        <w:ind w:left="284" w:firstLine="436"/>
        <w:jc w:val="both"/>
        <w:rPr>
          <w:rFonts w:ascii="Times New Roman" w:hAnsi="Times New Roman" w:cs="Times New Roman"/>
          <w:sz w:val="22"/>
          <w:szCs w:val="22"/>
          <w:lang w:val="en-US"/>
        </w:rPr>
      </w:pPr>
      <w:r w:rsidRPr="00425021">
        <w:rPr>
          <w:rFonts w:ascii="Times New Roman" w:hAnsi="Times New Roman" w:cs="Times New Roman"/>
          <w:sz w:val="22"/>
          <w:szCs w:val="22"/>
          <w:lang w:val="en-US"/>
        </w:rPr>
        <w:t>“</w:t>
      </w:r>
      <w:r w:rsidRPr="00425021">
        <w:rPr>
          <w:rFonts w:ascii="Times New Roman" w:hAnsi="Times New Roman" w:cs="Times New Roman"/>
          <w:sz w:val="22"/>
          <w:szCs w:val="22"/>
          <w:u w:val="single"/>
          <w:lang w:val="en-US"/>
        </w:rPr>
        <w:t>12.1 NOTICES</w:t>
      </w:r>
    </w:p>
    <w:p w14:paraId="79C2A75F" w14:textId="2A1FA96B" w:rsidR="004E20EB" w:rsidRPr="00425021" w:rsidRDefault="004E20EB" w:rsidP="00425021">
      <w:pPr>
        <w:pStyle w:val="NoSpacing"/>
        <w:ind w:left="720"/>
        <w:jc w:val="both"/>
        <w:rPr>
          <w:rFonts w:ascii="Times New Roman" w:hAnsi="Times New Roman" w:cs="Times New Roman"/>
          <w:sz w:val="22"/>
          <w:szCs w:val="22"/>
          <w:lang w:val="en-US"/>
        </w:rPr>
      </w:pPr>
      <w:r w:rsidRPr="00425021">
        <w:rPr>
          <w:rFonts w:ascii="Times New Roman" w:hAnsi="Times New Roman" w:cs="Times New Roman"/>
          <w:sz w:val="22"/>
          <w:szCs w:val="22"/>
          <w:lang w:val="en-US"/>
        </w:rPr>
        <w:t>12.1 The Seller and the Purchaser hereby choos</w:t>
      </w:r>
      <w:r w:rsidR="00C0388A" w:rsidRPr="00425021">
        <w:rPr>
          <w:rFonts w:ascii="Times New Roman" w:hAnsi="Times New Roman" w:cs="Times New Roman"/>
          <w:sz w:val="22"/>
          <w:szCs w:val="22"/>
          <w:lang w:val="en-US"/>
        </w:rPr>
        <w:t xml:space="preserve">e as their respective </w:t>
      </w:r>
      <w:proofErr w:type="spellStart"/>
      <w:r w:rsidR="00C0388A" w:rsidRPr="00425021">
        <w:rPr>
          <w:rFonts w:ascii="Times New Roman" w:hAnsi="Times New Roman" w:cs="Times New Roman"/>
          <w:i/>
          <w:sz w:val="22"/>
          <w:szCs w:val="22"/>
          <w:lang w:val="en-US"/>
        </w:rPr>
        <w:t>domicilium</w:t>
      </w:r>
      <w:proofErr w:type="spellEnd"/>
      <w:r w:rsidRPr="00425021">
        <w:rPr>
          <w:rFonts w:ascii="Times New Roman" w:hAnsi="Times New Roman" w:cs="Times New Roman"/>
          <w:i/>
          <w:sz w:val="22"/>
          <w:szCs w:val="22"/>
          <w:lang w:val="en-US"/>
        </w:rPr>
        <w:t xml:space="preserve"> </w:t>
      </w:r>
      <w:proofErr w:type="spellStart"/>
      <w:r w:rsidRPr="00425021">
        <w:rPr>
          <w:rFonts w:ascii="Times New Roman" w:hAnsi="Times New Roman" w:cs="Times New Roman"/>
          <w:i/>
          <w:sz w:val="22"/>
          <w:szCs w:val="22"/>
          <w:lang w:val="en-US"/>
        </w:rPr>
        <w:t>citandi</w:t>
      </w:r>
      <w:proofErr w:type="spellEnd"/>
      <w:r w:rsidRPr="00425021">
        <w:rPr>
          <w:rFonts w:ascii="Times New Roman" w:hAnsi="Times New Roman" w:cs="Times New Roman"/>
          <w:i/>
          <w:sz w:val="22"/>
          <w:szCs w:val="22"/>
          <w:lang w:val="en-US"/>
        </w:rPr>
        <w:t xml:space="preserve"> </w:t>
      </w:r>
      <w:proofErr w:type="gramStart"/>
      <w:r w:rsidRPr="00425021">
        <w:rPr>
          <w:rFonts w:ascii="Times New Roman" w:hAnsi="Times New Roman" w:cs="Times New Roman"/>
          <w:i/>
          <w:sz w:val="22"/>
          <w:szCs w:val="22"/>
          <w:lang w:val="en-US"/>
        </w:rPr>
        <w:t>et</w:t>
      </w:r>
      <w:proofErr w:type="gramEnd"/>
      <w:r w:rsidRPr="00425021">
        <w:rPr>
          <w:rFonts w:ascii="Times New Roman" w:hAnsi="Times New Roman" w:cs="Times New Roman"/>
          <w:sz w:val="22"/>
          <w:szCs w:val="22"/>
          <w:lang w:val="en-US"/>
        </w:rPr>
        <w:t xml:space="preserve"> </w:t>
      </w:r>
      <w:proofErr w:type="spellStart"/>
      <w:r w:rsidRPr="00425021">
        <w:rPr>
          <w:rFonts w:ascii="Times New Roman" w:hAnsi="Times New Roman" w:cs="Times New Roman"/>
          <w:i/>
          <w:sz w:val="22"/>
          <w:szCs w:val="22"/>
          <w:lang w:val="en-US"/>
        </w:rPr>
        <w:t>executandi</w:t>
      </w:r>
      <w:proofErr w:type="spellEnd"/>
      <w:r w:rsidR="00C0388A" w:rsidRPr="00425021">
        <w:rPr>
          <w:rFonts w:ascii="Times New Roman" w:hAnsi="Times New Roman" w:cs="Times New Roman"/>
          <w:sz w:val="22"/>
          <w:szCs w:val="22"/>
          <w:lang w:val="en-US"/>
        </w:rPr>
        <w:t xml:space="preserve"> for all </w:t>
      </w:r>
      <w:r w:rsidRPr="00425021">
        <w:rPr>
          <w:rFonts w:ascii="Times New Roman" w:hAnsi="Times New Roman" w:cs="Times New Roman"/>
          <w:sz w:val="22"/>
          <w:szCs w:val="22"/>
          <w:lang w:val="en-US"/>
        </w:rPr>
        <w:t>purposes</w:t>
      </w:r>
      <w:r w:rsidR="00C0388A" w:rsidRPr="00425021">
        <w:rPr>
          <w:rFonts w:ascii="Times New Roman" w:hAnsi="Times New Roman" w:cs="Times New Roman"/>
          <w:sz w:val="22"/>
          <w:szCs w:val="22"/>
          <w:lang w:val="en-US"/>
        </w:rPr>
        <w:t xml:space="preserve"> of this Agreement their addresses set out on page one or such other address or addresses as the parties may from time to time notify each other in writing.</w:t>
      </w:r>
    </w:p>
    <w:p w14:paraId="5397543B" w14:textId="77777777" w:rsidR="00AC7BC4" w:rsidRDefault="00AC7BC4" w:rsidP="00425021">
      <w:pPr>
        <w:pStyle w:val="NoSpacing"/>
        <w:ind w:left="720"/>
        <w:jc w:val="both"/>
        <w:rPr>
          <w:rFonts w:ascii="Times New Roman" w:hAnsi="Times New Roman" w:cs="Times New Roman"/>
          <w:sz w:val="22"/>
          <w:szCs w:val="22"/>
          <w:lang w:val="en-US"/>
        </w:rPr>
      </w:pPr>
    </w:p>
    <w:p w14:paraId="0D55A821" w14:textId="0645BD48" w:rsidR="00C0388A" w:rsidRPr="00425021" w:rsidRDefault="00C0388A" w:rsidP="00425021">
      <w:pPr>
        <w:pStyle w:val="NoSpacing"/>
        <w:ind w:left="720"/>
        <w:jc w:val="both"/>
        <w:rPr>
          <w:rFonts w:ascii="Times New Roman" w:hAnsi="Times New Roman" w:cs="Times New Roman"/>
          <w:sz w:val="22"/>
          <w:szCs w:val="22"/>
          <w:lang w:val="en-US"/>
        </w:rPr>
      </w:pPr>
      <w:r w:rsidRPr="00425021">
        <w:rPr>
          <w:rFonts w:ascii="Times New Roman" w:hAnsi="Times New Roman" w:cs="Times New Roman"/>
          <w:sz w:val="22"/>
          <w:szCs w:val="22"/>
          <w:lang w:val="en-US"/>
        </w:rPr>
        <w:t>12.2 All notices require</w:t>
      </w:r>
      <w:r w:rsidR="00BA6FB4">
        <w:rPr>
          <w:rFonts w:ascii="Times New Roman" w:hAnsi="Times New Roman" w:cs="Times New Roman"/>
          <w:sz w:val="22"/>
          <w:szCs w:val="22"/>
          <w:lang w:val="en-US"/>
        </w:rPr>
        <w:t>d</w:t>
      </w:r>
      <w:r w:rsidRPr="00425021">
        <w:rPr>
          <w:rFonts w:ascii="Times New Roman" w:hAnsi="Times New Roman" w:cs="Times New Roman"/>
          <w:sz w:val="22"/>
          <w:szCs w:val="22"/>
          <w:lang w:val="en-US"/>
        </w:rPr>
        <w:t xml:space="preserve"> to be given in terms of this Agreement and all process shall be deemed to have been validly given or served if addressed to the party concerned and delivered to the given </w:t>
      </w:r>
      <w:proofErr w:type="spellStart"/>
      <w:r w:rsidRPr="00425021">
        <w:rPr>
          <w:rFonts w:ascii="Times New Roman" w:hAnsi="Times New Roman" w:cs="Times New Roman"/>
          <w:i/>
          <w:sz w:val="22"/>
          <w:szCs w:val="22"/>
          <w:lang w:val="en-US"/>
        </w:rPr>
        <w:t>di</w:t>
      </w:r>
      <w:r w:rsidR="00BA6FB4">
        <w:rPr>
          <w:rFonts w:ascii="Times New Roman" w:hAnsi="Times New Roman" w:cs="Times New Roman"/>
          <w:i/>
          <w:sz w:val="22"/>
          <w:szCs w:val="22"/>
          <w:lang w:val="en-US"/>
        </w:rPr>
        <w:t>o</w:t>
      </w:r>
      <w:r w:rsidRPr="00425021">
        <w:rPr>
          <w:rFonts w:ascii="Times New Roman" w:hAnsi="Times New Roman" w:cs="Times New Roman"/>
          <w:i/>
          <w:sz w:val="22"/>
          <w:szCs w:val="22"/>
          <w:lang w:val="en-US"/>
        </w:rPr>
        <w:t>micilium</w:t>
      </w:r>
      <w:proofErr w:type="spellEnd"/>
      <w:r w:rsidRPr="00425021">
        <w:rPr>
          <w:rFonts w:ascii="Times New Roman" w:hAnsi="Times New Roman" w:cs="Times New Roman"/>
          <w:i/>
          <w:sz w:val="22"/>
          <w:szCs w:val="22"/>
          <w:lang w:val="en-US"/>
        </w:rPr>
        <w:t xml:space="preserve"> </w:t>
      </w:r>
      <w:r w:rsidRPr="00425021">
        <w:rPr>
          <w:rFonts w:ascii="Times New Roman" w:hAnsi="Times New Roman" w:cs="Times New Roman"/>
          <w:sz w:val="22"/>
          <w:szCs w:val="22"/>
          <w:lang w:val="en-US"/>
        </w:rPr>
        <w:t xml:space="preserve">address or </w:t>
      </w:r>
      <w:r w:rsidR="00BA6FB4">
        <w:rPr>
          <w:rFonts w:ascii="Times New Roman" w:hAnsi="Times New Roman" w:cs="Times New Roman"/>
          <w:sz w:val="22"/>
          <w:szCs w:val="22"/>
          <w:lang w:val="en-US"/>
        </w:rPr>
        <w:t xml:space="preserve">emailed to each other on the email addresses </w:t>
      </w:r>
      <w:r w:rsidRPr="00425021">
        <w:rPr>
          <w:rFonts w:ascii="Times New Roman" w:hAnsi="Times New Roman" w:cs="Times New Roman"/>
          <w:sz w:val="22"/>
          <w:szCs w:val="22"/>
          <w:lang w:val="en-US"/>
        </w:rPr>
        <w:t>given on page one.</w:t>
      </w:r>
    </w:p>
    <w:p w14:paraId="6F873545" w14:textId="77777777" w:rsidR="00AC7BC4" w:rsidRDefault="00AC7BC4" w:rsidP="00425021">
      <w:pPr>
        <w:pStyle w:val="NoSpacing"/>
        <w:ind w:left="284" w:firstLine="436"/>
        <w:jc w:val="both"/>
        <w:rPr>
          <w:rFonts w:ascii="Times New Roman" w:hAnsi="Times New Roman" w:cs="Times New Roman"/>
          <w:sz w:val="22"/>
          <w:szCs w:val="22"/>
          <w:lang w:val="en-US"/>
        </w:rPr>
      </w:pPr>
    </w:p>
    <w:p w14:paraId="2D9A9F24" w14:textId="369F040C" w:rsidR="00C0388A" w:rsidRPr="00425021" w:rsidRDefault="00C0388A" w:rsidP="00425021">
      <w:pPr>
        <w:pStyle w:val="NoSpacing"/>
        <w:ind w:left="284" w:firstLine="436"/>
        <w:jc w:val="both"/>
        <w:rPr>
          <w:rFonts w:ascii="Times New Roman" w:hAnsi="Times New Roman" w:cs="Times New Roman"/>
          <w:sz w:val="22"/>
          <w:szCs w:val="22"/>
          <w:lang w:val="en-US"/>
        </w:rPr>
      </w:pPr>
      <w:r w:rsidRPr="00425021">
        <w:rPr>
          <w:rFonts w:ascii="Times New Roman" w:hAnsi="Times New Roman" w:cs="Times New Roman"/>
          <w:sz w:val="22"/>
          <w:szCs w:val="22"/>
          <w:lang w:val="en-US"/>
        </w:rPr>
        <w:t xml:space="preserve">14 </w:t>
      </w:r>
      <w:r w:rsidRPr="00425021">
        <w:rPr>
          <w:rFonts w:ascii="Times New Roman" w:hAnsi="Times New Roman" w:cs="Times New Roman"/>
          <w:sz w:val="22"/>
          <w:szCs w:val="22"/>
          <w:u w:val="single"/>
          <w:lang w:val="en-US"/>
        </w:rPr>
        <w:t xml:space="preserve">WHOLE </w:t>
      </w:r>
      <w:proofErr w:type="gramStart"/>
      <w:r w:rsidRPr="00425021">
        <w:rPr>
          <w:rFonts w:ascii="Times New Roman" w:hAnsi="Times New Roman" w:cs="Times New Roman"/>
          <w:sz w:val="22"/>
          <w:szCs w:val="22"/>
          <w:u w:val="single"/>
          <w:lang w:val="en-US"/>
        </w:rPr>
        <w:t>AGREEMENT</w:t>
      </w:r>
      <w:proofErr w:type="gramEnd"/>
    </w:p>
    <w:p w14:paraId="6B1242F1" w14:textId="5C281838" w:rsidR="00C0388A" w:rsidRPr="00425021" w:rsidRDefault="00C0388A" w:rsidP="00425021">
      <w:pPr>
        <w:pStyle w:val="NoSpacing"/>
        <w:ind w:left="720"/>
        <w:jc w:val="both"/>
        <w:rPr>
          <w:rFonts w:ascii="Times New Roman" w:hAnsi="Times New Roman" w:cs="Times New Roman"/>
          <w:sz w:val="22"/>
          <w:szCs w:val="22"/>
          <w:lang w:val="en-US"/>
        </w:rPr>
      </w:pPr>
      <w:r w:rsidRPr="00425021">
        <w:rPr>
          <w:rFonts w:ascii="Times New Roman" w:hAnsi="Times New Roman" w:cs="Times New Roman"/>
          <w:sz w:val="22"/>
          <w:szCs w:val="22"/>
          <w:lang w:val="en-US"/>
        </w:rPr>
        <w:t>This agreement constitutes the entire contract between the parties hereto otherwise than as may be recorded herein and:</w:t>
      </w:r>
    </w:p>
    <w:p w14:paraId="3113901A" w14:textId="77777777" w:rsidR="00AC7BC4" w:rsidRDefault="00AC7BC4" w:rsidP="00425021">
      <w:pPr>
        <w:pStyle w:val="NoSpacing"/>
        <w:ind w:left="720"/>
        <w:jc w:val="both"/>
        <w:rPr>
          <w:rFonts w:ascii="Times New Roman" w:hAnsi="Times New Roman" w:cs="Times New Roman"/>
          <w:sz w:val="22"/>
          <w:szCs w:val="22"/>
          <w:lang w:val="en-US"/>
        </w:rPr>
      </w:pPr>
    </w:p>
    <w:p w14:paraId="0935F24A" w14:textId="1E2987B9" w:rsidR="00C0388A" w:rsidRPr="00425021" w:rsidRDefault="00C0388A" w:rsidP="00425021">
      <w:pPr>
        <w:pStyle w:val="NoSpacing"/>
        <w:ind w:left="720"/>
        <w:jc w:val="both"/>
        <w:rPr>
          <w:rFonts w:ascii="Times New Roman" w:hAnsi="Times New Roman" w:cs="Times New Roman"/>
          <w:sz w:val="22"/>
          <w:szCs w:val="22"/>
          <w:lang w:val="en-US"/>
        </w:rPr>
      </w:pPr>
      <w:r w:rsidRPr="00425021">
        <w:rPr>
          <w:rFonts w:ascii="Times New Roman" w:hAnsi="Times New Roman" w:cs="Times New Roman"/>
          <w:sz w:val="22"/>
          <w:szCs w:val="22"/>
          <w:lang w:val="en-US"/>
        </w:rPr>
        <w:t>14.1 No warranty, representation, promise or undertaking has been</w:t>
      </w:r>
      <w:r w:rsidR="00425021" w:rsidRPr="00425021">
        <w:rPr>
          <w:rFonts w:ascii="Times New Roman" w:hAnsi="Times New Roman" w:cs="Times New Roman"/>
          <w:sz w:val="22"/>
          <w:szCs w:val="22"/>
          <w:lang w:val="en-US"/>
        </w:rPr>
        <w:t xml:space="preserve"> given or made by either party to</w:t>
      </w:r>
      <w:r w:rsidRPr="00425021">
        <w:rPr>
          <w:rFonts w:ascii="Times New Roman" w:hAnsi="Times New Roman" w:cs="Times New Roman"/>
          <w:sz w:val="22"/>
          <w:szCs w:val="22"/>
          <w:lang w:val="en-US"/>
        </w:rPr>
        <w:t xml:space="preserve"> the other except as recorded in this Agreement;</w:t>
      </w:r>
    </w:p>
    <w:p w14:paraId="568C0EFC" w14:textId="77777777" w:rsidR="00AC7BC4" w:rsidRDefault="00AC7BC4" w:rsidP="00425021">
      <w:pPr>
        <w:pStyle w:val="NoSpacing"/>
        <w:ind w:left="720"/>
        <w:jc w:val="both"/>
        <w:rPr>
          <w:rFonts w:ascii="Times New Roman" w:hAnsi="Times New Roman" w:cs="Times New Roman"/>
          <w:sz w:val="22"/>
          <w:szCs w:val="22"/>
          <w:lang w:val="en-US"/>
        </w:rPr>
      </w:pPr>
    </w:p>
    <w:p w14:paraId="0978CC3A" w14:textId="0CAADDA4" w:rsidR="00C0388A" w:rsidRDefault="00C0388A" w:rsidP="00425021">
      <w:pPr>
        <w:pStyle w:val="NoSpacing"/>
        <w:ind w:left="720"/>
        <w:jc w:val="both"/>
        <w:rPr>
          <w:rFonts w:ascii="Times New Roman" w:hAnsi="Times New Roman" w:cs="Times New Roman"/>
          <w:sz w:val="22"/>
          <w:szCs w:val="22"/>
          <w:lang w:val="en-US"/>
        </w:rPr>
      </w:pPr>
      <w:r w:rsidRPr="00425021">
        <w:rPr>
          <w:rFonts w:ascii="Times New Roman" w:hAnsi="Times New Roman" w:cs="Times New Roman"/>
          <w:sz w:val="22"/>
          <w:szCs w:val="22"/>
          <w:lang w:val="en-US"/>
        </w:rPr>
        <w:t>14.2 No variation in this Agreeme</w:t>
      </w:r>
      <w:r w:rsidR="00425021" w:rsidRPr="00425021">
        <w:rPr>
          <w:rFonts w:ascii="Times New Roman" w:hAnsi="Times New Roman" w:cs="Times New Roman"/>
          <w:sz w:val="22"/>
          <w:szCs w:val="22"/>
          <w:lang w:val="en-US"/>
        </w:rPr>
        <w:t>nt shall be valid unless reduced</w:t>
      </w:r>
      <w:r w:rsidRPr="00425021">
        <w:rPr>
          <w:rFonts w:ascii="Times New Roman" w:hAnsi="Times New Roman" w:cs="Times New Roman"/>
          <w:sz w:val="22"/>
          <w:szCs w:val="22"/>
          <w:lang w:val="en-US"/>
        </w:rPr>
        <w:t xml:space="preserve"> to in writing and signed by or on behalf of the parties hereto.”</w:t>
      </w:r>
    </w:p>
    <w:p w14:paraId="1440ED87" w14:textId="77777777" w:rsidR="00425021" w:rsidRPr="00425021" w:rsidRDefault="00425021" w:rsidP="00425021">
      <w:pPr>
        <w:pStyle w:val="NoSpacing"/>
        <w:ind w:left="720"/>
        <w:jc w:val="both"/>
        <w:rPr>
          <w:rFonts w:ascii="Times New Roman" w:hAnsi="Times New Roman" w:cs="Times New Roman"/>
          <w:sz w:val="22"/>
          <w:szCs w:val="22"/>
          <w:lang w:val="en-US"/>
        </w:rPr>
      </w:pPr>
    </w:p>
    <w:p w14:paraId="3213510E" w14:textId="4C72CAA1" w:rsidR="002A7C16" w:rsidRDefault="00C0388A"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 xml:space="preserve">In terms of the </w:t>
      </w:r>
      <w:r w:rsidR="00B43BA3">
        <w:rPr>
          <w:rFonts w:ascii="Times New Roman" w:hAnsi="Times New Roman" w:cs="Times New Roman"/>
          <w:lang w:val="en-US"/>
        </w:rPr>
        <w:t>agre</w:t>
      </w:r>
      <w:r w:rsidR="00AC7BC4">
        <w:rPr>
          <w:rFonts w:ascii="Times New Roman" w:hAnsi="Times New Roman" w:cs="Times New Roman"/>
          <w:lang w:val="en-US"/>
        </w:rPr>
        <w:t xml:space="preserve">ement of sale, </w:t>
      </w:r>
      <w:proofErr w:type="spellStart"/>
      <w:r w:rsidR="00AC7BC4">
        <w:rPr>
          <w:rFonts w:ascii="Times New Roman" w:hAnsi="Times New Roman" w:cs="Times New Roman"/>
          <w:lang w:val="en-US"/>
        </w:rPr>
        <w:t>Zinyemba</w:t>
      </w:r>
      <w:proofErr w:type="spellEnd"/>
      <w:r w:rsidR="00AC7BC4">
        <w:rPr>
          <w:rFonts w:ascii="Times New Roman" w:hAnsi="Times New Roman" w:cs="Times New Roman"/>
          <w:lang w:val="en-US"/>
        </w:rPr>
        <w:t xml:space="preserve"> provided</w:t>
      </w:r>
      <w:r w:rsidR="00B43BA3">
        <w:rPr>
          <w:rFonts w:ascii="Times New Roman" w:hAnsi="Times New Roman" w:cs="Times New Roman"/>
          <w:lang w:val="en-US"/>
        </w:rPr>
        <w:t xml:space="preserve"> 204 Enterprise Road</w:t>
      </w:r>
      <w:r w:rsidR="00AC7FDD">
        <w:rPr>
          <w:rFonts w:ascii="Times New Roman" w:hAnsi="Times New Roman" w:cs="Times New Roman"/>
          <w:lang w:val="en-US"/>
        </w:rPr>
        <w:t>, The Grange</w:t>
      </w:r>
      <w:r w:rsidR="00A862F3">
        <w:rPr>
          <w:rFonts w:ascii="Times New Roman" w:hAnsi="Times New Roman" w:cs="Times New Roman"/>
          <w:lang w:val="en-US"/>
        </w:rPr>
        <w:t xml:space="preserve">, Harare, as her address for service while RCZ provided 32 </w:t>
      </w:r>
      <w:proofErr w:type="spellStart"/>
      <w:r w:rsidR="00A862F3">
        <w:rPr>
          <w:rFonts w:ascii="Times New Roman" w:hAnsi="Times New Roman" w:cs="Times New Roman"/>
          <w:lang w:val="en-US"/>
        </w:rPr>
        <w:t>Winson</w:t>
      </w:r>
      <w:proofErr w:type="spellEnd"/>
      <w:r w:rsidR="00A862F3">
        <w:rPr>
          <w:rFonts w:ascii="Times New Roman" w:hAnsi="Times New Roman" w:cs="Times New Roman"/>
          <w:lang w:val="en-US"/>
        </w:rPr>
        <w:t xml:space="preserve"> Road South, Hatfield, </w:t>
      </w:r>
      <w:proofErr w:type="gramStart"/>
      <w:r w:rsidR="00A862F3">
        <w:rPr>
          <w:rFonts w:ascii="Times New Roman" w:hAnsi="Times New Roman" w:cs="Times New Roman"/>
          <w:lang w:val="en-US"/>
        </w:rPr>
        <w:t>Harare</w:t>
      </w:r>
      <w:proofErr w:type="gramEnd"/>
      <w:r w:rsidR="00A862F3">
        <w:rPr>
          <w:rFonts w:ascii="Times New Roman" w:hAnsi="Times New Roman" w:cs="Times New Roman"/>
          <w:lang w:val="en-US"/>
        </w:rPr>
        <w:t xml:space="preserve"> as its address for service.</w:t>
      </w:r>
    </w:p>
    <w:p w14:paraId="0C4D3EF7" w14:textId="113D8EB4" w:rsidR="00A862F3" w:rsidRDefault="00A862F3"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In addition, the agreement of sale contained an arbitration clause.</w:t>
      </w:r>
    </w:p>
    <w:p w14:paraId="504C1139" w14:textId="61738832" w:rsidR="00A862F3" w:rsidRDefault="00A862F3" w:rsidP="000D57D7">
      <w:pPr>
        <w:pStyle w:val="NoSpacing"/>
        <w:numPr>
          <w:ilvl w:val="0"/>
          <w:numId w:val="1"/>
        </w:numPr>
        <w:spacing w:line="360" w:lineRule="auto"/>
        <w:ind w:left="284"/>
        <w:jc w:val="both"/>
        <w:rPr>
          <w:rFonts w:ascii="Times New Roman" w:hAnsi="Times New Roman" w:cs="Times New Roman"/>
          <w:lang w:val="en-US"/>
        </w:rPr>
      </w:pPr>
      <w:r>
        <w:rPr>
          <w:rFonts w:ascii="Times New Roman" w:hAnsi="Times New Roman" w:cs="Times New Roman"/>
          <w:lang w:val="en-US"/>
        </w:rPr>
        <w:t xml:space="preserve">Indeed a dispute arose resulting in the RCZ referring the same to arbitration. At the conclusion for the arbitration process, the entirety of which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did not participate in, M.L </w:t>
      </w:r>
      <w:proofErr w:type="spellStart"/>
      <w:r>
        <w:rPr>
          <w:rFonts w:ascii="Times New Roman" w:hAnsi="Times New Roman" w:cs="Times New Roman"/>
          <w:lang w:val="en-US"/>
        </w:rPr>
        <w:t>Mhishi</w:t>
      </w:r>
      <w:proofErr w:type="spellEnd"/>
      <w:r>
        <w:rPr>
          <w:rFonts w:ascii="Times New Roman" w:hAnsi="Times New Roman" w:cs="Times New Roman"/>
          <w:lang w:val="en-US"/>
        </w:rPr>
        <w:t xml:space="preserve"> ( the Arbitrator)</w:t>
      </w:r>
      <w:r w:rsidR="00970A00">
        <w:rPr>
          <w:rFonts w:ascii="Times New Roman" w:hAnsi="Times New Roman" w:cs="Times New Roman"/>
          <w:lang w:val="en-US"/>
        </w:rPr>
        <w:t xml:space="preserve"> made an award in </w:t>
      </w:r>
      <w:proofErr w:type="spellStart"/>
      <w:r w:rsidR="00970A00">
        <w:rPr>
          <w:rFonts w:ascii="Times New Roman" w:hAnsi="Times New Roman" w:cs="Times New Roman"/>
          <w:lang w:val="en-US"/>
        </w:rPr>
        <w:t>favour</w:t>
      </w:r>
      <w:proofErr w:type="spellEnd"/>
      <w:r>
        <w:rPr>
          <w:rFonts w:ascii="Times New Roman" w:hAnsi="Times New Roman" w:cs="Times New Roman"/>
          <w:lang w:val="en-US"/>
        </w:rPr>
        <w:t xml:space="preserve"> of the RCZ on 16 April 2018 the </w:t>
      </w:r>
      <w:r w:rsidR="00484836">
        <w:rPr>
          <w:rFonts w:ascii="Times New Roman" w:hAnsi="Times New Roman" w:cs="Times New Roman"/>
          <w:lang w:val="en-US"/>
        </w:rPr>
        <w:t>relevant portions of which read</w:t>
      </w:r>
      <w:r>
        <w:rPr>
          <w:rFonts w:ascii="Times New Roman" w:hAnsi="Times New Roman" w:cs="Times New Roman"/>
          <w:lang w:val="en-US"/>
        </w:rPr>
        <w:t xml:space="preserve"> as follows:</w:t>
      </w:r>
    </w:p>
    <w:p w14:paraId="127177A2" w14:textId="05D1D0AC" w:rsidR="00A862F3" w:rsidRPr="00970A00" w:rsidRDefault="00A862F3" w:rsidP="00970A00">
      <w:pPr>
        <w:pStyle w:val="NoSpacing"/>
        <w:ind w:left="-76" w:firstLine="360"/>
        <w:jc w:val="both"/>
        <w:rPr>
          <w:rFonts w:ascii="Times New Roman" w:hAnsi="Times New Roman" w:cs="Times New Roman"/>
          <w:sz w:val="22"/>
          <w:szCs w:val="22"/>
          <w:lang w:val="en-US"/>
        </w:rPr>
      </w:pPr>
      <w:r w:rsidRPr="00970A00">
        <w:rPr>
          <w:rFonts w:ascii="Times New Roman" w:hAnsi="Times New Roman" w:cs="Times New Roman"/>
          <w:sz w:val="22"/>
          <w:szCs w:val="22"/>
          <w:lang w:val="en-US"/>
        </w:rPr>
        <w:t>“WHEREUPON after reading papers filed of record and hearing counsel,</w:t>
      </w:r>
    </w:p>
    <w:p w14:paraId="2318B483" w14:textId="4AB852AB" w:rsidR="00A862F3" w:rsidRPr="00970A00" w:rsidRDefault="00970A00" w:rsidP="00970A00">
      <w:pPr>
        <w:pStyle w:val="NoSpacing"/>
        <w:jc w:val="both"/>
        <w:rPr>
          <w:rFonts w:ascii="Times New Roman" w:hAnsi="Times New Roman" w:cs="Times New Roman"/>
          <w:sz w:val="22"/>
          <w:szCs w:val="22"/>
          <w:lang w:val="en-US"/>
        </w:rPr>
      </w:pPr>
      <w:r>
        <w:rPr>
          <w:rFonts w:ascii="Times New Roman" w:hAnsi="Times New Roman" w:cs="Times New Roman"/>
          <w:sz w:val="22"/>
          <w:szCs w:val="22"/>
          <w:lang w:val="en-US"/>
        </w:rPr>
        <w:t xml:space="preserve">       </w:t>
      </w:r>
      <w:r w:rsidR="00A862F3" w:rsidRPr="00970A00">
        <w:rPr>
          <w:rFonts w:ascii="Times New Roman" w:hAnsi="Times New Roman" w:cs="Times New Roman"/>
          <w:sz w:val="22"/>
          <w:szCs w:val="22"/>
          <w:lang w:val="en-US"/>
        </w:rPr>
        <w:t>IT IS HEREBY ORDERED THAT:</w:t>
      </w:r>
    </w:p>
    <w:p w14:paraId="2FC4D0CE" w14:textId="66D43FE8" w:rsidR="00A862F3" w:rsidRPr="00970A00" w:rsidRDefault="00A862F3" w:rsidP="00970A00">
      <w:pPr>
        <w:pStyle w:val="NoSpacing"/>
        <w:numPr>
          <w:ilvl w:val="0"/>
          <w:numId w:val="6"/>
        </w:numPr>
        <w:jc w:val="both"/>
        <w:rPr>
          <w:rFonts w:ascii="Times New Roman" w:hAnsi="Times New Roman" w:cs="Times New Roman"/>
          <w:sz w:val="22"/>
          <w:szCs w:val="22"/>
          <w:lang w:val="en-US"/>
        </w:rPr>
      </w:pPr>
      <w:r w:rsidRPr="00970A00">
        <w:rPr>
          <w:rFonts w:ascii="Times New Roman" w:hAnsi="Times New Roman" w:cs="Times New Roman"/>
          <w:sz w:val="22"/>
          <w:szCs w:val="22"/>
          <w:lang w:val="en-US"/>
        </w:rPr>
        <w:t>That Respondent shall pass transfer of the property, namely remainder of Lot 3</w:t>
      </w:r>
      <w:r w:rsidR="00970A00" w:rsidRPr="00970A00">
        <w:rPr>
          <w:rFonts w:ascii="Times New Roman" w:hAnsi="Times New Roman" w:cs="Times New Roman"/>
          <w:sz w:val="22"/>
          <w:szCs w:val="22"/>
          <w:lang w:val="en-US"/>
        </w:rPr>
        <w:t xml:space="preserve"> of Lot 6 of Subdivision B of The</w:t>
      </w:r>
      <w:r w:rsidRPr="00970A00">
        <w:rPr>
          <w:rFonts w:ascii="Times New Roman" w:hAnsi="Times New Roman" w:cs="Times New Roman"/>
          <w:sz w:val="22"/>
          <w:szCs w:val="22"/>
          <w:lang w:val="en-US"/>
        </w:rPr>
        <w:t xml:space="preserve"> Grange also known as number 204 Enterprise Road, The Grange, Harare, measuring 4543 square </w:t>
      </w:r>
      <w:proofErr w:type="spellStart"/>
      <w:r w:rsidRPr="00970A00">
        <w:rPr>
          <w:rFonts w:ascii="Times New Roman" w:hAnsi="Times New Roman" w:cs="Times New Roman"/>
          <w:sz w:val="22"/>
          <w:szCs w:val="22"/>
          <w:lang w:val="en-US"/>
        </w:rPr>
        <w:t>metres</w:t>
      </w:r>
      <w:proofErr w:type="spellEnd"/>
      <w:r w:rsidRPr="00970A00">
        <w:rPr>
          <w:rFonts w:ascii="Times New Roman" w:hAnsi="Times New Roman" w:cs="Times New Roman"/>
          <w:sz w:val="22"/>
          <w:szCs w:val="22"/>
          <w:lang w:val="en-US"/>
        </w:rPr>
        <w:t xml:space="preserve"> in extent </w:t>
      </w:r>
      <w:r w:rsidR="008D0583">
        <w:rPr>
          <w:rFonts w:ascii="Times New Roman" w:hAnsi="Times New Roman" w:cs="Times New Roman"/>
          <w:sz w:val="22"/>
          <w:szCs w:val="22"/>
          <w:lang w:val="en-US"/>
        </w:rPr>
        <w:t>to</w:t>
      </w:r>
      <w:r w:rsidRPr="00970A00">
        <w:rPr>
          <w:rFonts w:ascii="Times New Roman" w:hAnsi="Times New Roman" w:cs="Times New Roman"/>
          <w:sz w:val="22"/>
          <w:szCs w:val="22"/>
          <w:lang w:val="en-US"/>
        </w:rPr>
        <w:t xml:space="preserve"> the claimant.</w:t>
      </w:r>
    </w:p>
    <w:p w14:paraId="2F92C370" w14:textId="52DAE7BD" w:rsidR="00A862F3" w:rsidRPr="00970A00" w:rsidRDefault="00A862F3" w:rsidP="00970A00">
      <w:pPr>
        <w:pStyle w:val="NoSpacing"/>
        <w:numPr>
          <w:ilvl w:val="0"/>
          <w:numId w:val="6"/>
        </w:numPr>
        <w:jc w:val="both"/>
        <w:rPr>
          <w:rFonts w:ascii="Times New Roman" w:hAnsi="Times New Roman" w:cs="Times New Roman"/>
          <w:sz w:val="22"/>
          <w:szCs w:val="22"/>
          <w:lang w:val="en-US"/>
        </w:rPr>
      </w:pPr>
      <w:r w:rsidRPr="00970A00">
        <w:rPr>
          <w:rFonts w:ascii="Times New Roman" w:hAnsi="Times New Roman" w:cs="Times New Roman"/>
          <w:sz w:val="22"/>
          <w:szCs w:val="22"/>
          <w:lang w:val="en-US"/>
        </w:rPr>
        <w:t>That</w:t>
      </w:r>
      <w:r w:rsidR="00970A00" w:rsidRPr="00970A00">
        <w:rPr>
          <w:rFonts w:ascii="Times New Roman" w:hAnsi="Times New Roman" w:cs="Times New Roman"/>
          <w:sz w:val="22"/>
          <w:szCs w:val="22"/>
          <w:lang w:val="en-US"/>
        </w:rPr>
        <w:t xml:space="preserve"> in</w:t>
      </w:r>
      <w:r w:rsidRPr="00970A00">
        <w:rPr>
          <w:rFonts w:ascii="Times New Roman" w:hAnsi="Times New Roman" w:cs="Times New Roman"/>
          <w:sz w:val="22"/>
          <w:szCs w:val="22"/>
          <w:lang w:val="en-US"/>
        </w:rPr>
        <w:t xml:space="preserve"> the event of the </w:t>
      </w:r>
      <w:r w:rsidR="00DE6F8E" w:rsidRPr="00970A00">
        <w:rPr>
          <w:rFonts w:ascii="Times New Roman" w:hAnsi="Times New Roman" w:cs="Times New Roman"/>
          <w:sz w:val="22"/>
          <w:szCs w:val="22"/>
          <w:lang w:val="en-US"/>
        </w:rPr>
        <w:t>Respondent failing</w:t>
      </w:r>
      <w:r w:rsidR="00970A00" w:rsidRPr="00970A00">
        <w:rPr>
          <w:rFonts w:ascii="Times New Roman" w:hAnsi="Times New Roman" w:cs="Times New Roman"/>
          <w:sz w:val="22"/>
          <w:szCs w:val="22"/>
          <w:lang w:val="en-US"/>
        </w:rPr>
        <w:t xml:space="preserve"> to comply with para 1</w:t>
      </w:r>
      <w:r w:rsidRPr="00970A00">
        <w:rPr>
          <w:rFonts w:ascii="Times New Roman" w:hAnsi="Times New Roman" w:cs="Times New Roman"/>
          <w:sz w:val="22"/>
          <w:szCs w:val="22"/>
          <w:lang w:val="en-US"/>
        </w:rPr>
        <w:t xml:space="preserve"> above within 7 days of being served with this award </w:t>
      </w:r>
      <w:r w:rsidR="00970A00" w:rsidRPr="00970A00">
        <w:rPr>
          <w:rFonts w:ascii="Times New Roman" w:hAnsi="Times New Roman" w:cs="Times New Roman"/>
          <w:sz w:val="22"/>
          <w:szCs w:val="22"/>
          <w:lang w:val="en-US"/>
        </w:rPr>
        <w:t>then</w:t>
      </w:r>
      <w:r w:rsidR="007D0271" w:rsidRPr="00970A00">
        <w:rPr>
          <w:rFonts w:ascii="Times New Roman" w:hAnsi="Times New Roman" w:cs="Times New Roman"/>
          <w:sz w:val="22"/>
          <w:szCs w:val="22"/>
          <w:lang w:val="en-US"/>
        </w:rPr>
        <w:t xml:space="preserve"> and in that event the Sheriff for Zimbabwe or his lawful assistant</w:t>
      </w:r>
      <w:r w:rsidR="008D0583">
        <w:rPr>
          <w:rFonts w:ascii="Times New Roman" w:hAnsi="Times New Roman" w:cs="Times New Roman"/>
          <w:sz w:val="22"/>
          <w:szCs w:val="22"/>
          <w:lang w:val="en-US"/>
        </w:rPr>
        <w:t>/</w:t>
      </w:r>
      <w:r w:rsidR="007D0271" w:rsidRPr="00970A00">
        <w:rPr>
          <w:rFonts w:ascii="Times New Roman" w:hAnsi="Times New Roman" w:cs="Times New Roman"/>
          <w:sz w:val="22"/>
          <w:szCs w:val="22"/>
          <w:lang w:val="en-US"/>
        </w:rPr>
        <w:t xml:space="preserve"> </w:t>
      </w:r>
      <w:r w:rsidR="00970A00" w:rsidRPr="00970A00">
        <w:rPr>
          <w:rFonts w:ascii="Times New Roman" w:hAnsi="Times New Roman" w:cs="Times New Roman"/>
          <w:sz w:val="22"/>
          <w:szCs w:val="22"/>
          <w:lang w:val="en-US"/>
        </w:rPr>
        <w:t xml:space="preserve">deputy be and is hereby </w:t>
      </w:r>
      <w:proofErr w:type="spellStart"/>
      <w:r w:rsidR="00970A00" w:rsidRPr="00970A00">
        <w:rPr>
          <w:rFonts w:ascii="Times New Roman" w:hAnsi="Times New Roman" w:cs="Times New Roman"/>
          <w:sz w:val="22"/>
          <w:szCs w:val="22"/>
          <w:lang w:val="en-US"/>
        </w:rPr>
        <w:t>authoris</w:t>
      </w:r>
      <w:r w:rsidR="007D0271" w:rsidRPr="00970A00">
        <w:rPr>
          <w:rFonts w:ascii="Times New Roman" w:hAnsi="Times New Roman" w:cs="Times New Roman"/>
          <w:sz w:val="22"/>
          <w:szCs w:val="22"/>
          <w:lang w:val="en-US"/>
        </w:rPr>
        <w:t>ed</w:t>
      </w:r>
      <w:proofErr w:type="spellEnd"/>
      <w:r w:rsidR="007D0271" w:rsidRPr="00970A00">
        <w:rPr>
          <w:rFonts w:ascii="Times New Roman" w:hAnsi="Times New Roman" w:cs="Times New Roman"/>
          <w:sz w:val="22"/>
          <w:szCs w:val="22"/>
          <w:lang w:val="en-US"/>
        </w:rPr>
        <w:t xml:space="preserve"> to </w:t>
      </w:r>
      <w:r w:rsidR="00211284" w:rsidRPr="00970A00">
        <w:rPr>
          <w:rFonts w:ascii="Times New Roman" w:hAnsi="Times New Roman" w:cs="Times New Roman"/>
          <w:sz w:val="22"/>
          <w:szCs w:val="22"/>
          <w:lang w:val="en-US"/>
        </w:rPr>
        <w:t>sign all documents necessary to effect transfer from the Respondent’s name into the Claimant’s name.</w:t>
      </w:r>
    </w:p>
    <w:p w14:paraId="42AA07FF" w14:textId="7EAEC10D" w:rsidR="00211284" w:rsidRPr="00970A00" w:rsidRDefault="00211284" w:rsidP="00970A00">
      <w:pPr>
        <w:pStyle w:val="NoSpacing"/>
        <w:numPr>
          <w:ilvl w:val="0"/>
          <w:numId w:val="6"/>
        </w:numPr>
        <w:jc w:val="both"/>
        <w:rPr>
          <w:rFonts w:ascii="Times New Roman" w:hAnsi="Times New Roman" w:cs="Times New Roman"/>
          <w:sz w:val="22"/>
          <w:szCs w:val="22"/>
          <w:lang w:val="en-US"/>
        </w:rPr>
      </w:pPr>
      <w:r w:rsidRPr="00970A00">
        <w:rPr>
          <w:rFonts w:ascii="Times New Roman" w:hAnsi="Times New Roman" w:cs="Times New Roman"/>
          <w:sz w:val="22"/>
          <w:szCs w:val="22"/>
          <w:lang w:val="en-US"/>
        </w:rPr>
        <w:t>The Claimant shall tender the purchase price of the property to the respondent which amount shall comprise the sum of</w:t>
      </w:r>
      <w:r w:rsidR="008D0583">
        <w:rPr>
          <w:rFonts w:ascii="Times New Roman" w:hAnsi="Times New Roman" w:cs="Times New Roman"/>
          <w:sz w:val="22"/>
          <w:szCs w:val="22"/>
          <w:lang w:val="en-US"/>
        </w:rPr>
        <w:t xml:space="preserve"> one</w:t>
      </w:r>
      <w:r w:rsidRPr="00970A00">
        <w:rPr>
          <w:rFonts w:ascii="Times New Roman" w:hAnsi="Times New Roman" w:cs="Times New Roman"/>
          <w:sz w:val="22"/>
          <w:szCs w:val="22"/>
          <w:lang w:val="en-US"/>
        </w:rPr>
        <w:t xml:space="preserve"> hundred and sixty thousand United States Dollars (US$ 160 </w:t>
      </w:r>
      <w:r w:rsidRPr="00970A00">
        <w:rPr>
          <w:rFonts w:ascii="Times New Roman" w:hAnsi="Times New Roman" w:cs="Times New Roman"/>
          <w:sz w:val="22"/>
          <w:szCs w:val="22"/>
          <w:lang w:val="en-US"/>
        </w:rPr>
        <w:lastRenderedPageBreak/>
        <w:t>000) through mortgage bond and twenty thousand United States Dollars (US$ 20 000) to be paid by bank transfer.</w:t>
      </w:r>
    </w:p>
    <w:p w14:paraId="58D308EE" w14:textId="4391826E" w:rsidR="00211284" w:rsidRPr="00970A00" w:rsidRDefault="00211284" w:rsidP="00970A00">
      <w:pPr>
        <w:pStyle w:val="NoSpacing"/>
        <w:numPr>
          <w:ilvl w:val="0"/>
          <w:numId w:val="6"/>
        </w:numPr>
        <w:jc w:val="both"/>
        <w:rPr>
          <w:rFonts w:ascii="Times New Roman" w:hAnsi="Times New Roman" w:cs="Times New Roman"/>
          <w:sz w:val="22"/>
          <w:szCs w:val="22"/>
          <w:lang w:val="en-US"/>
        </w:rPr>
      </w:pPr>
      <w:r w:rsidRPr="00970A00">
        <w:rPr>
          <w:rFonts w:ascii="Times New Roman" w:hAnsi="Times New Roman" w:cs="Times New Roman"/>
          <w:sz w:val="22"/>
          <w:szCs w:val="22"/>
          <w:lang w:val="en-US"/>
        </w:rPr>
        <w:t>That Respondent shall bear Claimant’s costs at an ordinary scale.</w:t>
      </w:r>
    </w:p>
    <w:p w14:paraId="595A12F5" w14:textId="299BB07F" w:rsidR="00211284" w:rsidRPr="00970A00" w:rsidRDefault="00211284" w:rsidP="00970A00">
      <w:pPr>
        <w:pStyle w:val="NoSpacing"/>
        <w:numPr>
          <w:ilvl w:val="0"/>
          <w:numId w:val="6"/>
        </w:numPr>
        <w:jc w:val="both"/>
        <w:rPr>
          <w:rFonts w:ascii="Times New Roman" w:hAnsi="Times New Roman" w:cs="Times New Roman"/>
          <w:sz w:val="22"/>
          <w:szCs w:val="22"/>
          <w:lang w:val="en-US"/>
        </w:rPr>
      </w:pPr>
      <w:r w:rsidRPr="00970A00">
        <w:rPr>
          <w:rFonts w:ascii="Times New Roman" w:hAnsi="Times New Roman" w:cs="Times New Roman"/>
          <w:sz w:val="22"/>
          <w:szCs w:val="22"/>
          <w:lang w:val="en-US"/>
        </w:rPr>
        <w:t>That the Respondent shall pay to the Claimant $ 712-81 of its share of arbitrator’s costs.</w:t>
      </w:r>
    </w:p>
    <w:p w14:paraId="5E4D7ED5" w14:textId="6A5A5597" w:rsidR="0073401F" w:rsidRPr="00970A00" w:rsidRDefault="00211284" w:rsidP="00970A00">
      <w:pPr>
        <w:pStyle w:val="NoSpacing"/>
        <w:numPr>
          <w:ilvl w:val="0"/>
          <w:numId w:val="6"/>
        </w:numPr>
        <w:jc w:val="both"/>
        <w:rPr>
          <w:rFonts w:ascii="Times New Roman" w:hAnsi="Times New Roman" w:cs="Times New Roman"/>
          <w:sz w:val="22"/>
          <w:szCs w:val="22"/>
          <w:lang w:val="en-US"/>
        </w:rPr>
      </w:pPr>
      <w:r w:rsidRPr="00970A00">
        <w:rPr>
          <w:rFonts w:ascii="Times New Roman" w:hAnsi="Times New Roman" w:cs="Times New Roman"/>
          <w:sz w:val="22"/>
          <w:szCs w:val="22"/>
          <w:lang w:val="en-US"/>
        </w:rPr>
        <w:t xml:space="preserve">That this award shall be served on the Respondent in terms of the High Court of Zimbabwe Rules at her chosen address for service by the Sherriff of Zimbabwe or his </w:t>
      </w:r>
      <w:r w:rsidR="0073401F" w:rsidRPr="00970A00">
        <w:rPr>
          <w:rFonts w:ascii="Times New Roman" w:hAnsi="Times New Roman" w:cs="Times New Roman"/>
          <w:sz w:val="22"/>
          <w:szCs w:val="22"/>
          <w:lang w:val="en-US"/>
        </w:rPr>
        <w:t>lawful</w:t>
      </w:r>
      <w:r w:rsidRPr="00970A00">
        <w:rPr>
          <w:rFonts w:ascii="Times New Roman" w:hAnsi="Times New Roman" w:cs="Times New Roman"/>
          <w:sz w:val="22"/>
          <w:szCs w:val="22"/>
          <w:lang w:val="en-US"/>
        </w:rPr>
        <w:t xml:space="preserve"> deputy</w:t>
      </w:r>
      <w:r w:rsidR="0073401F" w:rsidRPr="00970A00">
        <w:rPr>
          <w:rFonts w:ascii="Times New Roman" w:hAnsi="Times New Roman" w:cs="Times New Roman"/>
          <w:sz w:val="22"/>
          <w:szCs w:val="22"/>
          <w:lang w:val="en-US"/>
        </w:rPr>
        <w:t>.”</w:t>
      </w:r>
    </w:p>
    <w:p w14:paraId="1C484E74" w14:textId="77777777" w:rsidR="00970A00" w:rsidRDefault="00970A00" w:rsidP="0073401F">
      <w:pPr>
        <w:pStyle w:val="NoSpacing"/>
        <w:spacing w:line="360" w:lineRule="auto"/>
        <w:ind w:left="-76"/>
        <w:jc w:val="both"/>
        <w:rPr>
          <w:rFonts w:ascii="Times New Roman" w:hAnsi="Times New Roman" w:cs="Times New Roman"/>
          <w:u w:val="single"/>
          <w:lang w:val="en-US"/>
        </w:rPr>
      </w:pPr>
    </w:p>
    <w:p w14:paraId="50F09BDE" w14:textId="752C9E17" w:rsidR="0073401F" w:rsidRPr="00970A00" w:rsidRDefault="0073401F" w:rsidP="00970A00">
      <w:pPr>
        <w:pStyle w:val="NoSpacing"/>
        <w:ind w:left="360"/>
        <w:jc w:val="both"/>
        <w:rPr>
          <w:rFonts w:ascii="Times New Roman" w:hAnsi="Times New Roman" w:cs="Times New Roman"/>
          <w:sz w:val="22"/>
          <w:szCs w:val="22"/>
          <w:u w:val="single"/>
          <w:lang w:val="en-US"/>
        </w:rPr>
      </w:pPr>
      <w:r w:rsidRPr="00970A00">
        <w:rPr>
          <w:rFonts w:ascii="Times New Roman" w:hAnsi="Times New Roman" w:cs="Times New Roman"/>
          <w:sz w:val="22"/>
          <w:szCs w:val="22"/>
          <w:u w:val="single"/>
          <w:lang w:val="en-US"/>
        </w:rPr>
        <w:t xml:space="preserve">WAS ZINYEMBA NOT GIVEN PROPER NOTICE OF THE APPOINTMENT OF THE ARBITRATOR </w:t>
      </w:r>
      <w:r w:rsidR="00DE6F8E">
        <w:rPr>
          <w:rFonts w:ascii="Times New Roman" w:hAnsi="Times New Roman" w:cs="Times New Roman"/>
          <w:sz w:val="22"/>
          <w:szCs w:val="22"/>
          <w:u w:val="single"/>
          <w:lang w:val="en-US"/>
        </w:rPr>
        <w:t xml:space="preserve">OR </w:t>
      </w:r>
      <w:r w:rsidRPr="00970A00">
        <w:rPr>
          <w:rFonts w:ascii="Times New Roman" w:hAnsi="Times New Roman" w:cs="Times New Roman"/>
          <w:sz w:val="22"/>
          <w:szCs w:val="22"/>
          <w:u w:val="single"/>
          <w:lang w:val="en-US"/>
        </w:rPr>
        <w:t>OF THE ARBITRAL PROCEEDINGS OR WAS OTHERWISE UNABLE TO PRESENT HER CASE?</w:t>
      </w:r>
    </w:p>
    <w:p w14:paraId="6D207ECE" w14:textId="3ACC3A1C" w:rsidR="005B5746" w:rsidRDefault="0073401F" w:rsidP="0073401F">
      <w:pPr>
        <w:pStyle w:val="NoSpacing"/>
        <w:spacing w:line="360" w:lineRule="auto"/>
        <w:jc w:val="both"/>
        <w:rPr>
          <w:rFonts w:ascii="Times New Roman" w:hAnsi="Times New Roman" w:cs="Times New Roman"/>
          <w:lang w:val="en-US"/>
        </w:rPr>
      </w:pPr>
      <w:r>
        <w:rPr>
          <w:rFonts w:ascii="Times New Roman" w:hAnsi="Times New Roman" w:cs="Times New Roman"/>
          <w:lang w:val="en-US"/>
        </w:rPr>
        <w:t xml:space="preserve"> </w:t>
      </w:r>
    </w:p>
    <w:p w14:paraId="51724166" w14:textId="4C42E630" w:rsidR="0073401F" w:rsidRDefault="0073401F" w:rsidP="0073401F">
      <w:pPr>
        <w:pStyle w:val="NoSpacing"/>
        <w:numPr>
          <w:ilvl w:val="0"/>
          <w:numId w:val="7"/>
        </w:numPr>
        <w:spacing w:line="360" w:lineRule="auto"/>
        <w:ind w:left="284"/>
        <w:jc w:val="both"/>
        <w:rPr>
          <w:rFonts w:ascii="Times New Roman" w:hAnsi="Times New Roman" w:cs="Times New Roman"/>
          <w:lang w:val="en-US"/>
        </w:rPr>
      </w:pPr>
      <w:proofErr w:type="spellStart"/>
      <w:r>
        <w:rPr>
          <w:rFonts w:ascii="Times New Roman" w:hAnsi="Times New Roman" w:cs="Times New Roman"/>
          <w:lang w:val="en-US"/>
        </w:rPr>
        <w:t>Ms</w:t>
      </w:r>
      <w:proofErr w:type="spellEnd"/>
      <w:r w:rsidR="0007661C">
        <w:rPr>
          <w:rFonts w:ascii="Times New Roman" w:hAnsi="Times New Roman" w:cs="Times New Roman"/>
          <w:lang w:val="en-US"/>
        </w:rPr>
        <w:t xml:space="preserve"> </w:t>
      </w:r>
      <w:proofErr w:type="spellStart"/>
      <w:r w:rsidR="0007661C">
        <w:rPr>
          <w:rFonts w:ascii="Times New Roman" w:hAnsi="Times New Roman" w:cs="Times New Roman"/>
          <w:lang w:val="en-US"/>
        </w:rPr>
        <w:t>Ndlovu</w:t>
      </w:r>
      <w:proofErr w:type="spellEnd"/>
      <w:r>
        <w:rPr>
          <w:rFonts w:ascii="Times New Roman" w:hAnsi="Times New Roman" w:cs="Times New Roman"/>
          <w:lang w:val="en-US"/>
        </w:rPr>
        <w:t xml:space="preserve"> argues that the arbitral award should be set aside on the basis that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was not given proper notice of the</w:t>
      </w:r>
      <w:r w:rsidR="004D5956">
        <w:rPr>
          <w:rFonts w:ascii="Times New Roman" w:hAnsi="Times New Roman" w:cs="Times New Roman"/>
          <w:lang w:val="en-US"/>
        </w:rPr>
        <w:t xml:space="preserve"> appointment of the</w:t>
      </w:r>
      <w:r>
        <w:rPr>
          <w:rFonts w:ascii="Times New Roman" w:hAnsi="Times New Roman" w:cs="Times New Roman"/>
          <w:lang w:val="en-US"/>
        </w:rPr>
        <w:t xml:space="preserve"> arbitrator or of the arbitral proceedings with the result that she was unable to present her case before the arbitrator.</w:t>
      </w:r>
    </w:p>
    <w:p w14:paraId="1E62BAE5" w14:textId="6260FAD3" w:rsidR="00325E87" w:rsidRDefault="0073401F"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Th</w:t>
      </w:r>
      <w:r w:rsidR="006E0251">
        <w:rPr>
          <w:rFonts w:ascii="Times New Roman" w:hAnsi="Times New Roman" w:cs="Times New Roman"/>
          <w:lang w:val="en-US"/>
        </w:rPr>
        <w:t>is</w:t>
      </w:r>
      <w:r>
        <w:rPr>
          <w:rFonts w:ascii="Times New Roman" w:hAnsi="Times New Roman" w:cs="Times New Roman"/>
          <w:lang w:val="en-US"/>
        </w:rPr>
        <w:t xml:space="preserve"> argument is predic</w:t>
      </w:r>
      <w:r w:rsidR="006E0251">
        <w:rPr>
          <w:rFonts w:ascii="Times New Roman" w:hAnsi="Times New Roman" w:cs="Times New Roman"/>
          <w:lang w:val="en-US"/>
        </w:rPr>
        <w:t>a</w:t>
      </w:r>
      <w:r>
        <w:rPr>
          <w:rFonts w:ascii="Times New Roman" w:hAnsi="Times New Roman" w:cs="Times New Roman"/>
          <w:lang w:val="en-US"/>
        </w:rPr>
        <w:t>ted on Articles 3 and 36 of the Model Law in the Arbitration Act [</w:t>
      </w:r>
      <w:r w:rsidRPr="004D5956">
        <w:rPr>
          <w:rFonts w:ascii="Times New Roman" w:hAnsi="Times New Roman" w:cs="Times New Roman"/>
          <w:i/>
          <w:lang w:val="en-US"/>
        </w:rPr>
        <w:t>Chapter 7:15</w:t>
      </w:r>
      <w:r>
        <w:rPr>
          <w:rFonts w:ascii="Times New Roman" w:hAnsi="Times New Roman" w:cs="Times New Roman"/>
          <w:lang w:val="en-US"/>
        </w:rPr>
        <w:t>]</w:t>
      </w:r>
      <w:r w:rsidR="00325E87">
        <w:rPr>
          <w:rFonts w:ascii="Times New Roman" w:hAnsi="Times New Roman" w:cs="Times New Roman"/>
          <w:lang w:val="en-US"/>
        </w:rPr>
        <w:t>.</w:t>
      </w:r>
    </w:p>
    <w:p w14:paraId="2ED694EC" w14:textId="5E5547F1" w:rsidR="003516BB" w:rsidRDefault="003516BB"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Article 3 reads:</w:t>
      </w:r>
    </w:p>
    <w:p w14:paraId="08B5C863" w14:textId="19ECEEE2" w:rsidR="003516BB" w:rsidRPr="00140DD5" w:rsidRDefault="003516BB" w:rsidP="00140DD5">
      <w:pPr>
        <w:pStyle w:val="NoSpacing"/>
        <w:ind w:left="-76" w:firstLine="360"/>
        <w:jc w:val="both"/>
        <w:rPr>
          <w:rFonts w:ascii="Times New Roman" w:hAnsi="Times New Roman" w:cs="Times New Roman"/>
          <w:sz w:val="22"/>
          <w:szCs w:val="22"/>
          <w:u w:val="single"/>
          <w:lang w:val="en-US"/>
        </w:rPr>
      </w:pPr>
      <w:r>
        <w:rPr>
          <w:rFonts w:ascii="Times New Roman" w:hAnsi="Times New Roman" w:cs="Times New Roman"/>
          <w:lang w:val="en-US"/>
        </w:rPr>
        <w:t>“</w:t>
      </w:r>
      <w:r w:rsidRPr="00140DD5">
        <w:rPr>
          <w:rFonts w:ascii="Times New Roman" w:hAnsi="Times New Roman" w:cs="Times New Roman"/>
          <w:sz w:val="22"/>
          <w:szCs w:val="22"/>
          <w:u w:val="single"/>
          <w:lang w:val="en-US"/>
        </w:rPr>
        <w:t>Receipt of written Communications</w:t>
      </w:r>
    </w:p>
    <w:p w14:paraId="4D5654C7" w14:textId="77777777" w:rsidR="00140DD5" w:rsidRPr="00140DD5" w:rsidRDefault="00140DD5" w:rsidP="00140DD5">
      <w:pPr>
        <w:pStyle w:val="NoSpacing"/>
        <w:ind w:left="-76"/>
        <w:jc w:val="both"/>
        <w:rPr>
          <w:rFonts w:ascii="Times New Roman" w:hAnsi="Times New Roman" w:cs="Times New Roman"/>
          <w:sz w:val="22"/>
          <w:szCs w:val="22"/>
          <w:lang w:val="en-US"/>
        </w:rPr>
      </w:pPr>
    </w:p>
    <w:p w14:paraId="3CC7FC6E" w14:textId="2B50F05E" w:rsidR="003516BB" w:rsidRPr="00140DD5" w:rsidRDefault="003516BB" w:rsidP="00140DD5">
      <w:pPr>
        <w:pStyle w:val="NoSpacing"/>
        <w:numPr>
          <w:ilvl w:val="0"/>
          <w:numId w:val="8"/>
        </w:numPr>
        <w:jc w:val="both"/>
        <w:rPr>
          <w:rFonts w:ascii="Times New Roman" w:hAnsi="Times New Roman" w:cs="Times New Roman"/>
          <w:sz w:val="22"/>
          <w:szCs w:val="22"/>
          <w:lang w:val="en-US"/>
        </w:rPr>
      </w:pPr>
      <w:r w:rsidRPr="00140DD5">
        <w:rPr>
          <w:rFonts w:ascii="Times New Roman" w:hAnsi="Times New Roman" w:cs="Times New Roman"/>
          <w:sz w:val="22"/>
          <w:szCs w:val="22"/>
          <w:lang w:val="en-US"/>
        </w:rPr>
        <w:t>Unless otherwise agreed by the parties</w:t>
      </w:r>
    </w:p>
    <w:p w14:paraId="4B9EEF58" w14:textId="6C1BA384" w:rsidR="003516BB" w:rsidRPr="00140DD5" w:rsidRDefault="003516BB" w:rsidP="00140DD5">
      <w:pPr>
        <w:pStyle w:val="NoSpacing"/>
        <w:numPr>
          <w:ilvl w:val="0"/>
          <w:numId w:val="9"/>
        </w:numPr>
        <w:jc w:val="both"/>
        <w:rPr>
          <w:rFonts w:ascii="Times New Roman" w:hAnsi="Times New Roman" w:cs="Times New Roman"/>
          <w:sz w:val="22"/>
          <w:szCs w:val="22"/>
          <w:lang w:val="en-US"/>
        </w:rPr>
      </w:pPr>
      <w:r w:rsidRPr="00140DD5">
        <w:rPr>
          <w:rFonts w:ascii="Times New Roman" w:hAnsi="Times New Roman" w:cs="Times New Roman"/>
          <w:sz w:val="22"/>
          <w:szCs w:val="22"/>
          <w:lang w:val="en-US"/>
        </w:rPr>
        <w:t xml:space="preserve">Any written communication is deemed to have been received if </w:t>
      </w:r>
      <w:r w:rsidR="00140DD5" w:rsidRPr="00140DD5">
        <w:rPr>
          <w:rFonts w:ascii="Times New Roman" w:hAnsi="Times New Roman" w:cs="Times New Roman"/>
          <w:sz w:val="22"/>
          <w:szCs w:val="22"/>
          <w:lang w:val="en-US"/>
        </w:rPr>
        <w:t>it is delivered to the addressee</w:t>
      </w:r>
      <w:r w:rsidRPr="00140DD5">
        <w:rPr>
          <w:rFonts w:ascii="Times New Roman" w:hAnsi="Times New Roman" w:cs="Times New Roman"/>
          <w:sz w:val="22"/>
          <w:szCs w:val="22"/>
          <w:lang w:val="en-US"/>
        </w:rPr>
        <w:t xml:space="preserve"> personally or if it is deliver</w:t>
      </w:r>
      <w:r w:rsidR="006E0251">
        <w:rPr>
          <w:rFonts w:ascii="Times New Roman" w:hAnsi="Times New Roman" w:cs="Times New Roman"/>
          <w:sz w:val="22"/>
          <w:szCs w:val="22"/>
          <w:lang w:val="en-US"/>
        </w:rPr>
        <w:t>ed</w:t>
      </w:r>
      <w:r w:rsidRPr="00140DD5">
        <w:rPr>
          <w:rFonts w:ascii="Times New Roman" w:hAnsi="Times New Roman" w:cs="Times New Roman"/>
          <w:sz w:val="22"/>
          <w:szCs w:val="22"/>
          <w:lang w:val="en-US"/>
        </w:rPr>
        <w:t xml:space="preserve"> at his place of business, habitual residence or mailing address, if none of these can be found after making  a reasonable enquiry, a written communication</w:t>
      </w:r>
      <w:r w:rsidR="00140DD5" w:rsidRPr="00140DD5">
        <w:rPr>
          <w:rFonts w:ascii="Times New Roman" w:hAnsi="Times New Roman" w:cs="Times New Roman"/>
          <w:sz w:val="22"/>
          <w:szCs w:val="22"/>
          <w:lang w:val="en-US"/>
        </w:rPr>
        <w:t xml:space="preserve"> is deemed to have been received</w:t>
      </w:r>
      <w:r w:rsidRPr="00140DD5">
        <w:rPr>
          <w:rFonts w:ascii="Times New Roman" w:hAnsi="Times New Roman" w:cs="Times New Roman"/>
          <w:sz w:val="22"/>
          <w:szCs w:val="22"/>
          <w:lang w:val="en-US"/>
        </w:rPr>
        <w:t xml:space="preserve"> if it is sent to the addressee’s last known place of business, habitual residence or mailing address by registered letter or any other means which provides a record of the attempt to deliver it;</w:t>
      </w:r>
    </w:p>
    <w:p w14:paraId="78B89367" w14:textId="5F8C871E" w:rsidR="003516BB" w:rsidRDefault="003516BB" w:rsidP="00140DD5">
      <w:pPr>
        <w:pStyle w:val="NoSpacing"/>
        <w:numPr>
          <w:ilvl w:val="0"/>
          <w:numId w:val="9"/>
        </w:numPr>
        <w:jc w:val="both"/>
        <w:rPr>
          <w:rFonts w:ascii="Times New Roman" w:hAnsi="Times New Roman" w:cs="Times New Roman"/>
          <w:sz w:val="22"/>
          <w:szCs w:val="22"/>
          <w:lang w:val="en-US"/>
        </w:rPr>
      </w:pPr>
      <w:r w:rsidRPr="00140DD5">
        <w:rPr>
          <w:rFonts w:ascii="Times New Roman" w:hAnsi="Times New Roman" w:cs="Times New Roman"/>
          <w:sz w:val="22"/>
          <w:szCs w:val="22"/>
          <w:lang w:val="en-US"/>
        </w:rPr>
        <w:t>The communication is deemed to have been received</w:t>
      </w:r>
      <w:r w:rsidR="00140DD5" w:rsidRPr="00140DD5">
        <w:rPr>
          <w:rFonts w:ascii="Times New Roman" w:hAnsi="Times New Roman" w:cs="Times New Roman"/>
          <w:sz w:val="22"/>
          <w:szCs w:val="22"/>
          <w:lang w:val="en-US"/>
        </w:rPr>
        <w:t xml:space="preserve"> on the day it is so delivered</w:t>
      </w:r>
      <w:r w:rsidR="006E0251">
        <w:rPr>
          <w:rFonts w:ascii="Times New Roman" w:hAnsi="Times New Roman" w:cs="Times New Roman"/>
          <w:sz w:val="22"/>
          <w:szCs w:val="22"/>
          <w:lang w:val="en-US"/>
        </w:rPr>
        <w:t>.”</w:t>
      </w:r>
    </w:p>
    <w:p w14:paraId="093E4063" w14:textId="77777777" w:rsidR="00140DD5" w:rsidRPr="00140DD5" w:rsidRDefault="00140DD5" w:rsidP="00140DD5">
      <w:pPr>
        <w:pStyle w:val="NoSpacing"/>
        <w:ind w:left="644"/>
        <w:jc w:val="both"/>
        <w:rPr>
          <w:rFonts w:ascii="Times New Roman" w:hAnsi="Times New Roman" w:cs="Times New Roman"/>
          <w:sz w:val="22"/>
          <w:szCs w:val="22"/>
          <w:lang w:val="en-US"/>
        </w:rPr>
      </w:pPr>
    </w:p>
    <w:p w14:paraId="4117EBD3" w14:textId="77777777" w:rsidR="003516BB" w:rsidRDefault="003516BB" w:rsidP="00140DD5">
      <w:pPr>
        <w:pStyle w:val="NoSpacing"/>
        <w:numPr>
          <w:ilvl w:val="0"/>
          <w:numId w:val="7"/>
        </w:numPr>
        <w:ind w:left="284"/>
        <w:jc w:val="both"/>
        <w:rPr>
          <w:rFonts w:ascii="Times New Roman" w:hAnsi="Times New Roman" w:cs="Times New Roman"/>
          <w:lang w:val="en-US"/>
        </w:rPr>
      </w:pPr>
      <w:r w:rsidRPr="00140DD5">
        <w:rPr>
          <w:rFonts w:ascii="Times New Roman" w:hAnsi="Times New Roman" w:cs="Times New Roman"/>
          <w:lang w:val="en-US"/>
        </w:rPr>
        <w:t>Article 36 says:</w:t>
      </w:r>
    </w:p>
    <w:p w14:paraId="6212DB4C" w14:textId="77777777" w:rsidR="00140DD5" w:rsidRPr="00140DD5" w:rsidRDefault="00140DD5" w:rsidP="00140DD5">
      <w:pPr>
        <w:pStyle w:val="NoSpacing"/>
        <w:ind w:left="284"/>
        <w:jc w:val="both"/>
        <w:rPr>
          <w:rFonts w:ascii="Times New Roman" w:hAnsi="Times New Roman" w:cs="Times New Roman"/>
          <w:lang w:val="en-US"/>
        </w:rPr>
      </w:pPr>
    </w:p>
    <w:p w14:paraId="4FD7754E" w14:textId="32D0F046" w:rsidR="003516BB" w:rsidRPr="00140DD5" w:rsidRDefault="00C72FE7" w:rsidP="00140DD5">
      <w:pPr>
        <w:pStyle w:val="NoSpacing"/>
        <w:ind w:left="-76" w:firstLine="360"/>
        <w:jc w:val="both"/>
        <w:rPr>
          <w:rFonts w:ascii="Times New Roman" w:hAnsi="Times New Roman" w:cs="Times New Roman"/>
          <w:sz w:val="22"/>
          <w:szCs w:val="22"/>
          <w:lang w:val="en-US"/>
        </w:rPr>
      </w:pPr>
      <w:r w:rsidRPr="00140DD5">
        <w:rPr>
          <w:rFonts w:ascii="Times New Roman" w:hAnsi="Times New Roman" w:cs="Times New Roman"/>
          <w:sz w:val="22"/>
          <w:szCs w:val="22"/>
          <w:lang w:val="en-US"/>
        </w:rPr>
        <w:t>“</w:t>
      </w:r>
      <w:r w:rsidRPr="00140DD5">
        <w:rPr>
          <w:rFonts w:ascii="Times New Roman" w:hAnsi="Times New Roman" w:cs="Times New Roman"/>
          <w:sz w:val="22"/>
          <w:szCs w:val="22"/>
          <w:u w:val="single"/>
          <w:lang w:val="en-US"/>
        </w:rPr>
        <w:t>Grounds</w:t>
      </w:r>
      <w:r w:rsidR="003516BB" w:rsidRPr="00140DD5">
        <w:rPr>
          <w:rFonts w:ascii="Times New Roman" w:hAnsi="Times New Roman" w:cs="Times New Roman"/>
          <w:sz w:val="22"/>
          <w:szCs w:val="22"/>
          <w:u w:val="single"/>
          <w:lang w:val="en-US"/>
        </w:rPr>
        <w:t xml:space="preserve"> for refusing recognition or enforcement</w:t>
      </w:r>
      <w:r w:rsidR="003516BB" w:rsidRPr="00140DD5">
        <w:rPr>
          <w:rFonts w:ascii="Times New Roman" w:hAnsi="Times New Roman" w:cs="Times New Roman"/>
          <w:sz w:val="22"/>
          <w:szCs w:val="22"/>
          <w:lang w:val="en-US"/>
        </w:rPr>
        <w:t xml:space="preserve"> </w:t>
      </w:r>
    </w:p>
    <w:p w14:paraId="1E0EF264" w14:textId="0AF5E508" w:rsidR="00C72FE7" w:rsidRPr="00140DD5" w:rsidRDefault="003516BB" w:rsidP="00140DD5">
      <w:pPr>
        <w:pStyle w:val="NoSpacing"/>
        <w:numPr>
          <w:ilvl w:val="0"/>
          <w:numId w:val="10"/>
        </w:numPr>
        <w:jc w:val="both"/>
        <w:rPr>
          <w:rFonts w:ascii="Times New Roman" w:hAnsi="Times New Roman" w:cs="Times New Roman"/>
          <w:sz w:val="22"/>
          <w:szCs w:val="22"/>
          <w:lang w:val="en-US"/>
        </w:rPr>
      </w:pPr>
      <w:r w:rsidRPr="00140DD5">
        <w:rPr>
          <w:rFonts w:ascii="Times New Roman" w:hAnsi="Times New Roman" w:cs="Times New Roman"/>
          <w:sz w:val="22"/>
          <w:szCs w:val="22"/>
          <w:lang w:val="en-US"/>
        </w:rPr>
        <w:t xml:space="preserve">Recognition or enforcement of an </w:t>
      </w:r>
      <w:r w:rsidR="00C72FE7" w:rsidRPr="00140DD5">
        <w:rPr>
          <w:rFonts w:ascii="Times New Roman" w:hAnsi="Times New Roman" w:cs="Times New Roman"/>
          <w:sz w:val="22"/>
          <w:szCs w:val="22"/>
          <w:lang w:val="en-US"/>
        </w:rPr>
        <w:t>arbitral award, irrespective of the country in which it was made, may be refused only-</w:t>
      </w:r>
    </w:p>
    <w:p w14:paraId="0BFF3D33" w14:textId="16BADBA3" w:rsidR="00C72FE7" w:rsidRPr="00140DD5" w:rsidRDefault="00C72FE7" w:rsidP="00140DD5">
      <w:pPr>
        <w:pStyle w:val="NoSpacing"/>
        <w:numPr>
          <w:ilvl w:val="0"/>
          <w:numId w:val="11"/>
        </w:numPr>
        <w:jc w:val="both"/>
        <w:rPr>
          <w:rFonts w:ascii="Times New Roman" w:hAnsi="Times New Roman" w:cs="Times New Roman"/>
          <w:sz w:val="22"/>
          <w:szCs w:val="22"/>
          <w:lang w:val="en-US"/>
        </w:rPr>
      </w:pPr>
      <w:r w:rsidRPr="00140DD5">
        <w:rPr>
          <w:rFonts w:ascii="Times New Roman" w:hAnsi="Times New Roman" w:cs="Times New Roman"/>
          <w:sz w:val="22"/>
          <w:szCs w:val="22"/>
          <w:lang w:val="en-US"/>
        </w:rPr>
        <w:t>At the request of the party against whom it is invoked, if that party furnishes to</w:t>
      </w:r>
      <w:r w:rsidR="00140DD5" w:rsidRPr="00140DD5">
        <w:rPr>
          <w:rFonts w:ascii="Times New Roman" w:hAnsi="Times New Roman" w:cs="Times New Roman"/>
          <w:sz w:val="22"/>
          <w:szCs w:val="22"/>
          <w:lang w:val="en-US"/>
        </w:rPr>
        <w:t xml:space="preserve"> the</w:t>
      </w:r>
      <w:r w:rsidRPr="00140DD5">
        <w:rPr>
          <w:rFonts w:ascii="Times New Roman" w:hAnsi="Times New Roman" w:cs="Times New Roman"/>
          <w:sz w:val="22"/>
          <w:szCs w:val="22"/>
          <w:lang w:val="en-US"/>
        </w:rPr>
        <w:t xml:space="preserve"> Court where recognition or enforcement is sought proof that-</w:t>
      </w:r>
    </w:p>
    <w:p w14:paraId="11900FEF" w14:textId="1DC72095" w:rsidR="00E57219" w:rsidRPr="00E57219" w:rsidRDefault="00E57219" w:rsidP="00E57219">
      <w:pPr>
        <w:pStyle w:val="NoSpacing"/>
        <w:numPr>
          <w:ilvl w:val="0"/>
          <w:numId w:val="12"/>
        </w:numPr>
        <w:jc w:val="both"/>
        <w:rPr>
          <w:rFonts w:ascii="Times New Roman" w:hAnsi="Times New Roman" w:cs="Times New Roman"/>
          <w:sz w:val="22"/>
          <w:szCs w:val="22"/>
          <w:lang w:val="en-US"/>
        </w:rPr>
      </w:pPr>
      <w:r>
        <w:rPr>
          <w:rFonts w:ascii="Times New Roman" w:hAnsi="Times New Roman" w:cs="Times New Roman"/>
          <w:sz w:val="22"/>
          <w:szCs w:val="22"/>
          <w:lang w:val="en-US"/>
        </w:rPr>
        <w:t>[not relevant]</w:t>
      </w:r>
    </w:p>
    <w:p w14:paraId="71B778A3" w14:textId="7C3EA968" w:rsidR="00B75A9B" w:rsidRPr="00140DD5" w:rsidRDefault="00C72FE7" w:rsidP="00140DD5">
      <w:pPr>
        <w:pStyle w:val="NoSpacing"/>
        <w:numPr>
          <w:ilvl w:val="0"/>
          <w:numId w:val="12"/>
        </w:numPr>
        <w:jc w:val="both"/>
        <w:rPr>
          <w:rFonts w:ascii="Times New Roman" w:hAnsi="Times New Roman" w:cs="Times New Roman"/>
          <w:sz w:val="22"/>
          <w:szCs w:val="22"/>
          <w:lang w:val="en-US"/>
        </w:rPr>
      </w:pPr>
      <w:r w:rsidRPr="00140DD5">
        <w:rPr>
          <w:rFonts w:ascii="Times New Roman" w:hAnsi="Times New Roman" w:cs="Times New Roman"/>
          <w:sz w:val="22"/>
          <w:szCs w:val="22"/>
          <w:lang w:val="en-US"/>
        </w:rPr>
        <w:t xml:space="preserve">The party against whom the award is invoked was not given proper notice of the appointment of an </w:t>
      </w:r>
      <w:r w:rsidR="00282B9F" w:rsidRPr="00140DD5">
        <w:rPr>
          <w:rFonts w:ascii="Times New Roman" w:hAnsi="Times New Roman" w:cs="Times New Roman"/>
          <w:sz w:val="22"/>
          <w:szCs w:val="22"/>
          <w:lang w:val="en-US"/>
        </w:rPr>
        <w:t>arbitrator or of the arbitral proceedings or was otherwise unable to present his case</w:t>
      </w:r>
      <w:r w:rsidR="00E57219">
        <w:rPr>
          <w:rFonts w:ascii="Times New Roman" w:hAnsi="Times New Roman" w:cs="Times New Roman"/>
          <w:sz w:val="22"/>
          <w:szCs w:val="22"/>
          <w:lang w:val="en-US"/>
        </w:rPr>
        <w:t xml:space="preserve">.” </w:t>
      </w:r>
    </w:p>
    <w:p w14:paraId="448DA6A1" w14:textId="77777777" w:rsidR="00140DD5" w:rsidRPr="00140DD5" w:rsidRDefault="00140DD5" w:rsidP="00140DD5">
      <w:pPr>
        <w:pStyle w:val="NoSpacing"/>
        <w:ind w:left="644"/>
        <w:jc w:val="both"/>
        <w:rPr>
          <w:rFonts w:ascii="Times New Roman" w:hAnsi="Times New Roman" w:cs="Times New Roman"/>
          <w:sz w:val="22"/>
          <w:szCs w:val="22"/>
          <w:lang w:val="en-US"/>
        </w:rPr>
      </w:pPr>
    </w:p>
    <w:p w14:paraId="0638B70D" w14:textId="58047ADA" w:rsidR="00325E87" w:rsidRDefault="00282B9F"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The application for the setting aside of the arbitral award is without merit.</w:t>
      </w:r>
    </w:p>
    <w:p w14:paraId="3EE9F2D5" w14:textId="3D859E86" w:rsidR="00282B9F" w:rsidRDefault="00282B9F"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As</w:t>
      </w:r>
      <w:r w:rsidR="00140DD5">
        <w:rPr>
          <w:rFonts w:ascii="Times New Roman" w:hAnsi="Times New Roman" w:cs="Times New Roman"/>
          <w:lang w:val="en-US"/>
        </w:rPr>
        <w:t xml:space="preserve"> recorded at para</w:t>
      </w:r>
      <w:r w:rsidR="0007661C">
        <w:rPr>
          <w:rFonts w:ascii="Times New Roman" w:hAnsi="Times New Roman" w:cs="Times New Roman"/>
          <w:lang w:val="en-US"/>
        </w:rPr>
        <w:t>s</w:t>
      </w:r>
      <w:r>
        <w:rPr>
          <w:rFonts w:ascii="Times New Roman" w:hAnsi="Times New Roman" w:cs="Times New Roman"/>
          <w:lang w:val="en-US"/>
        </w:rPr>
        <w:t xml:space="preserve"> 8 and 9 of this judgment, in entering into</w:t>
      </w:r>
      <w:r w:rsidR="00140DD5">
        <w:rPr>
          <w:rFonts w:ascii="Times New Roman" w:hAnsi="Times New Roman" w:cs="Times New Roman"/>
          <w:lang w:val="en-US"/>
        </w:rPr>
        <w:t xml:space="preserve"> the agreement of sale,</w:t>
      </w:r>
      <w:r>
        <w:rPr>
          <w:rFonts w:ascii="Times New Roman" w:hAnsi="Times New Roman" w:cs="Times New Roman"/>
          <w:lang w:val="en-US"/>
        </w:rPr>
        <w:t xml:space="preserve">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c</w:t>
      </w:r>
      <w:r w:rsidR="00E57219">
        <w:rPr>
          <w:rFonts w:ascii="Times New Roman" w:hAnsi="Times New Roman" w:cs="Times New Roman"/>
          <w:lang w:val="en-US"/>
        </w:rPr>
        <w:t>h</w:t>
      </w:r>
      <w:r>
        <w:rPr>
          <w:rFonts w:ascii="Times New Roman" w:hAnsi="Times New Roman" w:cs="Times New Roman"/>
          <w:lang w:val="en-US"/>
        </w:rPr>
        <w:t xml:space="preserve">ose 204 Enterprise Road, The Grange, </w:t>
      </w:r>
      <w:proofErr w:type="gramStart"/>
      <w:r>
        <w:rPr>
          <w:rFonts w:ascii="Times New Roman" w:hAnsi="Times New Roman" w:cs="Times New Roman"/>
          <w:lang w:val="en-US"/>
        </w:rPr>
        <w:t>Harare</w:t>
      </w:r>
      <w:proofErr w:type="gramEnd"/>
      <w:r>
        <w:rPr>
          <w:rFonts w:ascii="Times New Roman" w:hAnsi="Times New Roman" w:cs="Times New Roman"/>
          <w:lang w:val="en-US"/>
        </w:rPr>
        <w:t xml:space="preserve"> as her address for service.  Not </w:t>
      </w:r>
      <w:r>
        <w:rPr>
          <w:rFonts w:ascii="Times New Roman" w:hAnsi="Times New Roman" w:cs="Times New Roman"/>
          <w:lang w:val="en-US"/>
        </w:rPr>
        <w:lastRenderedPageBreak/>
        <w:t>only that, the agreement of sale contained a “whole agreement</w:t>
      </w:r>
      <w:r w:rsidR="0051114C">
        <w:rPr>
          <w:rFonts w:ascii="Times New Roman" w:hAnsi="Times New Roman" w:cs="Times New Roman"/>
          <w:lang w:val="en-US"/>
        </w:rPr>
        <w:t xml:space="preserve">” </w:t>
      </w:r>
      <w:r>
        <w:rPr>
          <w:rFonts w:ascii="Times New Roman" w:hAnsi="Times New Roman" w:cs="Times New Roman"/>
          <w:lang w:val="en-US"/>
        </w:rPr>
        <w:t xml:space="preserve">clause. This means that if she were to have some other address for service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needed to notify the R</w:t>
      </w:r>
      <w:r w:rsidR="0051114C">
        <w:rPr>
          <w:rFonts w:ascii="Times New Roman" w:hAnsi="Times New Roman" w:cs="Times New Roman"/>
          <w:lang w:val="en-US"/>
        </w:rPr>
        <w:t>C</w:t>
      </w:r>
      <w:r>
        <w:rPr>
          <w:rFonts w:ascii="Times New Roman" w:hAnsi="Times New Roman" w:cs="Times New Roman"/>
          <w:lang w:val="en-US"/>
        </w:rPr>
        <w:t>Z in writing of such change in the address</w:t>
      </w:r>
      <w:r w:rsidR="005B2E8D">
        <w:rPr>
          <w:rFonts w:ascii="Times New Roman" w:hAnsi="Times New Roman" w:cs="Times New Roman"/>
          <w:lang w:val="en-US"/>
        </w:rPr>
        <w:t xml:space="preserve"> for service. This was never done.</w:t>
      </w:r>
    </w:p>
    <w:p w14:paraId="04138FD6" w14:textId="1CD12CAC" w:rsidR="005B2E8D" w:rsidRDefault="005B2E8D"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It is</w:t>
      </w:r>
      <w:r w:rsidR="00F068FB">
        <w:rPr>
          <w:rFonts w:ascii="Times New Roman" w:hAnsi="Times New Roman" w:cs="Times New Roman"/>
          <w:lang w:val="en-US"/>
        </w:rPr>
        <w:t xml:space="preserve"> not</w:t>
      </w:r>
      <w:r>
        <w:rPr>
          <w:rFonts w:ascii="Times New Roman" w:hAnsi="Times New Roman" w:cs="Times New Roman"/>
          <w:lang w:val="en-US"/>
        </w:rPr>
        <w:t xml:space="preserve"> necessary to burden this judgment by going</w:t>
      </w:r>
      <w:r w:rsidR="00F068FB">
        <w:rPr>
          <w:rFonts w:ascii="Times New Roman" w:hAnsi="Times New Roman" w:cs="Times New Roman"/>
          <w:lang w:val="en-US"/>
        </w:rPr>
        <w:t xml:space="preserve"> through</w:t>
      </w:r>
      <w:r>
        <w:rPr>
          <w:rFonts w:ascii="Times New Roman" w:hAnsi="Times New Roman" w:cs="Times New Roman"/>
          <w:lang w:val="en-US"/>
        </w:rPr>
        <w:t xml:space="preserve"> the paper tr</w:t>
      </w:r>
      <w:r w:rsidR="0051114C">
        <w:rPr>
          <w:rFonts w:ascii="Times New Roman" w:hAnsi="Times New Roman" w:cs="Times New Roman"/>
          <w:lang w:val="en-US"/>
        </w:rPr>
        <w:t>ai</w:t>
      </w:r>
      <w:r>
        <w:rPr>
          <w:rFonts w:ascii="Times New Roman" w:hAnsi="Times New Roman" w:cs="Times New Roman"/>
          <w:lang w:val="en-US"/>
        </w:rPr>
        <w:t xml:space="preserve">l </w:t>
      </w:r>
      <w:r w:rsidRPr="00F068FB">
        <w:rPr>
          <w:rFonts w:ascii="Times New Roman" w:hAnsi="Times New Roman" w:cs="Times New Roman"/>
          <w:i/>
          <w:lang w:val="en-US"/>
        </w:rPr>
        <w:t>vis-à-vis</w:t>
      </w:r>
      <w:r>
        <w:rPr>
          <w:rFonts w:ascii="Times New Roman" w:hAnsi="Times New Roman" w:cs="Times New Roman"/>
          <w:lang w:val="en-US"/>
        </w:rPr>
        <w:t xml:space="preserve"> service by the RCZ on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of notice</w:t>
      </w:r>
      <w:r w:rsidR="0051114C">
        <w:rPr>
          <w:rFonts w:ascii="Times New Roman" w:hAnsi="Times New Roman" w:cs="Times New Roman"/>
          <w:lang w:val="en-US"/>
        </w:rPr>
        <w:t xml:space="preserve"> of</w:t>
      </w:r>
      <w:r>
        <w:rPr>
          <w:rFonts w:ascii="Times New Roman" w:hAnsi="Times New Roman" w:cs="Times New Roman"/>
          <w:lang w:val="en-US"/>
        </w:rPr>
        <w:t xml:space="preserve"> the appointment of the arbitrator and of the arbitral proceedings.  It suffices that I mention the following.  The RCZ, in writing, declared a dispute and invited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to nominate an arbitrator from a list provided by the Commercial Arbitration Centre.</w:t>
      </w:r>
      <w:r w:rsidR="00283352">
        <w:rPr>
          <w:rFonts w:ascii="Times New Roman" w:hAnsi="Times New Roman" w:cs="Times New Roman"/>
          <w:lang w:val="en-US"/>
        </w:rPr>
        <w:t xml:space="preserve"> </w:t>
      </w:r>
      <w:proofErr w:type="spellStart"/>
      <w:r w:rsidR="00283352">
        <w:rPr>
          <w:rFonts w:ascii="Times New Roman" w:hAnsi="Times New Roman" w:cs="Times New Roman"/>
          <w:lang w:val="en-US"/>
        </w:rPr>
        <w:t>Zinyemba</w:t>
      </w:r>
      <w:proofErr w:type="spellEnd"/>
      <w:r w:rsidR="00283352">
        <w:rPr>
          <w:rFonts w:ascii="Times New Roman" w:hAnsi="Times New Roman" w:cs="Times New Roman"/>
          <w:lang w:val="en-US"/>
        </w:rPr>
        <w:t xml:space="preserve"> was not cooperative. This prompted the RCZ to request t</w:t>
      </w:r>
      <w:r w:rsidR="00F068FB">
        <w:rPr>
          <w:rFonts w:ascii="Times New Roman" w:hAnsi="Times New Roman" w:cs="Times New Roman"/>
          <w:lang w:val="en-US"/>
        </w:rPr>
        <w:t>he Commercial Arbitration Centre</w:t>
      </w:r>
      <w:r w:rsidR="00283352">
        <w:rPr>
          <w:rFonts w:ascii="Times New Roman" w:hAnsi="Times New Roman" w:cs="Times New Roman"/>
          <w:lang w:val="en-US"/>
        </w:rPr>
        <w:t xml:space="preserve"> to appoint an arbitrator, which was duly done. </w:t>
      </w:r>
      <w:proofErr w:type="spellStart"/>
      <w:r w:rsidR="00283352">
        <w:rPr>
          <w:rFonts w:ascii="Times New Roman" w:hAnsi="Times New Roman" w:cs="Times New Roman"/>
          <w:lang w:val="en-US"/>
        </w:rPr>
        <w:t>Zinyemba</w:t>
      </w:r>
      <w:proofErr w:type="spellEnd"/>
      <w:r w:rsidR="00283352">
        <w:rPr>
          <w:rFonts w:ascii="Times New Roman" w:hAnsi="Times New Roman" w:cs="Times New Roman"/>
          <w:lang w:val="en-US"/>
        </w:rPr>
        <w:t xml:space="preserve"> was notified of the appointment of the arbitrator</w:t>
      </w:r>
      <w:r w:rsidR="0007661C">
        <w:rPr>
          <w:rFonts w:ascii="Times New Roman" w:hAnsi="Times New Roman" w:cs="Times New Roman"/>
          <w:lang w:val="en-US"/>
        </w:rPr>
        <w:t xml:space="preserve"> and</w:t>
      </w:r>
      <w:r w:rsidR="00283352">
        <w:rPr>
          <w:rFonts w:ascii="Times New Roman" w:hAnsi="Times New Roman" w:cs="Times New Roman"/>
          <w:lang w:val="en-US"/>
        </w:rPr>
        <w:t xml:space="preserve"> was served with the notice of set down of the pre-arbit</w:t>
      </w:r>
      <w:r w:rsidR="0007661C">
        <w:rPr>
          <w:rFonts w:ascii="Times New Roman" w:hAnsi="Times New Roman" w:cs="Times New Roman"/>
          <w:lang w:val="en-US"/>
        </w:rPr>
        <w:t>ration hearing, through the She</w:t>
      </w:r>
      <w:r w:rsidR="00283352">
        <w:rPr>
          <w:rFonts w:ascii="Times New Roman" w:hAnsi="Times New Roman" w:cs="Times New Roman"/>
          <w:lang w:val="en-US"/>
        </w:rPr>
        <w:t xml:space="preserve">riff, at her chosen address for service.  The notice of set down was received at 204 Enterprise Road, The Grange, </w:t>
      </w:r>
      <w:proofErr w:type="gramStart"/>
      <w:r w:rsidR="00283352">
        <w:rPr>
          <w:rFonts w:ascii="Times New Roman" w:hAnsi="Times New Roman" w:cs="Times New Roman"/>
          <w:lang w:val="en-US"/>
        </w:rPr>
        <w:t>Harare</w:t>
      </w:r>
      <w:proofErr w:type="gramEnd"/>
      <w:r w:rsidR="00283352">
        <w:rPr>
          <w:rFonts w:ascii="Times New Roman" w:hAnsi="Times New Roman" w:cs="Times New Roman"/>
          <w:lang w:val="en-US"/>
        </w:rPr>
        <w:t xml:space="preserve"> on 20 March 2018 at 10:45 am by one </w:t>
      </w:r>
      <w:proofErr w:type="spellStart"/>
      <w:r w:rsidR="00283352">
        <w:rPr>
          <w:rFonts w:ascii="Times New Roman" w:hAnsi="Times New Roman" w:cs="Times New Roman"/>
          <w:lang w:val="en-US"/>
        </w:rPr>
        <w:t>Bondera</w:t>
      </w:r>
      <w:proofErr w:type="spellEnd"/>
      <w:r w:rsidR="00283352">
        <w:rPr>
          <w:rFonts w:ascii="Times New Roman" w:hAnsi="Times New Roman" w:cs="Times New Roman"/>
          <w:lang w:val="en-US"/>
        </w:rPr>
        <w:t xml:space="preserve"> on behalf of </w:t>
      </w:r>
      <w:proofErr w:type="spellStart"/>
      <w:r w:rsidR="00283352">
        <w:rPr>
          <w:rFonts w:ascii="Times New Roman" w:hAnsi="Times New Roman" w:cs="Times New Roman"/>
          <w:lang w:val="en-US"/>
        </w:rPr>
        <w:t>Zinyemba</w:t>
      </w:r>
      <w:proofErr w:type="spellEnd"/>
      <w:r w:rsidR="00F068FB">
        <w:rPr>
          <w:rFonts w:ascii="Times New Roman" w:hAnsi="Times New Roman" w:cs="Times New Roman"/>
          <w:lang w:val="en-US"/>
        </w:rPr>
        <w:t xml:space="preserve">.  This means that </w:t>
      </w:r>
      <w:proofErr w:type="spellStart"/>
      <w:r w:rsidR="00F068FB">
        <w:rPr>
          <w:rFonts w:ascii="Times New Roman" w:hAnsi="Times New Roman" w:cs="Times New Roman"/>
          <w:lang w:val="en-US"/>
        </w:rPr>
        <w:t>Zinyemba</w:t>
      </w:r>
      <w:proofErr w:type="spellEnd"/>
      <w:r w:rsidR="00283352">
        <w:rPr>
          <w:rFonts w:ascii="Times New Roman" w:hAnsi="Times New Roman" w:cs="Times New Roman"/>
          <w:lang w:val="en-US"/>
        </w:rPr>
        <w:t xml:space="preserve"> was aware that the pre-arbitration hearing was set down for 27 March 2018 at 11:00 am at </w:t>
      </w:r>
      <w:proofErr w:type="spellStart"/>
      <w:r w:rsidR="00283352">
        <w:rPr>
          <w:rFonts w:ascii="Times New Roman" w:hAnsi="Times New Roman" w:cs="Times New Roman"/>
          <w:lang w:val="en-US"/>
        </w:rPr>
        <w:t>Mhishi</w:t>
      </w:r>
      <w:proofErr w:type="spellEnd"/>
      <w:r w:rsidR="00283352">
        <w:rPr>
          <w:rFonts w:ascii="Times New Roman" w:hAnsi="Times New Roman" w:cs="Times New Roman"/>
          <w:lang w:val="en-US"/>
        </w:rPr>
        <w:t xml:space="preserve"> </w:t>
      </w:r>
      <w:proofErr w:type="spellStart"/>
      <w:r w:rsidR="00283352">
        <w:rPr>
          <w:rFonts w:ascii="Times New Roman" w:hAnsi="Times New Roman" w:cs="Times New Roman"/>
          <w:lang w:val="en-US"/>
        </w:rPr>
        <w:t>Nkomo</w:t>
      </w:r>
      <w:proofErr w:type="spellEnd"/>
      <w:r w:rsidR="00283352">
        <w:rPr>
          <w:rFonts w:ascii="Times New Roman" w:hAnsi="Times New Roman" w:cs="Times New Roman"/>
          <w:lang w:val="en-US"/>
        </w:rPr>
        <w:t xml:space="preserve"> Legal Practice, 86 </w:t>
      </w:r>
      <w:proofErr w:type="spellStart"/>
      <w:r w:rsidR="00283352">
        <w:rPr>
          <w:rFonts w:ascii="Times New Roman" w:hAnsi="Times New Roman" w:cs="Times New Roman"/>
          <w:lang w:val="en-US"/>
        </w:rPr>
        <w:t>McChlery</w:t>
      </w:r>
      <w:proofErr w:type="spellEnd"/>
      <w:r w:rsidR="00283352">
        <w:rPr>
          <w:rFonts w:ascii="Times New Roman" w:hAnsi="Times New Roman" w:cs="Times New Roman"/>
          <w:lang w:val="en-US"/>
        </w:rPr>
        <w:t xml:space="preserve"> Avenue, </w:t>
      </w:r>
      <w:proofErr w:type="spellStart"/>
      <w:r w:rsidR="00283352">
        <w:rPr>
          <w:rFonts w:ascii="Times New Roman" w:hAnsi="Times New Roman" w:cs="Times New Roman"/>
          <w:lang w:val="en-US"/>
        </w:rPr>
        <w:t>Eastlea</w:t>
      </w:r>
      <w:proofErr w:type="spellEnd"/>
      <w:r w:rsidR="0051114C">
        <w:rPr>
          <w:rFonts w:ascii="Times New Roman" w:hAnsi="Times New Roman" w:cs="Times New Roman"/>
          <w:lang w:val="en-US"/>
        </w:rPr>
        <w:t>,</w:t>
      </w:r>
      <w:r w:rsidR="00283352">
        <w:rPr>
          <w:rFonts w:ascii="Times New Roman" w:hAnsi="Times New Roman" w:cs="Times New Roman"/>
          <w:lang w:val="en-US"/>
        </w:rPr>
        <w:t xml:space="preserve"> </w:t>
      </w:r>
      <w:proofErr w:type="spellStart"/>
      <w:r w:rsidR="00283352">
        <w:rPr>
          <w:rFonts w:ascii="Times New Roman" w:hAnsi="Times New Roman" w:cs="Times New Roman"/>
          <w:lang w:val="en-US"/>
        </w:rPr>
        <w:t>Harare</w:t>
      </w:r>
      <w:r w:rsidR="0051114C">
        <w:rPr>
          <w:rFonts w:ascii="Times New Roman" w:hAnsi="Times New Roman" w:cs="Times New Roman"/>
          <w:lang w:val="en-US"/>
        </w:rPr>
        <w:t>.T</w:t>
      </w:r>
      <w:r w:rsidR="003B6353">
        <w:rPr>
          <w:rFonts w:ascii="Times New Roman" w:hAnsi="Times New Roman" w:cs="Times New Roman"/>
          <w:lang w:val="en-US"/>
        </w:rPr>
        <w:t>hat</w:t>
      </w:r>
      <w:proofErr w:type="spellEnd"/>
      <w:r w:rsidR="003B6353">
        <w:rPr>
          <w:rFonts w:ascii="Times New Roman" w:hAnsi="Times New Roman" w:cs="Times New Roman"/>
          <w:lang w:val="en-US"/>
        </w:rPr>
        <w:t xml:space="preserve"> she decided not to attend the pre-arbitration hearing does not detract from the fact that proper notification of that part of the arbitral proceedings was don</w:t>
      </w:r>
      <w:r w:rsidR="00190765">
        <w:rPr>
          <w:rFonts w:ascii="Times New Roman" w:hAnsi="Times New Roman" w:cs="Times New Roman"/>
          <w:lang w:val="en-US"/>
        </w:rPr>
        <w:t>e by the RCZ. Further, the Sher</w:t>
      </w:r>
      <w:r w:rsidR="003B6353">
        <w:rPr>
          <w:rFonts w:ascii="Times New Roman" w:hAnsi="Times New Roman" w:cs="Times New Roman"/>
          <w:lang w:val="en-US"/>
        </w:rPr>
        <w:t xml:space="preserve">iff, on the instructions of the RCZ, served copies of the Minutes of the pre-arbitration hearing and the latter’s statement of claim at </w:t>
      </w:r>
      <w:proofErr w:type="spellStart"/>
      <w:r w:rsidR="003B6353">
        <w:rPr>
          <w:rFonts w:ascii="Times New Roman" w:hAnsi="Times New Roman" w:cs="Times New Roman"/>
          <w:lang w:val="en-US"/>
        </w:rPr>
        <w:t>Zinyemba’s</w:t>
      </w:r>
      <w:proofErr w:type="spellEnd"/>
      <w:r w:rsidR="003B6353">
        <w:rPr>
          <w:rFonts w:ascii="Times New Roman" w:hAnsi="Times New Roman" w:cs="Times New Roman"/>
          <w:lang w:val="en-US"/>
        </w:rPr>
        <w:t xml:space="preserve"> chosen address</w:t>
      </w:r>
      <w:r w:rsidR="00444632">
        <w:rPr>
          <w:rFonts w:ascii="Times New Roman" w:hAnsi="Times New Roman" w:cs="Times New Roman"/>
          <w:lang w:val="en-US"/>
        </w:rPr>
        <w:t xml:space="preserve"> for service.  The date for the arbitration hearing was reflected in the Minutes of </w:t>
      </w:r>
      <w:r w:rsidR="00190765">
        <w:rPr>
          <w:rFonts w:ascii="Times New Roman" w:hAnsi="Times New Roman" w:cs="Times New Roman"/>
          <w:lang w:val="en-US"/>
        </w:rPr>
        <w:t xml:space="preserve">the </w:t>
      </w:r>
      <w:r w:rsidR="0051114C">
        <w:rPr>
          <w:rFonts w:ascii="Times New Roman" w:hAnsi="Times New Roman" w:cs="Times New Roman"/>
          <w:lang w:val="en-US"/>
        </w:rPr>
        <w:t>pre-</w:t>
      </w:r>
      <w:r w:rsidR="00444632">
        <w:rPr>
          <w:rFonts w:ascii="Times New Roman" w:hAnsi="Times New Roman" w:cs="Times New Roman"/>
          <w:lang w:val="en-US"/>
        </w:rPr>
        <w:t>arbitration hearing.</w:t>
      </w:r>
    </w:p>
    <w:p w14:paraId="774282B1" w14:textId="13CFE264" w:rsidR="00444632" w:rsidRDefault="00444632"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 xml:space="preserve">The Sheriff’s return of service proves that he conducted an unsuccessful diligent search for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herself (so that he would </w:t>
      </w:r>
      <w:proofErr w:type="spellStart"/>
      <w:r>
        <w:rPr>
          <w:rFonts w:ascii="Times New Roman" w:hAnsi="Times New Roman" w:cs="Times New Roman"/>
          <w:lang w:val="en-US"/>
        </w:rPr>
        <w:t>effect</w:t>
      </w:r>
      <w:proofErr w:type="spellEnd"/>
      <w:r>
        <w:rPr>
          <w:rFonts w:ascii="Times New Roman" w:hAnsi="Times New Roman" w:cs="Times New Roman"/>
          <w:lang w:val="en-US"/>
        </w:rPr>
        <w:t xml:space="preserve"> personal service) or for a</w:t>
      </w:r>
      <w:r w:rsidR="005637B6">
        <w:rPr>
          <w:rFonts w:ascii="Times New Roman" w:hAnsi="Times New Roman" w:cs="Times New Roman"/>
          <w:lang w:val="en-US"/>
        </w:rPr>
        <w:t xml:space="preserve"> responsible </w:t>
      </w:r>
      <w:r>
        <w:rPr>
          <w:rFonts w:ascii="Times New Roman" w:hAnsi="Times New Roman" w:cs="Times New Roman"/>
          <w:lang w:val="en-US"/>
        </w:rPr>
        <w:t>person before he effected service of the RCZ’s statement of claim and Minutes of the pre-arbitration  hearing by affixing the same to the outer principal bla</w:t>
      </w:r>
      <w:r w:rsidR="00190765">
        <w:rPr>
          <w:rFonts w:ascii="Times New Roman" w:hAnsi="Times New Roman" w:cs="Times New Roman"/>
          <w:lang w:val="en-US"/>
        </w:rPr>
        <w:t>ck gate at her chosen address for</w:t>
      </w:r>
      <w:r>
        <w:rPr>
          <w:rFonts w:ascii="Times New Roman" w:hAnsi="Times New Roman" w:cs="Times New Roman"/>
          <w:lang w:val="en-US"/>
        </w:rPr>
        <w:t xml:space="preserve"> service.  Since the service was in line with the provisions of clause 12:2 of the agreement of sale,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is deemed to have been served with the RCZ’s statement of claim as well as the Minutes </w:t>
      </w:r>
      <w:r w:rsidR="005637B6">
        <w:rPr>
          <w:rFonts w:ascii="Times New Roman" w:hAnsi="Times New Roman" w:cs="Times New Roman"/>
          <w:lang w:val="en-US"/>
        </w:rPr>
        <w:t xml:space="preserve">of the </w:t>
      </w:r>
      <w:r>
        <w:rPr>
          <w:rFonts w:ascii="Times New Roman" w:hAnsi="Times New Roman" w:cs="Times New Roman"/>
          <w:lang w:val="en-US"/>
        </w:rPr>
        <w:t xml:space="preserve">pre-arbitration hearing </w:t>
      </w:r>
      <w:r w:rsidR="005637B6">
        <w:rPr>
          <w:rFonts w:ascii="Times New Roman" w:hAnsi="Times New Roman" w:cs="Times New Roman"/>
          <w:lang w:val="en-US"/>
        </w:rPr>
        <w:t>which</w:t>
      </w:r>
      <w:r>
        <w:rPr>
          <w:rFonts w:ascii="Times New Roman" w:hAnsi="Times New Roman" w:cs="Times New Roman"/>
          <w:lang w:val="en-US"/>
        </w:rPr>
        <w:t xml:space="preserve"> contained the date of the arbitration hearing</w:t>
      </w:r>
      <w:r w:rsidR="005637B6">
        <w:rPr>
          <w:rFonts w:ascii="Times New Roman" w:hAnsi="Times New Roman" w:cs="Times New Roman"/>
          <w:lang w:val="en-US"/>
        </w:rPr>
        <w:t xml:space="preserve"> itself</w:t>
      </w:r>
      <w:r>
        <w:rPr>
          <w:rFonts w:ascii="Times New Roman" w:hAnsi="Times New Roman" w:cs="Times New Roman"/>
          <w:lang w:val="en-US"/>
        </w:rPr>
        <w:t>.</w:t>
      </w:r>
    </w:p>
    <w:p w14:paraId="21B77C2F" w14:textId="28180333" w:rsidR="00444632" w:rsidRDefault="00444632"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Indeed,</w:t>
      </w:r>
      <w:r w:rsidR="005637B6">
        <w:rPr>
          <w:rFonts w:ascii="Times New Roman" w:hAnsi="Times New Roman" w:cs="Times New Roman"/>
          <w:lang w:val="en-US"/>
        </w:rPr>
        <w:t xml:space="preserve"> that</w:t>
      </w:r>
      <w:r>
        <w:rPr>
          <w:rFonts w:ascii="Times New Roman" w:hAnsi="Times New Roman" w:cs="Times New Roman"/>
          <w:lang w:val="en-US"/>
        </w:rPr>
        <w:t xml:space="preserve">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was properly notified of the appointment of M.L </w:t>
      </w:r>
      <w:proofErr w:type="spellStart"/>
      <w:r>
        <w:rPr>
          <w:rFonts w:ascii="Times New Roman" w:hAnsi="Times New Roman" w:cs="Times New Roman"/>
          <w:lang w:val="en-US"/>
        </w:rPr>
        <w:t>Mhishi</w:t>
      </w:r>
      <w:proofErr w:type="spellEnd"/>
      <w:r>
        <w:rPr>
          <w:rFonts w:ascii="Times New Roman" w:hAnsi="Times New Roman" w:cs="Times New Roman"/>
          <w:lang w:val="en-US"/>
        </w:rPr>
        <w:t xml:space="preserve"> </w:t>
      </w:r>
      <w:r w:rsidR="00607070">
        <w:rPr>
          <w:rFonts w:ascii="Times New Roman" w:hAnsi="Times New Roman" w:cs="Times New Roman"/>
          <w:lang w:val="en-US"/>
        </w:rPr>
        <w:t xml:space="preserve">as the arbitrator and of the arbitral proceedings is fortified by the contents of a letter written on her behalf by one </w:t>
      </w:r>
      <w:proofErr w:type="spellStart"/>
      <w:r w:rsidR="00607070">
        <w:rPr>
          <w:rFonts w:ascii="Times New Roman" w:hAnsi="Times New Roman" w:cs="Times New Roman"/>
          <w:lang w:val="en-US"/>
        </w:rPr>
        <w:t>Tinotenda</w:t>
      </w:r>
      <w:proofErr w:type="spellEnd"/>
      <w:r w:rsidR="00607070">
        <w:rPr>
          <w:rFonts w:ascii="Times New Roman" w:hAnsi="Times New Roman" w:cs="Times New Roman"/>
          <w:lang w:val="en-US"/>
        </w:rPr>
        <w:t xml:space="preserve"> </w:t>
      </w:r>
      <w:proofErr w:type="spellStart"/>
      <w:r w:rsidR="00607070">
        <w:rPr>
          <w:rFonts w:ascii="Times New Roman" w:hAnsi="Times New Roman" w:cs="Times New Roman"/>
          <w:lang w:val="en-US"/>
        </w:rPr>
        <w:t>Zinyemba</w:t>
      </w:r>
      <w:proofErr w:type="spellEnd"/>
      <w:r w:rsidR="00607070">
        <w:rPr>
          <w:rFonts w:ascii="Times New Roman" w:hAnsi="Times New Roman" w:cs="Times New Roman"/>
          <w:lang w:val="en-US"/>
        </w:rPr>
        <w:t xml:space="preserve"> on 17 April 2018. It reads:</w:t>
      </w:r>
    </w:p>
    <w:p w14:paraId="2FE86726" w14:textId="468C87E6" w:rsidR="00C37F9E" w:rsidRPr="00A05E1D" w:rsidRDefault="00A05E1D"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lastRenderedPageBreak/>
        <w:t>“Suite</w:t>
      </w:r>
      <w:r w:rsidR="00C37F9E" w:rsidRPr="00A05E1D">
        <w:rPr>
          <w:rFonts w:ascii="Times New Roman" w:hAnsi="Times New Roman" w:cs="Times New Roman"/>
          <w:sz w:val="22"/>
          <w:szCs w:val="22"/>
          <w:lang w:val="en-US"/>
        </w:rPr>
        <w:t xml:space="preserve"> 5, Sussex Court</w:t>
      </w:r>
    </w:p>
    <w:p w14:paraId="0DA9428F" w14:textId="2309C1A4"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No 116 Kwame Nkrumah</w:t>
      </w:r>
    </w:p>
    <w:p w14:paraId="1EAB0C76" w14:textId="018320C8"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Avenue</w:t>
      </w:r>
    </w:p>
    <w:p w14:paraId="485681F3" w14:textId="360E7506"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Harare</w:t>
      </w:r>
    </w:p>
    <w:p w14:paraId="1E8D4C5C" w14:textId="6CC2EFDE"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Dear Sir</w:t>
      </w:r>
    </w:p>
    <w:p w14:paraId="052C3735" w14:textId="783067FA" w:rsidR="00C37F9E" w:rsidRPr="00A05E1D" w:rsidRDefault="00C37F9E" w:rsidP="00A05E1D">
      <w:pPr>
        <w:pStyle w:val="NoSpacing"/>
        <w:ind w:left="-76" w:firstLine="360"/>
        <w:jc w:val="both"/>
        <w:rPr>
          <w:rFonts w:ascii="Times New Roman" w:hAnsi="Times New Roman" w:cs="Times New Roman"/>
          <w:b/>
          <w:sz w:val="22"/>
          <w:szCs w:val="22"/>
          <w:u w:val="single"/>
          <w:lang w:val="en-US"/>
        </w:rPr>
      </w:pPr>
      <w:r w:rsidRPr="00A05E1D">
        <w:rPr>
          <w:rFonts w:ascii="Times New Roman" w:hAnsi="Times New Roman" w:cs="Times New Roman"/>
          <w:b/>
          <w:sz w:val="22"/>
          <w:szCs w:val="22"/>
          <w:u w:val="single"/>
          <w:lang w:val="en-US"/>
        </w:rPr>
        <w:t>RE: SALE OF LOT 3 OF LOT 6 OF SUBDIVISION B OF THE GRANGE ARBITRATION</w:t>
      </w:r>
    </w:p>
    <w:p w14:paraId="0D790E90" w14:textId="25CF4473"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The above refers.</w:t>
      </w:r>
    </w:p>
    <w:p w14:paraId="7E733BEF" w14:textId="3508220D" w:rsidR="00C37F9E" w:rsidRPr="00A05E1D" w:rsidRDefault="00C37F9E" w:rsidP="00A05E1D">
      <w:pPr>
        <w:pStyle w:val="NoSpacing"/>
        <w:ind w:left="284"/>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 xml:space="preserve">I write to you as pertains to </w:t>
      </w:r>
      <w:proofErr w:type="spellStart"/>
      <w:r w:rsidRPr="00A05E1D">
        <w:rPr>
          <w:rFonts w:ascii="Times New Roman" w:hAnsi="Times New Roman" w:cs="Times New Roman"/>
          <w:sz w:val="22"/>
          <w:szCs w:val="22"/>
          <w:lang w:val="en-US"/>
        </w:rPr>
        <w:t>Mrs</w:t>
      </w:r>
      <w:proofErr w:type="spellEnd"/>
      <w:r w:rsidRPr="00A05E1D">
        <w:rPr>
          <w:rFonts w:ascii="Times New Roman" w:hAnsi="Times New Roman" w:cs="Times New Roman"/>
          <w:sz w:val="22"/>
          <w:szCs w:val="22"/>
          <w:lang w:val="en-US"/>
        </w:rPr>
        <w:t xml:space="preserve"> </w:t>
      </w:r>
      <w:proofErr w:type="spellStart"/>
      <w:r w:rsidRPr="00A05E1D">
        <w:rPr>
          <w:rFonts w:ascii="Times New Roman" w:hAnsi="Times New Roman" w:cs="Times New Roman"/>
          <w:sz w:val="22"/>
          <w:szCs w:val="22"/>
          <w:lang w:val="en-US"/>
        </w:rPr>
        <w:t>Fransisca</w:t>
      </w:r>
      <w:proofErr w:type="spellEnd"/>
      <w:r w:rsidRPr="00A05E1D">
        <w:rPr>
          <w:rFonts w:ascii="Times New Roman" w:hAnsi="Times New Roman" w:cs="Times New Roman"/>
          <w:sz w:val="22"/>
          <w:szCs w:val="22"/>
          <w:lang w:val="en-US"/>
        </w:rPr>
        <w:t xml:space="preserve"> </w:t>
      </w:r>
      <w:proofErr w:type="spellStart"/>
      <w:r w:rsidRPr="00A05E1D">
        <w:rPr>
          <w:rFonts w:ascii="Times New Roman" w:hAnsi="Times New Roman" w:cs="Times New Roman"/>
          <w:sz w:val="22"/>
          <w:szCs w:val="22"/>
          <w:lang w:val="en-US"/>
        </w:rPr>
        <w:t>Zinyemba</w:t>
      </w:r>
      <w:proofErr w:type="spellEnd"/>
      <w:r w:rsidRPr="00A05E1D">
        <w:rPr>
          <w:rFonts w:ascii="Times New Roman" w:hAnsi="Times New Roman" w:cs="Times New Roman"/>
          <w:sz w:val="22"/>
          <w:szCs w:val="22"/>
          <w:lang w:val="en-US"/>
        </w:rPr>
        <w:t xml:space="preserve"> the Respondent in the matter that is before you for arbitration.</w:t>
      </w:r>
    </w:p>
    <w:p w14:paraId="140F0C31" w14:textId="38801136" w:rsidR="00C37F9E" w:rsidRPr="00A05E1D" w:rsidRDefault="00C37F9E" w:rsidP="00A05E1D">
      <w:pPr>
        <w:pStyle w:val="NoSpacing"/>
        <w:ind w:left="284"/>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 xml:space="preserve">I am aware of and very familiar with this issue as I also dealt with the Applicant’s people in particular Rev J </w:t>
      </w:r>
      <w:proofErr w:type="spellStart"/>
      <w:r w:rsidRPr="00A05E1D">
        <w:rPr>
          <w:rFonts w:ascii="Times New Roman" w:hAnsi="Times New Roman" w:cs="Times New Roman"/>
          <w:sz w:val="22"/>
          <w:szCs w:val="22"/>
          <w:lang w:val="en-US"/>
        </w:rPr>
        <w:t>Mashamba</w:t>
      </w:r>
      <w:proofErr w:type="spellEnd"/>
      <w:r w:rsidRPr="00A05E1D">
        <w:rPr>
          <w:rFonts w:ascii="Times New Roman" w:hAnsi="Times New Roman" w:cs="Times New Roman"/>
          <w:sz w:val="22"/>
          <w:szCs w:val="22"/>
          <w:lang w:val="en-US"/>
        </w:rPr>
        <w:t>.</w:t>
      </w:r>
    </w:p>
    <w:p w14:paraId="1967A70B" w14:textId="49A3CAFA"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 xml:space="preserve">In the circumstances I am requesting a two (2) week </w:t>
      </w:r>
      <w:r w:rsidR="00A05E1D" w:rsidRPr="00A05E1D">
        <w:rPr>
          <w:rFonts w:ascii="Times New Roman" w:hAnsi="Times New Roman" w:cs="Times New Roman"/>
          <w:sz w:val="22"/>
          <w:szCs w:val="22"/>
          <w:lang w:val="en-US"/>
        </w:rPr>
        <w:t>hiatus</w:t>
      </w:r>
      <w:r w:rsidRPr="00A05E1D">
        <w:rPr>
          <w:rFonts w:ascii="Times New Roman" w:hAnsi="Times New Roman" w:cs="Times New Roman"/>
          <w:sz w:val="22"/>
          <w:szCs w:val="22"/>
          <w:lang w:val="en-US"/>
        </w:rPr>
        <w:t xml:space="preserve"> so that we can put our house in order.</w:t>
      </w:r>
    </w:p>
    <w:p w14:paraId="48F8343E" w14:textId="0BE2FDF1"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This will enable us to ventilate all the issues at hand and assist in the conclusion of the matter.</w:t>
      </w:r>
    </w:p>
    <w:p w14:paraId="75384CB0" w14:textId="2FAEC3A6"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Your assistance in this regard shall be greatly appreciated.</w:t>
      </w:r>
    </w:p>
    <w:p w14:paraId="2FECEF8D" w14:textId="320CB2B0"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Yours Faithfully</w:t>
      </w:r>
    </w:p>
    <w:p w14:paraId="367B44D7" w14:textId="625FC33D" w:rsidR="00C37F9E" w:rsidRPr="00A05E1D"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w:t>
      </w:r>
      <w:proofErr w:type="gramStart"/>
      <w:r w:rsidRPr="00A05E1D">
        <w:rPr>
          <w:rFonts w:ascii="Times New Roman" w:hAnsi="Times New Roman" w:cs="Times New Roman"/>
          <w:sz w:val="22"/>
          <w:szCs w:val="22"/>
          <w:lang w:val="en-US"/>
        </w:rPr>
        <w:t>signed</w:t>
      </w:r>
      <w:proofErr w:type="gramEnd"/>
      <w:r w:rsidRPr="00A05E1D">
        <w:rPr>
          <w:rFonts w:ascii="Times New Roman" w:hAnsi="Times New Roman" w:cs="Times New Roman"/>
          <w:sz w:val="22"/>
          <w:szCs w:val="22"/>
          <w:lang w:val="en-US"/>
        </w:rPr>
        <w:t>)</w:t>
      </w:r>
    </w:p>
    <w:p w14:paraId="0ED1D4ED" w14:textId="6EAF4ED4" w:rsidR="00C37F9E" w:rsidRPr="00A05E1D" w:rsidRDefault="00C37F9E" w:rsidP="00A05E1D">
      <w:pPr>
        <w:pStyle w:val="NoSpacing"/>
        <w:ind w:left="-76" w:firstLine="360"/>
        <w:jc w:val="both"/>
        <w:rPr>
          <w:rFonts w:ascii="Times New Roman" w:hAnsi="Times New Roman" w:cs="Times New Roman"/>
          <w:sz w:val="22"/>
          <w:szCs w:val="22"/>
          <w:lang w:val="en-US"/>
        </w:rPr>
      </w:pPr>
      <w:proofErr w:type="spellStart"/>
      <w:r w:rsidRPr="00A05E1D">
        <w:rPr>
          <w:rFonts w:ascii="Times New Roman" w:hAnsi="Times New Roman" w:cs="Times New Roman"/>
          <w:sz w:val="22"/>
          <w:szCs w:val="22"/>
          <w:lang w:val="en-US"/>
        </w:rPr>
        <w:t>Tinotenda</w:t>
      </w:r>
      <w:proofErr w:type="spellEnd"/>
      <w:r w:rsidRPr="00A05E1D">
        <w:rPr>
          <w:rFonts w:ascii="Times New Roman" w:hAnsi="Times New Roman" w:cs="Times New Roman"/>
          <w:sz w:val="22"/>
          <w:szCs w:val="22"/>
          <w:lang w:val="en-US"/>
        </w:rPr>
        <w:t xml:space="preserve"> </w:t>
      </w:r>
      <w:proofErr w:type="spellStart"/>
      <w:r w:rsidRPr="00A05E1D">
        <w:rPr>
          <w:rFonts w:ascii="Times New Roman" w:hAnsi="Times New Roman" w:cs="Times New Roman"/>
          <w:sz w:val="22"/>
          <w:szCs w:val="22"/>
          <w:lang w:val="en-US"/>
        </w:rPr>
        <w:t>Zinyemba</w:t>
      </w:r>
      <w:proofErr w:type="spellEnd"/>
    </w:p>
    <w:p w14:paraId="25EC0DFE" w14:textId="34BD49F5" w:rsidR="00134B51" w:rsidRDefault="00C37F9E" w:rsidP="00A05E1D">
      <w:pPr>
        <w:pStyle w:val="NoSpacing"/>
        <w:ind w:left="-76" w:firstLine="360"/>
        <w:jc w:val="both"/>
        <w:rPr>
          <w:rFonts w:ascii="Times New Roman" w:hAnsi="Times New Roman" w:cs="Times New Roman"/>
          <w:sz w:val="22"/>
          <w:szCs w:val="22"/>
          <w:lang w:val="en-US"/>
        </w:rPr>
      </w:pPr>
      <w:r w:rsidRPr="00A05E1D">
        <w:rPr>
          <w:rFonts w:ascii="Times New Roman" w:hAnsi="Times New Roman" w:cs="Times New Roman"/>
          <w:sz w:val="22"/>
          <w:szCs w:val="22"/>
          <w:lang w:val="en-US"/>
        </w:rPr>
        <w:t xml:space="preserve">cc </w:t>
      </w:r>
      <w:proofErr w:type="spellStart"/>
      <w:r w:rsidRPr="00A05E1D">
        <w:rPr>
          <w:rFonts w:ascii="Times New Roman" w:hAnsi="Times New Roman" w:cs="Times New Roman"/>
          <w:sz w:val="22"/>
          <w:szCs w:val="22"/>
          <w:lang w:val="en-US"/>
        </w:rPr>
        <w:t>Mbidzo</w:t>
      </w:r>
      <w:proofErr w:type="spellEnd"/>
      <w:r w:rsidRPr="00A05E1D">
        <w:rPr>
          <w:rFonts w:ascii="Times New Roman" w:hAnsi="Times New Roman" w:cs="Times New Roman"/>
          <w:sz w:val="22"/>
          <w:szCs w:val="22"/>
          <w:lang w:val="en-US"/>
        </w:rPr>
        <w:t xml:space="preserve">, </w:t>
      </w:r>
      <w:proofErr w:type="spellStart"/>
      <w:r w:rsidRPr="00A05E1D">
        <w:rPr>
          <w:rFonts w:ascii="Times New Roman" w:hAnsi="Times New Roman" w:cs="Times New Roman"/>
          <w:sz w:val="22"/>
          <w:szCs w:val="22"/>
          <w:lang w:val="en-US"/>
        </w:rPr>
        <w:t>Muchadehama</w:t>
      </w:r>
      <w:proofErr w:type="spellEnd"/>
      <w:r w:rsidRPr="00A05E1D">
        <w:rPr>
          <w:rFonts w:ascii="Times New Roman" w:hAnsi="Times New Roman" w:cs="Times New Roman"/>
          <w:sz w:val="22"/>
          <w:szCs w:val="22"/>
          <w:lang w:val="en-US"/>
        </w:rPr>
        <w:t xml:space="preserve"> and </w:t>
      </w:r>
      <w:proofErr w:type="spellStart"/>
      <w:r w:rsidRPr="00A05E1D">
        <w:rPr>
          <w:rFonts w:ascii="Times New Roman" w:hAnsi="Times New Roman" w:cs="Times New Roman"/>
          <w:sz w:val="22"/>
          <w:szCs w:val="22"/>
          <w:lang w:val="en-US"/>
        </w:rPr>
        <w:t>Makoni</w:t>
      </w:r>
      <w:proofErr w:type="spellEnd"/>
      <w:r w:rsidRPr="00A05E1D">
        <w:rPr>
          <w:rFonts w:ascii="Times New Roman" w:hAnsi="Times New Roman" w:cs="Times New Roman"/>
          <w:sz w:val="22"/>
          <w:szCs w:val="22"/>
          <w:lang w:val="en-US"/>
        </w:rPr>
        <w:t>.”</w:t>
      </w:r>
    </w:p>
    <w:p w14:paraId="18465547" w14:textId="77777777" w:rsidR="00A05E1D" w:rsidRPr="00A05E1D" w:rsidRDefault="00A05E1D" w:rsidP="00A05E1D">
      <w:pPr>
        <w:pStyle w:val="NoSpacing"/>
        <w:ind w:left="-76" w:firstLine="360"/>
        <w:jc w:val="both"/>
        <w:rPr>
          <w:rFonts w:ascii="Times New Roman" w:hAnsi="Times New Roman" w:cs="Times New Roman"/>
          <w:sz w:val="22"/>
          <w:szCs w:val="22"/>
          <w:lang w:val="en-US"/>
        </w:rPr>
      </w:pPr>
    </w:p>
    <w:p w14:paraId="610A2FA8" w14:textId="463B8EEF" w:rsidR="003D5B9A" w:rsidRPr="002B6BD2" w:rsidRDefault="002B6BD2" w:rsidP="002B6BD2">
      <w:pPr>
        <w:pStyle w:val="NoSpacing"/>
        <w:numPr>
          <w:ilvl w:val="0"/>
          <w:numId w:val="7"/>
        </w:numPr>
        <w:spacing w:line="360" w:lineRule="auto"/>
        <w:ind w:left="284"/>
        <w:jc w:val="both"/>
        <w:rPr>
          <w:rFonts w:ascii="Times New Roman" w:hAnsi="Times New Roman" w:cs="Times New Roman"/>
          <w:u w:val="single"/>
          <w:lang w:val="en-US"/>
        </w:rPr>
      </w:pPr>
      <w:r>
        <w:rPr>
          <w:rFonts w:ascii="Times New Roman" w:hAnsi="Times New Roman" w:cs="Times New Roman"/>
          <w:lang w:val="en-US"/>
        </w:rPr>
        <w:t>Strangely, this lett</w:t>
      </w:r>
      <w:r w:rsidR="009C1AE5">
        <w:rPr>
          <w:rFonts w:ascii="Times New Roman" w:hAnsi="Times New Roman" w:cs="Times New Roman"/>
          <w:lang w:val="en-US"/>
        </w:rPr>
        <w:t xml:space="preserve">er was written a day after the </w:t>
      </w:r>
      <w:r>
        <w:rPr>
          <w:rFonts w:ascii="Times New Roman" w:hAnsi="Times New Roman" w:cs="Times New Roman"/>
          <w:lang w:val="en-US"/>
        </w:rPr>
        <w:t xml:space="preserve">arbitral hearing was held and the making of the award.  All the same, the letter is evidence that </w:t>
      </w:r>
      <w:proofErr w:type="spellStart"/>
      <w:r>
        <w:rPr>
          <w:rFonts w:ascii="Times New Roman" w:hAnsi="Times New Roman" w:cs="Times New Roman"/>
          <w:lang w:val="en-US"/>
        </w:rPr>
        <w:t>Zinyemba</w:t>
      </w:r>
      <w:proofErr w:type="spellEnd"/>
      <w:r>
        <w:rPr>
          <w:rFonts w:ascii="Times New Roman" w:hAnsi="Times New Roman" w:cs="Times New Roman"/>
          <w:lang w:val="en-US"/>
        </w:rPr>
        <w:t xml:space="preserve"> was properly not</w:t>
      </w:r>
      <w:r w:rsidR="009C1AE5">
        <w:rPr>
          <w:rFonts w:ascii="Times New Roman" w:hAnsi="Times New Roman" w:cs="Times New Roman"/>
          <w:lang w:val="en-US"/>
        </w:rPr>
        <w:t>ified of the appointment of the</w:t>
      </w:r>
      <w:r>
        <w:rPr>
          <w:rFonts w:ascii="Times New Roman" w:hAnsi="Times New Roman" w:cs="Times New Roman"/>
          <w:lang w:val="en-US"/>
        </w:rPr>
        <w:t xml:space="preserve"> arbitrator and of the arbitral proceedings. That she chose, for reasons known to herself, not to participate in the arbitral proceedings cannot be a  ground for the setting aside of the award.  There is no evidence that she was unable to present her case at the arbitral hearing. She chose not to do so.</w:t>
      </w:r>
    </w:p>
    <w:p w14:paraId="2E305053" w14:textId="4B845923" w:rsidR="002B6BD2" w:rsidRPr="002B6BD2" w:rsidRDefault="002B6BD2" w:rsidP="002B6BD2">
      <w:pPr>
        <w:pStyle w:val="NoSpacing"/>
        <w:numPr>
          <w:ilvl w:val="0"/>
          <w:numId w:val="7"/>
        </w:numPr>
        <w:spacing w:line="360" w:lineRule="auto"/>
        <w:ind w:left="284"/>
        <w:jc w:val="both"/>
        <w:rPr>
          <w:rFonts w:ascii="Times New Roman" w:hAnsi="Times New Roman" w:cs="Times New Roman"/>
          <w:u w:val="single"/>
          <w:lang w:val="en-US"/>
        </w:rPr>
      </w:pPr>
      <w:r>
        <w:rPr>
          <w:rFonts w:ascii="Times New Roman" w:hAnsi="Times New Roman" w:cs="Times New Roman"/>
          <w:lang w:val="en-US"/>
        </w:rPr>
        <w:t>For emphasis, I record that service of notice of the appointment of the arbitrator and of the arb</w:t>
      </w:r>
      <w:r w:rsidR="009C1AE5">
        <w:rPr>
          <w:rFonts w:ascii="Times New Roman" w:hAnsi="Times New Roman" w:cs="Times New Roman"/>
          <w:lang w:val="en-US"/>
        </w:rPr>
        <w:t>i</w:t>
      </w:r>
      <w:r>
        <w:rPr>
          <w:rFonts w:ascii="Times New Roman" w:hAnsi="Times New Roman" w:cs="Times New Roman"/>
          <w:lang w:val="en-US"/>
        </w:rPr>
        <w:t xml:space="preserve">tral proceedings, having been </w:t>
      </w:r>
      <w:proofErr w:type="gramStart"/>
      <w:r>
        <w:rPr>
          <w:rFonts w:ascii="Times New Roman" w:hAnsi="Times New Roman" w:cs="Times New Roman"/>
          <w:lang w:val="en-US"/>
        </w:rPr>
        <w:t>effected</w:t>
      </w:r>
      <w:proofErr w:type="gramEnd"/>
      <w:r>
        <w:rPr>
          <w:rFonts w:ascii="Times New Roman" w:hAnsi="Times New Roman" w:cs="Times New Roman"/>
          <w:lang w:val="en-US"/>
        </w:rPr>
        <w:t xml:space="preserve"> at </w:t>
      </w:r>
      <w:proofErr w:type="spellStart"/>
      <w:r>
        <w:rPr>
          <w:rFonts w:ascii="Times New Roman" w:hAnsi="Times New Roman" w:cs="Times New Roman"/>
          <w:lang w:val="en-US"/>
        </w:rPr>
        <w:t>Zinyemba</w:t>
      </w:r>
      <w:r w:rsidR="005637B6">
        <w:rPr>
          <w:rFonts w:ascii="Times New Roman" w:hAnsi="Times New Roman" w:cs="Times New Roman"/>
          <w:lang w:val="en-US"/>
        </w:rPr>
        <w:t>’s</w:t>
      </w:r>
      <w:proofErr w:type="spellEnd"/>
      <w:r>
        <w:rPr>
          <w:rFonts w:ascii="Times New Roman" w:hAnsi="Times New Roman" w:cs="Times New Roman"/>
          <w:lang w:val="en-US"/>
        </w:rPr>
        <w:t xml:space="preserve"> chosen address for service, was good.  See </w:t>
      </w:r>
      <w:proofErr w:type="spellStart"/>
      <w:r w:rsidRPr="009C1AE5">
        <w:rPr>
          <w:rFonts w:ascii="Times New Roman" w:hAnsi="Times New Roman" w:cs="Times New Roman"/>
          <w:i/>
          <w:lang w:val="en-US"/>
        </w:rPr>
        <w:t>Lindup</w:t>
      </w:r>
      <w:proofErr w:type="spellEnd"/>
      <w:r>
        <w:rPr>
          <w:rFonts w:ascii="Times New Roman" w:hAnsi="Times New Roman" w:cs="Times New Roman"/>
          <w:lang w:val="en-US"/>
        </w:rPr>
        <w:t xml:space="preserve"> v </w:t>
      </w:r>
      <w:r w:rsidRPr="009C1AE5">
        <w:rPr>
          <w:rFonts w:ascii="Times New Roman" w:hAnsi="Times New Roman" w:cs="Times New Roman"/>
          <w:i/>
          <w:lang w:val="en-US"/>
        </w:rPr>
        <w:t xml:space="preserve">Lowe </w:t>
      </w:r>
      <w:r w:rsidR="009C1AE5">
        <w:rPr>
          <w:rFonts w:ascii="Times New Roman" w:hAnsi="Times New Roman" w:cs="Times New Roman"/>
          <w:lang w:val="en-US"/>
        </w:rPr>
        <w:t>1935</w:t>
      </w:r>
      <w:r>
        <w:rPr>
          <w:rFonts w:ascii="Times New Roman" w:hAnsi="Times New Roman" w:cs="Times New Roman"/>
          <w:lang w:val="en-US"/>
        </w:rPr>
        <w:t xml:space="preserve"> NPD 189, </w:t>
      </w:r>
      <w:proofErr w:type="spellStart"/>
      <w:r w:rsidRPr="009C1AE5">
        <w:rPr>
          <w:rFonts w:ascii="Times New Roman" w:hAnsi="Times New Roman" w:cs="Times New Roman"/>
          <w:i/>
          <w:lang w:val="en-US"/>
        </w:rPr>
        <w:t>Balston</w:t>
      </w:r>
      <w:proofErr w:type="spellEnd"/>
      <w:r>
        <w:rPr>
          <w:rFonts w:ascii="Times New Roman" w:hAnsi="Times New Roman" w:cs="Times New Roman"/>
          <w:lang w:val="en-US"/>
        </w:rPr>
        <w:t xml:space="preserve"> v </w:t>
      </w:r>
      <w:r w:rsidRPr="009C1AE5">
        <w:rPr>
          <w:rFonts w:ascii="Times New Roman" w:hAnsi="Times New Roman" w:cs="Times New Roman"/>
          <w:i/>
          <w:lang w:val="en-US"/>
        </w:rPr>
        <w:t xml:space="preserve">Van </w:t>
      </w:r>
      <w:proofErr w:type="spellStart"/>
      <w:r w:rsidRPr="009C1AE5">
        <w:rPr>
          <w:rFonts w:ascii="Times New Roman" w:hAnsi="Times New Roman" w:cs="Times New Roman"/>
          <w:i/>
          <w:lang w:val="en-US"/>
        </w:rPr>
        <w:t>Zyl</w:t>
      </w:r>
      <w:proofErr w:type="spellEnd"/>
      <w:r>
        <w:rPr>
          <w:rFonts w:ascii="Times New Roman" w:hAnsi="Times New Roman" w:cs="Times New Roman"/>
          <w:lang w:val="en-US"/>
        </w:rPr>
        <w:t xml:space="preserve"> 1946 NPD 561, </w:t>
      </w:r>
      <w:r w:rsidRPr="009C1AE5">
        <w:rPr>
          <w:rFonts w:ascii="Times New Roman" w:hAnsi="Times New Roman" w:cs="Times New Roman"/>
          <w:i/>
          <w:lang w:val="en-US"/>
        </w:rPr>
        <w:t>Spenser</w:t>
      </w:r>
      <w:r>
        <w:rPr>
          <w:rFonts w:ascii="Times New Roman" w:hAnsi="Times New Roman" w:cs="Times New Roman"/>
          <w:lang w:val="en-US"/>
        </w:rPr>
        <w:t xml:space="preserve"> v </w:t>
      </w:r>
      <w:r w:rsidRPr="009C1AE5">
        <w:rPr>
          <w:rFonts w:ascii="Times New Roman" w:hAnsi="Times New Roman" w:cs="Times New Roman"/>
          <w:i/>
          <w:lang w:val="en-US"/>
        </w:rPr>
        <w:t xml:space="preserve">Du </w:t>
      </w:r>
      <w:proofErr w:type="spellStart"/>
      <w:r w:rsidRPr="009C1AE5">
        <w:rPr>
          <w:rFonts w:ascii="Times New Roman" w:hAnsi="Times New Roman" w:cs="Times New Roman"/>
          <w:i/>
          <w:lang w:val="en-US"/>
        </w:rPr>
        <w:t>Toit</w:t>
      </w:r>
      <w:proofErr w:type="spellEnd"/>
      <w:r w:rsidRPr="009C1AE5">
        <w:rPr>
          <w:rFonts w:ascii="Times New Roman" w:hAnsi="Times New Roman" w:cs="Times New Roman"/>
          <w:i/>
          <w:lang w:val="en-US"/>
        </w:rPr>
        <w:t xml:space="preserve"> </w:t>
      </w:r>
      <w:r w:rsidR="009C1AE5">
        <w:rPr>
          <w:rFonts w:ascii="Times New Roman" w:hAnsi="Times New Roman" w:cs="Times New Roman"/>
          <w:lang w:val="en-US"/>
        </w:rPr>
        <w:t>1942</w:t>
      </w:r>
      <w:r>
        <w:rPr>
          <w:rFonts w:ascii="Times New Roman" w:hAnsi="Times New Roman" w:cs="Times New Roman"/>
          <w:lang w:val="en-US"/>
        </w:rPr>
        <w:t xml:space="preserve">(2) PH F66 (0) &amp; </w:t>
      </w:r>
      <w:proofErr w:type="spellStart"/>
      <w:r w:rsidRPr="009C1AE5">
        <w:rPr>
          <w:rFonts w:ascii="Times New Roman" w:hAnsi="Times New Roman" w:cs="Times New Roman"/>
          <w:i/>
          <w:lang w:val="en-US"/>
        </w:rPr>
        <w:t>Thesen’s</w:t>
      </w:r>
      <w:proofErr w:type="spellEnd"/>
      <w:r w:rsidRPr="009C1AE5">
        <w:rPr>
          <w:rFonts w:ascii="Times New Roman" w:hAnsi="Times New Roman" w:cs="Times New Roman"/>
          <w:i/>
          <w:lang w:val="en-US"/>
        </w:rPr>
        <w:t xml:space="preserve"> Steamship Co Ltd</w:t>
      </w:r>
      <w:r>
        <w:rPr>
          <w:rFonts w:ascii="Times New Roman" w:hAnsi="Times New Roman" w:cs="Times New Roman"/>
          <w:lang w:val="en-US"/>
        </w:rPr>
        <w:t xml:space="preserve"> v </w:t>
      </w:r>
      <w:proofErr w:type="spellStart"/>
      <w:r w:rsidRPr="009C1AE5">
        <w:rPr>
          <w:rFonts w:ascii="Times New Roman" w:hAnsi="Times New Roman" w:cs="Times New Roman"/>
          <w:i/>
          <w:lang w:val="en-US"/>
        </w:rPr>
        <w:t>Heitmann</w:t>
      </w:r>
      <w:proofErr w:type="spellEnd"/>
      <w:r>
        <w:rPr>
          <w:rFonts w:ascii="Times New Roman" w:hAnsi="Times New Roman" w:cs="Times New Roman"/>
          <w:lang w:val="en-US"/>
        </w:rPr>
        <w:t xml:space="preserve"> 1949(2) SA 799 (SWA).</w:t>
      </w:r>
    </w:p>
    <w:p w14:paraId="64479D25" w14:textId="2F5C781F" w:rsidR="002B6BD2" w:rsidRPr="002B686E" w:rsidRDefault="002B6BD2" w:rsidP="002B6BD2">
      <w:pPr>
        <w:pStyle w:val="NoSpacing"/>
        <w:numPr>
          <w:ilvl w:val="0"/>
          <w:numId w:val="7"/>
        </w:numPr>
        <w:spacing w:line="360" w:lineRule="auto"/>
        <w:ind w:left="284"/>
        <w:jc w:val="both"/>
        <w:rPr>
          <w:rFonts w:ascii="Times New Roman" w:hAnsi="Times New Roman" w:cs="Times New Roman"/>
          <w:u w:val="single"/>
          <w:lang w:val="en-US"/>
        </w:rPr>
      </w:pPr>
      <w:r>
        <w:rPr>
          <w:rFonts w:ascii="Times New Roman" w:hAnsi="Times New Roman" w:cs="Times New Roman"/>
          <w:lang w:val="en-US"/>
        </w:rPr>
        <w:t>In the circumstances, the application for setting aside of the arbitral award cannot succeed.  Further</w:t>
      </w:r>
      <w:r w:rsidR="005637B6">
        <w:rPr>
          <w:rFonts w:ascii="Times New Roman" w:hAnsi="Times New Roman" w:cs="Times New Roman"/>
          <w:lang w:val="en-US"/>
        </w:rPr>
        <w:t>,</w:t>
      </w:r>
      <w:r>
        <w:rPr>
          <w:rFonts w:ascii="Times New Roman" w:hAnsi="Times New Roman" w:cs="Times New Roman"/>
          <w:lang w:val="en-US"/>
        </w:rPr>
        <w:t xml:space="preserve"> since the same ground had been relied upon to resist the application for </w:t>
      </w:r>
      <w:r w:rsidR="002B686E">
        <w:rPr>
          <w:rFonts w:ascii="Times New Roman" w:hAnsi="Times New Roman" w:cs="Times New Roman"/>
          <w:lang w:val="en-US"/>
        </w:rPr>
        <w:t>the registration of the arb</w:t>
      </w:r>
      <w:r w:rsidR="009C1AE5">
        <w:rPr>
          <w:rFonts w:ascii="Times New Roman" w:hAnsi="Times New Roman" w:cs="Times New Roman"/>
          <w:lang w:val="en-US"/>
        </w:rPr>
        <w:t>i</w:t>
      </w:r>
      <w:r w:rsidR="002B686E">
        <w:rPr>
          <w:rFonts w:ascii="Times New Roman" w:hAnsi="Times New Roman" w:cs="Times New Roman"/>
          <w:lang w:val="en-US"/>
        </w:rPr>
        <w:t>tral award, the award shall be registered as an order of this Court.</w:t>
      </w:r>
    </w:p>
    <w:p w14:paraId="2F732D94" w14:textId="023F1DA5" w:rsidR="002B686E" w:rsidRPr="00C55C5E" w:rsidRDefault="002B686E" w:rsidP="002B686E">
      <w:pPr>
        <w:pStyle w:val="NoSpacing"/>
        <w:spacing w:line="360" w:lineRule="auto"/>
        <w:ind w:left="-76"/>
        <w:jc w:val="both"/>
        <w:rPr>
          <w:rFonts w:ascii="Times New Roman" w:hAnsi="Times New Roman" w:cs="Times New Roman"/>
          <w:u w:val="single"/>
          <w:lang w:val="en-US"/>
        </w:rPr>
      </w:pPr>
      <w:proofErr w:type="gramStart"/>
      <w:r w:rsidRPr="009C1AE5">
        <w:rPr>
          <w:rFonts w:ascii="Times New Roman" w:hAnsi="Times New Roman" w:cs="Times New Roman"/>
          <w:b/>
          <w:u w:val="single"/>
          <w:lang w:val="en-US"/>
        </w:rPr>
        <w:t>ORDER</w:t>
      </w:r>
      <w:r>
        <w:rPr>
          <w:rFonts w:ascii="Times New Roman" w:hAnsi="Times New Roman" w:cs="Times New Roman"/>
          <w:lang w:val="en-US"/>
        </w:rPr>
        <w:t>.</w:t>
      </w:r>
      <w:proofErr w:type="gramEnd"/>
    </w:p>
    <w:p w14:paraId="38893E40" w14:textId="0C04C412" w:rsidR="00286408" w:rsidRDefault="002B686E" w:rsidP="0073401F">
      <w:pPr>
        <w:pStyle w:val="NoSpacing"/>
        <w:numPr>
          <w:ilvl w:val="0"/>
          <w:numId w:val="7"/>
        </w:numPr>
        <w:spacing w:line="360" w:lineRule="auto"/>
        <w:ind w:left="284"/>
        <w:jc w:val="both"/>
        <w:rPr>
          <w:rFonts w:ascii="Times New Roman" w:hAnsi="Times New Roman" w:cs="Times New Roman"/>
          <w:lang w:val="en-US"/>
        </w:rPr>
      </w:pPr>
      <w:r>
        <w:rPr>
          <w:rFonts w:ascii="Times New Roman" w:hAnsi="Times New Roman" w:cs="Times New Roman"/>
          <w:lang w:val="en-US"/>
        </w:rPr>
        <w:t>IT IS ORDERED THAT:</w:t>
      </w:r>
    </w:p>
    <w:p w14:paraId="2DE29944" w14:textId="23DB4D63" w:rsidR="002B686E" w:rsidRDefault="002B686E" w:rsidP="002B686E">
      <w:pPr>
        <w:pStyle w:val="NoSpacing"/>
        <w:numPr>
          <w:ilvl w:val="0"/>
          <w:numId w:val="14"/>
        </w:numPr>
        <w:spacing w:line="360" w:lineRule="auto"/>
        <w:jc w:val="both"/>
        <w:rPr>
          <w:rFonts w:ascii="Times New Roman" w:hAnsi="Times New Roman" w:cs="Times New Roman"/>
          <w:lang w:val="en-US"/>
        </w:rPr>
      </w:pPr>
      <w:r>
        <w:rPr>
          <w:rFonts w:ascii="Times New Roman" w:hAnsi="Times New Roman" w:cs="Times New Roman"/>
          <w:lang w:val="en-US"/>
        </w:rPr>
        <w:t>In case number HCH 4615/18:</w:t>
      </w:r>
    </w:p>
    <w:p w14:paraId="2F348D28" w14:textId="53B9AB6F" w:rsidR="002B686E" w:rsidRDefault="002B686E"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t xml:space="preserve">The application </w:t>
      </w:r>
      <w:r w:rsidR="009C1AE5">
        <w:rPr>
          <w:rFonts w:ascii="Times New Roman" w:hAnsi="Times New Roman" w:cs="Times New Roman"/>
          <w:lang w:val="en-US"/>
        </w:rPr>
        <w:t xml:space="preserve">be and is </w:t>
      </w:r>
      <w:r>
        <w:rPr>
          <w:rFonts w:ascii="Times New Roman" w:hAnsi="Times New Roman" w:cs="Times New Roman"/>
          <w:lang w:val="en-US"/>
        </w:rPr>
        <w:t>granted.</w:t>
      </w:r>
    </w:p>
    <w:p w14:paraId="474D9324" w14:textId="5D92AC70" w:rsidR="002B686E" w:rsidRDefault="002B686E"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 arbitral award handed down by Arbitrator M.L </w:t>
      </w:r>
      <w:proofErr w:type="spellStart"/>
      <w:r>
        <w:rPr>
          <w:rFonts w:ascii="Times New Roman" w:hAnsi="Times New Roman" w:cs="Times New Roman"/>
          <w:lang w:val="en-US"/>
        </w:rPr>
        <w:t>Mhishi</w:t>
      </w:r>
      <w:proofErr w:type="spellEnd"/>
      <w:r>
        <w:rPr>
          <w:rFonts w:ascii="Times New Roman" w:hAnsi="Times New Roman" w:cs="Times New Roman"/>
          <w:lang w:val="en-US"/>
        </w:rPr>
        <w:t xml:space="preserve"> on 16 April 2018 in case number 01-MLMA 15/3/18 be and is registered as an order of the High Court.</w:t>
      </w:r>
    </w:p>
    <w:p w14:paraId="4EEC62AF" w14:textId="7B5BABD9" w:rsidR="002B686E" w:rsidRDefault="002B686E"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t xml:space="preserve">Respondent shall pass transfer to the Applicant </w:t>
      </w:r>
      <w:r w:rsidR="00665BAA">
        <w:rPr>
          <w:rFonts w:ascii="Times New Roman" w:hAnsi="Times New Roman" w:cs="Times New Roman"/>
          <w:lang w:val="en-US"/>
        </w:rPr>
        <w:t>o</w:t>
      </w:r>
      <w:r>
        <w:rPr>
          <w:rFonts w:ascii="Times New Roman" w:hAnsi="Times New Roman" w:cs="Times New Roman"/>
          <w:lang w:val="en-US"/>
        </w:rPr>
        <w:t>f a certain piece of land being remainder of Lot 3 of Lo</w:t>
      </w:r>
      <w:r w:rsidR="0096200C">
        <w:rPr>
          <w:rFonts w:ascii="Times New Roman" w:hAnsi="Times New Roman" w:cs="Times New Roman"/>
          <w:lang w:val="en-US"/>
        </w:rPr>
        <w:t>t 6 of S</w:t>
      </w:r>
      <w:r>
        <w:rPr>
          <w:rFonts w:ascii="Times New Roman" w:hAnsi="Times New Roman" w:cs="Times New Roman"/>
          <w:lang w:val="en-US"/>
        </w:rPr>
        <w:t xml:space="preserve">ubdivision B of the Grange measuring 4543 square </w:t>
      </w:r>
      <w:proofErr w:type="spellStart"/>
      <w:r>
        <w:rPr>
          <w:rFonts w:ascii="Times New Roman" w:hAnsi="Times New Roman" w:cs="Times New Roman"/>
          <w:lang w:val="en-US"/>
        </w:rPr>
        <w:t>metres</w:t>
      </w:r>
      <w:proofErr w:type="spellEnd"/>
      <w:r w:rsidR="00665BAA">
        <w:rPr>
          <w:rFonts w:ascii="Times New Roman" w:hAnsi="Times New Roman" w:cs="Times New Roman"/>
          <w:lang w:val="en-US"/>
        </w:rPr>
        <w:t xml:space="preserve"> held under Deed</w:t>
      </w:r>
      <w:r>
        <w:rPr>
          <w:rFonts w:ascii="Times New Roman" w:hAnsi="Times New Roman" w:cs="Times New Roman"/>
          <w:lang w:val="en-US"/>
        </w:rPr>
        <w:t xml:space="preserve"> of Transfer Reg</w:t>
      </w:r>
      <w:r w:rsidR="00665BAA">
        <w:rPr>
          <w:rFonts w:ascii="Times New Roman" w:hAnsi="Times New Roman" w:cs="Times New Roman"/>
          <w:lang w:val="en-US"/>
        </w:rPr>
        <w:t>istered</w:t>
      </w:r>
      <w:r>
        <w:rPr>
          <w:rFonts w:ascii="Times New Roman" w:hAnsi="Times New Roman" w:cs="Times New Roman"/>
          <w:lang w:val="en-US"/>
        </w:rPr>
        <w:t xml:space="preserve"> Number 1231/2002.</w:t>
      </w:r>
    </w:p>
    <w:p w14:paraId="2D76394C" w14:textId="547380A4" w:rsidR="002B686E" w:rsidRDefault="002B686E"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t>In the event of the Respondent failing to comply</w:t>
      </w:r>
      <w:r w:rsidR="0096200C">
        <w:rPr>
          <w:rFonts w:ascii="Times New Roman" w:hAnsi="Times New Roman" w:cs="Times New Roman"/>
          <w:lang w:val="en-US"/>
        </w:rPr>
        <w:t xml:space="preserve"> with para 3</w:t>
      </w:r>
      <w:r>
        <w:rPr>
          <w:rFonts w:ascii="Times New Roman" w:hAnsi="Times New Roman" w:cs="Times New Roman"/>
          <w:lang w:val="en-US"/>
        </w:rPr>
        <w:t xml:space="preserve"> within ten (10) days of being served with this order the Sheriff for Zimbabwe or his lawful deputy/assistant shall sign all documents necessary to effect transfer of the property from the Respondent’s name into the Applicant’s name.</w:t>
      </w:r>
    </w:p>
    <w:p w14:paraId="3A6E8B23" w14:textId="1E867C65" w:rsidR="002B686E" w:rsidRDefault="002B686E"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t xml:space="preserve">Applicant shall tender the purchase price of the property to the Respondent which amount shall comprise the sum of one hundred and sixty thousand United States Dollars (US$ </w:t>
      </w:r>
      <w:r w:rsidR="0023069D">
        <w:rPr>
          <w:rFonts w:ascii="Times New Roman" w:hAnsi="Times New Roman" w:cs="Times New Roman"/>
          <w:lang w:val="en-US"/>
        </w:rPr>
        <w:t>160 000) to be paid through mortgage bond and twenty thousand United States Dollars (US$ 20 000) to be paid by bank transfer.</w:t>
      </w:r>
    </w:p>
    <w:p w14:paraId="260B674B" w14:textId="2EEEA1C6" w:rsidR="0023069D" w:rsidRDefault="0023069D"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t>The Respondent shall pay the applicant $ 712-81 being her share of the Arbitrator’s costs.</w:t>
      </w:r>
    </w:p>
    <w:p w14:paraId="55335FCA" w14:textId="19411CFD" w:rsidR="0023069D" w:rsidRDefault="0023069D"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t>The Sherriff for Zimbabwe or his lawful deputy shall serve this order on the Responde</w:t>
      </w:r>
      <w:r w:rsidR="0096200C">
        <w:rPr>
          <w:rFonts w:ascii="Times New Roman" w:hAnsi="Times New Roman" w:cs="Times New Roman"/>
          <w:lang w:val="en-US"/>
        </w:rPr>
        <w:t>nt by delivering the same at 204</w:t>
      </w:r>
      <w:r>
        <w:rPr>
          <w:rFonts w:ascii="Times New Roman" w:hAnsi="Times New Roman" w:cs="Times New Roman"/>
          <w:lang w:val="en-US"/>
        </w:rPr>
        <w:t xml:space="preserve"> Enterpris</w:t>
      </w:r>
      <w:r w:rsidR="0096200C">
        <w:rPr>
          <w:rFonts w:ascii="Times New Roman" w:hAnsi="Times New Roman" w:cs="Times New Roman"/>
          <w:lang w:val="en-US"/>
        </w:rPr>
        <w:t>e</w:t>
      </w:r>
      <w:r>
        <w:rPr>
          <w:rFonts w:ascii="Times New Roman" w:hAnsi="Times New Roman" w:cs="Times New Roman"/>
          <w:lang w:val="en-US"/>
        </w:rPr>
        <w:t xml:space="preserve"> Road, The Gran</w:t>
      </w:r>
      <w:r w:rsidR="00A4104F">
        <w:rPr>
          <w:rFonts w:ascii="Times New Roman" w:hAnsi="Times New Roman" w:cs="Times New Roman"/>
          <w:lang w:val="en-US"/>
        </w:rPr>
        <w:t>g</w:t>
      </w:r>
      <w:r>
        <w:rPr>
          <w:rFonts w:ascii="Times New Roman" w:hAnsi="Times New Roman" w:cs="Times New Roman"/>
          <w:lang w:val="en-US"/>
        </w:rPr>
        <w:t xml:space="preserve">e, </w:t>
      </w:r>
      <w:proofErr w:type="gramStart"/>
      <w:r>
        <w:rPr>
          <w:rFonts w:ascii="Times New Roman" w:hAnsi="Times New Roman" w:cs="Times New Roman"/>
          <w:lang w:val="en-US"/>
        </w:rPr>
        <w:t>Harare</w:t>
      </w:r>
      <w:proofErr w:type="gramEnd"/>
      <w:r>
        <w:rPr>
          <w:rFonts w:ascii="Times New Roman" w:hAnsi="Times New Roman" w:cs="Times New Roman"/>
          <w:lang w:val="en-US"/>
        </w:rPr>
        <w:t>.</w:t>
      </w:r>
    </w:p>
    <w:p w14:paraId="342220AB" w14:textId="7201C2F0" w:rsidR="0023069D" w:rsidRDefault="0023069D" w:rsidP="002B686E">
      <w:pPr>
        <w:pStyle w:val="NoSpacing"/>
        <w:numPr>
          <w:ilvl w:val="0"/>
          <w:numId w:val="15"/>
        </w:numPr>
        <w:spacing w:line="360" w:lineRule="auto"/>
        <w:jc w:val="both"/>
        <w:rPr>
          <w:rFonts w:ascii="Times New Roman" w:hAnsi="Times New Roman" w:cs="Times New Roman"/>
          <w:lang w:val="en-US"/>
        </w:rPr>
      </w:pPr>
      <w:r>
        <w:rPr>
          <w:rFonts w:ascii="Times New Roman" w:hAnsi="Times New Roman" w:cs="Times New Roman"/>
          <w:lang w:val="en-US"/>
        </w:rPr>
        <w:t>The respondent shall pay the Applicant’s costs of suit.</w:t>
      </w:r>
    </w:p>
    <w:p w14:paraId="380379AA" w14:textId="1A1F605C" w:rsidR="0023069D" w:rsidRDefault="0023069D" w:rsidP="0023069D">
      <w:pPr>
        <w:pStyle w:val="NoSpacing"/>
        <w:numPr>
          <w:ilvl w:val="0"/>
          <w:numId w:val="14"/>
        </w:numPr>
        <w:spacing w:line="360" w:lineRule="auto"/>
        <w:jc w:val="both"/>
        <w:rPr>
          <w:rFonts w:ascii="Times New Roman" w:hAnsi="Times New Roman" w:cs="Times New Roman"/>
          <w:lang w:val="en-US"/>
        </w:rPr>
      </w:pPr>
      <w:r>
        <w:rPr>
          <w:rFonts w:ascii="Times New Roman" w:hAnsi="Times New Roman" w:cs="Times New Roman"/>
          <w:lang w:val="en-US"/>
        </w:rPr>
        <w:t>In case number HCH 5135/18:</w:t>
      </w:r>
    </w:p>
    <w:p w14:paraId="40C06990" w14:textId="6D01CB42" w:rsidR="0023069D" w:rsidRDefault="0023069D" w:rsidP="0023069D">
      <w:pPr>
        <w:pStyle w:val="NoSpacing"/>
        <w:numPr>
          <w:ilvl w:val="0"/>
          <w:numId w:val="16"/>
        </w:numPr>
        <w:spacing w:line="360" w:lineRule="auto"/>
        <w:jc w:val="both"/>
        <w:rPr>
          <w:rFonts w:ascii="Times New Roman" w:hAnsi="Times New Roman" w:cs="Times New Roman"/>
          <w:lang w:val="en-US"/>
        </w:rPr>
      </w:pPr>
      <w:r>
        <w:rPr>
          <w:rFonts w:ascii="Times New Roman" w:hAnsi="Times New Roman" w:cs="Times New Roman"/>
          <w:lang w:val="en-US"/>
        </w:rPr>
        <w:t>The application is dismissed.</w:t>
      </w:r>
    </w:p>
    <w:p w14:paraId="78BFB14D" w14:textId="41A382E2" w:rsidR="0023069D" w:rsidRPr="0098627C" w:rsidRDefault="0023069D" w:rsidP="0023069D">
      <w:pPr>
        <w:pStyle w:val="NoSpacing"/>
        <w:numPr>
          <w:ilvl w:val="0"/>
          <w:numId w:val="16"/>
        </w:numPr>
        <w:spacing w:line="360" w:lineRule="auto"/>
        <w:jc w:val="both"/>
        <w:rPr>
          <w:rFonts w:ascii="Times New Roman" w:hAnsi="Times New Roman" w:cs="Times New Roman"/>
          <w:lang w:val="en-US"/>
        </w:rPr>
      </w:pPr>
      <w:r>
        <w:rPr>
          <w:rFonts w:ascii="Times New Roman" w:hAnsi="Times New Roman" w:cs="Times New Roman"/>
          <w:lang w:val="en-US"/>
        </w:rPr>
        <w:t xml:space="preserve">The </w:t>
      </w:r>
      <w:r w:rsidR="00C03683">
        <w:rPr>
          <w:rFonts w:ascii="Times New Roman" w:hAnsi="Times New Roman" w:cs="Times New Roman"/>
          <w:lang w:val="en-US"/>
        </w:rPr>
        <w:t xml:space="preserve">applicant </w:t>
      </w:r>
      <w:r>
        <w:rPr>
          <w:rFonts w:ascii="Times New Roman" w:hAnsi="Times New Roman" w:cs="Times New Roman"/>
          <w:lang w:val="en-US"/>
        </w:rPr>
        <w:t>shall pay the Respondent’s costs of suit.</w:t>
      </w:r>
    </w:p>
    <w:p w14:paraId="24B9CF7C" w14:textId="77777777" w:rsidR="007331AA" w:rsidRDefault="007331AA" w:rsidP="007331AA">
      <w:pPr>
        <w:pStyle w:val="NoSpacing"/>
        <w:spacing w:line="360" w:lineRule="auto"/>
        <w:jc w:val="both"/>
        <w:rPr>
          <w:rFonts w:ascii="Times New Roman" w:hAnsi="Times New Roman" w:cs="Times New Roman"/>
          <w:lang w:val="en-US"/>
        </w:rPr>
      </w:pPr>
    </w:p>
    <w:p w14:paraId="2ADEE38C" w14:textId="33B6692E" w:rsidR="007331AA" w:rsidRDefault="007331AA" w:rsidP="00A10E04">
      <w:pPr>
        <w:pStyle w:val="NoSpacing"/>
        <w:spacing w:line="360" w:lineRule="auto"/>
        <w:jc w:val="both"/>
        <w:rPr>
          <w:rFonts w:ascii="Times New Roman" w:hAnsi="Times New Roman" w:cs="Times New Roman"/>
          <w:b/>
          <w:bCs/>
          <w:smallCaps/>
          <w:lang w:val="en-US"/>
        </w:rPr>
      </w:pPr>
      <w:proofErr w:type="spellStart"/>
      <w:r w:rsidRPr="007331AA">
        <w:rPr>
          <w:rFonts w:ascii="Times New Roman" w:hAnsi="Times New Roman" w:cs="Times New Roman"/>
          <w:b/>
          <w:bCs/>
          <w:smallCaps/>
          <w:lang w:val="en-US"/>
        </w:rPr>
        <w:t>Chikowero</w:t>
      </w:r>
      <w:proofErr w:type="spellEnd"/>
      <w:r w:rsidRPr="007331AA">
        <w:rPr>
          <w:rFonts w:ascii="Times New Roman" w:hAnsi="Times New Roman" w:cs="Times New Roman"/>
          <w:b/>
          <w:bCs/>
          <w:smallCaps/>
          <w:lang w:val="en-US"/>
        </w:rPr>
        <w:t xml:space="preserve"> j</w:t>
      </w:r>
      <w:proofErr w:type="gramStart"/>
      <w:r w:rsidRPr="007331AA">
        <w:rPr>
          <w:rFonts w:ascii="Times New Roman" w:hAnsi="Times New Roman" w:cs="Times New Roman"/>
          <w:b/>
          <w:bCs/>
          <w:smallCaps/>
          <w:lang w:val="en-US"/>
        </w:rPr>
        <w:t>:...............................................</w:t>
      </w:r>
      <w:r w:rsidR="00C03683">
        <w:rPr>
          <w:rFonts w:ascii="Times New Roman" w:hAnsi="Times New Roman" w:cs="Times New Roman"/>
          <w:b/>
          <w:bCs/>
          <w:smallCaps/>
          <w:lang w:val="en-US"/>
        </w:rPr>
        <w:t>.................</w:t>
      </w:r>
      <w:proofErr w:type="gramEnd"/>
    </w:p>
    <w:p w14:paraId="556F58F6" w14:textId="307D4325" w:rsidR="00E44C84" w:rsidRPr="00E44C84" w:rsidRDefault="00E44C84" w:rsidP="00A10E04">
      <w:pPr>
        <w:pStyle w:val="NoSpacing"/>
        <w:spacing w:line="360" w:lineRule="auto"/>
        <w:jc w:val="both"/>
        <w:rPr>
          <w:rFonts w:ascii="Times New Roman" w:hAnsi="Times New Roman" w:cs="Times New Roman"/>
          <w:bCs/>
          <w:smallCaps/>
          <w:lang w:val="en-US"/>
        </w:rPr>
      </w:pPr>
      <w:r>
        <w:rPr>
          <w:rFonts w:ascii="Times New Roman" w:hAnsi="Times New Roman" w:cs="Times New Roman"/>
          <w:b/>
          <w:bCs/>
          <w:smallCaps/>
          <w:lang w:val="en-US"/>
        </w:rPr>
        <w:t xml:space="preserve">              </w:t>
      </w:r>
    </w:p>
    <w:p w14:paraId="0A78A697" w14:textId="0F7E3881" w:rsidR="00A10E04" w:rsidRDefault="0023069D" w:rsidP="00A10E04">
      <w:pPr>
        <w:pStyle w:val="NoSpacing"/>
        <w:jc w:val="both"/>
        <w:rPr>
          <w:rFonts w:ascii="Times New Roman" w:hAnsi="Times New Roman" w:cs="Times New Roman"/>
          <w:lang w:val="en-US"/>
        </w:rPr>
      </w:pPr>
      <w:proofErr w:type="spellStart"/>
      <w:r>
        <w:rPr>
          <w:rFonts w:ascii="Times New Roman" w:hAnsi="Times New Roman" w:cs="Times New Roman"/>
          <w:i/>
          <w:iCs/>
          <w:lang w:val="en-US"/>
        </w:rPr>
        <w:t>Mbidzo</w:t>
      </w:r>
      <w:proofErr w:type="spellEnd"/>
      <w:r>
        <w:rPr>
          <w:rFonts w:ascii="Times New Roman" w:hAnsi="Times New Roman" w:cs="Times New Roman"/>
          <w:i/>
          <w:iCs/>
          <w:lang w:val="en-US"/>
        </w:rPr>
        <w:t xml:space="preserve"> </w:t>
      </w:r>
      <w:proofErr w:type="spellStart"/>
      <w:r>
        <w:rPr>
          <w:rFonts w:ascii="Times New Roman" w:hAnsi="Times New Roman" w:cs="Times New Roman"/>
          <w:i/>
          <w:iCs/>
          <w:lang w:val="en-US"/>
        </w:rPr>
        <w:t>Muchadehama</w:t>
      </w:r>
      <w:proofErr w:type="spellEnd"/>
      <w:r>
        <w:rPr>
          <w:rFonts w:ascii="Times New Roman" w:hAnsi="Times New Roman" w:cs="Times New Roman"/>
          <w:i/>
          <w:iCs/>
          <w:lang w:val="en-US"/>
        </w:rPr>
        <w:t xml:space="preserve"> and </w:t>
      </w:r>
      <w:proofErr w:type="spellStart"/>
      <w:r>
        <w:rPr>
          <w:rFonts w:ascii="Times New Roman" w:hAnsi="Times New Roman" w:cs="Times New Roman"/>
          <w:i/>
          <w:iCs/>
          <w:lang w:val="en-US"/>
        </w:rPr>
        <w:t>Makoni</w:t>
      </w:r>
      <w:proofErr w:type="spellEnd"/>
      <w:r>
        <w:rPr>
          <w:rFonts w:ascii="Times New Roman" w:hAnsi="Times New Roman" w:cs="Times New Roman"/>
          <w:lang w:val="en-US"/>
        </w:rPr>
        <w:t>, applicant’s</w:t>
      </w:r>
      <w:r w:rsidR="00A10E04">
        <w:rPr>
          <w:rFonts w:ascii="Times New Roman" w:hAnsi="Times New Roman" w:cs="Times New Roman"/>
          <w:lang w:val="en-US"/>
        </w:rPr>
        <w:t xml:space="preserve"> legal practitioners</w:t>
      </w:r>
      <w:r>
        <w:rPr>
          <w:rFonts w:ascii="Times New Roman" w:hAnsi="Times New Roman" w:cs="Times New Roman"/>
          <w:lang w:val="en-US"/>
        </w:rPr>
        <w:t xml:space="preserve"> in case number HCH 4615/18 and respondent’s legal practitioners in case number HCH 5135/18</w:t>
      </w:r>
    </w:p>
    <w:p w14:paraId="2AC2D550" w14:textId="25B1DEA0" w:rsidR="0023069D" w:rsidRDefault="0023069D" w:rsidP="00A10E04">
      <w:pPr>
        <w:pStyle w:val="NoSpacing"/>
        <w:jc w:val="both"/>
        <w:rPr>
          <w:rFonts w:ascii="Times New Roman" w:hAnsi="Times New Roman" w:cs="Times New Roman"/>
          <w:lang w:val="en-US"/>
        </w:rPr>
      </w:pPr>
      <w:proofErr w:type="spellStart"/>
      <w:r w:rsidRPr="00C03683">
        <w:rPr>
          <w:rFonts w:ascii="Times New Roman" w:hAnsi="Times New Roman" w:cs="Times New Roman"/>
          <w:i/>
          <w:lang w:val="en-US"/>
        </w:rPr>
        <w:t>Mlotshwa</w:t>
      </w:r>
      <w:proofErr w:type="spellEnd"/>
      <w:r w:rsidRPr="00C03683">
        <w:rPr>
          <w:rFonts w:ascii="Times New Roman" w:hAnsi="Times New Roman" w:cs="Times New Roman"/>
          <w:i/>
          <w:lang w:val="en-US"/>
        </w:rPr>
        <w:t xml:space="preserve"> Solicitors</w:t>
      </w:r>
      <w:r>
        <w:rPr>
          <w:rFonts w:ascii="Times New Roman" w:hAnsi="Times New Roman" w:cs="Times New Roman"/>
          <w:lang w:val="en-US"/>
        </w:rPr>
        <w:t xml:space="preserve">, respondent’s legal practitioners in case number HCH 4615/18 </w:t>
      </w:r>
      <w:r w:rsidR="00C03683" w:rsidRPr="00C03683">
        <w:rPr>
          <w:rFonts w:ascii="Times New Roman" w:hAnsi="Times New Roman" w:cs="Times New Roman"/>
          <w:sz w:val="22"/>
          <w:lang w:val="en-US"/>
        </w:rPr>
        <w:t xml:space="preserve">and </w:t>
      </w:r>
      <w:r w:rsidR="00C03683">
        <w:rPr>
          <w:rFonts w:ascii="Times New Roman" w:hAnsi="Times New Roman" w:cs="Times New Roman"/>
          <w:lang w:val="en-US"/>
        </w:rPr>
        <w:t>Applicant’s</w:t>
      </w:r>
      <w:r>
        <w:rPr>
          <w:rFonts w:ascii="Times New Roman" w:hAnsi="Times New Roman" w:cs="Times New Roman"/>
          <w:lang w:val="en-US"/>
        </w:rPr>
        <w:t xml:space="preserve"> legal practitioners in case number HCH 5135/18.</w:t>
      </w:r>
    </w:p>
    <w:p w14:paraId="7AD64DEE" w14:textId="77777777" w:rsidR="00A10E04" w:rsidRPr="00053C4E" w:rsidRDefault="00A10E04" w:rsidP="007331AA">
      <w:pPr>
        <w:pStyle w:val="NoSpacing"/>
        <w:jc w:val="both"/>
        <w:rPr>
          <w:rFonts w:ascii="Times New Roman" w:hAnsi="Times New Roman" w:cs="Times New Roman"/>
          <w:lang w:val="en-US"/>
        </w:rPr>
      </w:pPr>
    </w:p>
    <w:sectPr w:rsidR="00A10E04" w:rsidRPr="00053C4E">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09527F" w14:textId="77777777" w:rsidR="00391B64" w:rsidRDefault="00391B64" w:rsidP="00BA42F5">
      <w:pPr>
        <w:spacing w:after="0" w:line="240" w:lineRule="auto"/>
      </w:pPr>
      <w:r>
        <w:separator/>
      </w:r>
    </w:p>
  </w:endnote>
  <w:endnote w:type="continuationSeparator" w:id="0">
    <w:p w14:paraId="031C8697" w14:textId="77777777" w:rsidR="00391B64" w:rsidRDefault="00391B64" w:rsidP="00BA42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3BDFB5" w14:textId="77777777" w:rsidR="00391B64" w:rsidRDefault="00391B64" w:rsidP="00BA42F5">
      <w:pPr>
        <w:spacing w:after="0" w:line="240" w:lineRule="auto"/>
      </w:pPr>
      <w:r>
        <w:separator/>
      </w:r>
    </w:p>
  </w:footnote>
  <w:footnote w:type="continuationSeparator" w:id="0">
    <w:p w14:paraId="7E4580F8" w14:textId="77777777" w:rsidR="00391B64" w:rsidRDefault="00391B64" w:rsidP="00BA42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6692519"/>
      <w:docPartObj>
        <w:docPartGallery w:val="Page Numbers (Top of Page)"/>
        <w:docPartUnique/>
      </w:docPartObj>
    </w:sdtPr>
    <w:sdtEndPr>
      <w:rPr>
        <w:noProof/>
      </w:rPr>
    </w:sdtEndPr>
    <w:sdtContent>
      <w:p w14:paraId="3530FE27" w14:textId="77777777" w:rsidR="00444632" w:rsidRDefault="00444632">
        <w:pPr>
          <w:pStyle w:val="Header"/>
          <w:jc w:val="right"/>
          <w:rPr>
            <w:noProof/>
          </w:rPr>
        </w:pPr>
        <w:r>
          <w:fldChar w:fldCharType="begin"/>
        </w:r>
        <w:r>
          <w:instrText xml:space="preserve"> PAGE   \* MERGEFORMAT </w:instrText>
        </w:r>
        <w:r>
          <w:fldChar w:fldCharType="separate"/>
        </w:r>
        <w:r w:rsidR="002826A5">
          <w:rPr>
            <w:noProof/>
          </w:rPr>
          <w:t>1</w:t>
        </w:r>
        <w:r>
          <w:rPr>
            <w:noProof/>
          </w:rPr>
          <w:fldChar w:fldCharType="end"/>
        </w:r>
      </w:p>
      <w:p w14:paraId="07BC582E" w14:textId="4BEDE8AA" w:rsidR="00444632" w:rsidRDefault="00444632">
        <w:pPr>
          <w:pStyle w:val="Header"/>
          <w:jc w:val="right"/>
          <w:rPr>
            <w:noProof/>
          </w:rPr>
        </w:pPr>
        <w:r>
          <w:rPr>
            <w:noProof/>
          </w:rPr>
          <w:t xml:space="preserve">HH </w:t>
        </w:r>
        <w:r w:rsidR="00E445B6">
          <w:rPr>
            <w:noProof/>
          </w:rPr>
          <w:t>11-</w:t>
        </w:r>
        <w:r w:rsidR="00BF45E1">
          <w:rPr>
            <w:noProof/>
          </w:rPr>
          <w:t>26</w:t>
        </w:r>
      </w:p>
      <w:p w14:paraId="228AA848" w14:textId="376929BF" w:rsidR="00444632" w:rsidRDefault="00444632">
        <w:pPr>
          <w:pStyle w:val="Header"/>
          <w:jc w:val="right"/>
          <w:rPr>
            <w:noProof/>
          </w:rPr>
        </w:pPr>
        <w:r>
          <w:rPr>
            <w:noProof/>
          </w:rPr>
          <w:t>HCH 4615/18</w:t>
        </w:r>
      </w:p>
      <w:p w14:paraId="71E5D18E" w14:textId="2E62E75C" w:rsidR="00444632" w:rsidRDefault="0011448D">
        <w:pPr>
          <w:pStyle w:val="Header"/>
          <w:jc w:val="right"/>
        </w:pPr>
        <w:r>
          <w:t>HCH 5135/18</w:t>
        </w:r>
      </w:p>
    </w:sdtContent>
  </w:sdt>
  <w:p w14:paraId="2AB9A0A9" w14:textId="77777777" w:rsidR="00444632" w:rsidRDefault="004446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45DA"/>
    <w:multiLevelType w:val="hybridMultilevel"/>
    <w:tmpl w:val="7F206400"/>
    <w:lvl w:ilvl="0" w:tplc="2EF61A70">
      <w:start w:val="1"/>
      <w:numFmt w:val="low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3D06EE5"/>
    <w:multiLevelType w:val="hybridMultilevel"/>
    <w:tmpl w:val="1DDCE9D8"/>
    <w:lvl w:ilvl="0" w:tplc="33F0D350">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2">
    <w:nsid w:val="0ECD0574"/>
    <w:multiLevelType w:val="hybridMultilevel"/>
    <w:tmpl w:val="E3885D0A"/>
    <w:lvl w:ilvl="0" w:tplc="05B2B70C">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3">
    <w:nsid w:val="217E073E"/>
    <w:multiLevelType w:val="hybridMultilevel"/>
    <w:tmpl w:val="F39C3646"/>
    <w:lvl w:ilvl="0" w:tplc="9976E470">
      <w:start w:val="12"/>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257D68D6"/>
    <w:multiLevelType w:val="hybridMultilevel"/>
    <w:tmpl w:val="183C1418"/>
    <w:lvl w:ilvl="0" w:tplc="7EE22BE4">
      <w:start w:val="1"/>
      <w:numFmt w:val="lowerLetter"/>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5">
    <w:nsid w:val="31582963"/>
    <w:multiLevelType w:val="hybridMultilevel"/>
    <w:tmpl w:val="84202A60"/>
    <w:lvl w:ilvl="0" w:tplc="C3064744">
      <w:start w:val="1"/>
      <w:numFmt w:val="upperLetter"/>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6">
    <w:nsid w:val="41D37130"/>
    <w:multiLevelType w:val="hybridMultilevel"/>
    <w:tmpl w:val="523ADAE8"/>
    <w:lvl w:ilvl="0" w:tplc="DB4EC926">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7">
    <w:nsid w:val="443D2282"/>
    <w:multiLevelType w:val="hybridMultilevel"/>
    <w:tmpl w:val="7F961A48"/>
    <w:lvl w:ilvl="0" w:tplc="84E01E8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8">
    <w:nsid w:val="44442348"/>
    <w:multiLevelType w:val="hybridMultilevel"/>
    <w:tmpl w:val="A8429BEC"/>
    <w:lvl w:ilvl="0" w:tplc="A29CE584">
      <w:start w:val="1"/>
      <w:numFmt w:val="decimal"/>
      <w:lvlText w:val="(%1)"/>
      <w:lvlJc w:val="left"/>
      <w:pPr>
        <w:ind w:left="1004" w:hanging="36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9">
    <w:nsid w:val="48082A0A"/>
    <w:multiLevelType w:val="hybridMultilevel"/>
    <w:tmpl w:val="9F84F686"/>
    <w:lvl w:ilvl="0" w:tplc="2F3208D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5AB17FE8"/>
    <w:multiLevelType w:val="hybridMultilevel"/>
    <w:tmpl w:val="4FFABDA6"/>
    <w:lvl w:ilvl="0" w:tplc="07B88B34">
      <w:start w:val="1"/>
      <w:numFmt w:val="decimal"/>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62522CFF"/>
    <w:multiLevelType w:val="hybridMultilevel"/>
    <w:tmpl w:val="5C4A0ACC"/>
    <w:lvl w:ilvl="0" w:tplc="5028906E">
      <w:start w:val="1"/>
      <w:numFmt w:val="decimal"/>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2">
    <w:nsid w:val="681D003C"/>
    <w:multiLevelType w:val="hybridMultilevel"/>
    <w:tmpl w:val="556CA298"/>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68246C2E"/>
    <w:multiLevelType w:val="hybridMultilevel"/>
    <w:tmpl w:val="DA1026AE"/>
    <w:lvl w:ilvl="0" w:tplc="C2E691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95104D9"/>
    <w:multiLevelType w:val="hybridMultilevel"/>
    <w:tmpl w:val="510EEDFC"/>
    <w:lvl w:ilvl="0" w:tplc="F376BB98">
      <w:start w:val="1"/>
      <w:numFmt w:val="lowerLetter"/>
      <w:lvlText w:val="(%1)"/>
      <w:lvlJc w:val="left"/>
      <w:pPr>
        <w:ind w:left="644" w:hanging="36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5">
    <w:nsid w:val="697462AE"/>
    <w:multiLevelType w:val="hybridMultilevel"/>
    <w:tmpl w:val="1F60EE58"/>
    <w:lvl w:ilvl="0" w:tplc="B9766160">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16">
    <w:nsid w:val="6D5D6917"/>
    <w:multiLevelType w:val="hybridMultilevel"/>
    <w:tmpl w:val="A5A2AADE"/>
    <w:lvl w:ilvl="0" w:tplc="36049D80">
      <w:start w:val="1"/>
      <w:numFmt w:val="lowerRoman"/>
      <w:lvlText w:val="(%1)"/>
      <w:lvlJc w:val="left"/>
      <w:pPr>
        <w:ind w:left="1364" w:hanging="720"/>
      </w:pPr>
      <w:rPr>
        <w:rFonts w:hint="default"/>
      </w:rPr>
    </w:lvl>
    <w:lvl w:ilvl="1" w:tplc="30090019" w:tentative="1">
      <w:start w:val="1"/>
      <w:numFmt w:val="lowerLetter"/>
      <w:lvlText w:val="%2."/>
      <w:lvlJc w:val="left"/>
      <w:pPr>
        <w:ind w:left="1724" w:hanging="360"/>
      </w:pPr>
    </w:lvl>
    <w:lvl w:ilvl="2" w:tplc="3009001B" w:tentative="1">
      <w:start w:val="1"/>
      <w:numFmt w:val="lowerRoman"/>
      <w:lvlText w:val="%3."/>
      <w:lvlJc w:val="right"/>
      <w:pPr>
        <w:ind w:left="2444" w:hanging="180"/>
      </w:pPr>
    </w:lvl>
    <w:lvl w:ilvl="3" w:tplc="3009000F" w:tentative="1">
      <w:start w:val="1"/>
      <w:numFmt w:val="decimal"/>
      <w:lvlText w:val="%4."/>
      <w:lvlJc w:val="left"/>
      <w:pPr>
        <w:ind w:left="3164" w:hanging="360"/>
      </w:pPr>
    </w:lvl>
    <w:lvl w:ilvl="4" w:tplc="30090019" w:tentative="1">
      <w:start w:val="1"/>
      <w:numFmt w:val="lowerLetter"/>
      <w:lvlText w:val="%5."/>
      <w:lvlJc w:val="left"/>
      <w:pPr>
        <w:ind w:left="3884" w:hanging="360"/>
      </w:pPr>
    </w:lvl>
    <w:lvl w:ilvl="5" w:tplc="3009001B" w:tentative="1">
      <w:start w:val="1"/>
      <w:numFmt w:val="lowerRoman"/>
      <w:lvlText w:val="%6."/>
      <w:lvlJc w:val="right"/>
      <w:pPr>
        <w:ind w:left="4604" w:hanging="180"/>
      </w:pPr>
    </w:lvl>
    <w:lvl w:ilvl="6" w:tplc="3009000F" w:tentative="1">
      <w:start w:val="1"/>
      <w:numFmt w:val="decimal"/>
      <w:lvlText w:val="%7."/>
      <w:lvlJc w:val="left"/>
      <w:pPr>
        <w:ind w:left="5324" w:hanging="360"/>
      </w:pPr>
    </w:lvl>
    <w:lvl w:ilvl="7" w:tplc="30090019" w:tentative="1">
      <w:start w:val="1"/>
      <w:numFmt w:val="lowerLetter"/>
      <w:lvlText w:val="%8."/>
      <w:lvlJc w:val="left"/>
      <w:pPr>
        <w:ind w:left="6044" w:hanging="360"/>
      </w:pPr>
    </w:lvl>
    <w:lvl w:ilvl="8" w:tplc="3009001B" w:tentative="1">
      <w:start w:val="1"/>
      <w:numFmt w:val="lowerRoman"/>
      <w:lvlText w:val="%9."/>
      <w:lvlJc w:val="right"/>
      <w:pPr>
        <w:ind w:left="6764" w:hanging="180"/>
      </w:pPr>
    </w:lvl>
  </w:abstractNum>
  <w:abstractNum w:abstractNumId="17">
    <w:nsid w:val="6EDE1D26"/>
    <w:multiLevelType w:val="hybridMultilevel"/>
    <w:tmpl w:val="E4CA9736"/>
    <w:lvl w:ilvl="0" w:tplc="129C2DD6">
      <w:start w:val="1"/>
      <w:numFmt w:val="decimal"/>
      <w:lvlText w:val="%1."/>
      <w:lvlJc w:val="left"/>
      <w:pPr>
        <w:ind w:left="284" w:hanging="360"/>
      </w:pPr>
      <w:rPr>
        <w:rFonts w:hint="default"/>
      </w:rPr>
    </w:lvl>
    <w:lvl w:ilvl="1" w:tplc="30090019" w:tentative="1">
      <w:start w:val="1"/>
      <w:numFmt w:val="lowerLetter"/>
      <w:lvlText w:val="%2."/>
      <w:lvlJc w:val="left"/>
      <w:pPr>
        <w:ind w:left="1004" w:hanging="360"/>
      </w:pPr>
    </w:lvl>
    <w:lvl w:ilvl="2" w:tplc="3009001B" w:tentative="1">
      <w:start w:val="1"/>
      <w:numFmt w:val="lowerRoman"/>
      <w:lvlText w:val="%3."/>
      <w:lvlJc w:val="right"/>
      <w:pPr>
        <w:ind w:left="1724" w:hanging="180"/>
      </w:pPr>
    </w:lvl>
    <w:lvl w:ilvl="3" w:tplc="3009000F" w:tentative="1">
      <w:start w:val="1"/>
      <w:numFmt w:val="decimal"/>
      <w:lvlText w:val="%4."/>
      <w:lvlJc w:val="left"/>
      <w:pPr>
        <w:ind w:left="2444" w:hanging="360"/>
      </w:pPr>
    </w:lvl>
    <w:lvl w:ilvl="4" w:tplc="30090019" w:tentative="1">
      <w:start w:val="1"/>
      <w:numFmt w:val="lowerLetter"/>
      <w:lvlText w:val="%5."/>
      <w:lvlJc w:val="left"/>
      <w:pPr>
        <w:ind w:left="3164" w:hanging="360"/>
      </w:pPr>
    </w:lvl>
    <w:lvl w:ilvl="5" w:tplc="3009001B" w:tentative="1">
      <w:start w:val="1"/>
      <w:numFmt w:val="lowerRoman"/>
      <w:lvlText w:val="%6."/>
      <w:lvlJc w:val="right"/>
      <w:pPr>
        <w:ind w:left="3884" w:hanging="180"/>
      </w:pPr>
    </w:lvl>
    <w:lvl w:ilvl="6" w:tplc="3009000F" w:tentative="1">
      <w:start w:val="1"/>
      <w:numFmt w:val="decimal"/>
      <w:lvlText w:val="%7."/>
      <w:lvlJc w:val="left"/>
      <w:pPr>
        <w:ind w:left="4604" w:hanging="360"/>
      </w:pPr>
    </w:lvl>
    <w:lvl w:ilvl="7" w:tplc="30090019" w:tentative="1">
      <w:start w:val="1"/>
      <w:numFmt w:val="lowerLetter"/>
      <w:lvlText w:val="%8."/>
      <w:lvlJc w:val="left"/>
      <w:pPr>
        <w:ind w:left="5324" w:hanging="360"/>
      </w:pPr>
    </w:lvl>
    <w:lvl w:ilvl="8" w:tplc="3009001B" w:tentative="1">
      <w:start w:val="1"/>
      <w:numFmt w:val="lowerRoman"/>
      <w:lvlText w:val="%9."/>
      <w:lvlJc w:val="right"/>
      <w:pPr>
        <w:ind w:left="6044" w:hanging="180"/>
      </w:pPr>
    </w:lvl>
  </w:abstractNum>
  <w:abstractNum w:abstractNumId="18">
    <w:nsid w:val="7DE2282C"/>
    <w:multiLevelType w:val="hybridMultilevel"/>
    <w:tmpl w:val="FDF2C238"/>
    <w:lvl w:ilvl="0" w:tplc="D1CAF1C0">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0"/>
  </w:num>
  <w:num w:numId="2">
    <w:abstractNumId w:val="2"/>
  </w:num>
  <w:num w:numId="3">
    <w:abstractNumId w:val="11"/>
  </w:num>
  <w:num w:numId="4">
    <w:abstractNumId w:val="14"/>
  </w:num>
  <w:num w:numId="5">
    <w:abstractNumId w:val="12"/>
  </w:num>
  <w:num w:numId="6">
    <w:abstractNumId w:val="9"/>
  </w:num>
  <w:num w:numId="7">
    <w:abstractNumId w:val="3"/>
  </w:num>
  <w:num w:numId="8">
    <w:abstractNumId w:val="1"/>
  </w:num>
  <w:num w:numId="9">
    <w:abstractNumId w:val="6"/>
  </w:num>
  <w:num w:numId="10">
    <w:abstractNumId w:val="8"/>
  </w:num>
  <w:num w:numId="11">
    <w:abstractNumId w:val="4"/>
  </w:num>
  <w:num w:numId="12">
    <w:abstractNumId w:val="16"/>
  </w:num>
  <w:num w:numId="13">
    <w:abstractNumId w:val="7"/>
  </w:num>
  <w:num w:numId="14">
    <w:abstractNumId w:val="5"/>
  </w:num>
  <w:num w:numId="15">
    <w:abstractNumId w:val="17"/>
  </w:num>
  <w:num w:numId="16">
    <w:abstractNumId w:val="15"/>
  </w:num>
  <w:num w:numId="17">
    <w:abstractNumId w:val="0"/>
  </w:num>
  <w:num w:numId="18">
    <w:abstractNumId w:val="18"/>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42EE"/>
    <w:rsid w:val="00011621"/>
    <w:rsid w:val="00042785"/>
    <w:rsid w:val="00053C4E"/>
    <w:rsid w:val="00053C5D"/>
    <w:rsid w:val="0006065C"/>
    <w:rsid w:val="0007661C"/>
    <w:rsid w:val="00081A2B"/>
    <w:rsid w:val="00095839"/>
    <w:rsid w:val="000A0158"/>
    <w:rsid w:val="000A6A03"/>
    <w:rsid w:val="000D282A"/>
    <w:rsid w:val="000D57D7"/>
    <w:rsid w:val="000F3605"/>
    <w:rsid w:val="000F51EF"/>
    <w:rsid w:val="001067C5"/>
    <w:rsid w:val="001071A5"/>
    <w:rsid w:val="001072C6"/>
    <w:rsid w:val="0011448D"/>
    <w:rsid w:val="00134B51"/>
    <w:rsid w:val="00140DD5"/>
    <w:rsid w:val="00147BE6"/>
    <w:rsid w:val="00151851"/>
    <w:rsid w:val="00160BB7"/>
    <w:rsid w:val="00162659"/>
    <w:rsid w:val="00167530"/>
    <w:rsid w:val="00184EF5"/>
    <w:rsid w:val="00190765"/>
    <w:rsid w:val="001C4456"/>
    <w:rsid w:val="001D47B5"/>
    <w:rsid w:val="001D5111"/>
    <w:rsid w:val="001E016A"/>
    <w:rsid w:val="001E56CD"/>
    <w:rsid w:val="0020161D"/>
    <w:rsid w:val="00211284"/>
    <w:rsid w:val="00217D8F"/>
    <w:rsid w:val="0023069D"/>
    <w:rsid w:val="0023459F"/>
    <w:rsid w:val="0027454D"/>
    <w:rsid w:val="002814E2"/>
    <w:rsid w:val="002826A5"/>
    <w:rsid w:val="00282B9F"/>
    <w:rsid w:val="00283352"/>
    <w:rsid w:val="00286408"/>
    <w:rsid w:val="002A42BA"/>
    <w:rsid w:val="002A7C16"/>
    <w:rsid w:val="002B049A"/>
    <w:rsid w:val="002B2DB8"/>
    <w:rsid w:val="002B686E"/>
    <w:rsid w:val="002B6BD2"/>
    <w:rsid w:val="002D47EC"/>
    <w:rsid w:val="002F4972"/>
    <w:rsid w:val="00322BB7"/>
    <w:rsid w:val="00323A72"/>
    <w:rsid w:val="00325E87"/>
    <w:rsid w:val="00327E02"/>
    <w:rsid w:val="00340218"/>
    <w:rsid w:val="003516BB"/>
    <w:rsid w:val="0037473A"/>
    <w:rsid w:val="00391B64"/>
    <w:rsid w:val="003A0E96"/>
    <w:rsid w:val="003B6353"/>
    <w:rsid w:val="003B7AFC"/>
    <w:rsid w:val="003C388B"/>
    <w:rsid w:val="003D358D"/>
    <w:rsid w:val="003D5B9A"/>
    <w:rsid w:val="00416C94"/>
    <w:rsid w:val="00420743"/>
    <w:rsid w:val="00425021"/>
    <w:rsid w:val="00435890"/>
    <w:rsid w:val="00444632"/>
    <w:rsid w:val="00452D58"/>
    <w:rsid w:val="00453C1B"/>
    <w:rsid w:val="00484836"/>
    <w:rsid w:val="004D5956"/>
    <w:rsid w:val="004E20EB"/>
    <w:rsid w:val="00510BA3"/>
    <w:rsid w:val="0051114C"/>
    <w:rsid w:val="005150A7"/>
    <w:rsid w:val="00552CD4"/>
    <w:rsid w:val="005637B6"/>
    <w:rsid w:val="0058152C"/>
    <w:rsid w:val="005853E7"/>
    <w:rsid w:val="005875C5"/>
    <w:rsid w:val="005A5E8C"/>
    <w:rsid w:val="005A63DD"/>
    <w:rsid w:val="005A65F0"/>
    <w:rsid w:val="005B2E8D"/>
    <w:rsid w:val="005B5746"/>
    <w:rsid w:val="005C3996"/>
    <w:rsid w:val="005C4AC4"/>
    <w:rsid w:val="005E2027"/>
    <w:rsid w:val="00607070"/>
    <w:rsid w:val="00615D10"/>
    <w:rsid w:val="006165A7"/>
    <w:rsid w:val="006501E0"/>
    <w:rsid w:val="006538AD"/>
    <w:rsid w:val="00665BAA"/>
    <w:rsid w:val="0068605A"/>
    <w:rsid w:val="006862DC"/>
    <w:rsid w:val="006942EE"/>
    <w:rsid w:val="006B2471"/>
    <w:rsid w:val="006B3773"/>
    <w:rsid w:val="006B4E43"/>
    <w:rsid w:val="006C1450"/>
    <w:rsid w:val="006C30A7"/>
    <w:rsid w:val="006E0251"/>
    <w:rsid w:val="00705F62"/>
    <w:rsid w:val="007331AA"/>
    <w:rsid w:val="0073401F"/>
    <w:rsid w:val="00737C99"/>
    <w:rsid w:val="00760D3B"/>
    <w:rsid w:val="00762538"/>
    <w:rsid w:val="007B415E"/>
    <w:rsid w:val="007D0271"/>
    <w:rsid w:val="007E0262"/>
    <w:rsid w:val="007F369B"/>
    <w:rsid w:val="008056E2"/>
    <w:rsid w:val="00815D4C"/>
    <w:rsid w:val="0083000E"/>
    <w:rsid w:val="0086466E"/>
    <w:rsid w:val="00880274"/>
    <w:rsid w:val="008A308D"/>
    <w:rsid w:val="008A5829"/>
    <w:rsid w:val="008D0583"/>
    <w:rsid w:val="008F3E88"/>
    <w:rsid w:val="0096200C"/>
    <w:rsid w:val="00970A00"/>
    <w:rsid w:val="0098627C"/>
    <w:rsid w:val="009C1AE5"/>
    <w:rsid w:val="009C5659"/>
    <w:rsid w:val="009D49E8"/>
    <w:rsid w:val="009E43B4"/>
    <w:rsid w:val="00A05E1D"/>
    <w:rsid w:val="00A10E04"/>
    <w:rsid w:val="00A33715"/>
    <w:rsid w:val="00A4104F"/>
    <w:rsid w:val="00A42F03"/>
    <w:rsid w:val="00A478D6"/>
    <w:rsid w:val="00A70565"/>
    <w:rsid w:val="00A70ED9"/>
    <w:rsid w:val="00A711FD"/>
    <w:rsid w:val="00A862F3"/>
    <w:rsid w:val="00AB2F46"/>
    <w:rsid w:val="00AB35D4"/>
    <w:rsid w:val="00AC0266"/>
    <w:rsid w:val="00AC1FA6"/>
    <w:rsid w:val="00AC7BC4"/>
    <w:rsid w:val="00AC7FDD"/>
    <w:rsid w:val="00AF278C"/>
    <w:rsid w:val="00AF3108"/>
    <w:rsid w:val="00B13D34"/>
    <w:rsid w:val="00B1728B"/>
    <w:rsid w:val="00B2144B"/>
    <w:rsid w:val="00B264D4"/>
    <w:rsid w:val="00B33D46"/>
    <w:rsid w:val="00B34D41"/>
    <w:rsid w:val="00B41E7A"/>
    <w:rsid w:val="00B42F21"/>
    <w:rsid w:val="00B43BA3"/>
    <w:rsid w:val="00B75A9B"/>
    <w:rsid w:val="00B8056B"/>
    <w:rsid w:val="00B84981"/>
    <w:rsid w:val="00B85E15"/>
    <w:rsid w:val="00B92BD1"/>
    <w:rsid w:val="00BA42F5"/>
    <w:rsid w:val="00BA6FB4"/>
    <w:rsid w:val="00BB49F2"/>
    <w:rsid w:val="00BC3738"/>
    <w:rsid w:val="00BD6350"/>
    <w:rsid w:val="00BF1246"/>
    <w:rsid w:val="00BF45E1"/>
    <w:rsid w:val="00C03683"/>
    <w:rsid w:val="00C0388A"/>
    <w:rsid w:val="00C16CED"/>
    <w:rsid w:val="00C17CA3"/>
    <w:rsid w:val="00C2417A"/>
    <w:rsid w:val="00C376DF"/>
    <w:rsid w:val="00C37F9E"/>
    <w:rsid w:val="00C51CC0"/>
    <w:rsid w:val="00C55C5E"/>
    <w:rsid w:val="00C657F2"/>
    <w:rsid w:val="00C72FE7"/>
    <w:rsid w:val="00C82E65"/>
    <w:rsid w:val="00CB35D9"/>
    <w:rsid w:val="00CC049A"/>
    <w:rsid w:val="00CC05CB"/>
    <w:rsid w:val="00CD431D"/>
    <w:rsid w:val="00D01CA3"/>
    <w:rsid w:val="00D01D2D"/>
    <w:rsid w:val="00D13401"/>
    <w:rsid w:val="00D20D67"/>
    <w:rsid w:val="00D256C1"/>
    <w:rsid w:val="00D52022"/>
    <w:rsid w:val="00D57ADB"/>
    <w:rsid w:val="00D74198"/>
    <w:rsid w:val="00D80730"/>
    <w:rsid w:val="00D9777D"/>
    <w:rsid w:val="00DC31E4"/>
    <w:rsid w:val="00DE4463"/>
    <w:rsid w:val="00DE6F8E"/>
    <w:rsid w:val="00DF0C7F"/>
    <w:rsid w:val="00DF13B6"/>
    <w:rsid w:val="00DF546E"/>
    <w:rsid w:val="00E25D49"/>
    <w:rsid w:val="00E35575"/>
    <w:rsid w:val="00E35B2D"/>
    <w:rsid w:val="00E445B6"/>
    <w:rsid w:val="00E44C84"/>
    <w:rsid w:val="00E57219"/>
    <w:rsid w:val="00E66774"/>
    <w:rsid w:val="00E84581"/>
    <w:rsid w:val="00E86000"/>
    <w:rsid w:val="00E94891"/>
    <w:rsid w:val="00E96845"/>
    <w:rsid w:val="00EA35D8"/>
    <w:rsid w:val="00EC13CF"/>
    <w:rsid w:val="00EC79E7"/>
    <w:rsid w:val="00EE30D0"/>
    <w:rsid w:val="00F02AC3"/>
    <w:rsid w:val="00F068FB"/>
    <w:rsid w:val="00F0700F"/>
    <w:rsid w:val="00F134C8"/>
    <w:rsid w:val="00F142D4"/>
    <w:rsid w:val="00F21B97"/>
    <w:rsid w:val="00F3199C"/>
    <w:rsid w:val="00F436CB"/>
    <w:rsid w:val="00F61771"/>
    <w:rsid w:val="00F665C8"/>
    <w:rsid w:val="00F71FEC"/>
    <w:rsid w:val="00F82413"/>
    <w:rsid w:val="00F957E3"/>
    <w:rsid w:val="00F97887"/>
    <w:rsid w:val="00FA06EA"/>
    <w:rsid w:val="00FB3E7C"/>
    <w:rsid w:val="00FB7936"/>
    <w:rsid w:val="00FD4D16"/>
    <w:rsid w:val="00FE4E2E"/>
    <w:rsid w:val="00FE5680"/>
    <w:rsid w:val="00FF0210"/>
    <w:rsid w:val="00FF32B2"/>
    <w:rsid w:val="00FF4BA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299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ZW"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942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942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942E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942E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942E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942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42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42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42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42E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942E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942E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942E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942E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942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42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42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42EE"/>
    <w:rPr>
      <w:rFonts w:eastAsiaTheme="majorEastAsia" w:cstheme="majorBidi"/>
      <w:color w:val="272727" w:themeColor="text1" w:themeTint="D8"/>
    </w:rPr>
  </w:style>
  <w:style w:type="paragraph" w:styleId="Title">
    <w:name w:val="Title"/>
    <w:basedOn w:val="Normal"/>
    <w:next w:val="Normal"/>
    <w:link w:val="TitleChar"/>
    <w:uiPriority w:val="10"/>
    <w:qFormat/>
    <w:rsid w:val="006942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42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42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42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42EE"/>
    <w:pPr>
      <w:spacing w:before="160"/>
      <w:jc w:val="center"/>
    </w:pPr>
    <w:rPr>
      <w:i/>
      <w:iCs/>
      <w:color w:val="404040" w:themeColor="text1" w:themeTint="BF"/>
    </w:rPr>
  </w:style>
  <w:style w:type="character" w:customStyle="1" w:styleId="QuoteChar">
    <w:name w:val="Quote Char"/>
    <w:basedOn w:val="DefaultParagraphFont"/>
    <w:link w:val="Quote"/>
    <w:uiPriority w:val="29"/>
    <w:rsid w:val="006942EE"/>
    <w:rPr>
      <w:i/>
      <w:iCs/>
      <w:color w:val="404040" w:themeColor="text1" w:themeTint="BF"/>
    </w:rPr>
  </w:style>
  <w:style w:type="paragraph" w:styleId="ListParagraph">
    <w:name w:val="List Paragraph"/>
    <w:basedOn w:val="Normal"/>
    <w:uiPriority w:val="34"/>
    <w:qFormat/>
    <w:rsid w:val="006942EE"/>
    <w:pPr>
      <w:ind w:left="720"/>
      <w:contextualSpacing/>
    </w:pPr>
  </w:style>
  <w:style w:type="character" w:styleId="IntenseEmphasis">
    <w:name w:val="Intense Emphasis"/>
    <w:basedOn w:val="DefaultParagraphFont"/>
    <w:uiPriority w:val="21"/>
    <w:qFormat/>
    <w:rsid w:val="006942EE"/>
    <w:rPr>
      <w:i/>
      <w:iCs/>
      <w:color w:val="2F5496" w:themeColor="accent1" w:themeShade="BF"/>
    </w:rPr>
  </w:style>
  <w:style w:type="paragraph" w:styleId="IntenseQuote">
    <w:name w:val="Intense Quote"/>
    <w:basedOn w:val="Normal"/>
    <w:next w:val="Normal"/>
    <w:link w:val="IntenseQuoteChar"/>
    <w:uiPriority w:val="30"/>
    <w:qFormat/>
    <w:rsid w:val="006942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942EE"/>
    <w:rPr>
      <w:i/>
      <w:iCs/>
      <w:color w:val="2F5496" w:themeColor="accent1" w:themeShade="BF"/>
    </w:rPr>
  </w:style>
  <w:style w:type="character" w:styleId="IntenseReference">
    <w:name w:val="Intense Reference"/>
    <w:basedOn w:val="DefaultParagraphFont"/>
    <w:uiPriority w:val="32"/>
    <w:qFormat/>
    <w:rsid w:val="006942EE"/>
    <w:rPr>
      <w:b/>
      <w:bCs/>
      <w:smallCaps/>
      <w:color w:val="2F5496" w:themeColor="accent1" w:themeShade="BF"/>
      <w:spacing w:val="5"/>
    </w:rPr>
  </w:style>
  <w:style w:type="paragraph" w:styleId="Header">
    <w:name w:val="header"/>
    <w:basedOn w:val="Normal"/>
    <w:link w:val="HeaderChar"/>
    <w:uiPriority w:val="99"/>
    <w:unhideWhenUsed/>
    <w:rsid w:val="00BA42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2F5"/>
  </w:style>
  <w:style w:type="paragraph" w:styleId="Footer">
    <w:name w:val="footer"/>
    <w:basedOn w:val="Normal"/>
    <w:link w:val="FooterChar"/>
    <w:uiPriority w:val="99"/>
    <w:unhideWhenUsed/>
    <w:rsid w:val="00BA42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2F5"/>
  </w:style>
  <w:style w:type="paragraph" w:styleId="NoSpacing">
    <w:name w:val="No Spacing"/>
    <w:uiPriority w:val="1"/>
    <w:qFormat/>
    <w:rsid w:val="00BA42F5"/>
    <w:pPr>
      <w:spacing w:after="0" w:line="240" w:lineRule="auto"/>
    </w:pPr>
  </w:style>
  <w:style w:type="character" w:styleId="CommentReference">
    <w:name w:val="annotation reference"/>
    <w:basedOn w:val="DefaultParagraphFont"/>
    <w:uiPriority w:val="99"/>
    <w:semiHidden/>
    <w:unhideWhenUsed/>
    <w:rsid w:val="00042785"/>
    <w:rPr>
      <w:sz w:val="16"/>
      <w:szCs w:val="16"/>
    </w:rPr>
  </w:style>
  <w:style w:type="paragraph" w:styleId="CommentText">
    <w:name w:val="annotation text"/>
    <w:basedOn w:val="Normal"/>
    <w:link w:val="CommentTextChar"/>
    <w:uiPriority w:val="99"/>
    <w:semiHidden/>
    <w:unhideWhenUsed/>
    <w:rsid w:val="00042785"/>
    <w:pPr>
      <w:spacing w:line="240" w:lineRule="auto"/>
    </w:pPr>
    <w:rPr>
      <w:sz w:val="20"/>
      <w:szCs w:val="20"/>
    </w:rPr>
  </w:style>
  <w:style w:type="character" w:customStyle="1" w:styleId="CommentTextChar">
    <w:name w:val="Comment Text Char"/>
    <w:basedOn w:val="DefaultParagraphFont"/>
    <w:link w:val="CommentText"/>
    <w:uiPriority w:val="99"/>
    <w:semiHidden/>
    <w:rsid w:val="00042785"/>
    <w:rPr>
      <w:sz w:val="20"/>
      <w:szCs w:val="20"/>
    </w:rPr>
  </w:style>
  <w:style w:type="paragraph" w:styleId="CommentSubject">
    <w:name w:val="annotation subject"/>
    <w:basedOn w:val="CommentText"/>
    <w:next w:val="CommentText"/>
    <w:link w:val="CommentSubjectChar"/>
    <w:uiPriority w:val="99"/>
    <w:semiHidden/>
    <w:unhideWhenUsed/>
    <w:rsid w:val="00042785"/>
    <w:rPr>
      <w:b/>
      <w:bCs/>
    </w:rPr>
  </w:style>
  <w:style w:type="character" w:customStyle="1" w:styleId="CommentSubjectChar">
    <w:name w:val="Comment Subject Char"/>
    <w:basedOn w:val="CommentTextChar"/>
    <w:link w:val="CommentSubject"/>
    <w:uiPriority w:val="99"/>
    <w:semiHidden/>
    <w:rsid w:val="00042785"/>
    <w:rPr>
      <w:b/>
      <w:bCs/>
      <w:sz w:val="20"/>
      <w:szCs w:val="20"/>
    </w:rPr>
  </w:style>
  <w:style w:type="paragraph" w:styleId="BalloonText">
    <w:name w:val="Balloon Text"/>
    <w:basedOn w:val="Normal"/>
    <w:link w:val="BalloonTextChar"/>
    <w:uiPriority w:val="99"/>
    <w:semiHidden/>
    <w:unhideWhenUsed/>
    <w:rsid w:val="000427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785"/>
    <w:rPr>
      <w:rFonts w:ascii="Segoe UI" w:hAnsi="Segoe UI" w:cs="Segoe UI"/>
      <w:sz w:val="18"/>
      <w:szCs w:val="18"/>
    </w:rPr>
  </w:style>
  <w:style w:type="table" w:styleId="TableGrid">
    <w:name w:val="Table Grid"/>
    <w:basedOn w:val="TableNormal"/>
    <w:uiPriority w:val="39"/>
    <w:rsid w:val="002A7C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DC70C6-8FAC-4665-8E2F-5E8F8DBD4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1972</Words>
  <Characters>11243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Gumbodete</dc:creator>
  <cp:lastModifiedBy>JSC</cp:lastModifiedBy>
  <cp:revision>2</cp:revision>
  <dcterms:created xsi:type="dcterms:W3CDTF">2026-01-16T10:19:00Z</dcterms:created>
  <dcterms:modified xsi:type="dcterms:W3CDTF">2026-01-16T10:19:00Z</dcterms:modified>
</cp:coreProperties>
</file>