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B9B0F" w14:textId="61BCA716" w:rsidR="00474950" w:rsidRPr="00B264EA" w:rsidRDefault="00474950" w:rsidP="0097445F">
      <w:pPr>
        <w:spacing w:line="360" w:lineRule="auto"/>
        <w:jc w:val="both"/>
        <w:rPr>
          <w:rFonts w:ascii="Times New Roman" w:hAnsi="Times New Roman" w:cs="Times New Roman"/>
          <w:sz w:val="24"/>
          <w:szCs w:val="24"/>
        </w:rPr>
      </w:pPr>
      <w:bookmarkStart w:id="0" w:name="_GoBack"/>
      <w:bookmarkEnd w:id="0"/>
      <w:r w:rsidRPr="00B264EA">
        <w:rPr>
          <w:rFonts w:ascii="Times New Roman" w:hAnsi="Times New Roman" w:cs="Times New Roman"/>
          <w:sz w:val="24"/>
          <w:szCs w:val="24"/>
        </w:rPr>
        <w:t xml:space="preserve">                                                                                                                                         </w:t>
      </w:r>
    </w:p>
    <w:p w14:paraId="3DC84E97" w14:textId="1F8A21ED" w:rsidR="00474950" w:rsidRPr="00B264EA"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sz w:val="24"/>
          <w:szCs w:val="24"/>
        </w:rPr>
        <w:t>HOPE MAGUMUYE SHIRIYAPENGA (NEE SITHOLE)</w:t>
      </w:r>
    </w:p>
    <w:p w14:paraId="487BBCEA" w14:textId="4F5CAFA0" w:rsidR="00474950" w:rsidRPr="00B264EA" w:rsidRDefault="0097445F"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sz w:val="24"/>
          <w:szCs w:val="24"/>
        </w:rPr>
        <w:t>v</w:t>
      </w:r>
      <w:r w:rsidR="00474950" w:rsidRPr="00B264EA">
        <w:rPr>
          <w:rFonts w:ascii="Times New Roman" w:hAnsi="Times New Roman" w:cs="Times New Roman"/>
          <w:sz w:val="24"/>
          <w:szCs w:val="24"/>
        </w:rPr>
        <w:t>ersus</w:t>
      </w:r>
    </w:p>
    <w:p w14:paraId="4E0B307A" w14:textId="6F338478" w:rsidR="00474950" w:rsidRPr="00B264EA"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sz w:val="24"/>
          <w:szCs w:val="24"/>
        </w:rPr>
        <w:t>OBERT SHIRIYAPENGA</w:t>
      </w:r>
    </w:p>
    <w:p w14:paraId="1E4F9F80" w14:textId="77777777" w:rsidR="00474950" w:rsidRDefault="00474950" w:rsidP="0097445F">
      <w:pPr>
        <w:spacing w:after="0" w:line="240" w:lineRule="auto"/>
        <w:jc w:val="both"/>
        <w:rPr>
          <w:rFonts w:ascii="Times New Roman" w:hAnsi="Times New Roman" w:cs="Times New Roman"/>
          <w:sz w:val="24"/>
          <w:szCs w:val="24"/>
        </w:rPr>
      </w:pPr>
    </w:p>
    <w:p w14:paraId="31CA72CE" w14:textId="77777777" w:rsidR="0097445F" w:rsidRPr="00B264EA" w:rsidRDefault="0097445F" w:rsidP="0097445F">
      <w:pPr>
        <w:spacing w:after="0" w:line="240" w:lineRule="auto"/>
        <w:jc w:val="both"/>
        <w:rPr>
          <w:rFonts w:ascii="Times New Roman" w:hAnsi="Times New Roman" w:cs="Times New Roman"/>
          <w:sz w:val="24"/>
          <w:szCs w:val="24"/>
        </w:rPr>
      </w:pPr>
    </w:p>
    <w:p w14:paraId="6FA6A98B" w14:textId="77777777" w:rsidR="00474950" w:rsidRPr="00B264EA"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sz w:val="24"/>
          <w:szCs w:val="24"/>
        </w:rPr>
        <w:t>HIGH COURT OF ZIMBABWE</w:t>
      </w:r>
    </w:p>
    <w:p w14:paraId="67C3349A" w14:textId="77777777" w:rsidR="00474950" w:rsidRPr="00B264EA" w:rsidRDefault="00474950" w:rsidP="0097445F">
      <w:pPr>
        <w:spacing w:after="0" w:line="240" w:lineRule="auto"/>
        <w:jc w:val="both"/>
        <w:rPr>
          <w:rFonts w:ascii="Times New Roman" w:hAnsi="Times New Roman" w:cs="Times New Roman"/>
          <w:b/>
          <w:bCs/>
          <w:sz w:val="24"/>
          <w:szCs w:val="24"/>
        </w:rPr>
      </w:pPr>
      <w:r w:rsidRPr="00B264EA">
        <w:rPr>
          <w:rFonts w:ascii="Times New Roman" w:hAnsi="Times New Roman" w:cs="Times New Roman"/>
          <w:b/>
          <w:bCs/>
          <w:sz w:val="24"/>
          <w:szCs w:val="24"/>
        </w:rPr>
        <w:t>MAXWELL J</w:t>
      </w:r>
    </w:p>
    <w:p w14:paraId="46C5E291" w14:textId="1999204E" w:rsidR="00474950"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sz w:val="24"/>
          <w:szCs w:val="24"/>
        </w:rPr>
        <w:t>HARARE</w:t>
      </w:r>
      <w:r w:rsidR="0097445F" w:rsidRPr="00B264EA">
        <w:rPr>
          <w:rFonts w:ascii="Times New Roman" w:hAnsi="Times New Roman" w:cs="Times New Roman"/>
          <w:sz w:val="24"/>
          <w:szCs w:val="24"/>
        </w:rPr>
        <w:t>, 10</w:t>
      </w:r>
      <w:r w:rsidR="0097445F">
        <w:rPr>
          <w:rFonts w:ascii="Times New Roman" w:hAnsi="Times New Roman" w:cs="Times New Roman"/>
          <w:sz w:val="24"/>
          <w:szCs w:val="24"/>
        </w:rPr>
        <w:t xml:space="preserve"> &amp; </w:t>
      </w:r>
      <w:r w:rsidRPr="00B264EA">
        <w:rPr>
          <w:rFonts w:ascii="Times New Roman" w:hAnsi="Times New Roman" w:cs="Times New Roman"/>
          <w:sz w:val="24"/>
          <w:szCs w:val="24"/>
        </w:rPr>
        <w:t xml:space="preserve">11 </w:t>
      </w:r>
      <w:r w:rsidR="0097445F" w:rsidRPr="00B264EA">
        <w:rPr>
          <w:rFonts w:ascii="Times New Roman" w:hAnsi="Times New Roman" w:cs="Times New Roman"/>
          <w:sz w:val="24"/>
          <w:szCs w:val="24"/>
        </w:rPr>
        <w:t>January</w:t>
      </w:r>
      <w:r w:rsidRPr="00B264EA">
        <w:rPr>
          <w:rFonts w:ascii="Times New Roman" w:hAnsi="Times New Roman" w:cs="Times New Roman"/>
          <w:sz w:val="24"/>
          <w:szCs w:val="24"/>
        </w:rPr>
        <w:t xml:space="preserve"> </w:t>
      </w:r>
      <w:r w:rsidR="00863DC5">
        <w:rPr>
          <w:rFonts w:ascii="Times New Roman" w:hAnsi="Times New Roman" w:cs="Times New Roman"/>
          <w:sz w:val="24"/>
          <w:szCs w:val="24"/>
        </w:rPr>
        <w:t xml:space="preserve">and 6 September </w:t>
      </w:r>
      <w:r w:rsidRPr="00B264EA">
        <w:rPr>
          <w:rFonts w:ascii="Times New Roman" w:hAnsi="Times New Roman" w:cs="Times New Roman"/>
          <w:sz w:val="24"/>
          <w:szCs w:val="24"/>
        </w:rPr>
        <w:t>2023</w:t>
      </w:r>
    </w:p>
    <w:p w14:paraId="3EA30EF8" w14:textId="77777777" w:rsidR="0097445F" w:rsidRDefault="0097445F" w:rsidP="0097445F">
      <w:pPr>
        <w:spacing w:after="0" w:line="240" w:lineRule="auto"/>
        <w:jc w:val="both"/>
        <w:rPr>
          <w:rFonts w:ascii="Times New Roman" w:hAnsi="Times New Roman" w:cs="Times New Roman"/>
          <w:sz w:val="24"/>
          <w:szCs w:val="24"/>
        </w:rPr>
      </w:pPr>
    </w:p>
    <w:p w14:paraId="10821A89" w14:textId="77777777" w:rsidR="0097445F" w:rsidRPr="00B264EA" w:rsidRDefault="0097445F" w:rsidP="0097445F">
      <w:pPr>
        <w:spacing w:after="0" w:line="240" w:lineRule="auto"/>
        <w:jc w:val="both"/>
        <w:rPr>
          <w:rFonts w:ascii="Times New Roman" w:hAnsi="Times New Roman" w:cs="Times New Roman"/>
          <w:sz w:val="24"/>
          <w:szCs w:val="24"/>
        </w:rPr>
      </w:pPr>
    </w:p>
    <w:p w14:paraId="3091C0B9" w14:textId="77777777" w:rsidR="00474950" w:rsidRDefault="00474950" w:rsidP="0097445F">
      <w:pPr>
        <w:spacing w:after="0" w:line="240" w:lineRule="auto"/>
        <w:jc w:val="both"/>
        <w:rPr>
          <w:rFonts w:ascii="Times New Roman" w:hAnsi="Times New Roman" w:cs="Times New Roman"/>
          <w:b/>
          <w:bCs/>
          <w:sz w:val="24"/>
          <w:szCs w:val="24"/>
        </w:rPr>
      </w:pPr>
      <w:r w:rsidRPr="00B264EA">
        <w:rPr>
          <w:rFonts w:ascii="Times New Roman" w:hAnsi="Times New Roman" w:cs="Times New Roman"/>
          <w:b/>
          <w:bCs/>
          <w:sz w:val="24"/>
          <w:szCs w:val="24"/>
        </w:rPr>
        <w:t>CIVIL TRIAL</w:t>
      </w:r>
    </w:p>
    <w:p w14:paraId="4F083552" w14:textId="77777777" w:rsidR="0097445F" w:rsidRDefault="0097445F" w:rsidP="0097445F">
      <w:pPr>
        <w:spacing w:after="0" w:line="240" w:lineRule="auto"/>
        <w:jc w:val="both"/>
        <w:rPr>
          <w:rFonts w:ascii="Times New Roman" w:hAnsi="Times New Roman" w:cs="Times New Roman"/>
          <w:b/>
          <w:bCs/>
          <w:sz w:val="24"/>
          <w:szCs w:val="24"/>
        </w:rPr>
      </w:pPr>
    </w:p>
    <w:p w14:paraId="08F26EAC" w14:textId="77777777" w:rsidR="0097445F" w:rsidRPr="00B264EA" w:rsidRDefault="0097445F" w:rsidP="0097445F">
      <w:pPr>
        <w:spacing w:after="0" w:line="240" w:lineRule="auto"/>
        <w:jc w:val="both"/>
        <w:rPr>
          <w:rFonts w:ascii="Times New Roman" w:hAnsi="Times New Roman" w:cs="Times New Roman"/>
          <w:b/>
          <w:bCs/>
          <w:sz w:val="24"/>
          <w:szCs w:val="24"/>
        </w:rPr>
      </w:pPr>
    </w:p>
    <w:p w14:paraId="629B5032" w14:textId="565364CB" w:rsidR="00474950" w:rsidRPr="00B264EA"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i/>
          <w:iCs/>
          <w:sz w:val="24"/>
          <w:szCs w:val="24"/>
        </w:rPr>
        <w:t>T Chiguvare</w:t>
      </w:r>
      <w:r w:rsidRPr="00B264EA">
        <w:rPr>
          <w:rFonts w:ascii="Times New Roman" w:hAnsi="Times New Roman" w:cs="Times New Roman"/>
          <w:sz w:val="24"/>
          <w:szCs w:val="24"/>
        </w:rPr>
        <w:t>, for</w:t>
      </w:r>
      <w:r w:rsidR="0097445F">
        <w:rPr>
          <w:rFonts w:ascii="Times New Roman" w:hAnsi="Times New Roman" w:cs="Times New Roman"/>
          <w:sz w:val="24"/>
          <w:szCs w:val="24"/>
        </w:rPr>
        <w:t xml:space="preserve"> the</w:t>
      </w:r>
      <w:r w:rsidRPr="00B264EA">
        <w:rPr>
          <w:rFonts w:ascii="Times New Roman" w:hAnsi="Times New Roman" w:cs="Times New Roman"/>
          <w:sz w:val="24"/>
          <w:szCs w:val="24"/>
        </w:rPr>
        <w:t xml:space="preserve"> </w:t>
      </w:r>
      <w:r w:rsidR="0097445F">
        <w:rPr>
          <w:rFonts w:ascii="Times New Roman" w:hAnsi="Times New Roman" w:cs="Times New Roman"/>
          <w:sz w:val="24"/>
          <w:szCs w:val="24"/>
        </w:rPr>
        <w:t>p</w:t>
      </w:r>
      <w:r w:rsidR="0097445F" w:rsidRPr="00B264EA">
        <w:rPr>
          <w:rFonts w:ascii="Times New Roman" w:hAnsi="Times New Roman" w:cs="Times New Roman"/>
          <w:sz w:val="24"/>
          <w:szCs w:val="24"/>
        </w:rPr>
        <w:t>laintiff</w:t>
      </w:r>
    </w:p>
    <w:p w14:paraId="7B6089F1" w14:textId="03C7DADC" w:rsidR="00474950" w:rsidRPr="00B264EA" w:rsidRDefault="00474950" w:rsidP="0097445F">
      <w:pPr>
        <w:spacing w:after="0" w:line="240" w:lineRule="auto"/>
        <w:jc w:val="both"/>
        <w:rPr>
          <w:rFonts w:ascii="Times New Roman" w:hAnsi="Times New Roman" w:cs="Times New Roman"/>
          <w:sz w:val="24"/>
          <w:szCs w:val="24"/>
        </w:rPr>
      </w:pPr>
      <w:r w:rsidRPr="00B264EA">
        <w:rPr>
          <w:rFonts w:ascii="Times New Roman" w:hAnsi="Times New Roman" w:cs="Times New Roman"/>
          <w:i/>
          <w:iCs/>
          <w:sz w:val="24"/>
          <w:szCs w:val="24"/>
        </w:rPr>
        <w:t>G</w:t>
      </w:r>
      <w:r w:rsidR="0097445F">
        <w:rPr>
          <w:rFonts w:ascii="Times New Roman" w:hAnsi="Times New Roman" w:cs="Times New Roman"/>
          <w:i/>
          <w:iCs/>
          <w:sz w:val="24"/>
          <w:szCs w:val="24"/>
        </w:rPr>
        <w:t xml:space="preserve"> </w:t>
      </w:r>
      <w:r w:rsidRPr="00B264EA">
        <w:rPr>
          <w:rFonts w:ascii="Times New Roman" w:hAnsi="Times New Roman" w:cs="Times New Roman"/>
          <w:i/>
          <w:iCs/>
          <w:sz w:val="24"/>
          <w:szCs w:val="24"/>
        </w:rPr>
        <w:t>Tapera,</w:t>
      </w:r>
      <w:r w:rsidRPr="00B264EA">
        <w:rPr>
          <w:rFonts w:ascii="Times New Roman" w:hAnsi="Times New Roman" w:cs="Times New Roman"/>
          <w:sz w:val="24"/>
          <w:szCs w:val="24"/>
        </w:rPr>
        <w:t xml:space="preserve"> for </w:t>
      </w:r>
      <w:r w:rsidR="0097445F">
        <w:rPr>
          <w:rFonts w:ascii="Times New Roman" w:hAnsi="Times New Roman" w:cs="Times New Roman"/>
          <w:sz w:val="24"/>
          <w:szCs w:val="24"/>
        </w:rPr>
        <w:t>the d</w:t>
      </w:r>
      <w:r w:rsidRPr="00B264EA">
        <w:rPr>
          <w:rFonts w:ascii="Times New Roman" w:hAnsi="Times New Roman" w:cs="Times New Roman"/>
          <w:sz w:val="24"/>
          <w:szCs w:val="24"/>
        </w:rPr>
        <w:t>efendant</w:t>
      </w:r>
    </w:p>
    <w:p w14:paraId="4198E573" w14:textId="77777777" w:rsidR="00474950" w:rsidRPr="00B264EA" w:rsidRDefault="00474950" w:rsidP="00B264EA">
      <w:pPr>
        <w:spacing w:line="360" w:lineRule="auto"/>
        <w:jc w:val="both"/>
        <w:rPr>
          <w:rFonts w:ascii="Times New Roman" w:hAnsi="Times New Roman" w:cs="Times New Roman"/>
          <w:sz w:val="24"/>
          <w:szCs w:val="24"/>
        </w:rPr>
      </w:pPr>
    </w:p>
    <w:p w14:paraId="21A75335" w14:textId="33912C87" w:rsidR="00474950" w:rsidRPr="00B264EA" w:rsidRDefault="0097445F" w:rsidP="00B264EA">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00474950" w:rsidRPr="0097445F">
        <w:rPr>
          <w:rFonts w:ascii="Times New Roman" w:hAnsi="Times New Roman" w:cs="Times New Roman"/>
          <w:b/>
          <w:sz w:val="24"/>
          <w:szCs w:val="24"/>
        </w:rPr>
        <w:t>MAXWELL J</w:t>
      </w:r>
      <w:r>
        <w:rPr>
          <w:rFonts w:ascii="Times New Roman" w:hAnsi="Times New Roman" w:cs="Times New Roman"/>
          <w:sz w:val="24"/>
          <w:szCs w:val="24"/>
        </w:rPr>
        <w:t>:</w:t>
      </w:r>
    </w:p>
    <w:p w14:paraId="2B2FD758" w14:textId="63660484" w:rsidR="00474950" w:rsidRPr="00B264EA" w:rsidRDefault="0097445F" w:rsidP="00B264EA">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474950" w:rsidRPr="00B264EA">
        <w:rPr>
          <w:rFonts w:ascii="Times New Roman" w:hAnsi="Times New Roman" w:cs="Times New Roman"/>
          <w:b/>
          <w:sz w:val="24"/>
          <w:szCs w:val="24"/>
        </w:rPr>
        <w:t>BACKGROUND</w:t>
      </w:r>
    </w:p>
    <w:p w14:paraId="6D4115C9" w14:textId="53ECFCAF" w:rsidR="00EE40C5" w:rsidRPr="00B264EA" w:rsidRDefault="0097445F" w:rsidP="00111CC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D43586" w:rsidRPr="00B264EA">
        <w:rPr>
          <w:rFonts w:ascii="Times New Roman" w:hAnsi="Times New Roman" w:cs="Times New Roman"/>
          <w:bCs/>
          <w:sz w:val="24"/>
          <w:szCs w:val="24"/>
        </w:rPr>
        <w:t>Plaintiff and</w:t>
      </w:r>
      <w:r w:rsidR="00DF6810" w:rsidRPr="00B264EA">
        <w:rPr>
          <w:rFonts w:ascii="Times New Roman" w:hAnsi="Times New Roman" w:cs="Times New Roman"/>
          <w:bCs/>
          <w:sz w:val="24"/>
          <w:szCs w:val="24"/>
        </w:rPr>
        <w:t xml:space="preserve"> </w:t>
      </w:r>
      <w:r>
        <w:rPr>
          <w:rFonts w:ascii="Times New Roman" w:hAnsi="Times New Roman" w:cs="Times New Roman"/>
          <w:bCs/>
          <w:sz w:val="24"/>
          <w:szCs w:val="24"/>
        </w:rPr>
        <w:t>d</w:t>
      </w:r>
      <w:r w:rsidR="00DF6810" w:rsidRPr="00B264EA">
        <w:rPr>
          <w:rFonts w:ascii="Times New Roman" w:hAnsi="Times New Roman" w:cs="Times New Roman"/>
          <w:bCs/>
          <w:sz w:val="24"/>
          <w:szCs w:val="24"/>
        </w:rPr>
        <w:t>efendant were married on 2 September</w:t>
      </w:r>
      <w:r w:rsidR="001578D9" w:rsidRPr="00B264EA">
        <w:rPr>
          <w:rFonts w:ascii="Times New Roman" w:hAnsi="Times New Roman" w:cs="Times New Roman"/>
          <w:bCs/>
          <w:sz w:val="24"/>
          <w:szCs w:val="24"/>
        </w:rPr>
        <w:t xml:space="preserve"> 1978 under the then Marriage Act [</w:t>
      </w:r>
      <w:r w:rsidR="001578D9" w:rsidRPr="0097445F">
        <w:rPr>
          <w:rFonts w:ascii="Times New Roman" w:hAnsi="Times New Roman" w:cs="Times New Roman"/>
          <w:bCs/>
          <w:i/>
          <w:sz w:val="24"/>
          <w:szCs w:val="24"/>
        </w:rPr>
        <w:t>Chapter 5</w:t>
      </w:r>
      <w:r w:rsidR="009D783A" w:rsidRPr="0097445F">
        <w:rPr>
          <w:rFonts w:ascii="Times New Roman" w:hAnsi="Times New Roman" w:cs="Times New Roman"/>
          <w:bCs/>
          <w:i/>
          <w:sz w:val="24"/>
          <w:szCs w:val="24"/>
        </w:rPr>
        <w:t>:11</w:t>
      </w:r>
      <w:r w:rsidR="009D783A" w:rsidRPr="00B264EA">
        <w:rPr>
          <w:rFonts w:ascii="Times New Roman" w:hAnsi="Times New Roman" w:cs="Times New Roman"/>
          <w:bCs/>
          <w:sz w:val="24"/>
          <w:szCs w:val="24"/>
        </w:rPr>
        <w:t>] as evidenced by the marriage certificate a copy of which was tendered as an exhibit</w:t>
      </w:r>
      <w:r w:rsidR="007A4325" w:rsidRPr="00B264EA">
        <w:rPr>
          <w:rFonts w:ascii="Times New Roman" w:hAnsi="Times New Roman" w:cs="Times New Roman"/>
          <w:bCs/>
          <w:sz w:val="24"/>
          <w:szCs w:val="24"/>
        </w:rPr>
        <w:t xml:space="preserve">. The marriage was blessed with three </w:t>
      </w:r>
      <w:r w:rsidR="00F00D97" w:rsidRPr="00B264EA">
        <w:rPr>
          <w:rFonts w:ascii="Times New Roman" w:hAnsi="Times New Roman" w:cs="Times New Roman"/>
          <w:bCs/>
          <w:sz w:val="24"/>
          <w:szCs w:val="24"/>
        </w:rPr>
        <w:t>children,</w:t>
      </w:r>
      <w:r w:rsidR="004A7A33" w:rsidRPr="00B264EA">
        <w:rPr>
          <w:rFonts w:ascii="Times New Roman" w:hAnsi="Times New Roman" w:cs="Times New Roman"/>
          <w:bCs/>
          <w:sz w:val="24"/>
          <w:szCs w:val="24"/>
        </w:rPr>
        <w:t xml:space="preserve"> Blessing T. Shiriyapenga</w:t>
      </w:r>
      <w:r w:rsidR="006F1F08" w:rsidRPr="00B264EA">
        <w:rPr>
          <w:rFonts w:ascii="Times New Roman" w:hAnsi="Times New Roman" w:cs="Times New Roman"/>
          <w:bCs/>
          <w:sz w:val="24"/>
          <w:szCs w:val="24"/>
        </w:rPr>
        <w:t xml:space="preserve"> (born 25 September 1979), Obri</w:t>
      </w:r>
      <w:r w:rsidR="009D247C" w:rsidRPr="00B264EA">
        <w:rPr>
          <w:rFonts w:ascii="Times New Roman" w:hAnsi="Times New Roman" w:cs="Times New Roman"/>
          <w:bCs/>
          <w:sz w:val="24"/>
          <w:szCs w:val="24"/>
        </w:rPr>
        <w:t>an O. Shiriyapenga (born 4 July 19</w:t>
      </w:r>
      <w:r w:rsidR="00E10625" w:rsidRPr="00B264EA">
        <w:rPr>
          <w:rFonts w:ascii="Times New Roman" w:hAnsi="Times New Roman" w:cs="Times New Roman"/>
          <w:bCs/>
          <w:sz w:val="24"/>
          <w:szCs w:val="24"/>
        </w:rPr>
        <w:t>62) and Obey T. Shiriyapenga (born 11 December 1</w:t>
      </w:r>
      <w:r w:rsidR="00D43586" w:rsidRPr="00B264EA">
        <w:rPr>
          <w:rFonts w:ascii="Times New Roman" w:hAnsi="Times New Roman" w:cs="Times New Roman"/>
          <w:bCs/>
          <w:sz w:val="24"/>
          <w:szCs w:val="24"/>
        </w:rPr>
        <w:t>985).</w:t>
      </w:r>
      <w:r w:rsidR="00B3280A" w:rsidRPr="00B264EA">
        <w:rPr>
          <w:rFonts w:ascii="Times New Roman" w:hAnsi="Times New Roman" w:cs="Times New Roman"/>
          <w:bCs/>
          <w:sz w:val="24"/>
          <w:szCs w:val="24"/>
        </w:rPr>
        <w:t xml:space="preserve"> On 21 October </w:t>
      </w:r>
      <w:r w:rsidR="00E624E3" w:rsidRPr="00B264EA">
        <w:rPr>
          <w:rFonts w:ascii="Times New Roman" w:hAnsi="Times New Roman" w:cs="Times New Roman"/>
          <w:bCs/>
          <w:sz w:val="24"/>
          <w:szCs w:val="24"/>
        </w:rPr>
        <w:t xml:space="preserve">2021 </w:t>
      </w:r>
      <w:r>
        <w:rPr>
          <w:rFonts w:ascii="Times New Roman" w:hAnsi="Times New Roman" w:cs="Times New Roman"/>
          <w:bCs/>
          <w:sz w:val="24"/>
          <w:szCs w:val="24"/>
        </w:rPr>
        <w:t>p</w:t>
      </w:r>
      <w:r w:rsidR="00E624E3" w:rsidRPr="00B264EA">
        <w:rPr>
          <w:rFonts w:ascii="Times New Roman" w:hAnsi="Times New Roman" w:cs="Times New Roman"/>
          <w:bCs/>
          <w:sz w:val="24"/>
          <w:szCs w:val="24"/>
        </w:rPr>
        <w:t xml:space="preserve">laintiff issued </w:t>
      </w:r>
      <w:r w:rsidR="001801ED" w:rsidRPr="00B264EA">
        <w:rPr>
          <w:rFonts w:ascii="Times New Roman" w:hAnsi="Times New Roman" w:cs="Times New Roman"/>
          <w:bCs/>
          <w:sz w:val="24"/>
          <w:szCs w:val="24"/>
        </w:rPr>
        <w:t>out summons for divorce and ancillary relief</w:t>
      </w:r>
      <w:r w:rsidR="007266E3" w:rsidRPr="00B264EA">
        <w:rPr>
          <w:rFonts w:ascii="Times New Roman" w:hAnsi="Times New Roman" w:cs="Times New Roman"/>
          <w:bCs/>
          <w:sz w:val="24"/>
          <w:szCs w:val="24"/>
        </w:rPr>
        <w:t xml:space="preserve">. In her declaration she averred that the marriage of the parties has </w:t>
      </w:r>
      <w:r w:rsidR="009034FF" w:rsidRPr="00B264EA">
        <w:rPr>
          <w:rFonts w:ascii="Times New Roman" w:hAnsi="Times New Roman" w:cs="Times New Roman"/>
          <w:bCs/>
          <w:sz w:val="24"/>
          <w:szCs w:val="24"/>
        </w:rPr>
        <w:t>irr</w:t>
      </w:r>
      <w:r w:rsidR="00E7399F" w:rsidRPr="00B264EA">
        <w:rPr>
          <w:rFonts w:ascii="Times New Roman" w:hAnsi="Times New Roman" w:cs="Times New Roman"/>
          <w:bCs/>
          <w:sz w:val="24"/>
          <w:szCs w:val="24"/>
        </w:rPr>
        <w:t>etrievably broken down</w:t>
      </w:r>
      <w:r w:rsidR="000C5D9D" w:rsidRPr="00B264EA">
        <w:rPr>
          <w:rFonts w:ascii="Times New Roman" w:hAnsi="Times New Roman" w:cs="Times New Roman"/>
          <w:bCs/>
          <w:sz w:val="24"/>
          <w:szCs w:val="24"/>
        </w:rPr>
        <w:t xml:space="preserve"> and there is no prospect of restoration of a normal marriage relationship between them.</w:t>
      </w:r>
      <w:r w:rsidR="00D26594" w:rsidRPr="00B264EA">
        <w:rPr>
          <w:rFonts w:ascii="Times New Roman" w:hAnsi="Times New Roman" w:cs="Times New Roman"/>
          <w:bCs/>
          <w:sz w:val="24"/>
          <w:szCs w:val="24"/>
        </w:rPr>
        <w:t xml:space="preserve"> </w:t>
      </w:r>
      <w:r w:rsidR="00BB4692" w:rsidRPr="00B264EA">
        <w:rPr>
          <w:rFonts w:ascii="Times New Roman" w:hAnsi="Times New Roman" w:cs="Times New Roman"/>
          <w:bCs/>
          <w:sz w:val="24"/>
          <w:szCs w:val="24"/>
        </w:rPr>
        <w:t xml:space="preserve">She stated that the </w:t>
      </w:r>
      <w:r>
        <w:rPr>
          <w:rFonts w:ascii="Times New Roman" w:hAnsi="Times New Roman" w:cs="Times New Roman"/>
          <w:bCs/>
          <w:sz w:val="24"/>
          <w:szCs w:val="24"/>
        </w:rPr>
        <w:t>d</w:t>
      </w:r>
      <w:r w:rsidR="00BB4692" w:rsidRPr="00B264EA">
        <w:rPr>
          <w:rFonts w:ascii="Times New Roman" w:hAnsi="Times New Roman" w:cs="Times New Roman"/>
          <w:bCs/>
          <w:sz w:val="24"/>
          <w:szCs w:val="24"/>
        </w:rPr>
        <w:t>efendant has lost love and affection for her</w:t>
      </w:r>
      <w:r w:rsidR="00BE4C00" w:rsidRPr="00B264EA">
        <w:rPr>
          <w:rFonts w:ascii="Times New Roman" w:hAnsi="Times New Roman" w:cs="Times New Roman"/>
          <w:bCs/>
          <w:sz w:val="24"/>
          <w:szCs w:val="24"/>
        </w:rPr>
        <w:t xml:space="preserve">, </w:t>
      </w:r>
      <w:r w:rsidR="00CA3E72" w:rsidRPr="00B264EA">
        <w:rPr>
          <w:rFonts w:ascii="Times New Roman" w:hAnsi="Times New Roman" w:cs="Times New Roman"/>
          <w:bCs/>
          <w:sz w:val="24"/>
          <w:szCs w:val="24"/>
        </w:rPr>
        <w:t xml:space="preserve">has verbally abused </w:t>
      </w:r>
      <w:r w:rsidR="00EE40C5" w:rsidRPr="00B264EA">
        <w:rPr>
          <w:rFonts w:ascii="Times New Roman" w:hAnsi="Times New Roman" w:cs="Times New Roman"/>
          <w:bCs/>
          <w:sz w:val="24"/>
          <w:szCs w:val="24"/>
        </w:rPr>
        <w:t>her and</w:t>
      </w:r>
      <w:r w:rsidR="00BB4692" w:rsidRPr="00B264EA">
        <w:rPr>
          <w:rFonts w:ascii="Times New Roman" w:hAnsi="Times New Roman" w:cs="Times New Roman"/>
          <w:bCs/>
          <w:sz w:val="24"/>
          <w:szCs w:val="24"/>
        </w:rPr>
        <w:t xml:space="preserve"> has engaged in </w:t>
      </w:r>
      <w:r w:rsidR="00CA3E72" w:rsidRPr="00B264EA">
        <w:rPr>
          <w:rFonts w:ascii="Times New Roman" w:hAnsi="Times New Roman" w:cs="Times New Roman"/>
          <w:bCs/>
          <w:sz w:val="24"/>
          <w:szCs w:val="24"/>
        </w:rPr>
        <w:t xml:space="preserve">an </w:t>
      </w:r>
      <w:r w:rsidR="00BE4C00" w:rsidRPr="00B264EA">
        <w:rPr>
          <w:rFonts w:ascii="Times New Roman" w:hAnsi="Times New Roman" w:cs="Times New Roman"/>
          <w:bCs/>
          <w:sz w:val="24"/>
          <w:szCs w:val="24"/>
        </w:rPr>
        <w:t>extra marital affair</w:t>
      </w:r>
      <w:r w:rsidR="00CA3E72" w:rsidRPr="00B264EA">
        <w:rPr>
          <w:rFonts w:ascii="Times New Roman" w:hAnsi="Times New Roman" w:cs="Times New Roman"/>
          <w:bCs/>
          <w:sz w:val="24"/>
          <w:szCs w:val="24"/>
        </w:rPr>
        <w:t>.</w:t>
      </w:r>
      <w:r w:rsidR="00BB4692" w:rsidRPr="00B264EA">
        <w:rPr>
          <w:rFonts w:ascii="Times New Roman" w:hAnsi="Times New Roman" w:cs="Times New Roman"/>
          <w:bCs/>
          <w:sz w:val="24"/>
          <w:szCs w:val="24"/>
        </w:rPr>
        <w:t xml:space="preserve"> </w:t>
      </w:r>
      <w:r w:rsidR="00D26594" w:rsidRPr="00B264EA">
        <w:rPr>
          <w:rFonts w:ascii="Times New Roman" w:hAnsi="Times New Roman" w:cs="Times New Roman"/>
          <w:bCs/>
          <w:sz w:val="24"/>
          <w:szCs w:val="24"/>
        </w:rPr>
        <w:t>She stated that during the subsistence of their marriage the parties acquired both movable and immovable properties</w:t>
      </w:r>
      <w:r w:rsidR="00C25901" w:rsidRPr="00B264EA">
        <w:rPr>
          <w:rFonts w:ascii="Times New Roman" w:hAnsi="Times New Roman" w:cs="Times New Roman"/>
          <w:bCs/>
          <w:sz w:val="24"/>
          <w:szCs w:val="24"/>
        </w:rPr>
        <w:t>.</w:t>
      </w:r>
      <w:r w:rsidR="00D06F67" w:rsidRPr="00B264EA">
        <w:rPr>
          <w:rFonts w:ascii="Times New Roman" w:hAnsi="Times New Roman" w:cs="Times New Roman"/>
          <w:bCs/>
          <w:sz w:val="24"/>
          <w:szCs w:val="24"/>
        </w:rPr>
        <w:t xml:space="preserve"> She proposed the distribution of the assets in the following manner</w:t>
      </w:r>
      <w:r w:rsidR="00111CC3">
        <w:rPr>
          <w:rFonts w:ascii="Times New Roman" w:hAnsi="Times New Roman" w:cs="Times New Roman"/>
          <w:bCs/>
          <w:sz w:val="24"/>
          <w:szCs w:val="24"/>
        </w:rPr>
        <w:t>:-</w:t>
      </w:r>
    </w:p>
    <w:p w14:paraId="1C692EB1" w14:textId="74EDB9A0" w:rsidR="001756D2" w:rsidRPr="00F10F97" w:rsidRDefault="000C4CF1" w:rsidP="00111CC3">
      <w:pPr>
        <w:spacing w:after="0" w:line="360" w:lineRule="auto"/>
        <w:jc w:val="both"/>
        <w:rPr>
          <w:rFonts w:ascii="Times New Roman" w:hAnsi="Times New Roman" w:cs="Times New Roman"/>
          <w:b/>
          <w:bCs/>
          <w:sz w:val="24"/>
          <w:szCs w:val="24"/>
        </w:rPr>
      </w:pPr>
      <w:r w:rsidRPr="00B264EA">
        <w:rPr>
          <w:rFonts w:ascii="Times New Roman" w:hAnsi="Times New Roman" w:cs="Times New Roman"/>
          <w:bCs/>
          <w:sz w:val="24"/>
          <w:szCs w:val="24"/>
        </w:rPr>
        <w:t xml:space="preserve"> </w:t>
      </w:r>
      <w:r w:rsidRPr="00F10F97">
        <w:rPr>
          <w:rFonts w:ascii="Times New Roman" w:hAnsi="Times New Roman" w:cs="Times New Roman"/>
          <w:b/>
          <w:bCs/>
          <w:sz w:val="24"/>
          <w:szCs w:val="24"/>
        </w:rPr>
        <w:t>PLAINTIFF</w:t>
      </w:r>
    </w:p>
    <w:p w14:paraId="0A03E9D3" w14:textId="44ADCCC5" w:rsidR="00441008" w:rsidRPr="00B264EA" w:rsidRDefault="00441008" w:rsidP="00B264EA">
      <w:pPr>
        <w:pStyle w:val="ListParagraph"/>
        <w:numPr>
          <w:ilvl w:val="0"/>
          <w:numId w:val="1"/>
        </w:numPr>
        <w:spacing w:line="360" w:lineRule="auto"/>
        <w:jc w:val="both"/>
        <w:rPr>
          <w:rFonts w:ascii="Times New Roman" w:hAnsi="Times New Roman" w:cs="Times New Roman"/>
          <w:bCs/>
          <w:sz w:val="24"/>
          <w:szCs w:val="24"/>
        </w:rPr>
      </w:pPr>
      <w:bookmarkStart w:id="1" w:name="_Hlk143968951"/>
      <w:r w:rsidRPr="00B264EA">
        <w:rPr>
          <w:rFonts w:ascii="Times New Roman" w:hAnsi="Times New Roman" w:cs="Times New Roman"/>
          <w:bCs/>
          <w:sz w:val="24"/>
          <w:szCs w:val="24"/>
        </w:rPr>
        <w:t>Plot 3</w:t>
      </w:r>
      <w:r w:rsidR="0012529A" w:rsidRPr="00B264EA">
        <w:rPr>
          <w:rFonts w:ascii="Times New Roman" w:hAnsi="Times New Roman" w:cs="Times New Roman"/>
          <w:bCs/>
          <w:sz w:val="24"/>
          <w:szCs w:val="24"/>
        </w:rPr>
        <w:t>, Bulawayo Drive, Trenance</w:t>
      </w:r>
      <w:r w:rsidR="00E4395E" w:rsidRPr="00B264EA">
        <w:rPr>
          <w:rFonts w:ascii="Times New Roman" w:hAnsi="Times New Roman" w:cs="Times New Roman"/>
          <w:bCs/>
          <w:sz w:val="24"/>
          <w:szCs w:val="24"/>
        </w:rPr>
        <w:t xml:space="preserve"> Bulawayo, also known as</w:t>
      </w:r>
      <w:r w:rsidR="002C0847" w:rsidRPr="00B264EA">
        <w:rPr>
          <w:rFonts w:ascii="Times New Roman" w:hAnsi="Times New Roman" w:cs="Times New Roman"/>
          <w:bCs/>
          <w:sz w:val="24"/>
          <w:szCs w:val="24"/>
        </w:rPr>
        <w:t xml:space="preserve"> certain piece of land situate in the District of Bulawayo</w:t>
      </w:r>
      <w:r w:rsidR="00E30B57" w:rsidRPr="00B264EA">
        <w:rPr>
          <w:rFonts w:ascii="Times New Roman" w:hAnsi="Times New Roman" w:cs="Times New Roman"/>
          <w:bCs/>
          <w:sz w:val="24"/>
          <w:szCs w:val="24"/>
        </w:rPr>
        <w:t xml:space="preserve"> measuring 2</w:t>
      </w:r>
      <w:r w:rsidR="0074309D">
        <w:rPr>
          <w:rFonts w:ascii="Times New Roman" w:hAnsi="Times New Roman" w:cs="Times New Roman"/>
          <w:bCs/>
          <w:sz w:val="24"/>
          <w:szCs w:val="24"/>
        </w:rPr>
        <w:t xml:space="preserve">, </w:t>
      </w:r>
      <w:r w:rsidR="00E30B57" w:rsidRPr="00B264EA">
        <w:rPr>
          <w:rFonts w:ascii="Times New Roman" w:hAnsi="Times New Roman" w:cs="Times New Roman"/>
          <w:bCs/>
          <w:sz w:val="24"/>
          <w:szCs w:val="24"/>
        </w:rPr>
        <w:t>0947 hectares called the Remainder of Lot 3 of Umguza Estate</w:t>
      </w:r>
      <w:r w:rsidR="001D15BC" w:rsidRPr="00B264EA">
        <w:rPr>
          <w:rFonts w:ascii="Times New Roman" w:hAnsi="Times New Roman" w:cs="Times New Roman"/>
          <w:bCs/>
          <w:sz w:val="24"/>
          <w:szCs w:val="24"/>
        </w:rPr>
        <w:t xml:space="preserve"> of Umvutcha held under Deed of Transfer No</w:t>
      </w:r>
      <w:r w:rsidR="00F10F97">
        <w:rPr>
          <w:rFonts w:ascii="Times New Roman" w:hAnsi="Times New Roman" w:cs="Times New Roman"/>
          <w:bCs/>
          <w:sz w:val="24"/>
          <w:szCs w:val="24"/>
        </w:rPr>
        <w:t>.</w:t>
      </w:r>
      <w:r w:rsidR="001D15BC" w:rsidRPr="00B264EA">
        <w:rPr>
          <w:rFonts w:ascii="Times New Roman" w:hAnsi="Times New Roman" w:cs="Times New Roman"/>
          <w:bCs/>
          <w:sz w:val="24"/>
          <w:szCs w:val="24"/>
        </w:rPr>
        <w:t xml:space="preserve"> </w:t>
      </w:r>
      <w:r w:rsidR="00554D99" w:rsidRPr="00B264EA">
        <w:rPr>
          <w:rFonts w:ascii="Times New Roman" w:hAnsi="Times New Roman" w:cs="Times New Roman"/>
          <w:bCs/>
          <w:sz w:val="24"/>
          <w:szCs w:val="24"/>
        </w:rPr>
        <w:t>944/2002 dated 19</w:t>
      </w:r>
      <w:r w:rsidR="00554D99" w:rsidRPr="00B264EA">
        <w:rPr>
          <w:rFonts w:ascii="Times New Roman" w:hAnsi="Times New Roman" w:cs="Times New Roman"/>
          <w:bCs/>
          <w:sz w:val="24"/>
          <w:szCs w:val="24"/>
          <w:vertAlign w:val="superscript"/>
        </w:rPr>
        <w:t>th</w:t>
      </w:r>
      <w:r w:rsidR="00554D99" w:rsidRPr="00B264EA">
        <w:rPr>
          <w:rFonts w:ascii="Times New Roman" w:hAnsi="Times New Roman" w:cs="Times New Roman"/>
          <w:bCs/>
          <w:sz w:val="24"/>
          <w:szCs w:val="24"/>
        </w:rPr>
        <w:t xml:space="preserve"> April 2002.</w:t>
      </w:r>
    </w:p>
    <w:bookmarkEnd w:id="1"/>
    <w:p w14:paraId="600FC255" w14:textId="341FC072" w:rsidR="00554D99" w:rsidRPr="00B264EA" w:rsidRDefault="00B10804"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lastRenderedPageBreak/>
        <w:t>Shiriyapenga General Dealer</w:t>
      </w:r>
      <w:r w:rsidR="008422D2" w:rsidRPr="00B264EA">
        <w:rPr>
          <w:rFonts w:ascii="Times New Roman" w:hAnsi="Times New Roman" w:cs="Times New Roman"/>
          <w:bCs/>
          <w:sz w:val="24"/>
          <w:szCs w:val="24"/>
        </w:rPr>
        <w:t xml:space="preserve"> </w:t>
      </w:r>
      <w:r w:rsidR="00F10F97">
        <w:rPr>
          <w:rFonts w:ascii="Times New Roman" w:hAnsi="Times New Roman" w:cs="Times New Roman"/>
          <w:bCs/>
          <w:sz w:val="24"/>
          <w:szCs w:val="24"/>
        </w:rPr>
        <w:t>S</w:t>
      </w:r>
      <w:r w:rsidR="00F10F97" w:rsidRPr="00B264EA">
        <w:rPr>
          <w:rFonts w:ascii="Times New Roman" w:hAnsi="Times New Roman" w:cs="Times New Roman"/>
          <w:bCs/>
          <w:sz w:val="24"/>
          <w:szCs w:val="24"/>
        </w:rPr>
        <w:t>hop Bottle</w:t>
      </w:r>
      <w:r w:rsidR="008422D2" w:rsidRPr="00B264EA">
        <w:rPr>
          <w:rFonts w:ascii="Times New Roman" w:hAnsi="Times New Roman" w:cs="Times New Roman"/>
          <w:bCs/>
          <w:sz w:val="24"/>
          <w:szCs w:val="24"/>
        </w:rPr>
        <w:t xml:space="preserve"> Store</w:t>
      </w:r>
      <w:r w:rsidR="00403C94" w:rsidRPr="00B264EA">
        <w:rPr>
          <w:rFonts w:ascii="Times New Roman" w:hAnsi="Times New Roman" w:cs="Times New Roman"/>
          <w:bCs/>
          <w:sz w:val="24"/>
          <w:szCs w:val="24"/>
        </w:rPr>
        <w:t xml:space="preserve"> Masvosva Township P.O</w:t>
      </w:r>
      <w:r w:rsidR="00F10F97">
        <w:rPr>
          <w:rFonts w:ascii="Times New Roman" w:hAnsi="Times New Roman" w:cs="Times New Roman"/>
          <w:bCs/>
          <w:sz w:val="24"/>
          <w:szCs w:val="24"/>
        </w:rPr>
        <w:t>.</w:t>
      </w:r>
      <w:r w:rsidR="001F3EB8" w:rsidRPr="00B264EA">
        <w:rPr>
          <w:rFonts w:ascii="Times New Roman" w:hAnsi="Times New Roman" w:cs="Times New Roman"/>
          <w:bCs/>
          <w:sz w:val="24"/>
          <w:szCs w:val="24"/>
        </w:rPr>
        <w:t xml:space="preserve"> Neshuro, Masvingo.</w:t>
      </w:r>
    </w:p>
    <w:p w14:paraId="4526A567" w14:textId="4126A118" w:rsidR="001F3EB8" w:rsidRPr="00B264EA" w:rsidRDefault="00193EC2"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Shiriyapenga Grinding Mill Matande Township</w:t>
      </w:r>
      <w:r w:rsidR="009E74DD" w:rsidRPr="00B264EA">
        <w:rPr>
          <w:rFonts w:ascii="Times New Roman" w:hAnsi="Times New Roman" w:cs="Times New Roman"/>
          <w:bCs/>
          <w:sz w:val="24"/>
          <w:szCs w:val="24"/>
        </w:rPr>
        <w:t xml:space="preserve"> P.O.</w:t>
      </w:r>
      <w:r w:rsidR="00F10F97">
        <w:rPr>
          <w:rFonts w:ascii="Times New Roman" w:hAnsi="Times New Roman" w:cs="Times New Roman"/>
          <w:bCs/>
          <w:sz w:val="24"/>
          <w:szCs w:val="24"/>
        </w:rPr>
        <w:t xml:space="preserve"> </w:t>
      </w:r>
      <w:r w:rsidR="009E74DD" w:rsidRPr="00B264EA">
        <w:rPr>
          <w:rFonts w:ascii="Times New Roman" w:hAnsi="Times New Roman" w:cs="Times New Roman"/>
          <w:bCs/>
          <w:sz w:val="24"/>
          <w:szCs w:val="24"/>
        </w:rPr>
        <w:t>Neshuro Masvingo</w:t>
      </w:r>
    </w:p>
    <w:p w14:paraId="087A6BDE" w14:textId="4C81E61B" w:rsidR="006D33B6" w:rsidRPr="00B264EA" w:rsidRDefault="009117DB"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Mazda B2500</w:t>
      </w:r>
    </w:p>
    <w:p w14:paraId="043802CF" w14:textId="5A957B41" w:rsidR="009117DB" w:rsidRPr="00B264EA" w:rsidRDefault="009117DB"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Queen Size bed (Manyuchi)</w:t>
      </w:r>
      <w:r w:rsidR="00F10F97">
        <w:rPr>
          <w:rFonts w:ascii="Times New Roman" w:hAnsi="Times New Roman" w:cs="Times New Roman"/>
          <w:bCs/>
          <w:sz w:val="24"/>
          <w:szCs w:val="24"/>
        </w:rPr>
        <w:t xml:space="preserve"> </w:t>
      </w:r>
    </w:p>
    <w:p w14:paraId="5F654841" w14:textId="4830B238" w:rsidR="001F5C70" w:rsidRPr="00B264EA" w:rsidRDefault="001F5C70"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3 piece queen size bed suite (Bulawayo)</w:t>
      </w:r>
    </w:p>
    <w:p w14:paraId="07A27064" w14:textId="4E42AED4" w:rsidR="001F5C70" w:rsidRPr="00B264EA" w:rsidRDefault="00044144"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Peanut shelling machine</w:t>
      </w:r>
    </w:p>
    <w:p w14:paraId="17D2F0CE" w14:textId="003B7372" w:rsidR="00044144" w:rsidRPr="00B264EA" w:rsidRDefault="00044144"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Peanut butter roasting machine</w:t>
      </w:r>
    </w:p>
    <w:p w14:paraId="416182B3" w14:textId="2BC3E814" w:rsidR="00044144" w:rsidRPr="00B264EA" w:rsidRDefault="00A02CE0"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Peanut butter husk remover machine</w:t>
      </w:r>
    </w:p>
    <w:p w14:paraId="604D240D" w14:textId="0503C1EE" w:rsidR="00A02CE0" w:rsidRPr="00B264EA" w:rsidRDefault="00751E29"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Peanut butter making machine</w:t>
      </w:r>
    </w:p>
    <w:p w14:paraId="5E78D56D" w14:textId="1479FFD7" w:rsidR="00751E29" w:rsidRPr="00B264EA" w:rsidRDefault="00751E29"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Cement mixer (Bulawayo)</w:t>
      </w:r>
    </w:p>
    <w:p w14:paraId="0D682487" w14:textId="017ADDCF" w:rsidR="00751E29" w:rsidRPr="00B264EA" w:rsidRDefault="005156B8"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4 piece sofas (Bulawayo)</w:t>
      </w:r>
    </w:p>
    <w:p w14:paraId="3AE1C589" w14:textId="2E2E54D8" w:rsidR="005156B8" w:rsidRPr="00B264EA" w:rsidRDefault="005156B8"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Refrigerator </w:t>
      </w:r>
      <w:r w:rsidR="0099263D" w:rsidRPr="00B264EA">
        <w:rPr>
          <w:rFonts w:ascii="Times New Roman" w:hAnsi="Times New Roman" w:cs="Times New Roman"/>
          <w:bCs/>
          <w:sz w:val="24"/>
          <w:szCs w:val="24"/>
        </w:rPr>
        <w:t>(upright-Bulawayo)</w:t>
      </w:r>
    </w:p>
    <w:p w14:paraId="4FE71AA7" w14:textId="44BE44A0" w:rsidR="0099263D" w:rsidRPr="00B264EA" w:rsidRDefault="0099263D"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4 plate electric stove (Bulawayo)</w:t>
      </w:r>
    </w:p>
    <w:p w14:paraId="1E534B32" w14:textId="5AA72342" w:rsidR="0099263D" w:rsidRPr="00B264EA" w:rsidRDefault="00D97AF1"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Room divider (Bulawayo)</w:t>
      </w:r>
    </w:p>
    <w:p w14:paraId="04BEA2DF" w14:textId="2C844999" w:rsidR="00D97AF1" w:rsidRPr="00B264EA" w:rsidRDefault="006271EE"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Display cabinet (Bulawayo)</w:t>
      </w:r>
    </w:p>
    <w:p w14:paraId="57B40795" w14:textId="52844B24" w:rsidR="006271EE" w:rsidRPr="00B264EA" w:rsidRDefault="006271EE"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Coffee table (Bulawayo)</w:t>
      </w:r>
    </w:p>
    <w:p w14:paraId="131111B7" w14:textId="7C11EA85" w:rsidR="006271EE" w:rsidRPr="00B264EA" w:rsidRDefault="00133123"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Kitchen utensils (at all sites)</w:t>
      </w:r>
    </w:p>
    <w:p w14:paraId="130472A7" w14:textId="445385E4" w:rsidR="00133123" w:rsidRPr="00B264EA" w:rsidRDefault="00133123"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10 piece</w:t>
      </w:r>
      <w:r w:rsidR="00DA0ECE" w:rsidRPr="00B264EA">
        <w:rPr>
          <w:rFonts w:ascii="Times New Roman" w:hAnsi="Times New Roman" w:cs="Times New Roman"/>
          <w:bCs/>
          <w:sz w:val="24"/>
          <w:szCs w:val="24"/>
        </w:rPr>
        <w:t xml:space="preserve"> dining room suite (with side board)</w:t>
      </w:r>
    </w:p>
    <w:p w14:paraId="256C9321" w14:textId="4013DC42" w:rsidR="00AE5629" w:rsidRPr="00B264EA" w:rsidRDefault="00AE5629"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Brick moulder and electric motor (Bulawayo)</w:t>
      </w:r>
    </w:p>
    <w:p w14:paraId="6C4D4D74" w14:textId="6716AB2B" w:rsidR="00AE5629" w:rsidRPr="00B264EA" w:rsidRDefault="008B7948"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Chest freezer (Negari)</w:t>
      </w:r>
    </w:p>
    <w:p w14:paraId="1150B6E7" w14:textId="25C16384" w:rsidR="008B7948" w:rsidRPr="00B264EA" w:rsidRDefault="008B7948"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Dover coal stove</w:t>
      </w:r>
      <w:r w:rsidR="00BB2BF2" w:rsidRPr="00B264EA">
        <w:rPr>
          <w:rFonts w:ascii="Times New Roman" w:hAnsi="Times New Roman" w:cs="Times New Roman"/>
          <w:bCs/>
          <w:sz w:val="24"/>
          <w:szCs w:val="24"/>
        </w:rPr>
        <w:t xml:space="preserve"> (Negari)</w:t>
      </w:r>
    </w:p>
    <w:p w14:paraId="12CB9899" w14:textId="0FC9F0B4" w:rsidR="00BB2BF2" w:rsidRPr="00B264EA" w:rsidRDefault="00BE32EC"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4 dowry beasts (Negari)</w:t>
      </w:r>
    </w:p>
    <w:p w14:paraId="6AB44199" w14:textId="21B0A59F" w:rsidR="00BE32EC" w:rsidRPr="00B264EA" w:rsidRDefault="00BE32EC"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Submersible pump (Bulawayo)</w:t>
      </w:r>
    </w:p>
    <w:p w14:paraId="5BD08EDD" w14:textId="1739FAE9" w:rsidR="00BE32EC" w:rsidRPr="00B264EA" w:rsidRDefault="00B87CFC"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1 x wardrobe (Manyuchi)</w:t>
      </w:r>
    </w:p>
    <w:p w14:paraId="177FF36B" w14:textId="5EA4E7C9" w:rsidR="00B6157E" w:rsidRPr="00B264EA" w:rsidRDefault="00B6157E"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Electric sewing machine</w:t>
      </w:r>
    </w:p>
    <w:p w14:paraId="46B46602" w14:textId="0E1FC1E0" w:rsidR="00B6157E" w:rsidRPr="00B264EA" w:rsidRDefault="00B6157E"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Hand sewing machine</w:t>
      </w:r>
    </w:p>
    <w:p w14:paraId="5E85D0A1" w14:textId="301CCBC3" w:rsidR="00B6157E" w:rsidRPr="00B264EA" w:rsidRDefault="00B16ED0"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Physical exercise machine</w:t>
      </w:r>
    </w:p>
    <w:p w14:paraId="35C3CFD1" w14:textId="74C84093" w:rsidR="00B16ED0" w:rsidRPr="00B264EA" w:rsidRDefault="00B16ED0"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Dyna Lorry</w:t>
      </w:r>
    </w:p>
    <w:p w14:paraId="6E628518" w14:textId="76AC4303" w:rsidR="00B16ED0" w:rsidRPr="00B264EA" w:rsidRDefault="00B16ED0"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1 x </w:t>
      </w:r>
      <w:r w:rsidR="0085591A" w:rsidRPr="00B264EA">
        <w:rPr>
          <w:rFonts w:ascii="Times New Roman" w:hAnsi="Times New Roman" w:cs="Times New Roman"/>
          <w:bCs/>
          <w:sz w:val="24"/>
          <w:szCs w:val="24"/>
        </w:rPr>
        <w:t>TV 32</w:t>
      </w:r>
      <w:r w:rsidR="003E6DCE" w:rsidRPr="00B264EA">
        <w:rPr>
          <w:rFonts w:ascii="Times New Roman" w:hAnsi="Times New Roman" w:cs="Times New Roman"/>
          <w:bCs/>
          <w:sz w:val="24"/>
          <w:szCs w:val="24"/>
        </w:rPr>
        <w:t>´</w:t>
      </w:r>
      <w:r w:rsidR="00D20761" w:rsidRPr="00B264EA">
        <w:rPr>
          <w:rFonts w:ascii="Times New Roman" w:hAnsi="Times New Roman" w:cs="Times New Roman"/>
          <w:bCs/>
          <w:sz w:val="24"/>
          <w:szCs w:val="24"/>
        </w:rPr>
        <w:t xml:space="preserve"> flat screen (Manyuchi)</w:t>
      </w:r>
    </w:p>
    <w:p w14:paraId="45B8F183" w14:textId="6A3D2641" w:rsidR="00D20761" w:rsidRPr="00B264EA" w:rsidRDefault="00D20761"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Blankets</w:t>
      </w:r>
    </w:p>
    <w:p w14:paraId="04E78773" w14:textId="49A8E530" w:rsidR="00D20761" w:rsidRPr="00B264EA" w:rsidRDefault="00810009"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7 beasts (half of the herd)</w:t>
      </w:r>
    </w:p>
    <w:p w14:paraId="4D6BF8EE" w14:textId="332F46C9" w:rsidR="00810009" w:rsidRPr="00B264EA" w:rsidRDefault="00810009" w:rsidP="00B264EA">
      <w:pPr>
        <w:pStyle w:val="ListParagraph"/>
        <w:numPr>
          <w:ilvl w:val="0"/>
          <w:numId w:val="1"/>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3 piece sofas (Negari)</w:t>
      </w:r>
    </w:p>
    <w:p w14:paraId="29ED5F8A" w14:textId="35A32086" w:rsidR="00810009" w:rsidRPr="00F10F97" w:rsidRDefault="00810009" w:rsidP="00B264EA">
      <w:pPr>
        <w:spacing w:line="360" w:lineRule="auto"/>
        <w:jc w:val="both"/>
        <w:rPr>
          <w:rFonts w:ascii="Times New Roman" w:hAnsi="Times New Roman" w:cs="Times New Roman"/>
          <w:b/>
          <w:bCs/>
          <w:sz w:val="24"/>
          <w:szCs w:val="24"/>
        </w:rPr>
      </w:pPr>
      <w:r w:rsidRPr="00F10F97">
        <w:rPr>
          <w:rFonts w:ascii="Times New Roman" w:hAnsi="Times New Roman" w:cs="Times New Roman"/>
          <w:b/>
          <w:bCs/>
          <w:sz w:val="24"/>
          <w:szCs w:val="24"/>
        </w:rPr>
        <w:lastRenderedPageBreak/>
        <w:t>DE</w:t>
      </w:r>
      <w:r w:rsidR="00F10F97" w:rsidRPr="00F10F97">
        <w:rPr>
          <w:rFonts w:ascii="Times New Roman" w:hAnsi="Times New Roman" w:cs="Times New Roman"/>
          <w:b/>
          <w:bCs/>
          <w:sz w:val="24"/>
          <w:szCs w:val="24"/>
        </w:rPr>
        <w:t>FE</w:t>
      </w:r>
      <w:r w:rsidRPr="00F10F97">
        <w:rPr>
          <w:rFonts w:ascii="Times New Roman" w:hAnsi="Times New Roman" w:cs="Times New Roman"/>
          <w:b/>
          <w:bCs/>
          <w:sz w:val="24"/>
          <w:szCs w:val="24"/>
        </w:rPr>
        <w:t>NDANT</w:t>
      </w:r>
      <w:r w:rsidR="00D632DB" w:rsidRPr="00F10F97">
        <w:rPr>
          <w:rFonts w:ascii="Times New Roman" w:hAnsi="Times New Roman" w:cs="Times New Roman"/>
          <w:b/>
          <w:bCs/>
          <w:sz w:val="24"/>
          <w:szCs w:val="24"/>
        </w:rPr>
        <w:t xml:space="preserve"> </w:t>
      </w:r>
    </w:p>
    <w:p w14:paraId="665BA142" w14:textId="2FE314D6" w:rsidR="00AD0FA0" w:rsidRPr="00B264EA" w:rsidRDefault="003256D7"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Shiriyapenga </w:t>
      </w:r>
      <w:r w:rsidR="00F10F97">
        <w:rPr>
          <w:rFonts w:ascii="Times New Roman" w:hAnsi="Times New Roman" w:cs="Times New Roman"/>
          <w:bCs/>
          <w:sz w:val="24"/>
          <w:szCs w:val="24"/>
        </w:rPr>
        <w:t>H</w:t>
      </w:r>
      <w:r w:rsidRPr="00B264EA">
        <w:rPr>
          <w:rFonts w:ascii="Times New Roman" w:hAnsi="Times New Roman" w:cs="Times New Roman"/>
          <w:bCs/>
          <w:sz w:val="24"/>
          <w:szCs w:val="24"/>
        </w:rPr>
        <w:t xml:space="preserve">ardware </w:t>
      </w:r>
      <w:r w:rsidR="00F10F97">
        <w:rPr>
          <w:rFonts w:ascii="Times New Roman" w:hAnsi="Times New Roman" w:cs="Times New Roman"/>
          <w:bCs/>
          <w:sz w:val="24"/>
          <w:szCs w:val="24"/>
        </w:rPr>
        <w:t>S</w:t>
      </w:r>
      <w:r w:rsidRPr="00B264EA">
        <w:rPr>
          <w:rFonts w:ascii="Times New Roman" w:hAnsi="Times New Roman" w:cs="Times New Roman"/>
          <w:bCs/>
          <w:sz w:val="24"/>
          <w:szCs w:val="24"/>
        </w:rPr>
        <w:t>hop</w:t>
      </w:r>
      <w:r w:rsidR="00DF4CE7" w:rsidRPr="00B264EA">
        <w:rPr>
          <w:rFonts w:ascii="Times New Roman" w:hAnsi="Times New Roman" w:cs="Times New Roman"/>
          <w:bCs/>
          <w:sz w:val="24"/>
          <w:szCs w:val="24"/>
        </w:rPr>
        <w:t xml:space="preserve"> P.O.</w:t>
      </w:r>
      <w:r w:rsidR="00F10F97">
        <w:rPr>
          <w:rFonts w:ascii="Times New Roman" w:hAnsi="Times New Roman" w:cs="Times New Roman"/>
          <w:bCs/>
          <w:sz w:val="24"/>
          <w:szCs w:val="24"/>
        </w:rPr>
        <w:t xml:space="preserve"> </w:t>
      </w:r>
      <w:r w:rsidR="00DF4CE7" w:rsidRPr="00B264EA">
        <w:rPr>
          <w:rFonts w:ascii="Times New Roman" w:hAnsi="Times New Roman" w:cs="Times New Roman"/>
          <w:bCs/>
          <w:sz w:val="24"/>
          <w:szCs w:val="24"/>
        </w:rPr>
        <w:t xml:space="preserve">Neshuro, Masvingo, registered under </w:t>
      </w:r>
      <w:r w:rsidR="00F20421" w:rsidRPr="00B264EA">
        <w:rPr>
          <w:rFonts w:ascii="Times New Roman" w:hAnsi="Times New Roman" w:cs="Times New Roman"/>
          <w:bCs/>
          <w:sz w:val="24"/>
          <w:szCs w:val="24"/>
        </w:rPr>
        <w:t>a company known as Hebo Hardware</w:t>
      </w:r>
      <w:r w:rsidR="00AD0FA0" w:rsidRPr="00B264EA">
        <w:rPr>
          <w:rFonts w:ascii="Times New Roman" w:hAnsi="Times New Roman" w:cs="Times New Roman"/>
          <w:bCs/>
          <w:sz w:val="24"/>
          <w:szCs w:val="24"/>
        </w:rPr>
        <w:t xml:space="preserve"> (Private) Limited.</w:t>
      </w:r>
    </w:p>
    <w:p w14:paraId="2C7C7BC8" w14:textId="03CE8E13" w:rsidR="007F6EB6" w:rsidRPr="00B264EA" w:rsidRDefault="00AD0FA0"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Shiriyapenga </w:t>
      </w:r>
      <w:r w:rsidR="00AC2B74">
        <w:rPr>
          <w:rFonts w:ascii="Times New Roman" w:hAnsi="Times New Roman" w:cs="Times New Roman"/>
          <w:bCs/>
          <w:sz w:val="24"/>
          <w:szCs w:val="24"/>
        </w:rPr>
        <w:t>H</w:t>
      </w:r>
      <w:r w:rsidRPr="00B264EA">
        <w:rPr>
          <w:rFonts w:ascii="Times New Roman" w:hAnsi="Times New Roman" w:cs="Times New Roman"/>
          <w:bCs/>
          <w:sz w:val="24"/>
          <w:szCs w:val="24"/>
        </w:rPr>
        <w:t>omestead</w:t>
      </w:r>
      <w:r w:rsidR="007F6EB6" w:rsidRPr="00B264EA">
        <w:rPr>
          <w:rFonts w:ascii="Times New Roman" w:hAnsi="Times New Roman" w:cs="Times New Roman"/>
          <w:bCs/>
          <w:sz w:val="24"/>
          <w:szCs w:val="24"/>
        </w:rPr>
        <w:t xml:space="preserve"> Negari Masvosva P.O.</w:t>
      </w:r>
      <w:r w:rsidR="00F10F97">
        <w:rPr>
          <w:rFonts w:ascii="Times New Roman" w:hAnsi="Times New Roman" w:cs="Times New Roman"/>
          <w:bCs/>
          <w:sz w:val="24"/>
          <w:szCs w:val="24"/>
        </w:rPr>
        <w:t xml:space="preserve"> </w:t>
      </w:r>
      <w:r w:rsidR="007F6EB6" w:rsidRPr="00B264EA">
        <w:rPr>
          <w:rFonts w:ascii="Times New Roman" w:hAnsi="Times New Roman" w:cs="Times New Roman"/>
          <w:bCs/>
          <w:sz w:val="24"/>
          <w:szCs w:val="24"/>
        </w:rPr>
        <w:t>Neshuro, Masvingo.</w:t>
      </w:r>
    </w:p>
    <w:p w14:paraId="12E882A7" w14:textId="1B89CC24" w:rsidR="00810009" w:rsidRPr="00B264EA" w:rsidRDefault="00F20421"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 </w:t>
      </w:r>
      <w:r w:rsidR="000D68B9" w:rsidRPr="00B264EA">
        <w:rPr>
          <w:rFonts w:ascii="Times New Roman" w:hAnsi="Times New Roman" w:cs="Times New Roman"/>
          <w:bCs/>
          <w:sz w:val="24"/>
          <w:szCs w:val="24"/>
        </w:rPr>
        <w:t xml:space="preserve">Shiriyapenga General Dealer </w:t>
      </w:r>
      <w:r w:rsidR="00AC2B74">
        <w:rPr>
          <w:rFonts w:ascii="Times New Roman" w:hAnsi="Times New Roman" w:cs="Times New Roman"/>
          <w:bCs/>
          <w:sz w:val="24"/>
          <w:szCs w:val="24"/>
        </w:rPr>
        <w:t>S</w:t>
      </w:r>
      <w:r w:rsidR="000D68B9" w:rsidRPr="00B264EA">
        <w:rPr>
          <w:rFonts w:ascii="Times New Roman" w:hAnsi="Times New Roman" w:cs="Times New Roman"/>
          <w:bCs/>
          <w:sz w:val="24"/>
          <w:szCs w:val="24"/>
        </w:rPr>
        <w:t>hop Bottle Store</w:t>
      </w:r>
      <w:r w:rsidR="00D632DB" w:rsidRPr="00B264EA">
        <w:rPr>
          <w:rFonts w:ascii="Times New Roman" w:hAnsi="Times New Roman" w:cs="Times New Roman"/>
          <w:bCs/>
          <w:sz w:val="24"/>
          <w:szCs w:val="24"/>
        </w:rPr>
        <w:t xml:space="preserve"> Chomutohwe Township</w:t>
      </w:r>
      <w:r w:rsidR="00BD3478" w:rsidRPr="00B264EA">
        <w:rPr>
          <w:rFonts w:ascii="Times New Roman" w:hAnsi="Times New Roman" w:cs="Times New Roman"/>
          <w:bCs/>
          <w:sz w:val="24"/>
          <w:szCs w:val="24"/>
        </w:rPr>
        <w:t xml:space="preserve"> Manyuchi, P.O.</w:t>
      </w:r>
      <w:r w:rsidR="00AC2B74">
        <w:rPr>
          <w:rFonts w:ascii="Times New Roman" w:hAnsi="Times New Roman" w:cs="Times New Roman"/>
          <w:bCs/>
          <w:sz w:val="24"/>
          <w:szCs w:val="24"/>
        </w:rPr>
        <w:t xml:space="preserve"> </w:t>
      </w:r>
      <w:r w:rsidR="00BD3478" w:rsidRPr="00B264EA">
        <w:rPr>
          <w:rFonts w:ascii="Times New Roman" w:hAnsi="Times New Roman" w:cs="Times New Roman"/>
          <w:bCs/>
          <w:sz w:val="24"/>
          <w:szCs w:val="24"/>
        </w:rPr>
        <w:t>Neshuro Masvingo</w:t>
      </w:r>
      <w:r w:rsidR="001B1F92" w:rsidRPr="00B264EA">
        <w:rPr>
          <w:rFonts w:ascii="Times New Roman" w:hAnsi="Times New Roman" w:cs="Times New Roman"/>
          <w:bCs/>
          <w:sz w:val="24"/>
          <w:szCs w:val="24"/>
        </w:rPr>
        <w:t>.</w:t>
      </w:r>
    </w:p>
    <w:p w14:paraId="09400A05" w14:textId="4FD9CB48" w:rsidR="001B1F92" w:rsidRPr="00B264EA" w:rsidRDefault="001B1F92"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Shiriyapenga </w:t>
      </w:r>
      <w:r w:rsidR="00AC2B74">
        <w:rPr>
          <w:rFonts w:ascii="Times New Roman" w:hAnsi="Times New Roman" w:cs="Times New Roman"/>
          <w:bCs/>
          <w:sz w:val="24"/>
          <w:szCs w:val="24"/>
        </w:rPr>
        <w:t>G</w:t>
      </w:r>
      <w:r w:rsidRPr="00B264EA">
        <w:rPr>
          <w:rFonts w:ascii="Times New Roman" w:hAnsi="Times New Roman" w:cs="Times New Roman"/>
          <w:bCs/>
          <w:sz w:val="24"/>
          <w:szCs w:val="24"/>
        </w:rPr>
        <w:t xml:space="preserve">rinding </w:t>
      </w:r>
      <w:r w:rsidR="00AC2B74">
        <w:rPr>
          <w:rFonts w:ascii="Times New Roman" w:hAnsi="Times New Roman" w:cs="Times New Roman"/>
          <w:bCs/>
          <w:sz w:val="24"/>
          <w:szCs w:val="24"/>
        </w:rPr>
        <w:t>M</w:t>
      </w:r>
      <w:r w:rsidRPr="00B264EA">
        <w:rPr>
          <w:rFonts w:ascii="Times New Roman" w:hAnsi="Times New Roman" w:cs="Times New Roman"/>
          <w:bCs/>
          <w:sz w:val="24"/>
          <w:szCs w:val="24"/>
        </w:rPr>
        <w:t>ill</w:t>
      </w:r>
      <w:r w:rsidR="00A80AFE" w:rsidRPr="00B264EA">
        <w:rPr>
          <w:rFonts w:ascii="Times New Roman" w:hAnsi="Times New Roman" w:cs="Times New Roman"/>
          <w:bCs/>
          <w:sz w:val="24"/>
          <w:szCs w:val="24"/>
        </w:rPr>
        <w:t xml:space="preserve"> Shazhaume Township, P.O.</w:t>
      </w:r>
      <w:r w:rsidR="00AC2B74">
        <w:rPr>
          <w:rFonts w:ascii="Times New Roman" w:hAnsi="Times New Roman" w:cs="Times New Roman"/>
          <w:bCs/>
          <w:sz w:val="24"/>
          <w:szCs w:val="24"/>
        </w:rPr>
        <w:t xml:space="preserve"> </w:t>
      </w:r>
      <w:r w:rsidR="002144B3" w:rsidRPr="00B264EA">
        <w:rPr>
          <w:rFonts w:ascii="Times New Roman" w:hAnsi="Times New Roman" w:cs="Times New Roman"/>
          <w:bCs/>
          <w:sz w:val="24"/>
          <w:szCs w:val="24"/>
        </w:rPr>
        <w:t>Neshuro, Masvingo.</w:t>
      </w:r>
    </w:p>
    <w:p w14:paraId="2FB69221" w14:textId="37302FD8" w:rsidR="002144B3" w:rsidRPr="00B264EA" w:rsidRDefault="002144B3"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Manyuchi Lodges</w:t>
      </w:r>
      <w:r w:rsidR="00F51BF7" w:rsidRPr="00B264EA">
        <w:rPr>
          <w:rFonts w:ascii="Times New Roman" w:hAnsi="Times New Roman" w:cs="Times New Roman"/>
          <w:bCs/>
          <w:sz w:val="24"/>
          <w:szCs w:val="24"/>
        </w:rPr>
        <w:t xml:space="preserve"> in Mwenezi registered under a company known as </w:t>
      </w:r>
      <w:r w:rsidR="00646E1A" w:rsidRPr="00B264EA">
        <w:rPr>
          <w:rFonts w:ascii="Times New Roman" w:hAnsi="Times New Roman" w:cs="Times New Roman"/>
          <w:bCs/>
          <w:sz w:val="24"/>
          <w:szCs w:val="24"/>
        </w:rPr>
        <w:t>Manyuchi Holiday Resort (Private) Limited.</w:t>
      </w:r>
    </w:p>
    <w:p w14:paraId="277AFD1A" w14:textId="68BAACB6" w:rsidR="00646E1A" w:rsidRPr="00B264EA" w:rsidRDefault="0039537B"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2 x Residential </w:t>
      </w:r>
      <w:r w:rsidR="00AC2B74">
        <w:rPr>
          <w:rFonts w:ascii="Times New Roman" w:hAnsi="Times New Roman" w:cs="Times New Roman"/>
          <w:bCs/>
          <w:sz w:val="24"/>
          <w:szCs w:val="24"/>
        </w:rPr>
        <w:t>S</w:t>
      </w:r>
      <w:r w:rsidRPr="00B264EA">
        <w:rPr>
          <w:rFonts w:ascii="Times New Roman" w:hAnsi="Times New Roman" w:cs="Times New Roman"/>
          <w:bCs/>
          <w:sz w:val="24"/>
          <w:szCs w:val="24"/>
        </w:rPr>
        <w:t>tands in Neshuro and Manyuchi.</w:t>
      </w:r>
    </w:p>
    <w:p w14:paraId="003BAEA2" w14:textId="7FE4F9BB" w:rsidR="00C644BC" w:rsidRPr="00B264EA" w:rsidRDefault="00957860"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Hino lorry</w:t>
      </w:r>
    </w:p>
    <w:p w14:paraId="4DDE5B02" w14:textId="5B021254" w:rsidR="00957860" w:rsidRPr="00B264EA" w:rsidRDefault="00957860"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Mazda B1800</w:t>
      </w:r>
    </w:p>
    <w:p w14:paraId="235E0CAE" w14:textId="5CCFC0D7" w:rsidR="00957860" w:rsidRPr="00B264EA" w:rsidRDefault="00957860"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7 beasts</w:t>
      </w:r>
    </w:p>
    <w:p w14:paraId="2ADD039F" w14:textId="1FC781B6" w:rsidR="00957860" w:rsidRPr="00B264EA" w:rsidRDefault="007E7EE7"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2 small refrigerators (Manyuchi)</w:t>
      </w:r>
    </w:p>
    <w:p w14:paraId="671E18C1" w14:textId="34A5F8ED" w:rsidR="007E7EE7" w:rsidRPr="00B264EA" w:rsidRDefault="007E7EE7"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Three plate electric </w:t>
      </w:r>
      <w:r w:rsidR="00B37013" w:rsidRPr="00B264EA">
        <w:rPr>
          <w:rFonts w:ascii="Times New Roman" w:hAnsi="Times New Roman" w:cs="Times New Roman"/>
          <w:bCs/>
          <w:sz w:val="24"/>
          <w:szCs w:val="24"/>
        </w:rPr>
        <w:t>stove</w:t>
      </w:r>
    </w:p>
    <w:p w14:paraId="0CA57025" w14:textId="0554B4A4" w:rsidR="00B37013" w:rsidRPr="00B264EA" w:rsidRDefault="00B37013"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Library stand</w:t>
      </w:r>
    </w:p>
    <w:p w14:paraId="07158C68" w14:textId="2458FE0F" w:rsidR="00B37013" w:rsidRPr="00B264EA" w:rsidRDefault="00B37013"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1 x television 32´</w:t>
      </w:r>
      <w:r w:rsidR="00F82B53" w:rsidRPr="00B264EA">
        <w:rPr>
          <w:rFonts w:ascii="Times New Roman" w:hAnsi="Times New Roman" w:cs="Times New Roman"/>
          <w:bCs/>
          <w:sz w:val="24"/>
          <w:szCs w:val="24"/>
        </w:rPr>
        <w:t xml:space="preserve"> flat screen</w:t>
      </w:r>
    </w:p>
    <w:p w14:paraId="6C844D7E" w14:textId="4438BE63" w:rsidR="00F82B53" w:rsidRPr="00B264EA" w:rsidRDefault="00F82B53"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Coffee table</w:t>
      </w:r>
    </w:p>
    <w:p w14:paraId="454FBC4C" w14:textId="6BC4B5BB" w:rsidR="00F82B53" w:rsidRPr="00B264EA" w:rsidRDefault="00F82B53"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Electric fan</w:t>
      </w:r>
    </w:p>
    <w:p w14:paraId="6CF9D49F" w14:textId="604E8DD9" w:rsidR="00F82B53" w:rsidRPr="00B264EA" w:rsidRDefault="00D94E0B"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Double bed (Negari)</w:t>
      </w:r>
    </w:p>
    <w:p w14:paraId="050AF6C8" w14:textId="319690D1" w:rsidR="00D94E0B" w:rsidRPr="00B264EA" w:rsidRDefault="00D94E0B"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1 x wardrobe (Negari)</w:t>
      </w:r>
    </w:p>
    <w:p w14:paraId="0F45F8E1" w14:textId="7F695711" w:rsidR="00CF66FF" w:rsidRPr="00B264EA" w:rsidRDefault="00CF66FF"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All furniture in Manyuchi Lodge chalets</w:t>
      </w:r>
    </w:p>
    <w:p w14:paraId="755FD2A8" w14:textId="358CAEE7" w:rsidR="00CF66FF" w:rsidRPr="00B264EA" w:rsidRDefault="003706A9" w:rsidP="00B264EA">
      <w:pPr>
        <w:pStyle w:val="ListParagraph"/>
        <w:numPr>
          <w:ilvl w:val="0"/>
          <w:numId w:val="2"/>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Water pump equipment (Manyuchi)</w:t>
      </w:r>
    </w:p>
    <w:p w14:paraId="34C9C8C7" w14:textId="00255DA4" w:rsidR="002733C4" w:rsidRPr="00B264EA" w:rsidRDefault="00AC2B74" w:rsidP="00B264E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2733C4" w:rsidRPr="00B264EA">
        <w:rPr>
          <w:rFonts w:ascii="Times New Roman" w:hAnsi="Times New Roman" w:cs="Times New Roman"/>
          <w:bCs/>
          <w:sz w:val="24"/>
          <w:szCs w:val="24"/>
        </w:rPr>
        <w:t xml:space="preserve">Plaintiff stated that </w:t>
      </w:r>
      <w:r w:rsidR="00565CC0" w:rsidRPr="00B264EA">
        <w:rPr>
          <w:rFonts w:ascii="Times New Roman" w:hAnsi="Times New Roman" w:cs="Times New Roman"/>
          <w:bCs/>
          <w:sz w:val="24"/>
          <w:szCs w:val="24"/>
        </w:rPr>
        <w:t>the parties are the Directors of Hebo</w:t>
      </w:r>
      <w:r w:rsidR="007C71EF" w:rsidRPr="00B264EA">
        <w:rPr>
          <w:rFonts w:ascii="Times New Roman" w:hAnsi="Times New Roman" w:cs="Times New Roman"/>
          <w:bCs/>
          <w:sz w:val="24"/>
          <w:szCs w:val="24"/>
        </w:rPr>
        <w:t xml:space="preserve"> Hardware (Private) Limited </w:t>
      </w:r>
      <w:r w:rsidR="002C4A26" w:rsidRPr="00B264EA">
        <w:rPr>
          <w:rFonts w:ascii="Times New Roman" w:hAnsi="Times New Roman" w:cs="Times New Roman"/>
          <w:bCs/>
          <w:sz w:val="24"/>
          <w:szCs w:val="24"/>
        </w:rPr>
        <w:t xml:space="preserve">(Hebo Hardware) </w:t>
      </w:r>
      <w:r w:rsidR="007C71EF" w:rsidRPr="00B264EA">
        <w:rPr>
          <w:rFonts w:ascii="Times New Roman" w:hAnsi="Times New Roman" w:cs="Times New Roman"/>
          <w:bCs/>
          <w:sz w:val="24"/>
          <w:szCs w:val="24"/>
        </w:rPr>
        <w:t>and Manyuchi</w:t>
      </w:r>
      <w:r w:rsidR="005369E5" w:rsidRPr="00B264EA">
        <w:rPr>
          <w:rFonts w:ascii="Times New Roman" w:hAnsi="Times New Roman" w:cs="Times New Roman"/>
          <w:bCs/>
          <w:sz w:val="24"/>
          <w:szCs w:val="24"/>
        </w:rPr>
        <w:t xml:space="preserve"> Holiday Resort (Private) Limited</w:t>
      </w:r>
      <w:r w:rsidR="002C4A26" w:rsidRPr="00B264EA">
        <w:rPr>
          <w:rFonts w:ascii="Times New Roman" w:hAnsi="Times New Roman" w:cs="Times New Roman"/>
          <w:bCs/>
          <w:sz w:val="24"/>
          <w:szCs w:val="24"/>
        </w:rPr>
        <w:t xml:space="preserve"> (Manyuchi Resort)</w:t>
      </w:r>
      <w:r w:rsidR="005369E5" w:rsidRPr="00B264EA">
        <w:rPr>
          <w:rFonts w:ascii="Times New Roman" w:hAnsi="Times New Roman" w:cs="Times New Roman"/>
          <w:bCs/>
          <w:sz w:val="24"/>
          <w:szCs w:val="24"/>
        </w:rPr>
        <w:t>.</w:t>
      </w:r>
      <w:r w:rsidR="00CC6A0A" w:rsidRPr="00B264EA">
        <w:rPr>
          <w:rFonts w:ascii="Times New Roman" w:hAnsi="Times New Roman" w:cs="Times New Roman"/>
          <w:bCs/>
          <w:sz w:val="24"/>
          <w:szCs w:val="24"/>
        </w:rPr>
        <w:t xml:space="preserve"> She proposed that these companies be </w:t>
      </w:r>
      <w:r w:rsidR="00034008" w:rsidRPr="00B264EA">
        <w:rPr>
          <w:rFonts w:ascii="Times New Roman" w:hAnsi="Times New Roman" w:cs="Times New Roman"/>
          <w:bCs/>
          <w:sz w:val="24"/>
          <w:szCs w:val="24"/>
        </w:rPr>
        <w:t>evaluated by a reputable estate agent or valuator after which</w:t>
      </w:r>
      <w:r w:rsidR="007F653C" w:rsidRPr="00B264EA">
        <w:rPr>
          <w:rFonts w:ascii="Times New Roman" w:hAnsi="Times New Roman" w:cs="Times New Roman"/>
          <w:bCs/>
          <w:sz w:val="24"/>
          <w:szCs w:val="24"/>
        </w:rPr>
        <w:t xml:space="preserve"> the </w:t>
      </w:r>
      <w:r>
        <w:rPr>
          <w:rFonts w:ascii="Times New Roman" w:hAnsi="Times New Roman" w:cs="Times New Roman"/>
          <w:bCs/>
          <w:sz w:val="24"/>
          <w:szCs w:val="24"/>
        </w:rPr>
        <w:t>d</w:t>
      </w:r>
      <w:r w:rsidR="007F653C" w:rsidRPr="00B264EA">
        <w:rPr>
          <w:rFonts w:ascii="Times New Roman" w:hAnsi="Times New Roman" w:cs="Times New Roman"/>
          <w:bCs/>
          <w:sz w:val="24"/>
          <w:szCs w:val="24"/>
        </w:rPr>
        <w:t xml:space="preserve">efendant will retain sole ownership of the companies </w:t>
      </w:r>
      <w:r w:rsidR="00C5770E" w:rsidRPr="00B264EA">
        <w:rPr>
          <w:rFonts w:ascii="Times New Roman" w:hAnsi="Times New Roman" w:cs="Times New Roman"/>
          <w:bCs/>
          <w:sz w:val="24"/>
          <w:szCs w:val="24"/>
        </w:rPr>
        <w:t xml:space="preserve">upon paying her 50% share of the net value of the </w:t>
      </w:r>
      <w:r w:rsidR="00284D4E" w:rsidRPr="00B264EA">
        <w:rPr>
          <w:rFonts w:ascii="Times New Roman" w:hAnsi="Times New Roman" w:cs="Times New Roman"/>
          <w:bCs/>
          <w:sz w:val="24"/>
          <w:szCs w:val="24"/>
        </w:rPr>
        <w:t xml:space="preserve">companies’ business within three months of </w:t>
      </w:r>
      <w:r w:rsidR="00022DEF" w:rsidRPr="00B264EA">
        <w:rPr>
          <w:rFonts w:ascii="Times New Roman" w:hAnsi="Times New Roman" w:cs="Times New Roman"/>
          <w:bCs/>
          <w:sz w:val="24"/>
          <w:szCs w:val="24"/>
        </w:rPr>
        <w:t xml:space="preserve">the </w:t>
      </w:r>
      <w:r w:rsidR="00284D4E" w:rsidRPr="00B264EA">
        <w:rPr>
          <w:rFonts w:ascii="Times New Roman" w:hAnsi="Times New Roman" w:cs="Times New Roman"/>
          <w:bCs/>
          <w:sz w:val="24"/>
          <w:szCs w:val="24"/>
        </w:rPr>
        <w:t>evaluation</w:t>
      </w:r>
      <w:r w:rsidR="00CC6A0A" w:rsidRPr="00B264EA">
        <w:rPr>
          <w:rFonts w:ascii="Times New Roman" w:hAnsi="Times New Roman" w:cs="Times New Roman"/>
          <w:bCs/>
          <w:sz w:val="24"/>
          <w:szCs w:val="24"/>
        </w:rPr>
        <w:t xml:space="preserve"> </w:t>
      </w:r>
      <w:r w:rsidR="00022DEF" w:rsidRPr="00B264EA">
        <w:rPr>
          <w:rFonts w:ascii="Times New Roman" w:hAnsi="Times New Roman" w:cs="Times New Roman"/>
          <w:bCs/>
          <w:sz w:val="24"/>
          <w:szCs w:val="24"/>
        </w:rPr>
        <w:t xml:space="preserve">failing which the businesses be sold to the best advantage </w:t>
      </w:r>
      <w:r w:rsidR="00D959CD" w:rsidRPr="00B264EA">
        <w:rPr>
          <w:rFonts w:ascii="Times New Roman" w:hAnsi="Times New Roman" w:cs="Times New Roman"/>
          <w:bCs/>
          <w:sz w:val="24"/>
          <w:szCs w:val="24"/>
        </w:rPr>
        <w:t>and the proceeds shared equally between the parties.</w:t>
      </w:r>
      <w:r w:rsidR="00B9408C" w:rsidRPr="00B264EA">
        <w:rPr>
          <w:rFonts w:ascii="Times New Roman" w:hAnsi="Times New Roman" w:cs="Times New Roman"/>
          <w:bCs/>
          <w:sz w:val="24"/>
          <w:szCs w:val="24"/>
        </w:rPr>
        <w:t xml:space="preserve"> She further proposed that the </w:t>
      </w:r>
      <w:r w:rsidR="00F065C4" w:rsidRPr="00B264EA">
        <w:rPr>
          <w:rFonts w:ascii="Times New Roman" w:hAnsi="Times New Roman" w:cs="Times New Roman"/>
          <w:bCs/>
          <w:sz w:val="24"/>
          <w:szCs w:val="24"/>
        </w:rPr>
        <w:t>immovable properties and businesses listed</w:t>
      </w:r>
      <w:r w:rsidR="00AD7DF5" w:rsidRPr="00B264EA">
        <w:rPr>
          <w:rFonts w:ascii="Times New Roman" w:hAnsi="Times New Roman" w:cs="Times New Roman"/>
          <w:bCs/>
          <w:sz w:val="24"/>
          <w:szCs w:val="24"/>
        </w:rPr>
        <w:t xml:space="preserve"> as </w:t>
      </w:r>
      <w:r w:rsidR="00F065C4" w:rsidRPr="00B264EA">
        <w:rPr>
          <w:rFonts w:ascii="Times New Roman" w:hAnsi="Times New Roman" w:cs="Times New Roman"/>
          <w:bCs/>
          <w:sz w:val="24"/>
          <w:szCs w:val="24"/>
        </w:rPr>
        <w:t>1 and 5</w:t>
      </w:r>
      <w:r w:rsidR="00AD7DF5" w:rsidRPr="00B264EA">
        <w:rPr>
          <w:rFonts w:ascii="Times New Roman" w:hAnsi="Times New Roman" w:cs="Times New Roman"/>
          <w:bCs/>
          <w:sz w:val="24"/>
          <w:szCs w:val="24"/>
        </w:rPr>
        <w:t xml:space="preserve"> under </w:t>
      </w:r>
      <w:r>
        <w:rPr>
          <w:rFonts w:ascii="Times New Roman" w:hAnsi="Times New Roman" w:cs="Times New Roman"/>
          <w:bCs/>
          <w:sz w:val="24"/>
          <w:szCs w:val="24"/>
        </w:rPr>
        <w:t>d</w:t>
      </w:r>
      <w:r w:rsidR="00AD7DF5" w:rsidRPr="00B264EA">
        <w:rPr>
          <w:rFonts w:ascii="Times New Roman" w:hAnsi="Times New Roman" w:cs="Times New Roman"/>
          <w:bCs/>
          <w:sz w:val="24"/>
          <w:szCs w:val="24"/>
        </w:rPr>
        <w:t>efe</w:t>
      </w:r>
      <w:r w:rsidR="00E276CD" w:rsidRPr="00B264EA">
        <w:rPr>
          <w:rFonts w:ascii="Times New Roman" w:hAnsi="Times New Roman" w:cs="Times New Roman"/>
          <w:bCs/>
          <w:sz w:val="24"/>
          <w:szCs w:val="24"/>
        </w:rPr>
        <w:t xml:space="preserve">ndant should </w:t>
      </w:r>
      <w:r w:rsidR="00C856C5" w:rsidRPr="00B264EA">
        <w:rPr>
          <w:rFonts w:ascii="Times New Roman" w:hAnsi="Times New Roman" w:cs="Times New Roman"/>
          <w:bCs/>
          <w:sz w:val="24"/>
          <w:szCs w:val="24"/>
        </w:rPr>
        <w:t xml:space="preserve">be awarded to </w:t>
      </w:r>
      <w:r>
        <w:rPr>
          <w:rFonts w:ascii="Times New Roman" w:hAnsi="Times New Roman" w:cs="Times New Roman"/>
          <w:bCs/>
          <w:sz w:val="24"/>
          <w:szCs w:val="24"/>
        </w:rPr>
        <w:t>d</w:t>
      </w:r>
      <w:r w:rsidR="00C856C5" w:rsidRPr="00B264EA">
        <w:rPr>
          <w:rFonts w:ascii="Times New Roman" w:hAnsi="Times New Roman" w:cs="Times New Roman"/>
          <w:bCs/>
          <w:sz w:val="24"/>
          <w:szCs w:val="24"/>
        </w:rPr>
        <w:t xml:space="preserve">efendant only after </w:t>
      </w:r>
      <w:r w:rsidR="00BA2FF5" w:rsidRPr="00B264EA">
        <w:rPr>
          <w:rFonts w:ascii="Times New Roman" w:hAnsi="Times New Roman" w:cs="Times New Roman"/>
          <w:bCs/>
          <w:sz w:val="24"/>
          <w:szCs w:val="24"/>
        </w:rPr>
        <w:t xml:space="preserve">the evaluation and payment to her of </w:t>
      </w:r>
      <w:r w:rsidR="00D27EA5" w:rsidRPr="00B264EA">
        <w:rPr>
          <w:rFonts w:ascii="Times New Roman" w:hAnsi="Times New Roman" w:cs="Times New Roman"/>
          <w:bCs/>
          <w:sz w:val="24"/>
          <w:szCs w:val="24"/>
        </w:rPr>
        <w:t>a 50% share.</w:t>
      </w:r>
    </w:p>
    <w:p w14:paraId="79D3FCF6" w14:textId="7C430B01" w:rsidR="00A83163" w:rsidRPr="00B264EA" w:rsidRDefault="00AC2B74" w:rsidP="00AC2B7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686FDB" w:rsidRPr="00B264EA">
        <w:rPr>
          <w:rFonts w:ascii="Times New Roman" w:hAnsi="Times New Roman" w:cs="Times New Roman"/>
          <w:bCs/>
          <w:sz w:val="24"/>
          <w:szCs w:val="24"/>
        </w:rPr>
        <w:t>Defen</w:t>
      </w:r>
      <w:r w:rsidR="00B56805" w:rsidRPr="00B264EA">
        <w:rPr>
          <w:rFonts w:ascii="Times New Roman" w:hAnsi="Times New Roman" w:cs="Times New Roman"/>
          <w:bCs/>
          <w:sz w:val="24"/>
          <w:szCs w:val="24"/>
        </w:rPr>
        <w:t xml:space="preserve">dant entered his notice of appearance to defend and </w:t>
      </w:r>
      <w:r w:rsidR="00CC60B5" w:rsidRPr="00B264EA">
        <w:rPr>
          <w:rFonts w:ascii="Times New Roman" w:hAnsi="Times New Roman" w:cs="Times New Roman"/>
          <w:bCs/>
          <w:sz w:val="24"/>
          <w:szCs w:val="24"/>
        </w:rPr>
        <w:t>i</w:t>
      </w:r>
      <w:r w:rsidR="00DC0179" w:rsidRPr="00B264EA">
        <w:rPr>
          <w:rFonts w:ascii="Times New Roman" w:hAnsi="Times New Roman" w:cs="Times New Roman"/>
          <w:bCs/>
          <w:sz w:val="24"/>
          <w:szCs w:val="24"/>
        </w:rPr>
        <w:t>n</w:t>
      </w:r>
      <w:r w:rsidR="00D00927" w:rsidRPr="00B264EA">
        <w:rPr>
          <w:rFonts w:ascii="Times New Roman" w:hAnsi="Times New Roman" w:cs="Times New Roman"/>
          <w:bCs/>
          <w:sz w:val="24"/>
          <w:szCs w:val="24"/>
        </w:rPr>
        <w:t xml:space="preserve"> his plea</w:t>
      </w:r>
      <w:r w:rsidR="00CC60B5" w:rsidRPr="00B264EA">
        <w:rPr>
          <w:rFonts w:ascii="Times New Roman" w:hAnsi="Times New Roman" w:cs="Times New Roman"/>
          <w:bCs/>
          <w:sz w:val="24"/>
          <w:szCs w:val="24"/>
        </w:rPr>
        <w:t xml:space="preserve"> </w:t>
      </w:r>
      <w:r w:rsidR="00EB3E14" w:rsidRPr="00B264EA">
        <w:rPr>
          <w:rFonts w:ascii="Times New Roman" w:hAnsi="Times New Roman" w:cs="Times New Roman"/>
          <w:bCs/>
          <w:sz w:val="24"/>
          <w:szCs w:val="24"/>
        </w:rPr>
        <w:t xml:space="preserve">disputed that he was to blame for the alleged irretrievable breakdown of the marriage. </w:t>
      </w:r>
      <w:r>
        <w:rPr>
          <w:rFonts w:ascii="Times New Roman" w:hAnsi="Times New Roman" w:cs="Times New Roman"/>
          <w:bCs/>
          <w:sz w:val="24"/>
          <w:szCs w:val="24"/>
        </w:rPr>
        <w:t xml:space="preserve"> </w:t>
      </w:r>
      <w:r w:rsidR="00EB3E14" w:rsidRPr="00B264EA">
        <w:rPr>
          <w:rFonts w:ascii="Times New Roman" w:hAnsi="Times New Roman" w:cs="Times New Roman"/>
          <w:bCs/>
          <w:sz w:val="24"/>
          <w:szCs w:val="24"/>
        </w:rPr>
        <w:t xml:space="preserve">He stated that it was the </w:t>
      </w:r>
      <w:r>
        <w:rPr>
          <w:rFonts w:ascii="Times New Roman" w:hAnsi="Times New Roman" w:cs="Times New Roman"/>
          <w:bCs/>
          <w:sz w:val="24"/>
          <w:szCs w:val="24"/>
        </w:rPr>
        <w:t>p</w:t>
      </w:r>
      <w:r w:rsidR="00EB3E14" w:rsidRPr="00B264EA">
        <w:rPr>
          <w:rFonts w:ascii="Times New Roman" w:hAnsi="Times New Roman" w:cs="Times New Roman"/>
          <w:bCs/>
          <w:sz w:val="24"/>
          <w:szCs w:val="24"/>
        </w:rPr>
        <w:t>laintiff who</w:t>
      </w:r>
      <w:r w:rsidR="005F4EF1" w:rsidRPr="00B264EA">
        <w:rPr>
          <w:rFonts w:ascii="Times New Roman" w:hAnsi="Times New Roman" w:cs="Times New Roman"/>
          <w:bCs/>
          <w:sz w:val="24"/>
          <w:szCs w:val="24"/>
        </w:rPr>
        <w:t xml:space="preserve"> had failed to show love and affection to him, </w:t>
      </w:r>
      <w:r w:rsidR="00B025F7" w:rsidRPr="00B264EA">
        <w:rPr>
          <w:rFonts w:ascii="Times New Roman" w:hAnsi="Times New Roman" w:cs="Times New Roman"/>
          <w:bCs/>
          <w:sz w:val="24"/>
          <w:szCs w:val="24"/>
        </w:rPr>
        <w:t>emotionally abused</w:t>
      </w:r>
      <w:r w:rsidR="00782019" w:rsidRPr="00B264EA">
        <w:rPr>
          <w:rFonts w:ascii="Times New Roman" w:hAnsi="Times New Roman" w:cs="Times New Roman"/>
          <w:bCs/>
          <w:sz w:val="24"/>
          <w:szCs w:val="24"/>
        </w:rPr>
        <w:t xml:space="preserve"> him by denying him conjugal rights</w:t>
      </w:r>
      <w:r w:rsidR="00164C71" w:rsidRPr="00B264EA">
        <w:rPr>
          <w:rFonts w:ascii="Times New Roman" w:hAnsi="Times New Roman" w:cs="Times New Roman"/>
          <w:bCs/>
          <w:sz w:val="24"/>
          <w:szCs w:val="24"/>
        </w:rPr>
        <w:t>. He denied verbally abusing Plaintiff and having an extra marital affair</w:t>
      </w:r>
      <w:r w:rsidR="00DC7580" w:rsidRPr="00B264E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DC7580" w:rsidRPr="00B264EA">
        <w:rPr>
          <w:rFonts w:ascii="Times New Roman" w:hAnsi="Times New Roman" w:cs="Times New Roman"/>
          <w:bCs/>
          <w:sz w:val="24"/>
          <w:szCs w:val="24"/>
        </w:rPr>
        <w:t xml:space="preserve">He stated that it is the </w:t>
      </w:r>
      <w:r>
        <w:rPr>
          <w:rFonts w:ascii="Times New Roman" w:hAnsi="Times New Roman" w:cs="Times New Roman"/>
          <w:bCs/>
          <w:sz w:val="24"/>
          <w:szCs w:val="24"/>
        </w:rPr>
        <w:t>p</w:t>
      </w:r>
      <w:r w:rsidR="00DC7580" w:rsidRPr="00B264EA">
        <w:rPr>
          <w:rFonts w:ascii="Times New Roman" w:hAnsi="Times New Roman" w:cs="Times New Roman"/>
          <w:bCs/>
          <w:sz w:val="24"/>
          <w:szCs w:val="24"/>
        </w:rPr>
        <w:t>laintiff who has had several adulterous affairs with different individuals</w:t>
      </w:r>
      <w:r w:rsidR="00AE4108" w:rsidRPr="00B264EA">
        <w:rPr>
          <w:rFonts w:ascii="Times New Roman" w:hAnsi="Times New Roman" w:cs="Times New Roman"/>
          <w:bCs/>
          <w:sz w:val="24"/>
          <w:szCs w:val="24"/>
        </w:rPr>
        <w:t xml:space="preserve">. Defendant stated that </w:t>
      </w:r>
      <w:r w:rsidR="002E7FC3" w:rsidRPr="00B264EA">
        <w:rPr>
          <w:rFonts w:ascii="Times New Roman" w:hAnsi="Times New Roman" w:cs="Times New Roman"/>
          <w:bCs/>
          <w:sz w:val="24"/>
          <w:szCs w:val="24"/>
        </w:rPr>
        <w:t xml:space="preserve">he has not lost love and affection for the </w:t>
      </w:r>
      <w:r>
        <w:rPr>
          <w:rFonts w:ascii="Times New Roman" w:hAnsi="Times New Roman" w:cs="Times New Roman"/>
          <w:bCs/>
          <w:sz w:val="24"/>
          <w:szCs w:val="24"/>
        </w:rPr>
        <w:t>p</w:t>
      </w:r>
      <w:r w:rsidR="002E7FC3" w:rsidRPr="00B264EA">
        <w:rPr>
          <w:rFonts w:ascii="Times New Roman" w:hAnsi="Times New Roman" w:cs="Times New Roman"/>
          <w:bCs/>
          <w:sz w:val="24"/>
          <w:szCs w:val="24"/>
        </w:rPr>
        <w:t xml:space="preserve">laintiff and that he foresees </w:t>
      </w:r>
      <w:r w:rsidR="00A16A9E" w:rsidRPr="00B264EA">
        <w:rPr>
          <w:rFonts w:ascii="Times New Roman" w:hAnsi="Times New Roman" w:cs="Times New Roman"/>
          <w:bCs/>
          <w:sz w:val="24"/>
          <w:szCs w:val="24"/>
        </w:rPr>
        <w:t>bright prospects for reconciliation.</w:t>
      </w:r>
    </w:p>
    <w:p w14:paraId="6565228F" w14:textId="0F5965C1" w:rsidR="00032A71" w:rsidRPr="00B264EA" w:rsidRDefault="00AC2B74" w:rsidP="00AC2B74">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r>
      <w:r w:rsidR="00A83163" w:rsidRPr="00B264EA">
        <w:rPr>
          <w:rFonts w:ascii="Times New Roman" w:hAnsi="Times New Roman" w:cs="Times New Roman"/>
          <w:bCs/>
          <w:sz w:val="24"/>
          <w:szCs w:val="24"/>
        </w:rPr>
        <w:t xml:space="preserve">Regarding the assets, he stated that </w:t>
      </w:r>
      <w:r>
        <w:rPr>
          <w:rFonts w:ascii="Times New Roman" w:hAnsi="Times New Roman" w:cs="Times New Roman"/>
          <w:bCs/>
          <w:sz w:val="24"/>
          <w:szCs w:val="24"/>
        </w:rPr>
        <w:t>p</w:t>
      </w:r>
      <w:r w:rsidR="00A83163" w:rsidRPr="00B264EA">
        <w:rPr>
          <w:rFonts w:ascii="Times New Roman" w:hAnsi="Times New Roman" w:cs="Times New Roman"/>
          <w:bCs/>
          <w:sz w:val="24"/>
          <w:szCs w:val="24"/>
        </w:rPr>
        <w:t xml:space="preserve">laintiff had left </w:t>
      </w:r>
      <w:r w:rsidR="00BF344F" w:rsidRPr="00B264EA">
        <w:rPr>
          <w:rFonts w:ascii="Times New Roman" w:hAnsi="Times New Roman" w:cs="Times New Roman"/>
          <w:bCs/>
          <w:sz w:val="24"/>
          <w:szCs w:val="24"/>
        </w:rPr>
        <w:t>a property known as Stand 32 Sofers Crescent</w:t>
      </w:r>
      <w:r>
        <w:rPr>
          <w:rFonts w:ascii="Times New Roman" w:hAnsi="Times New Roman" w:cs="Times New Roman"/>
          <w:bCs/>
          <w:sz w:val="24"/>
          <w:szCs w:val="24"/>
        </w:rPr>
        <w:t>,</w:t>
      </w:r>
      <w:r w:rsidR="00BF344F" w:rsidRPr="00B264EA">
        <w:rPr>
          <w:rFonts w:ascii="Times New Roman" w:hAnsi="Times New Roman" w:cs="Times New Roman"/>
          <w:bCs/>
          <w:sz w:val="24"/>
          <w:szCs w:val="24"/>
        </w:rPr>
        <w:t xml:space="preserve"> Victoria Falls</w:t>
      </w:r>
      <w:r w:rsidR="00581B19" w:rsidRPr="00B264EA">
        <w:rPr>
          <w:rFonts w:ascii="Times New Roman" w:hAnsi="Times New Roman" w:cs="Times New Roman"/>
          <w:bCs/>
          <w:sz w:val="24"/>
          <w:szCs w:val="24"/>
        </w:rPr>
        <w:t xml:space="preserve"> which was acquired during the subsistence of the marriage.</w:t>
      </w:r>
      <w:r w:rsidR="00AC44D9" w:rsidRPr="00B264EA">
        <w:rPr>
          <w:rFonts w:ascii="Times New Roman" w:hAnsi="Times New Roman" w:cs="Times New Roman"/>
          <w:bCs/>
          <w:sz w:val="24"/>
          <w:szCs w:val="24"/>
        </w:rPr>
        <w:t xml:space="preserve"> He </w:t>
      </w:r>
      <w:r w:rsidR="00225B0E" w:rsidRPr="00B264EA">
        <w:rPr>
          <w:rFonts w:ascii="Times New Roman" w:hAnsi="Times New Roman" w:cs="Times New Roman"/>
          <w:bCs/>
          <w:sz w:val="24"/>
          <w:szCs w:val="24"/>
        </w:rPr>
        <w:t xml:space="preserve">stated </w:t>
      </w:r>
      <w:r w:rsidR="00AC44D9" w:rsidRPr="00B264EA">
        <w:rPr>
          <w:rFonts w:ascii="Times New Roman" w:hAnsi="Times New Roman" w:cs="Times New Roman"/>
          <w:bCs/>
          <w:sz w:val="24"/>
          <w:szCs w:val="24"/>
        </w:rPr>
        <w:t>that the Mazda B1800</w:t>
      </w:r>
      <w:r w:rsidR="00E7319E" w:rsidRPr="00B264EA">
        <w:rPr>
          <w:rFonts w:ascii="Times New Roman" w:hAnsi="Times New Roman" w:cs="Times New Roman"/>
          <w:bCs/>
          <w:sz w:val="24"/>
          <w:szCs w:val="24"/>
        </w:rPr>
        <w:t xml:space="preserve"> had already been disposed of</w:t>
      </w:r>
      <w:r w:rsidR="00AE4108" w:rsidRPr="00B264EA">
        <w:rPr>
          <w:rFonts w:ascii="Times New Roman" w:hAnsi="Times New Roman" w:cs="Times New Roman"/>
          <w:bCs/>
          <w:sz w:val="24"/>
          <w:szCs w:val="24"/>
        </w:rPr>
        <w:t xml:space="preserve"> </w:t>
      </w:r>
      <w:r w:rsidR="00E7319E" w:rsidRPr="00B264EA">
        <w:rPr>
          <w:rFonts w:ascii="Times New Roman" w:hAnsi="Times New Roman" w:cs="Times New Roman"/>
          <w:bCs/>
          <w:sz w:val="24"/>
          <w:szCs w:val="24"/>
        </w:rPr>
        <w:t xml:space="preserve">and should not be listed </w:t>
      </w:r>
      <w:r w:rsidR="00A329D0" w:rsidRPr="00B264EA">
        <w:rPr>
          <w:rFonts w:ascii="Times New Roman" w:hAnsi="Times New Roman" w:cs="Times New Roman"/>
          <w:bCs/>
          <w:sz w:val="24"/>
          <w:szCs w:val="24"/>
        </w:rPr>
        <w:t>for distribution</w:t>
      </w:r>
      <w:r w:rsidR="00042DC6" w:rsidRPr="00B264EA">
        <w:rPr>
          <w:rFonts w:ascii="Times New Roman" w:hAnsi="Times New Roman" w:cs="Times New Roman"/>
          <w:bCs/>
          <w:sz w:val="24"/>
          <w:szCs w:val="24"/>
        </w:rPr>
        <w:t xml:space="preserve">, and that the items listed on numbers 19 and 33 under </w:t>
      </w:r>
      <w:r>
        <w:rPr>
          <w:rFonts w:ascii="Times New Roman" w:hAnsi="Times New Roman" w:cs="Times New Roman"/>
          <w:bCs/>
          <w:sz w:val="24"/>
          <w:szCs w:val="24"/>
        </w:rPr>
        <w:t>p</w:t>
      </w:r>
      <w:r w:rsidR="00042DC6" w:rsidRPr="00B264EA">
        <w:rPr>
          <w:rFonts w:ascii="Times New Roman" w:hAnsi="Times New Roman" w:cs="Times New Roman"/>
          <w:bCs/>
          <w:sz w:val="24"/>
          <w:szCs w:val="24"/>
        </w:rPr>
        <w:t xml:space="preserve">laintiff and </w:t>
      </w:r>
      <w:r w:rsidR="0094295E" w:rsidRPr="00B264EA">
        <w:rPr>
          <w:rFonts w:ascii="Times New Roman" w:hAnsi="Times New Roman" w:cs="Times New Roman"/>
          <w:bCs/>
          <w:sz w:val="24"/>
          <w:szCs w:val="24"/>
        </w:rPr>
        <w:t xml:space="preserve">17 under </w:t>
      </w:r>
      <w:r>
        <w:rPr>
          <w:rFonts w:ascii="Times New Roman" w:hAnsi="Times New Roman" w:cs="Times New Roman"/>
          <w:bCs/>
          <w:sz w:val="24"/>
          <w:szCs w:val="24"/>
        </w:rPr>
        <w:t>d</w:t>
      </w:r>
      <w:r w:rsidR="0094295E" w:rsidRPr="00B264EA">
        <w:rPr>
          <w:rFonts w:ascii="Times New Roman" w:hAnsi="Times New Roman" w:cs="Times New Roman"/>
          <w:bCs/>
          <w:sz w:val="24"/>
          <w:szCs w:val="24"/>
        </w:rPr>
        <w:t xml:space="preserve">efendant were acquired before marriage and </w:t>
      </w:r>
      <w:r w:rsidR="001C096F" w:rsidRPr="00B264EA">
        <w:rPr>
          <w:rFonts w:ascii="Times New Roman" w:hAnsi="Times New Roman" w:cs="Times New Roman"/>
          <w:bCs/>
          <w:sz w:val="24"/>
          <w:szCs w:val="24"/>
        </w:rPr>
        <w:t>should not be part of the distribution plan.</w:t>
      </w:r>
      <w:r>
        <w:rPr>
          <w:rFonts w:ascii="Times New Roman" w:hAnsi="Times New Roman" w:cs="Times New Roman"/>
          <w:bCs/>
          <w:sz w:val="24"/>
          <w:szCs w:val="24"/>
        </w:rPr>
        <w:t xml:space="preserve"> </w:t>
      </w:r>
      <w:r w:rsidR="001C096F" w:rsidRPr="00B264EA">
        <w:rPr>
          <w:rFonts w:ascii="Times New Roman" w:hAnsi="Times New Roman" w:cs="Times New Roman"/>
          <w:bCs/>
          <w:sz w:val="24"/>
          <w:szCs w:val="24"/>
        </w:rPr>
        <w:t xml:space="preserve"> Further that </w:t>
      </w:r>
      <w:r w:rsidR="00025613" w:rsidRPr="00B264EA">
        <w:rPr>
          <w:rFonts w:ascii="Times New Roman" w:hAnsi="Times New Roman" w:cs="Times New Roman"/>
          <w:bCs/>
          <w:sz w:val="24"/>
          <w:szCs w:val="24"/>
        </w:rPr>
        <w:t>the Toyota Dyna Lorry</w:t>
      </w:r>
      <w:r w:rsidR="0012472E" w:rsidRPr="00B264EA">
        <w:rPr>
          <w:rFonts w:ascii="Times New Roman" w:hAnsi="Times New Roman" w:cs="Times New Roman"/>
          <w:bCs/>
          <w:sz w:val="24"/>
          <w:szCs w:val="24"/>
        </w:rPr>
        <w:t xml:space="preserve"> </w:t>
      </w:r>
      <w:r w:rsidR="00BF0285" w:rsidRPr="00B264EA">
        <w:rPr>
          <w:rFonts w:ascii="Times New Roman" w:hAnsi="Times New Roman" w:cs="Times New Roman"/>
          <w:bCs/>
          <w:sz w:val="24"/>
          <w:szCs w:val="24"/>
        </w:rPr>
        <w:t>was donated to the Family Trust registered in August 2016</w:t>
      </w:r>
      <w:r w:rsidR="001877D2" w:rsidRPr="00B264EA">
        <w:rPr>
          <w:rFonts w:ascii="Times New Roman" w:hAnsi="Times New Roman" w:cs="Times New Roman"/>
          <w:bCs/>
          <w:sz w:val="24"/>
          <w:szCs w:val="24"/>
        </w:rPr>
        <w:t xml:space="preserve"> under Deed of Trust Number 000</w:t>
      </w:r>
      <w:r w:rsidR="00C8013B" w:rsidRPr="00B264EA">
        <w:rPr>
          <w:rFonts w:ascii="Times New Roman" w:hAnsi="Times New Roman" w:cs="Times New Roman"/>
          <w:bCs/>
          <w:sz w:val="24"/>
          <w:szCs w:val="24"/>
        </w:rPr>
        <w:t>1138</w:t>
      </w:r>
      <w:r w:rsidR="0012472E" w:rsidRPr="00B264EA">
        <w:rPr>
          <w:rFonts w:ascii="Times New Roman" w:hAnsi="Times New Roman" w:cs="Times New Roman"/>
          <w:sz w:val="24"/>
          <w:szCs w:val="24"/>
        </w:rPr>
        <w:t xml:space="preserve">. </w:t>
      </w:r>
      <w:r w:rsidR="00A31CE7">
        <w:rPr>
          <w:rFonts w:ascii="Times New Roman" w:hAnsi="Times New Roman" w:cs="Times New Roman"/>
          <w:smallCaps/>
          <w:sz w:val="24"/>
          <w:szCs w:val="24"/>
        </w:rPr>
        <w:t> </w:t>
      </w:r>
      <w:r w:rsidR="0012472E" w:rsidRPr="00B264EA">
        <w:rPr>
          <w:rFonts w:ascii="Times New Roman" w:hAnsi="Times New Roman" w:cs="Times New Roman"/>
          <w:sz w:val="24"/>
          <w:szCs w:val="24"/>
        </w:rPr>
        <w:t xml:space="preserve">He also stated that the two companies </w:t>
      </w:r>
      <w:r w:rsidR="00A870C6" w:rsidRPr="00B264EA">
        <w:rPr>
          <w:rFonts w:ascii="Times New Roman" w:hAnsi="Times New Roman" w:cs="Times New Roman"/>
          <w:sz w:val="24"/>
          <w:szCs w:val="24"/>
        </w:rPr>
        <w:t xml:space="preserve">in which the parties are </w:t>
      </w:r>
      <w:r>
        <w:rPr>
          <w:rFonts w:ascii="Times New Roman" w:hAnsi="Times New Roman" w:cs="Times New Roman"/>
          <w:sz w:val="24"/>
          <w:szCs w:val="24"/>
        </w:rPr>
        <w:t>d</w:t>
      </w:r>
      <w:r w:rsidR="00A870C6" w:rsidRPr="00B264EA">
        <w:rPr>
          <w:rFonts w:ascii="Times New Roman" w:hAnsi="Times New Roman" w:cs="Times New Roman"/>
          <w:sz w:val="24"/>
          <w:szCs w:val="24"/>
        </w:rPr>
        <w:t>irectors belong</w:t>
      </w:r>
      <w:r w:rsidR="00877BAA" w:rsidRPr="00B264EA">
        <w:rPr>
          <w:rFonts w:ascii="Times New Roman" w:hAnsi="Times New Roman" w:cs="Times New Roman"/>
          <w:sz w:val="24"/>
          <w:szCs w:val="24"/>
        </w:rPr>
        <w:t xml:space="preserve"> to </w:t>
      </w:r>
      <w:r w:rsidR="00703105" w:rsidRPr="00B264EA">
        <w:rPr>
          <w:rFonts w:ascii="Times New Roman" w:hAnsi="Times New Roman" w:cs="Times New Roman"/>
          <w:sz w:val="24"/>
          <w:szCs w:val="24"/>
        </w:rPr>
        <w:t>the Family Trust</w:t>
      </w:r>
      <w:r w:rsidR="00355C14" w:rsidRPr="00B264EA">
        <w:rPr>
          <w:rFonts w:ascii="Times New Roman" w:hAnsi="Times New Roman" w:cs="Times New Roman"/>
          <w:sz w:val="24"/>
          <w:szCs w:val="24"/>
        </w:rPr>
        <w:t>.</w:t>
      </w:r>
      <w:r>
        <w:rPr>
          <w:rFonts w:ascii="Times New Roman" w:hAnsi="Times New Roman" w:cs="Times New Roman"/>
          <w:sz w:val="24"/>
          <w:szCs w:val="24"/>
        </w:rPr>
        <w:t xml:space="preserve"> </w:t>
      </w:r>
      <w:r w:rsidR="00355C14" w:rsidRPr="00B264EA">
        <w:rPr>
          <w:rFonts w:ascii="Times New Roman" w:hAnsi="Times New Roman" w:cs="Times New Roman"/>
          <w:sz w:val="24"/>
          <w:szCs w:val="24"/>
        </w:rPr>
        <w:t xml:space="preserve"> He submitted that all movable and immovable properties </w:t>
      </w:r>
      <w:r w:rsidR="00D976A5" w:rsidRPr="00B264EA">
        <w:rPr>
          <w:rFonts w:ascii="Times New Roman" w:hAnsi="Times New Roman" w:cs="Times New Roman"/>
          <w:sz w:val="24"/>
          <w:szCs w:val="24"/>
        </w:rPr>
        <w:t>belonging to the Trust should not be distributed</w:t>
      </w:r>
      <w:r w:rsidR="00800A5E" w:rsidRPr="00B264EA">
        <w:rPr>
          <w:rFonts w:ascii="Times New Roman" w:hAnsi="Times New Roman" w:cs="Times New Roman"/>
          <w:sz w:val="24"/>
          <w:szCs w:val="24"/>
        </w:rPr>
        <w:t xml:space="preserve"> and that </w:t>
      </w:r>
      <w:r w:rsidR="00A14B81" w:rsidRPr="00B264EA">
        <w:rPr>
          <w:rFonts w:ascii="Times New Roman" w:hAnsi="Times New Roman" w:cs="Times New Roman"/>
          <w:sz w:val="24"/>
          <w:szCs w:val="24"/>
        </w:rPr>
        <w:t xml:space="preserve">for </w:t>
      </w:r>
      <w:r w:rsidR="00800A5E" w:rsidRPr="00B264EA">
        <w:rPr>
          <w:rFonts w:ascii="Times New Roman" w:hAnsi="Times New Roman" w:cs="Times New Roman"/>
          <w:sz w:val="24"/>
          <w:szCs w:val="24"/>
        </w:rPr>
        <w:t>those to be distributed</w:t>
      </w:r>
      <w:r w:rsidR="00A14B81" w:rsidRPr="00B264EA">
        <w:rPr>
          <w:rFonts w:ascii="Times New Roman" w:hAnsi="Times New Roman" w:cs="Times New Roman"/>
          <w:sz w:val="24"/>
          <w:szCs w:val="24"/>
        </w:rPr>
        <w:t xml:space="preserve">, </w:t>
      </w:r>
      <w:r w:rsidR="00602CF9" w:rsidRPr="00B264EA">
        <w:rPr>
          <w:rFonts w:ascii="Times New Roman" w:hAnsi="Times New Roman" w:cs="Times New Roman"/>
          <w:sz w:val="24"/>
          <w:szCs w:val="24"/>
        </w:rPr>
        <w:t>the contributions of each party</w:t>
      </w:r>
      <w:r w:rsidR="006E0214" w:rsidRPr="00B264EA">
        <w:rPr>
          <w:rFonts w:ascii="Times New Roman" w:hAnsi="Times New Roman" w:cs="Times New Roman"/>
          <w:sz w:val="24"/>
          <w:szCs w:val="24"/>
        </w:rPr>
        <w:t xml:space="preserve"> should </w:t>
      </w:r>
      <w:r w:rsidR="0074309D">
        <w:rPr>
          <w:rFonts w:ascii="Times New Roman" w:hAnsi="Times New Roman" w:cs="Times New Roman"/>
          <w:sz w:val="24"/>
          <w:szCs w:val="24"/>
        </w:rPr>
        <w:t xml:space="preserve">be </w:t>
      </w:r>
      <w:r w:rsidR="006E0214" w:rsidRPr="00B264EA">
        <w:rPr>
          <w:rFonts w:ascii="Times New Roman" w:hAnsi="Times New Roman" w:cs="Times New Roman"/>
          <w:sz w:val="24"/>
          <w:szCs w:val="24"/>
        </w:rPr>
        <w:t>take</w:t>
      </w:r>
      <w:r w:rsidR="0074309D">
        <w:rPr>
          <w:rFonts w:ascii="Times New Roman" w:hAnsi="Times New Roman" w:cs="Times New Roman"/>
          <w:sz w:val="24"/>
          <w:szCs w:val="24"/>
        </w:rPr>
        <w:t>n</w:t>
      </w:r>
      <w:r w:rsidR="006E0214" w:rsidRPr="00B264EA">
        <w:rPr>
          <w:rFonts w:ascii="Times New Roman" w:hAnsi="Times New Roman" w:cs="Times New Roman"/>
          <w:sz w:val="24"/>
          <w:szCs w:val="24"/>
        </w:rPr>
        <w:t xml:space="preserve"> into </w:t>
      </w:r>
      <w:r w:rsidR="00D061CD" w:rsidRPr="00B264EA">
        <w:rPr>
          <w:rFonts w:ascii="Times New Roman" w:hAnsi="Times New Roman" w:cs="Times New Roman"/>
          <w:sz w:val="24"/>
          <w:szCs w:val="24"/>
        </w:rPr>
        <w:t>account.</w:t>
      </w:r>
      <w:r w:rsidR="00772D93" w:rsidRPr="00B264EA">
        <w:rPr>
          <w:rFonts w:ascii="Times New Roman" w:hAnsi="Times New Roman" w:cs="Times New Roman"/>
          <w:sz w:val="24"/>
          <w:szCs w:val="24"/>
        </w:rPr>
        <w:t xml:space="preserve"> He submitted</w:t>
      </w:r>
      <w:r w:rsidR="00FA6457" w:rsidRPr="00B264EA">
        <w:rPr>
          <w:rFonts w:ascii="Times New Roman" w:hAnsi="Times New Roman" w:cs="Times New Roman"/>
          <w:sz w:val="24"/>
          <w:szCs w:val="24"/>
        </w:rPr>
        <w:t xml:space="preserve"> that he should be awarded the immovable properties claimed by the </w:t>
      </w:r>
      <w:r w:rsidR="00A31CE7">
        <w:rPr>
          <w:rFonts w:ascii="Times New Roman" w:hAnsi="Times New Roman" w:cs="Times New Roman"/>
          <w:sz w:val="24"/>
          <w:szCs w:val="24"/>
        </w:rPr>
        <w:t>p</w:t>
      </w:r>
      <w:r w:rsidR="00FA6457" w:rsidRPr="00B264EA">
        <w:rPr>
          <w:rFonts w:ascii="Times New Roman" w:hAnsi="Times New Roman" w:cs="Times New Roman"/>
          <w:sz w:val="24"/>
          <w:szCs w:val="24"/>
        </w:rPr>
        <w:t>laintiff</w:t>
      </w:r>
      <w:r w:rsidR="006E5142" w:rsidRPr="00B264EA">
        <w:rPr>
          <w:rFonts w:ascii="Times New Roman" w:hAnsi="Times New Roman" w:cs="Times New Roman"/>
          <w:sz w:val="24"/>
          <w:szCs w:val="24"/>
        </w:rPr>
        <w:t xml:space="preserve"> or alternatively that the properties be </w:t>
      </w:r>
      <w:r w:rsidR="00EE40C5" w:rsidRPr="00B264EA">
        <w:rPr>
          <w:rFonts w:ascii="Times New Roman" w:hAnsi="Times New Roman" w:cs="Times New Roman"/>
          <w:sz w:val="24"/>
          <w:szCs w:val="24"/>
        </w:rPr>
        <w:t>shared in</w:t>
      </w:r>
      <w:r w:rsidR="00F8491D" w:rsidRPr="00B264EA">
        <w:rPr>
          <w:rFonts w:ascii="Times New Roman" w:hAnsi="Times New Roman" w:cs="Times New Roman"/>
          <w:sz w:val="24"/>
          <w:szCs w:val="24"/>
        </w:rPr>
        <w:t xml:space="preserve"> accordance with the direct contributions made by each party.</w:t>
      </w:r>
    </w:p>
    <w:p w14:paraId="517C36A3" w14:textId="5E5F7A74" w:rsidR="00923FFD" w:rsidRPr="00B264EA" w:rsidRDefault="00A31CE7" w:rsidP="00A31C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23FFD" w:rsidRPr="00B264EA">
        <w:rPr>
          <w:rFonts w:ascii="Times New Roman" w:hAnsi="Times New Roman" w:cs="Times New Roman"/>
          <w:sz w:val="24"/>
          <w:szCs w:val="24"/>
        </w:rPr>
        <w:t xml:space="preserve">In her replication </w:t>
      </w:r>
      <w:r>
        <w:rPr>
          <w:rFonts w:ascii="Times New Roman" w:hAnsi="Times New Roman" w:cs="Times New Roman"/>
          <w:sz w:val="24"/>
          <w:szCs w:val="24"/>
        </w:rPr>
        <w:t>p</w:t>
      </w:r>
      <w:r w:rsidR="00923FFD" w:rsidRPr="00B264EA">
        <w:rPr>
          <w:rFonts w:ascii="Times New Roman" w:hAnsi="Times New Roman" w:cs="Times New Roman"/>
          <w:sz w:val="24"/>
          <w:szCs w:val="24"/>
        </w:rPr>
        <w:t xml:space="preserve">laintiff pointed out that the parties are </w:t>
      </w:r>
      <w:r w:rsidR="00A24F44" w:rsidRPr="00B264EA">
        <w:rPr>
          <w:rFonts w:ascii="Times New Roman" w:hAnsi="Times New Roman" w:cs="Times New Roman"/>
          <w:sz w:val="24"/>
          <w:szCs w:val="24"/>
        </w:rPr>
        <w:t xml:space="preserve">consenting to a decree of divorce and </w:t>
      </w:r>
      <w:r w:rsidR="005A3554" w:rsidRPr="00B264EA">
        <w:rPr>
          <w:rFonts w:ascii="Times New Roman" w:hAnsi="Times New Roman" w:cs="Times New Roman"/>
          <w:sz w:val="24"/>
          <w:szCs w:val="24"/>
        </w:rPr>
        <w:t xml:space="preserve">reiterated that </w:t>
      </w:r>
      <w:r w:rsidR="00A24F44" w:rsidRPr="00B264EA">
        <w:rPr>
          <w:rFonts w:ascii="Times New Roman" w:hAnsi="Times New Roman" w:cs="Times New Roman"/>
          <w:sz w:val="24"/>
          <w:szCs w:val="24"/>
        </w:rPr>
        <w:t xml:space="preserve">there are no prospects </w:t>
      </w:r>
      <w:r w:rsidR="005A3554" w:rsidRPr="00B264EA">
        <w:rPr>
          <w:rFonts w:ascii="Times New Roman" w:hAnsi="Times New Roman" w:cs="Times New Roman"/>
          <w:sz w:val="24"/>
          <w:szCs w:val="24"/>
        </w:rPr>
        <w:t>of reconciliation.</w:t>
      </w:r>
      <w:r w:rsidR="00201C67" w:rsidRPr="00B264EA">
        <w:rPr>
          <w:rFonts w:ascii="Times New Roman" w:hAnsi="Times New Roman" w:cs="Times New Roman"/>
          <w:sz w:val="24"/>
          <w:szCs w:val="24"/>
        </w:rPr>
        <w:t xml:space="preserve"> </w:t>
      </w:r>
      <w:r w:rsidR="005A6335" w:rsidRPr="00B264EA">
        <w:rPr>
          <w:rFonts w:ascii="Times New Roman" w:hAnsi="Times New Roman" w:cs="Times New Roman"/>
          <w:sz w:val="24"/>
          <w:szCs w:val="24"/>
        </w:rPr>
        <w:t xml:space="preserve">Further, that </w:t>
      </w:r>
      <w:r w:rsidR="00201C67" w:rsidRPr="00B264EA">
        <w:rPr>
          <w:rFonts w:ascii="Times New Roman" w:hAnsi="Times New Roman" w:cs="Times New Roman"/>
          <w:sz w:val="24"/>
          <w:szCs w:val="24"/>
        </w:rPr>
        <w:t xml:space="preserve">they have agreed on the distribution of the movable </w:t>
      </w:r>
      <w:r w:rsidR="00EE40C5" w:rsidRPr="00B264EA">
        <w:rPr>
          <w:rFonts w:ascii="Times New Roman" w:hAnsi="Times New Roman" w:cs="Times New Roman"/>
          <w:sz w:val="24"/>
          <w:szCs w:val="24"/>
        </w:rPr>
        <w:t>assets and</w:t>
      </w:r>
      <w:r w:rsidR="005C27A5" w:rsidRPr="00B264EA">
        <w:rPr>
          <w:rFonts w:ascii="Times New Roman" w:hAnsi="Times New Roman" w:cs="Times New Roman"/>
          <w:sz w:val="24"/>
          <w:szCs w:val="24"/>
        </w:rPr>
        <w:t xml:space="preserve"> would sign a consent paper. She disputed that the companies belonged to a </w:t>
      </w:r>
      <w:r w:rsidR="00154714" w:rsidRPr="00B264EA">
        <w:rPr>
          <w:rFonts w:ascii="Times New Roman" w:hAnsi="Times New Roman" w:cs="Times New Roman"/>
          <w:sz w:val="24"/>
          <w:szCs w:val="24"/>
        </w:rPr>
        <w:t>Trust as she did not donate her shares to the Trust</w:t>
      </w:r>
      <w:r w:rsidR="00D27CF9" w:rsidRPr="00B264EA">
        <w:rPr>
          <w:rFonts w:ascii="Times New Roman" w:hAnsi="Times New Roman" w:cs="Times New Roman"/>
          <w:sz w:val="24"/>
          <w:szCs w:val="24"/>
        </w:rPr>
        <w:t xml:space="preserve">. She submitted that the Trust is </w:t>
      </w:r>
      <w:r>
        <w:rPr>
          <w:rFonts w:ascii="Times New Roman" w:hAnsi="Times New Roman" w:cs="Times New Roman"/>
          <w:sz w:val="24"/>
          <w:szCs w:val="24"/>
        </w:rPr>
        <w:t>d</w:t>
      </w:r>
      <w:r w:rsidR="00D27CF9" w:rsidRPr="00B264EA">
        <w:rPr>
          <w:rFonts w:ascii="Times New Roman" w:hAnsi="Times New Roman" w:cs="Times New Roman"/>
          <w:sz w:val="24"/>
          <w:szCs w:val="24"/>
        </w:rPr>
        <w:t xml:space="preserve">efendant’s </w:t>
      </w:r>
      <w:r w:rsidR="00A7581A" w:rsidRPr="00B264EA">
        <w:rPr>
          <w:rFonts w:ascii="Times New Roman" w:hAnsi="Times New Roman" w:cs="Times New Roman"/>
          <w:sz w:val="24"/>
          <w:szCs w:val="24"/>
        </w:rPr>
        <w:t>alter ego</w:t>
      </w:r>
      <w:r w:rsidR="00D307FE" w:rsidRPr="00B264EA">
        <w:rPr>
          <w:rFonts w:ascii="Times New Roman" w:hAnsi="Times New Roman" w:cs="Times New Roman"/>
          <w:sz w:val="24"/>
          <w:szCs w:val="24"/>
        </w:rPr>
        <w:t xml:space="preserve"> and is being used as a reason </w:t>
      </w:r>
      <w:r w:rsidR="00F564CB" w:rsidRPr="00B264EA">
        <w:rPr>
          <w:rFonts w:ascii="Times New Roman" w:hAnsi="Times New Roman" w:cs="Times New Roman"/>
          <w:sz w:val="24"/>
          <w:szCs w:val="24"/>
        </w:rPr>
        <w:t>for not sharing the assets of the companies.</w:t>
      </w:r>
      <w:r w:rsidR="00921159" w:rsidRPr="00B264EA">
        <w:rPr>
          <w:rFonts w:ascii="Times New Roman" w:hAnsi="Times New Roman" w:cs="Times New Roman"/>
          <w:sz w:val="24"/>
          <w:szCs w:val="24"/>
        </w:rPr>
        <w:t xml:space="preserve"> She pointed out that the court should consider both direct and indirect contributions of the parties in sh</w:t>
      </w:r>
      <w:r w:rsidR="00F907DC" w:rsidRPr="00B264EA">
        <w:rPr>
          <w:rFonts w:ascii="Times New Roman" w:hAnsi="Times New Roman" w:cs="Times New Roman"/>
          <w:sz w:val="24"/>
          <w:szCs w:val="24"/>
        </w:rPr>
        <w:t>aring the assets.</w:t>
      </w:r>
    </w:p>
    <w:p w14:paraId="50DCA0AB" w14:textId="0379BAFD" w:rsidR="00DE6A30" w:rsidRPr="00B264EA" w:rsidRDefault="00A31CE7" w:rsidP="00A31C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75AF" w:rsidRPr="00B264EA">
        <w:rPr>
          <w:rFonts w:ascii="Times New Roman" w:hAnsi="Times New Roman" w:cs="Times New Roman"/>
          <w:sz w:val="24"/>
          <w:szCs w:val="24"/>
        </w:rPr>
        <w:t>On 2</w:t>
      </w:r>
      <w:r w:rsidR="00741B04" w:rsidRPr="00B264EA">
        <w:rPr>
          <w:rFonts w:ascii="Times New Roman" w:hAnsi="Times New Roman" w:cs="Times New Roman"/>
          <w:sz w:val="24"/>
          <w:szCs w:val="24"/>
        </w:rPr>
        <w:t>3</w:t>
      </w:r>
      <w:r w:rsidR="00F275AF" w:rsidRPr="00B264EA">
        <w:rPr>
          <w:rFonts w:ascii="Times New Roman" w:hAnsi="Times New Roman" w:cs="Times New Roman"/>
          <w:sz w:val="24"/>
          <w:szCs w:val="24"/>
        </w:rPr>
        <w:t xml:space="preserve"> March 2022</w:t>
      </w:r>
      <w:r w:rsidR="00741B04" w:rsidRPr="00B264EA">
        <w:rPr>
          <w:rFonts w:ascii="Times New Roman" w:hAnsi="Times New Roman" w:cs="Times New Roman"/>
          <w:sz w:val="24"/>
          <w:szCs w:val="24"/>
        </w:rPr>
        <w:t xml:space="preserve">, the parties signed a Consent </w:t>
      </w:r>
      <w:r w:rsidR="00EE40C5" w:rsidRPr="00B264EA">
        <w:rPr>
          <w:rFonts w:ascii="Times New Roman" w:hAnsi="Times New Roman" w:cs="Times New Roman"/>
          <w:sz w:val="24"/>
          <w:szCs w:val="24"/>
        </w:rPr>
        <w:t>Paper agreeing</w:t>
      </w:r>
      <w:r w:rsidR="009C1B10" w:rsidRPr="00B264EA">
        <w:rPr>
          <w:rFonts w:ascii="Times New Roman" w:hAnsi="Times New Roman" w:cs="Times New Roman"/>
          <w:sz w:val="24"/>
          <w:szCs w:val="24"/>
        </w:rPr>
        <w:t xml:space="preserve"> to a decree of divorce</w:t>
      </w:r>
      <w:r w:rsidR="00FE6826" w:rsidRPr="00B264EA">
        <w:rPr>
          <w:rFonts w:ascii="Times New Roman" w:hAnsi="Times New Roman" w:cs="Times New Roman"/>
          <w:sz w:val="24"/>
          <w:szCs w:val="24"/>
        </w:rPr>
        <w:t>.</w:t>
      </w:r>
      <w:r w:rsidR="00504721" w:rsidRPr="00B264EA">
        <w:rPr>
          <w:rFonts w:ascii="Times New Roman" w:hAnsi="Times New Roman" w:cs="Times New Roman"/>
          <w:sz w:val="24"/>
          <w:szCs w:val="24"/>
        </w:rPr>
        <w:t xml:space="preserve"> A Joint Pre-Trial Conference</w:t>
      </w:r>
      <w:r w:rsidR="00DE6A30" w:rsidRPr="00B264EA">
        <w:rPr>
          <w:rFonts w:ascii="Times New Roman" w:hAnsi="Times New Roman" w:cs="Times New Roman"/>
          <w:sz w:val="24"/>
          <w:szCs w:val="24"/>
        </w:rPr>
        <w:t xml:space="preserve"> was held and </w:t>
      </w:r>
      <w:r w:rsidR="00EE40C5" w:rsidRPr="00B264EA">
        <w:rPr>
          <w:rFonts w:ascii="Times New Roman" w:hAnsi="Times New Roman" w:cs="Times New Roman"/>
          <w:sz w:val="24"/>
          <w:szCs w:val="24"/>
        </w:rPr>
        <w:t xml:space="preserve">the parties agreed on the distribution of eight immovable properties and </w:t>
      </w:r>
      <w:r w:rsidR="00DE6A30" w:rsidRPr="00B264EA">
        <w:rPr>
          <w:rFonts w:ascii="Times New Roman" w:hAnsi="Times New Roman" w:cs="Times New Roman"/>
          <w:sz w:val="24"/>
          <w:szCs w:val="24"/>
        </w:rPr>
        <w:t>the following issues were referred to trial</w:t>
      </w:r>
      <w:r w:rsidR="009A40FD" w:rsidRPr="00B264EA">
        <w:rPr>
          <w:rFonts w:ascii="Times New Roman" w:hAnsi="Times New Roman" w:cs="Times New Roman"/>
          <w:sz w:val="24"/>
          <w:szCs w:val="24"/>
        </w:rPr>
        <w:t>.</w:t>
      </w:r>
    </w:p>
    <w:p w14:paraId="3B67D338" w14:textId="77777777" w:rsidR="004F462C" w:rsidRPr="00B264EA" w:rsidRDefault="00E44A11" w:rsidP="00B264EA">
      <w:pPr>
        <w:pStyle w:val="ListParagraph"/>
        <w:numPr>
          <w:ilvl w:val="0"/>
          <w:numId w:val="3"/>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t xml:space="preserve">Whether or not the properties under Obert </w:t>
      </w:r>
      <w:r w:rsidR="000E2DD5" w:rsidRPr="00B264EA">
        <w:rPr>
          <w:rFonts w:ascii="Times New Roman" w:hAnsi="Times New Roman" w:cs="Times New Roman"/>
          <w:sz w:val="24"/>
          <w:szCs w:val="24"/>
        </w:rPr>
        <w:t>Zvenyika Shiriyapenga Trust should form part of the distribution list of properties</w:t>
      </w:r>
      <w:r w:rsidR="004F462C" w:rsidRPr="00B264EA">
        <w:rPr>
          <w:rFonts w:ascii="Times New Roman" w:hAnsi="Times New Roman" w:cs="Times New Roman"/>
          <w:sz w:val="24"/>
          <w:szCs w:val="24"/>
        </w:rPr>
        <w:t>?</w:t>
      </w:r>
    </w:p>
    <w:p w14:paraId="0CBD8ED0" w14:textId="5F9A9029" w:rsidR="00F275AF" w:rsidRPr="00B264EA" w:rsidRDefault="004F462C" w:rsidP="00B264EA">
      <w:pPr>
        <w:pStyle w:val="ListParagraph"/>
        <w:numPr>
          <w:ilvl w:val="0"/>
          <w:numId w:val="3"/>
        </w:numPr>
        <w:spacing w:line="360" w:lineRule="auto"/>
        <w:jc w:val="both"/>
        <w:rPr>
          <w:rFonts w:ascii="Times New Roman" w:hAnsi="Times New Roman" w:cs="Times New Roman"/>
          <w:sz w:val="24"/>
          <w:szCs w:val="24"/>
        </w:rPr>
      </w:pPr>
      <w:bookmarkStart w:id="2" w:name="_Hlk143968764"/>
      <w:bookmarkStart w:id="3" w:name="_Hlk144135064"/>
      <w:r w:rsidRPr="00B264EA">
        <w:rPr>
          <w:rFonts w:ascii="Times New Roman" w:hAnsi="Times New Roman" w:cs="Times New Roman"/>
          <w:sz w:val="24"/>
          <w:szCs w:val="24"/>
        </w:rPr>
        <w:t xml:space="preserve">Whether or not the </w:t>
      </w:r>
      <w:r w:rsidR="00A31CE7">
        <w:rPr>
          <w:rFonts w:ascii="Times New Roman" w:hAnsi="Times New Roman" w:cs="Times New Roman"/>
          <w:sz w:val="24"/>
          <w:szCs w:val="24"/>
        </w:rPr>
        <w:t>p</w:t>
      </w:r>
      <w:r w:rsidRPr="00B264EA">
        <w:rPr>
          <w:rFonts w:ascii="Times New Roman" w:hAnsi="Times New Roman" w:cs="Times New Roman"/>
          <w:sz w:val="24"/>
          <w:szCs w:val="24"/>
        </w:rPr>
        <w:t xml:space="preserve">laintiff is entitled to the payment of </w:t>
      </w:r>
      <w:r w:rsidR="00AE5A28" w:rsidRPr="00B264EA">
        <w:rPr>
          <w:rFonts w:ascii="Times New Roman" w:hAnsi="Times New Roman" w:cs="Times New Roman"/>
          <w:sz w:val="24"/>
          <w:szCs w:val="24"/>
        </w:rPr>
        <w:t xml:space="preserve">50% of the net value of </w:t>
      </w:r>
      <w:bookmarkEnd w:id="2"/>
      <w:r w:rsidR="00AE5A28" w:rsidRPr="00B264EA">
        <w:rPr>
          <w:rFonts w:ascii="Times New Roman" w:hAnsi="Times New Roman" w:cs="Times New Roman"/>
          <w:sz w:val="24"/>
          <w:szCs w:val="24"/>
        </w:rPr>
        <w:t>Hebo Hardware (Private) Limited?</w:t>
      </w:r>
      <w:r w:rsidR="00504721" w:rsidRPr="00B264EA">
        <w:rPr>
          <w:rFonts w:ascii="Times New Roman" w:hAnsi="Times New Roman" w:cs="Times New Roman"/>
          <w:sz w:val="24"/>
          <w:szCs w:val="24"/>
        </w:rPr>
        <w:t xml:space="preserve"> </w:t>
      </w:r>
      <w:r w:rsidR="00741B04" w:rsidRPr="00B264EA">
        <w:rPr>
          <w:rFonts w:ascii="Times New Roman" w:hAnsi="Times New Roman" w:cs="Times New Roman"/>
          <w:sz w:val="24"/>
          <w:szCs w:val="24"/>
        </w:rPr>
        <w:t xml:space="preserve"> </w:t>
      </w:r>
    </w:p>
    <w:p w14:paraId="7B42AA0B" w14:textId="6117C0D4" w:rsidR="003F263F" w:rsidRPr="00B264EA" w:rsidRDefault="003F263F" w:rsidP="00B264EA">
      <w:pPr>
        <w:pStyle w:val="ListParagraph"/>
        <w:numPr>
          <w:ilvl w:val="0"/>
          <w:numId w:val="3"/>
        </w:numPr>
        <w:spacing w:line="360" w:lineRule="auto"/>
        <w:jc w:val="both"/>
        <w:rPr>
          <w:rFonts w:ascii="Times New Roman" w:hAnsi="Times New Roman" w:cs="Times New Roman"/>
          <w:sz w:val="24"/>
          <w:szCs w:val="24"/>
        </w:rPr>
      </w:pPr>
      <w:bookmarkStart w:id="4" w:name="_Hlk144135094"/>
      <w:bookmarkEnd w:id="3"/>
      <w:r w:rsidRPr="00B264EA">
        <w:rPr>
          <w:rFonts w:ascii="Times New Roman" w:hAnsi="Times New Roman" w:cs="Times New Roman"/>
          <w:sz w:val="24"/>
          <w:szCs w:val="24"/>
        </w:rPr>
        <w:lastRenderedPageBreak/>
        <w:t xml:space="preserve">Whether or not the </w:t>
      </w:r>
      <w:r w:rsidR="00A31CE7">
        <w:rPr>
          <w:rFonts w:ascii="Times New Roman" w:hAnsi="Times New Roman" w:cs="Times New Roman"/>
          <w:sz w:val="24"/>
          <w:szCs w:val="24"/>
        </w:rPr>
        <w:t>p</w:t>
      </w:r>
      <w:r w:rsidRPr="00B264EA">
        <w:rPr>
          <w:rFonts w:ascii="Times New Roman" w:hAnsi="Times New Roman" w:cs="Times New Roman"/>
          <w:sz w:val="24"/>
          <w:szCs w:val="24"/>
        </w:rPr>
        <w:t xml:space="preserve">laintiff is entitled to the payment of </w:t>
      </w:r>
      <w:r w:rsidR="00D27FDD" w:rsidRPr="00B264EA">
        <w:rPr>
          <w:rFonts w:ascii="Times New Roman" w:hAnsi="Times New Roman" w:cs="Times New Roman"/>
          <w:sz w:val="24"/>
          <w:szCs w:val="24"/>
        </w:rPr>
        <w:t>3</w:t>
      </w:r>
      <w:r w:rsidRPr="00B264EA">
        <w:rPr>
          <w:rFonts w:ascii="Times New Roman" w:hAnsi="Times New Roman" w:cs="Times New Roman"/>
          <w:sz w:val="24"/>
          <w:szCs w:val="24"/>
        </w:rPr>
        <w:t>0% of the net value of</w:t>
      </w:r>
      <w:r w:rsidR="00D27FDD" w:rsidRPr="00B264EA">
        <w:rPr>
          <w:rFonts w:ascii="Times New Roman" w:hAnsi="Times New Roman" w:cs="Times New Roman"/>
          <w:sz w:val="24"/>
          <w:szCs w:val="24"/>
        </w:rPr>
        <w:t xml:space="preserve"> Manyuchi Resort Lodges in Mwenezi?</w:t>
      </w:r>
    </w:p>
    <w:p w14:paraId="5725B891" w14:textId="0F14FAAD" w:rsidR="00750E73" w:rsidRPr="00B264EA" w:rsidRDefault="00750E73" w:rsidP="00B264EA">
      <w:pPr>
        <w:pStyle w:val="ListParagraph"/>
        <w:numPr>
          <w:ilvl w:val="0"/>
          <w:numId w:val="3"/>
        </w:numPr>
        <w:spacing w:line="360" w:lineRule="auto"/>
        <w:jc w:val="both"/>
        <w:rPr>
          <w:rFonts w:ascii="Times New Roman" w:hAnsi="Times New Roman" w:cs="Times New Roman"/>
          <w:sz w:val="24"/>
          <w:szCs w:val="24"/>
        </w:rPr>
      </w:pPr>
      <w:bookmarkStart w:id="5" w:name="_Hlk144135132"/>
      <w:bookmarkEnd w:id="4"/>
      <w:r w:rsidRPr="00B264EA">
        <w:rPr>
          <w:rFonts w:ascii="Times New Roman" w:hAnsi="Times New Roman" w:cs="Times New Roman"/>
          <w:sz w:val="24"/>
          <w:szCs w:val="24"/>
        </w:rPr>
        <w:t xml:space="preserve">Distribution of the following </w:t>
      </w:r>
      <w:r w:rsidR="00FA2F76" w:rsidRPr="00B264EA">
        <w:rPr>
          <w:rFonts w:ascii="Times New Roman" w:hAnsi="Times New Roman" w:cs="Times New Roman"/>
          <w:sz w:val="24"/>
          <w:szCs w:val="24"/>
        </w:rPr>
        <w:t>immovable property in Bulawayo and Victoria Falls</w:t>
      </w:r>
      <w:r w:rsidR="0085123B" w:rsidRPr="00B264EA">
        <w:rPr>
          <w:rFonts w:ascii="Times New Roman" w:hAnsi="Times New Roman" w:cs="Times New Roman"/>
          <w:sz w:val="24"/>
          <w:szCs w:val="24"/>
        </w:rPr>
        <w:t>:</w:t>
      </w:r>
    </w:p>
    <w:p w14:paraId="3F3B8D7F" w14:textId="6AB01F05" w:rsidR="00A54FDA" w:rsidRPr="00B264EA" w:rsidRDefault="0085123B" w:rsidP="00B264EA">
      <w:pPr>
        <w:pStyle w:val="ListParagraph"/>
        <w:numPr>
          <w:ilvl w:val="1"/>
          <w:numId w:val="3"/>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Plot 3, Bulawayo Drive, Trenance Bulawayo, also known as certain piece </w:t>
      </w:r>
    </w:p>
    <w:p w14:paraId="10918F72" w14:textId="73A14439" w:rsidR="0085123B" w:rsidRPr="00B264EA" w:rsidRDefault="0085123B" w:rsidP="00B264EA">
      <w:pPr>
        <w:pStyle w:val="ListParagraph"/>
        <w:spacing w:line="360" w:lineRule="auto"/>
        <w:ind w:left="1800"/>
        <w:jc w:val="both"/>
        <w:rPr>
          <w:rFonts w:ascii="Times New Roman" w:hAnsi="Times New Roman" w:cs="Times New Roman"/>
          <w:bCs/>
          <w:sz w:val="24"/>
          <w:szCs w:val="24"/>
        </w:rPr>
      </w:pPr>
      <w:r w:rsidRPr="00B264EA">
        <w:rPr>
          <w:rFonts w:ascii="Times New Roman" w:hAnsi="Times New Roman" w:cs="Times New Roman"/>
          <w:bCs/>
          <w:sz w:val="24"/>
          <w:szCs w:val="24"/>
        </w:rPr>
        <w:t>of land situate in the District of Bulawayo measuring 2</w:t>
      </w:r>
      <w:r w:rsidR="0074309D">
        <w:rPr>
          <w:rFonts w:ascii="Times New Roman" w:hAnsi="Times New Roman" w:cs="Times New Roman"/>
          <w:bCs/>
          <w:sz w:val="24"/>
          <w:szCs w:val="24"/>
        </w:rPr>
        <w:t>,</w:t>
      </w:r>
      <w:r w:rsidRPr="00B264EA">
        <w:rPr>
          <w:rFonts w:ascii="Times New Roman" w:hAnsi="Times New Roman" w:cs="Times New Roman"/>
          <w:bCs/>
          <w:sz w:val="24"/>
          <w:szCs w:val="24"/>
        </w:rPr>
        <w:t>0947 hectares called the Remainder of Lot 3 of Umguza Estate of Umvutcha held under Deed of Transfer No 944/2002 dated 19</w:t>
      </w:r>
      <w:r w:rsidRPr="00B264EA">
        <w:rPr>
          <w:rFonts w:ascii="Times New Roman" w:hAnsi="Times New Roman" w:cs="Times New Roman"/>
          <w:bCs/>
          <w:sz w:val="24"/>
          <w:szCs w:val="24"/>
          <w:vertAlign w:val="superscript"/>
        </w:rPr>
        <w:t>th</w:t>
      </w:r>
      <w:r w:rsidRPr="00B264EA">
        <w:rPr>
          <w:rFonts w:ascii="Times New Roman" w:hAnsi="Times New Roman" w:cs="Times New Roman"/>
          <w:bCs/>
          <w:sz w:val="24"/>
          <w:szCs w:val="24"/>
        </w:rPr>
        <w:t xml:space="preserve"> April 2002.</w:t>
      </w:r>
    </w:p>
    <w:p w14:paraId="08937682" w14:textId="41B1F5BE" w:rsidR="00A54FDA" w:rsidRPr="00B264EA" w:rsidRDefault="00E12101" w:rsidP="00E12101">
      <w:pPr>
        <w:pStyle w:val="ListParagraph"/>
        <w:tabs>
          <w:tab w:val="left" w:pos="135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54FDA" w:rsidRPr="00B264EA">
        <w:rPr>
          <w:rFonts w:ascii="Times New Roman" w:hAnsi="Times New Roman" w:cs="Times New Roman"/>
          <w:sz w:val="24"/>
          <w:szCs w:val="24"/>
        </w:rPr>
        <w:t>4.2 A</w:t>
      </w:r>
      <w:r w:rsidR="00DA0596" w:rsidRPr="00B264EA">
        <w:rPr>
          <w:rFonts w:ascii="Times New Roman" w:hAnsi="Times New Roman" w:cs="Times New Roman"/>
          <w:sz w:val="24"/>
          <w:szCs w:val="24"/>
        </w:rPr>
        <w:t xml:space="preserve"> Certain piece of land measuring </w:t>
      </w:r>
      <w:r w:rsidR="00B9651B" w:rsidRPr="00B264EA">
        <w:rPr>
          <w:rFonts w:ascii="Times New Roman" w:hAnsi="Times New Roman" w:cs="Times New Roman"/>
          <w:sz w:val="24"/>
          <w:szCs w:val="24"/>
        </w:rPr>
        <w:t xml:space="preserve">3788 square meters </w:t>
      </w:r>
      <w:r w:rsidR="00A31CE7" w:rsidRPr="00B264EA">
        <w:rPr>
          <w:rFonts w:ascii="Times New Roman" w:hAnsi="Times New Roman" w:cs="Times New Roman"/>
          <w:sz w:val="24"/>
          <w:szCs w:val="24"/>
        </w:rPr>
        <w:t>called Stand</w:t>
      </w:r>
      <w:r w:rsidR="002F7835" w:rsidRPr="00B264EA">
        <w:rPr>
          <w:rFonts w:ascii="Times New Roman" w:hAnsi="Times New Roman" w:cs="Times New Roman"/>
          <w:sz w:val="24"/>
          <w:szCs w:val="24"/>
        </w:rPr>
        <w:t xml:space="preserve"> 362</w:t>
      </w:r>
    </w:p>
    <w:p w14:paraId="10F0E90A" w14:textId="6AE47F47" w:rsidR="0085123B" w:rsidRPr="00B264EA" w:rsidRDefault="00E12101" w:rsidP="00E12101">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F7835" w:rsidRPr="00B264EA">
        <w:rPr>
          <w:rFonts w:ascii="Times New Roman" w:hAnsi="Times New Roman" w:cs="Times New Roman"/>
          <w:sz w:val="24"/>
          <w:szCs w:val="24"/>
        </w:rPr>
        <w:t>Victoria Falls Township</w:t>
      </w:r>
      <w:r w:rsidR="003D7FB9" w:rsidRPr="00B264EA">
        <w:rPr>
          <w:rFonts w:ascii="Times New Roman" w:hAnsi="Times New Roman" w:cs="Times New Roman"/>
          <w:sz w:val="24"/>
          <w:szCs w:val="24"/>
        </w:rPr>
        <w:t xml:space="preserve"> held under Deed of Grant No. 810/92</w:t>
      </w:r>
      <w:r w:rsidR="00A54FDA" w:rsidRPr="00B264EA">
        <w:rPr>
          <w:rFonts w:ascii="Times New Roman" w:hAnsi="Times New Roman" w:cs="Times New Roman"/>
          <w:sz w:val="24"/>
          <w:szCs w:val="24"/>
        </w:rPr>
        <w:t>.</w:t>
      </w:r>
    </w:p>
    <w:bookmarkEnd w:id="5"/>
    <w:p w14:paraId="0368750F" w14:textId="1FAF091D" w:rsidR="00A54FDA" w:rsidRPr="00A31CE7" w:rsidRDefault="00A47239" w:rsidP="00E12101">
      <w:pPr>
        <w:spacing w:after="0" w:line="360" w:lineRule="auto"/>
        <w:jc w:val="both"/>
        <w:rPr>
          <w:rFonts w:ascii="Times New Roman" w:hAnsi="Times New Roman" w:cs="Times New Roman"/>
          <w:b/>
          <w:sz w:val="24"/>
          <w:szCs w:val="24"/>
        </w:rPr>
      </w:pPr>
      <w:r w:rsidRPr="00A31CE7">
        <w:rPr>
          <w:rFonts w:ascii="Times New Roman" w:hAnsi="Times New Roman" w:cs="Times New Roman"/>
          <w:b/>
          <w:sz w:val="24"/>
          <w:szCs w:val="24"/>
        </w:rPr>
        <w:t>THE TRIAL</w:t>
      </w:r>
    </w:p>
    <w:p w14:paraId="6F82E6C3" w14:textId="55BF365C" w:rsidR="005E128A" w:rsidRPr="00B264EA" w:rsidRDefault="00A31CE7" w:rsidP="00A31C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E128A" w:rsidRPr="00B264EA">
        <w:rPr>
          <w:rFonts w:ascii="Times New Roman" w:hAnsi="Times New Roman" w:cs="Times New Roman"/>
          <w:sz w:val="24"/>
          <w:szCs w:val="24"/>
        </w:rPr>
        <w:t xml:space="preserve">The </w:t>
      </w:r>
      <w:r>
        <w:rPr>
          <w:rFonts w:ascii="Times New Roman" w:hAnsi="Times New Roman" w:cs="Times New Roman"/>
          <w:sz w:val="24"/>
          <w:szCs w:val="24"/>
        </w:rPr>
        <w:t>p</w:t>
      </w:r>
      <w:r w:rsidR="005E128A" w:rsidRPr="00B264EA">
        <w:rPr>
          <w:rFonts w:ascii="Times New Roman" w:hAnsi="Times New Roman" w:cs="Times New Roman"/>
          <w:sz w:val="24"/>
          <w:szCs w:val="24"/>
        </w:rPr>
        <w:t>laintiff gave the following evidence</w:t>
      </w:r>
      <w:r w:rsidR="00107506" w:rsidRPr="00B264EA">
        <w:rPr>
          <w:rFonts w:ascii="Times New Roman" w:hAnsi="Times New Roman" w:cs="Times New Roman"/>
          <w:sz w:val="24"/>
          <w:szCs w:val="24"/>
        </w:rPr>
        <w:t>.</w:t>
      </w:r>
      <w:r>
        <w:rPr>
          <w:rFonts w:ascii="Times New Roman" w:hAnsi="Times New Roman" w:cs="Times New Roman"/>
          <w:sz w:val="24"/>
          <w:szCs w:val="24"/>
        </w:rPr>
        <w:t xml:space="preserve">  </w:t>
      </w:r>
      <w:r w:rsidR="00912B21" w:rsidRPr="00B264EA">
        <w:rPr>
          <w:rFonts w:ascii="Times New Roman" w:hAnsi="Times New Roman" w:cs="Times New Roman"/>
          <w:sz w:val="24"/>
          <w:szCs w:val="24"/>
        </w:rPr>
        <w:t xml:space="preserve">She married the </w:t>
      </w:r>
      <w:r>
        <w:rPr>
          <w:rFonts w:ascii="Times New Roman" w:hAnsi="Times New Roman" w:cs="Times New Roman"/>
          <w:sz w:val="24"/>
          <w:szCs w:val="24"/>
        </w:rPr>
        <w:t>d</w:t>
      </w:r>
      <w:r w:rsidR="00912B21" w:rsidRPr="00B264EA">
        <w:rPr>
          <w:rFonts w:ascii="Times New Roman" w:hAnsi="Times New Roman" w:cs="Times New Roman"/>
          <w:sz w:val="24"/>
          <w:szCs w:val="24"/>
        </w:rPr>
        <w:t>efendant on 2 September 1978</w:t>
      </w:r>
      <w:r w:rsidR="002D75C2" w:rsidRPr="00B264EA">
        <w:rPr>
          <w:rFonts w:ascii="Times New Roman" w:hAnsi="Times New Roman" w:cs="Times New Roman"/>
          <w:sz w:val="24"/>
          <w:szCs w:val="24"/>
        </w:rPr>
        <w:t xml:space="preserve">. </w:t>
      </w:r>
      <w:r>
        <w:rPr>
          <w:rFonts w:ascii="Times New Roman" w:hAnsi="Times New Roman" w:cs="Times New Roman"/>
          <w:sz w:val="24"/>
          <w:szCs w:val="24"/>
        </w:rPr>
        <w:t xml:space="preserve"> </w:t>
      </w:r>
      <w:r w:rsidR="002D75C2" w:rsidRPr="00B264EA">
        <w:rPr>
          <w:rFonts w:ascii="Times New Roman" w:hAnsi="Times New Roman" w:cs="Times New Roman"/>
          <w:sz w:val="24"/>
          <w:szCs w:val="24"/>
        </w:rPr>
        <w:t>She was 67 years old on the date the trial commenced</w:t>
      </w:r>
      <w:r w:rsidR="00EA6D25" w:rsidRPr="00B264EA">
        <w:rPr>
          <w:rFonts w:ascii="Times New Roman" w:hAnsi="Times New Roman" w:cs="Times New Roman"/>
          <w:sz w:val="24"/>
          <w:szCs w:val="24"/>
        </w:rPr>
        <w:t>. She confirmed that the parties had three children who are all self-supporting</w:t>
      </w:r>
      <w:r w:rsidR="0053387E" w:rsidRPr="00B264EA">
        <w:rPr>
          <w:rFonts w:ascii="Times New Roman" w:hAnsi="Times New Roman" w:cs="Times New Roman"/>
          <w:sz w:val="24"/>
          <w:szCs w:val="24"/>
        </w:rPr>
        <w:t>. She pointed</w:t>
      </w:r>
      <w:r w:rsidR="007E5E18" w:rsidRPr="00B264EA">
        <w:rPr>
          <w:rFonts w:ascii="Times New Roman" w:hAnsi="Times New Roman" w:cs="Times New Roman"/>
          <w:sz w:val="24"/>
          <w:szCs w:val="24"/>
        </w:rPr>
        <w:t xml:space="preserve"> out that s</w:t>
      </w:r>
      <w:r w:rsidR="0053387E" w:rsidRPr="00B264EA">
        <w:rPr>
          <w:rFonts w:ascii="Times New Roman" w:hAnsi="Times New Roman" w:cs="Times New Roman"/>
          <w:sz w:val="24"/>
          <w:szCs w:val="24"/>
        </w:rPr>
        <w:t xml:space="preserve">he was seeking a decree of divorce because </w:t>
      </w:r>
      <w:r>
        <w:rPr>
          <w:rFonts w:ascii="Times New Roman" w:hAnsi="Times New Roman" w:cs="Times New Roman"/>
          <w:sz w:val="24"/>
          <w:szCs w:val="24"/>
        </w:rPr>
        <w:t>d</w:t>
      </w:r>
      <w:r w:rsidR="0053387E" w:rsidRPr="00B264EA">
        <w:rPr>
          <w:rFonts w:ascii="Times New Roman" w:hAnsi="Times New Roman" w:cs="Times New Roman"/>
          <w:sz w:val="24"/>
          <w:szCs w:val="24"/>
        </w:rPr>
        <w:t xml:space="preserve">efendant had breached their agreement and married </w:t>
      </w:r>
      <w:r w:rsidR="001D6A02" w:rsidRPr="00B264EA">
        <w:rPr>
          <w:rFonts w:ascii="Times New Roman" w:hAnsi="Times New Roman" w:cs="Times New Roman"/>
          <w:sz w:val="24"/>
          <w:szCs w:val="24"/>
        </w:rPr>
        <w:t xml:space="preserve">another woman. They separated in </w:t>
      </w:r>
      <w:r w:rsidR="001D6A02" w:rsidRPr="00213771">
        <w:rPr>
          <w:rFonts w:ascii="Times New Roman" w:hAnsi="Times New Roman" w:cs="Times New Roman"/>
          <w:sz w:val="24"/>
          <w:szCs w:val="24"/>
        </w:rPr>
        <w:t>2</w:t>
      </w:r>
      <w:r w:rsidR="00213771" w:rsidRPr="00213771">
        <w:rPr>
          <w:rFonts w:ascii="Times New Roman" w:hAnsi="Times New Roman" w:cs="Times New Roman"/>
          <w:sz w:val="24"/>
          <w:szCs w:val="24"/>
        </w:rPr>
        <w:t>0</w:t>
      </w:r>
      <w:r w:rsidR="001D6A02" w:rsidRPr="00213771">
        <w:rPr>
          <w:rFonts w:ascii="Times New Roman" w:hAnsi="Times New Roman" w:cs="Times New Roman"/>
          <w:sz w:val="24"/>
          <w:szCs w:val="24"/>
        </w:rPr>
        <w:t>19</w:t>
      </w:r>
      <w:r w:rsidR="007C54D2" w:rsidRPr="00B264EA">
        <w:rPr>
          <w:rFonts w:ascii="Times New Roman" w:hAnsi="Times New Roman" w:cs="Times New Roman"/>
          <w:sz w:val="24"/>
          <w:szCs w:val="24"/>
        </w:rPr>
        <w:t>. The other woman has three children</w:t>
      </w:r>
      <w:r w:rsidR="00DB0799" w:rsidRPr="00B264EA">
        <w:rPr>
          <w:rFonts w:ascii="Times New Roman" w:hAnsi="Times New Roman" w:cs="Times New Roman"/>
          <w:sz w:val="24"/>
          <w:szCs w:val="24"/>
        </w:rPr>
        <w:t xml:space="preserve">, </w:t>
      </w:r>
      <w:r>
        <w:rPr>
          <w:rFonts w:ascii="Times New Roman" w:hAnsi="Times New Roman" w:cs="Times New Roman"/>
          <w:sz w:val="24"/>
          <w:szCs w:val="24"/>
        </w:rPr>
        <w:t>s</w:t>
      </w:r>
      <w:r w:rsidR="00DB0799" w:rsidRPr="00B264EA">
        <w:rPr>
          <w:rFonts w:ascii="Times New Roman" w:hAnsi="Times New Roman" w:cs="Times New Roman"/>
          <w:sz w:val="24"/>
          <w:szCs w:val="24"/>
        </w:rPr>
        <w:t>he is currently unemployed but was a teacher from 1978</w:t>
      </w:r>
      <w:r w:rsidR="006241CF" w:rsidRPr="00B264EA">
        <w:rPr>
          <w:rFonts w:ascii="Times New Roman" w:hAnsi="Times New Roman" w:cs="Times New Roman"/>
          <w:sz w:val="24"/>
          <w:szCs w:val="24"/>
        </w:rPr>
        <w:t xml:space="preserve"> to 2006.</w:t>
      </w:r>
      <w:r>
        <w:rPr>
          <w:rFonts w:ascii="Times New Roman" w:hAnsi="Times New Roman" w:cs="Times New Roman"/>
          <w:sz w:val="24"/>
          <w:szCs w:val="24"/>
        </w:rPr>
        <w:t xml:space="preserve">  </w:t>
      </w:r>
      <w:r w:rsidR="00FB2E60" w:rsidRPr="00B264EA">
        <w:rPr>
          <w:rFonts w:ascii="Times New Roman" w:hAnsi="Times New Roman" w:cs="Times New Roman"/>
          <w:sz w:val="24"/>
          <w:szCs w:val="24"/>
        </w:rPr>
        <w:t>Her source of income are rentals from the Victoria Falls property</w:t>
      </w:r>
      <w:r w:rsidR="00E447BC" w:rsidRPr="00B264EA">
        <w:rPr>
          <w:rFonts w:ascii="Times New Roman" w:hAnsi="Times New Roman" w:cs="Times New Roman"/>
          <w:sz w:val="24"/>
          <w:szCs w:val="24"/>
        </w:rPr>
        <w:t xml:space="preserve">. Defendant is not employed but worked for the National Railways of Zimbabwe from 1980 to </w:t>
      </w:r>
      <w:r w:rsidR="00380D90" w:rsidRPr="00B264EA">
        <w:rPr>
          <w:rFonts w:ascii="Times New Roman" w:hAnsi="Times New Roman" w:cs="Times New Roman"/>
          <w:sz w:val="24"/>
          <w:szCs w:val="24"/>
        </w:rPr>
        <w:t>2012.</w:t>
      </w:r>
      <w:r w:rsidR="008D1CC0" w:rsidRPr="00B264EA">
        <w:rPr>
          <w:rFonts w:ascii="Times New Roman" w:hAnsi="Times New Roman" w:cs="Times New Roman"/>
          <w:sz w:val="24"/>
          <w:szCs w:val="24"/>
        </w:rPr>
        <w:t xml:space="preserve"> </w:t>
      </w:r>
      <w:r w:rsidR="008E4F44" w:rsidRPr="00B264EA">
        <w:rPr>
          <w:rFonts w:ascii="Times New Roman" w:hAnsi="Times New Roman" w:cs="Times New Roman"/>
          <w:sz w:val="24"/>
          <w:szCs w:val="24"/>
        </w:rPr>
        <w:t>Manyuchi Resort Company and Hebo Hardware were re</w:t>
      </w:r>
      <w:r w:rsidR="00BF5CBD" w:rsidRPr="00B264EA">
        <w:rPr>
          <w:rFonts w:ascii="Times New Roman" w:hAnsi="Times New Roman" w:cs="Times New Roman"/>
          <w:sz w:val="24"/>
          <w:szCs w:val="24"/>
        </w:rPr>
        <w:t>gistered during their marriage</w:t>
      </w:r>
      <w:r w:rsidR="00F023DD" w:rsidRPr="00B264EA">
        <w:rPr>
          <w:rFonts w:ascii="Times New Roman" w:hAnsi="Times New Roman" w:cs="Times New Roman"/>
          <w:sz w:val="24"/>
          <w:szCs w:val="24"/>
        </w:rPr>
        <w:t>. She is a director with 600 shares in Manyuchi</w:t>
      </w:r>
      <w:r w:rsidR="00387B23" w:rsidRPr="00B264EA">
        <w:rPr>
          <w:rFonts w:ascii="Times New Roman" w:hAnsi="Times New Roman" w:cs="Times New Roman"/>
          <w:sz w:val="24"/>
          <w:szCs w:val="24"/>
        </w:rPr>
        <w:t xml:space="preserve"> </w:t>
      </w:r>
      <w:r w:rsidR="00642BDF" w:rsidRPr="00B264EA">
        <w:rPr>
          <w:rFonts w:ascii="Times New Roman" w:hAnsi="Times New Roman" w:cs="Times New Roman"/>
          <w:sz w:val="24"/>
          <w:szCs w:val="24"/>
        </w:rPr>
        <w:t xml:space="preserve">Resort </w:t>
      </w:r>
      <w:r w:rsidR="00387B23" w:rsidRPr="00B264EA">
        <w:rPr>
          <w:rFonts w:ascii="Times New Roman" w:hAnsi="Times New Roman" w:cs="Times New Roman"/>
          <w:sz w:val="24"/>
          <w:szCs w:val="24"/>
        </w:rPr>
        <w:t>and 1000 in Hebo</w:t>
      </w:r>
      <w:r w:rsidR="00642BDF" w:rsidRPr="00B264EA">
        <w:rPr>
          <w:rFonts w:ascii="Times New Roman" w:hAnsi="Times New Roman" w:cs="Times New Roman"/>
          <w:sz w:val="24"/>
          <w:szCs w:val="24"/>
        </w:rPr>
        <w:t xml:space="preserve"> Hardware. Defendant has </w:t>
      </w:r>
      <w:r w:rsidR="00F67D4E" w:rsidRPr="00B264EA">
        <w:rPr>
          <w:rFonts w:ascii="Times New Roman" w:hAnsi="Times New Roman" w:cs="Times New Roman"/>
          <w:sz w:val="24"/>
          <w:szCs w:val="24"/>
        </w:rPr>
        <w:t>1</w:t>
      </w:r>
      <w:r w:rsidR="00E12101">
        <w:rPr>
          <w:rFonts w:ascii="Times New Roman" w:hAnsi="Times New Roman" w:cs="Times New Roman"/>
          <w:sz w:val="24"/>
          <w:szCs w:val="24"/>
        </w:rPr>
        <w:t xml:space="preserve"> </w:t>
      </w:r>
      <w:r w:rsidR="00F67D4E" w:rsidRPr="00B264EA">
        <w:rPr>
          <w:rFonts w:ascii="Times New Roman" w:hAnsi="Times New Roman" w:cs="Times New Roman"/>
          <w:sz w:val="24"/>
          <w:szCs w:val="24"/>
        </w:rPr>
        <w:t>400 shares in Manyuchi Resort and 1000 in Hebo Hardware.</w:t>
      </w:r>
      <w:r w:rsidR="0038497B" w:rsidRPr="00B264EA">
        <w:rPr>
          <w:rFonts w:ascii="Times New Roman" w:hAnsi="Times New Roman" w:cs="Times New Roman"/>
          <w:sz w:val="24"/>
          <w:szCs w:val="24"/>
        </w:rPr>
        <w:t xml:space="preserve"> </w:t>
      </w:r>
      <w:r w:rsidR="00D7779C">
        <w:rPr>
          <w:rFonts w:ascii="Times New Roman" w:hAnsi="Times New Roman" w:cs="Times New Roman"/>
          <w:sz w:val="24"/>
          <w:szCs w:val="24"/>
        </w:rPr>
        <w:t> </w:t>
      </w:r>
      <w:r w:rsidR="0038497B" w:rsidRPr="00B264EA">
        <w:rPr>
          <w:rFonts w:ascii="Times New Roman" w:hAnsi="Times New Roman" w:cs="Times New Roman"/>
          <w:sz w:val="24"/>
          <w:szCs w:val="24"/>
        </w:rPr>
        <w:t>Hebo Hardware is re</w:t>
      </w:r>
      <w:r w:rsidR="00020121" w:rsidRPr="00B264EA">
        <w:rPr>
          <w:rFonts w:ascii="Times New Roman" w:hAnsi="Times New Roman" w:cs="Times New Roman"/>
          <w:sz w:val="24"/>
          <w:szCs w:val="24"/>
        </w:rPr>
        <w:t xml:space="preserve">nted by someone and the rentals go to the </w:t>
      </w:r>
      <w:r w:rsidR="00E12101">
        <w:rPr>
          <w:rFonts w:ascii="Times New Roman" w:hAnsi="Times New Roman" w:cs="Times New Roman"/>
          <w:sz w:val="24"/>
          <w:szCs w:val="24"/>
        </w:rPr>
        <w:t>d</w:t>
      </w:r>
      <w:r w:rsidR="00020121" w:rsidRPr="00B264EA">
        <w:rPr>
          <w:rFonts w:ascii="Times New Roman" w:hAnsi="Times New Roman" w:cs="Times New Roman"/>
          <w:sz w:val="24"/>
          <w:szCs w:val="24"/>
        </w:rPr>
        <w:t>efendant</w:t>
      </w:r>
      <w:r w:rsidR="00550FF1" w:rsidRPr="00B264EA">
        <w:rPr>
          <w:rFonts w:ascii="Times New Roman" w:hAnsi="Times New Roman" w:cs="Times New Roman"/>
          <w:sz w:val="24"/>
          <w:szCs w:val="24"/>
        </w:rPr>
        <w:t xml:space="preserve">. </w:t>
      </w:r>
      <w:r w:rsidR="00E12101">
        <w:rPr>
          <w:rFonts w:ascii="Times New Roman" w:hAnsi="Times New Roman" w:cs="Times New Roman"/>
          <w:sz w:val="24"/>
          <w:szCs w:val="24"/>
        </w:rPr>
        <w:t> </w:t>
      </w:r>
      <w:r w:rsidR="00550FF1" w:rsidRPr="00B264EA">
        <w:rPr>
          <w:rFonts w:ascii="Times New Roman" w:hAnsi="Times New Roman" w:cs="Times New Roman"/>
          <w:sz w:val="24"/>
          <w:szCs w:val="24"/>
        </w:rPr>
        <w:t xml:space="preserve">Manyuchi Resort </w:t>
      </w:r>
      <w:r w:rsidR="008C6E7E" w:rsidRPr="00B264EA">
        <w:rPr>
          <w:rFonts w:ascii="Times New Roman" w:hAnsi="Times New Roman" w:cs="Times New Roman"/>
          <w:sz w:val="24"/>
          <w:szCs w:val="24"/>
        </w:rPr>
        <w:t xml:space="preserve">is managed by the </w:t>
      </w:r>
      <w:r w:rsidR="00E12101">
        <w:rPr>
          <w:rFonts w:ascii="Times New Roman" w:hAnsi="Times New Roman" w:cs="Times New Roman"/>
          <w:sz w:val="24"/>
          <w:szCs w:val="24"/>
        </w:rPr>
        <w:t>d</w:t>
      </w:r>
      <w:r w:rsidR="008C6E7E" w:rsidRPr="00B264EA">
        <w:rPr>
          <w:rFonts w:ascii="Times New Roman" w:hAnsi="Times New Roman" w:cs="Times New Roman"/>
          <w:sz w:val="24"/>
          <w:szCs w:val="24"/>
        </w:rPr>
        <w:t xml:space="preserve">efendant and she is not getting </w:t>
      </w:r>
      <w:r w:rsidR="0008685D" w:rsidRPr="00B264EA">
        <w:rPr>
          <w:rFonts w:ascii="Times New Roman" w:hAnsi="Times New Roman" w:cs="Times New Roman"/>
          <w:sz w:val="24"/>
          <w:szCs w:val="24"/>
        </w:rPr>
        <w:t>any income from it. She contributed to the building of the lodges</w:t>
      </w:r>
      <w:r w:rsidR="00D15CFD" w:rsidRPr="00B264EA">
        <w:rPr>
          <w:rFonts w:ascii="Times New Roman" w:hAnsi="Times New Roman" w:cs="Times New Roman"/>
          <w:sz w:val="24"/>
          <w:szCs w:val="24"/>
        </w:rPr>
        <w:t xml:space="preserve"> by supervising construction and </w:t>
      </w:r>
      <w:r w:rsidR="00AD1AD4" w:rsidRPr="00B264EA">
        <w:rPr>
          <w:rFonts w:ascii="Times New Roman" w:hAnsi="Times New Roman" w:cs="Times New Roman"/>
          <w:sz w:val="24"/>
          <w:szCs w:val="24"/>
        </w:rPr>
        <w:t>sourcing materials. Defendant was working in Harare and would come during weekends and pay for the job done.</w:t>
      </w:r>
      <w:r w:rsidR="00D7779C">
        <w:rPr>
          <w:rFonts w:ascii="Times New Roman" w:hAnsi="Times New Roman" w:cs="Times New Roman"/>
          <w:sz w:val="24"/>
          <w:szCs w:val="24"/>
        </w:rPr>
        <w:t xml:space="preserve">  </w:t>
      </w:r>
      <w:r w:rsidR="00DB7F65" w:rsidRPr="00B264EA">
        <w:rPr>
          <w:rFonts w:ascii="Times New Roman" w:hAnsi="Times New Roman" w:cs="Times New Roman"/>
          <w:sz w:val="24"/>
          <w:szCs w:val="24"/>
        </w:rPr>
        <w:t xml:space="preserve">Most of the money </w:t>
      </w:r>
      <w:r w:rsidR="00B472B8" w:rsidRPr="00B264EA">
        <w:rPr>
          <w:rFonts w:ascii="Times New Roman" w:hAnsi="Times New Roman" w:cs="Times New Roman"/>
          <w:sz w:val="24"/>
          <w:szCs w:val="24"/>
        </w:rPr>
        <w:t xml:space="preserve">used in building was from </w:t>
      </w:r>
      <w:r w:rsidR="00D7779C">
        <w:rPr>
          <w:rFonts w:ascii="Times New Roman" w:hAnsi="Times New Roman" w:cs="Times New Roman"/>
          <w:sz w:val="24"/>
          <w:szCs w:val="24"/>
        </w:rPr>
        <w:t>d</w:t>
      </w:r>
      <w:r w:rsidR="00B472B8" w:rsidRPr="00B264EA">
        <w:rPr>
          <w:rFonts w:ascii="Times New Roman" w:hAnsi="Times New Roman" w:cs="Times New Roman"/>
          <w:sz w:val="24"/>
          <w:szCs w:val="24"/>
        </w:rPr>
        <w:t>efendant as well as labour co</w:t>
      </w:r>
      <w:r w:rsidR="00110470" w:rsidRPr="00B264EA">
        <w:rPr>
          <w:rFonts w:ascii="Times New Roman" w:hAnsi="Times New Roman" w:cs="Times New Roman"/>
          <w:sz w:val="24"/>
          <w:szCs w:val="24"/>
        </w:rPr>
        <w:t>sts. Defendant would also ferry the materials required for the construction when</w:t>
      </w:r>
      <w:r w:rsidR="00E54641" w:rsidRPr="00B264EA">
        <w:rPr>
          <w:rFonts w:ascii="Times New Roman" w:hAnsi="Times New Roman" w:cs="Times New Roman"/>
          <w:sz w:val="24"/>
          <w:szCs w:val="24"/>
        </w:rPr>
        <w:t>ever he was available.</w:t>
      </w:r>
      <w:r w:rsidR="00A607B4" w:rsidRPr="00B264EA">
        <w:rPr>
          <w:rFonts w:ascii="Times New Roman" w:hAnsi="Times New Roman" w:cs="Times New Roman"/>
          <w:sz w:val="24"/>
          <w:szCs w:val="24"/>
        </w:rPr>
        <w:t xml:space="preserve"> </w:t>
      </w:r>
      <w:r w:rsidR="00135F55" w:rsidRPr="00B264EA">
        <w:rPr>
          <w:rFonts w:ascii="Times New Roman" w:hAnsi="Times New Roman" w:cs="Times New Roman"/>
          <w:sz w:val="24"/>
          <w:szCs w:val="24"/>
        </w:rPr>
        <w:t xml:space="preserve">She </w:t>
      </w:r>
      <w:r w:rsidR="00A607B4" w:rsidRPr="00B264EA">
        <w:rPr>
          <w:rFonts w:ascii="Times New Roman" w:hAnsi="Times New Roman" w:cs="Times New Roman"/>
          <w:sz w:val="24"/>
          <w:szCs w:val="24"/>
        </w:rPr>
        <w:t>also made sure that the lodges were in good condition</w:t>
      </w:r>
      <w:r w:rsidR="00A4317E" w:rsidRPr="00B264EA">
        <w:rPr>
          <w:rFonts w:ascii="Times New Roman" w:hAnsi="Times New Roman" w:cs="Times New Roman"/>
          <w:sz w:val="24"/>
          <w:szCs w:val="24"/>
        </w:rPr>
        <w:t>, seeing to it that the rooms are clean</w:t>
      </w:r>
      <w:r w:rsidR="001B1DCE" w:rsidRPr="00B264EA">
        <w:rPr>
          <w:rFonts w:ascii="Times New Roman" w:hAnsi="Times New Roman" w:cs="Times New Roman"/>
          <w:sz w:val="24"/>
          <w:szCs w:val="24"/>
        </w:rPr>
        <w:t xml:space="preserve"> and ready for use by visitors.</w:t>
      </w:r>
      <w:r w:rsidR="00A607B4" w:rsidRPr="00B264EA">
        <w:rPr>
          <w:rFonts w:ascii="Times New Roman" w:hAnsi="Times New Roman" w:cs="Times New Roman"/>
          <w:sz w:val="24"/>
          <w:szCs w:val="24"/>
        </w:rPr>
        <w:t xml:space="preserve"> </w:t>
      </w:r>
      <w:r w:rsidR="00687899" w:rsidRPr="00B264EA">
        <w:rPr>
          <w:rFonts w:ascii="Times New Roman" w:hAnsi="Times New Roman" w:cs="Times New Roman"/>
          <w:sz w:val="24"/>
          <w:szCs w:val="24"/>
        </w:rPr>
        <w:t xml:space="preserve"> She also </w:t>
      </w:r>
      <w:r w:rsidR="00976765" w:rsidRPr="00B264EA">
        <w:rPr>
          <w:rFonts w:ascii="Times New Roman" w:hAnsi="Times New Roman" w:cs="Times New Roman"/>
          <w:sz w:val="24"/>
          <w:szCs w:val="24"/>
        </w:rPr>
        <w:t>supervised the construction of Hebo Hardware,</w:t>
      </w:r>
      <w:r w:rsidR="00024CAA" w:rsidRPr="00B264EA">
        <w:rPr>
          <w:rFonts w:ascii="Times New Roman" w:hAnsi="Times New Roman" w:cs="Times New Roman"/>
          <w:sz w:val="24"/>
          <w:szCs w:val="24"/>
        </w:rPr>
        <w:t xml:space="preserve"> making sure that the builders had all they required</w:t>
      </w:r>
      <w:r w:rsidR="00452717" w:rsidRPr="00B264EA">
        <w:rPr>
          <w:rFonts w:ascii="Times New Roman" w:hAnsi="Times New Roman" w:cs="Times New Roman"/>
          <w:sz w:val="24"/>
          <w:szCs w:val="24"/>
        </w:rPr>
        <w:t xml:space="preserve"> and was also responsible for stocking goods for sale</w:t>
      </w:r>
      <w:r w:rsidR="00861AD7" w:rsidRPr="00B264EA">
        <w:rPr>
          <w:rFonts w:ascii="Times New Roman" w:hAnsi="Times New Roman" w:cs="Times New Roman"/>
          <w:sz w:val="24"/>
          <w:szCs w:val="24"/>
        </w:rPr>
        <w:t xml:space="preserve"> and overseeing the running of the </w:t>
      </w:r>
      <w:r w:rsidR="005E6C3E" w:rsidRPr="00B264EA">
        <w:rPr>
          <w:rFonts w:ascii="Times New Roman" w:hAnsi="Times New Roman" w:cs="Times New Roman"/>
          <w:sz w:val="24"/>
          <w:szCs w:val="24"/>
        </w:rPr>
        <w:t xml:space="preserve">shop. </w:t>
      </w:r>
      <w:r w:rsidR="00367D74" w:rsidRPr="00B264EA">
        <w:rPr>
          <w:rFonts w:ascii="Times New Roman" w:hAnsi="Times New Roman" w:cs="Times New Roman"/>
          <w:sz w:val="24"/>
          <w:szCs w:val="24"/>
        </w:rPr>
        <w:t>She does</w:t>
      </w:r>
      <w:r w:rsidR="00E57AC6" w:rsidRPr="00B264EA">
        <w:rPr>
          <w:rFonts w:ascii="Times New Roman" w:hAnsi="Times New Roman" w:cs="Times New Roman"/>
          <w:sz w:val="24"/>
          <w:szCs w:val="24"/>
        </w:rPr>
        <w:t xml:space="preserve"> not want any property in Mwenezi</w:t>
      </w:r>
      <w:r w:rsidR="00067ABA" w:rsidRPr="00B264EA">
        <w:rPr>
          <w:rFonts w:ascii="Times New Roman" w:hAnsi="Times New Roman" w:cs="Times New Roman"/>
          <w:sz w:val="24"/>
          <w:szCs w:val="24"/>
        </w:rPr>
        <w:t xml:space="preserve"> due to the presence of </w:t>
      </w:r>
      <w:r w:rsidR="00E12101">
        <w:rPr>
          <w:rFonts w:ascii="Times New Roman" w:hAnsi="Times New Roman" w:cs="Times New Roman"/>
          <w:sz w:val="24"/>
          <w:szCs w:val="24"/>
        </w:rPr>
        <w:t>d</w:t>
      </w:r>
      <w:r w:rsidR="00067ABA" w:rsidRPr="00B264EA">
        <w:rPr>
          <w:rFonts w:ascii="Times New Roman" w:hAnsi="Times New Roman" w:cs="Times New Roman"/>
          <w:sz w:val="24"/>
          <w:szCs w:val="24"/>
        </w:rPr>
        <w:t>efendant’s second wife there</w:t>
      </w:r>
      <w:r w:rsidR="00200183" w:rsidRPr="00B264EA">
        <w:rPr>
          <w:rFonts w:ascii="Times New Roman" w:hAnsi="Times New Roman" w:cs="Times New Roman"/>
          <w:sz w:val="24"/>
          <w:szCs w:val="24"/>
        </w:rPr>
        <w:t xml:space="preserve">. She stays in Bulawayo with her son and has been collecting rentals from Victoria Falls since </w:t>
      </w:r>
      <w:r w:rsidR="00B10CFF" w:rsidRPr="00B264EA">
        <w:rPr>
          <w:rFonts w:ascii="Times New Roman" w:hAnsi="Times New Roman" w:cs="Times New Roman"/>
          <w:sz w:val="24"/>
          <w:szCs w:val="24"/>
        </w:rPr>
        <w:t>May 2016</w:t>
      </w:r>
      <w:r w:rsidR="003559A5" w:rsidRPr="00B264EA">
        <w:rPr>
          <w:rFonts w:ascii="Times New Roman" w:hAnsi="Times New Roman" w:cs="Times New Roman"/>
          <w:sz w:val="24"/>
          <w:szCs w:val="24"/>
        </w:rPr>
        <w:t xml:space="preserve">. The Bulawayo property is registered in </w:t>
      </w:r>
      <w:r w:rsidR="00E12101">
        <w:rPr>
          <w:rFonts w:ascii="Times New Roman" w:hAnsi="Times New Roman" w:cs="Times New Roman"/>
          <w:sz w:val="24"/>
          <w:szCs w:val="24"/>
        </w:rPr>
        <w:t>d</w:t>
      </w:r>
      <w:r w:rsidR="003559A5" w:rsidRPr="00B264EA">
        <w:rPr>
          <w:rFonts w:ascii="Times New Roman" w:hAnsi="Times New Roman" w:cs="Times New Roman"/>
          <w:sz w:val="24"/>
          <w:szCs w:val="24"/>
        </w:rPr>
        <w:t xml:space="preserve">efendant’s name whilst the Victoria Falls property is in her </w:t>
      </w:r>
      <w:r w:rsidR="00D774C7" w:rsidRPr="00B264EA">
        <w:rPr>
          <w:rFonts w:ascii="Times New Roman" w:hAnsi="Times New Roman" w:cs="Times New Roman"/>
          <w:sz w:val="24"/>
          <w:szCs w:val="24"/>
        </w:rPr>
        <w:t xml:space="preserve">name. </w:t>
      </w:r>
      <w:r w:rsidR="00E12101">
        <w:rPr>
          <w:rFonts w:ascii="Times New Roman" w:hAnsi="Times New Roman" w:cs="Times New Roman"/>
          <w:sz w:val="24"/>
          <w:szCs w:val="24"/>
        </w:rPr>
        <w:t> </w:t>
      </w:r>
      <w:r w:rsidR="00D774C7" w:rsidRPr="00B264EA">
        <w:rPr>
          <w:rFonts w:ascii="Times New Roman" w:hAnsi="Times New Roman" w:cs="Times New Roman"/>
          <w:sz w:val="24"/>
          <w:szCs w:val="24"/>
        </w:rPr>
        <w:t xml:space="preserve">Her contribution </w:t>
      </w:r>
      <w:r w:rsidR="0079129B" w:rsidRPr="00B264EA">
        <w:rPr>
          <w:rFonts w:ascii="Times New Roman" w:hAnsi="Times New Roman" w:cs="Times New Roman"/>
          <w:sz w:val="24"/>
          <w:szCs w:val="24"/>
        </w:rPr>
        <w:t xml:space="preserve">consisted </w:t>
      </w:r>
      <w:r w:rsidR="002C310D" w:rsidRPr="00B264EA">
        <w:rPr>
          <w:rFonts w:ascii="Times New Roman" w:hAnsi="Times New Roman" w:cs="Times New Roman"/>
          <w:sz w:val="24"/>
          <w:szCs w:val="24"/>
        </w:rPr>
        <w:t>of providing</w:t>
      </w:r>
      <w:r w:rsidR="0079129B" w:rsidRPr="00B264EA">
        <w:rPr>
          <w:rFonts w:ascii="Times New Roman" w:hAnsi="Times New Roman" w:cs="Times New Roman"/>
          <w:sz w:val="24"/>
          <w:szCs w:val="24"/>
        </w:rPr>
        <w:t xml:space="preserve"> food</w:t>
      </w:r>
      <w:r w:rsidR="00A71FC9" w:rsidRPr="00B264EA">
        <w:rPr>
          <w:rFonts w:ascii="Times New Roman" w:hAnsi="Times New Roman" w:cs="Times New Roman"/>
          <w:sz w:val="24"/>
          <w:szCs w:val="24"/>
        </w:rPr>
        <w:t>, clothing</w:t>
      </w:r>
      <w:r w:rsidR="002C310D" w:rsidRPr="00B264EA">
        <w:rPr>
          <w:rFonts w:ascii="Times New Roman" w:hAnsi="Times New Roman" w:cs="Times New Roman"/>
          <w:sz w:val="24"/>
          <w:szCs w:val="24"/>
        </w:rPr>
        <w:t xml:space="preserve"> and</w:t>
      </w:r>
      <w:r w:rsidR="00A71FC9" w:rsidRPr="00B264EA">
        <w:rPr>
          <w:rFonts w:ascii="Times New Roman" w:hAnsi="Times New Roman" w:cs="Times New Roman"/>
          <w:sz w:val="24"/>
          <w:szCs w:val="24"/>
        </w:rPr>
        <w:t xml:space="preserve"> taking care </w:t>
      </w:r>
      <w:r w:rsidR="00A71FC9" w:rsidRPr="00B264EA">
        <w:rPr>
          <w:rFonts w:ascii="Times New Roman" w:hAnsi="Times New Roman" w:cs="Times New Roman"/>
          <w:sz w:val="24"/>
          <w:szCs w:val="24"/>
        </w:rPr>
        <w:lastRenderedPageBreak/>
        <w:t>of Defendant’s parents</w:t>
      </w:r>
      <w:r w:rsidR="002C310D" w:rsidRPr="00B264EA">
        <w:rPr>
          <w:rFonts w:ascii="Times New Roman" w:hAnsi="Times New Roman" w:cs="Times New Roman"/>
          <w:sz w:val="24"/>
          <w:szCs w:val="24"/>
        </w:rPr>
        <w:t xml:space="preserve"> and siblings who were going to school. She used </w:t>
      </w:r>
      <w:r w:rsidR="007C11C4" w:rsidRPr="00B264EA">
        <w:rPr>
          <w:rFonts w:ascii="Times New Roman" w:hAnsi="Times New Roman" w:cs="Times New Roman"/>
          <w:sz w:val="24"/>
          <w:szCs w:val="24"/>
        </w:rPr>
        <w:t xml:space="preserve">to sew and knit different things </w:t>
      </w:r>
      <w:r w:rsidR="00844878" w:rsidRPr="00B264EA">
        <w:rPr>
          <w:rFonts w:ascii="Times New Roman" w:hAnsi="Times New Roman" w:cs="Times New Roman"/>
          <w:sz w:val="24"/>
          <w:szCs w:val="24"/>
        </w:rPr>
        <w:t>for sell to supplement the family’s</w:t>
      </w:r>
      <w:r w:rsidR="003F4005" w:rsidRPr="00B264EA">
        <w:rPr>
          <w:rFonts w:ascii="Times New Roman" w:hAnsi="Times New Roman" w:cs="Times New Roman"/>
          <w:sz w:val="24"/>
          <w:szCs w:val="24"/>
        </w:rPr>
        <w:t xml:space="preserve"> income</w:t>
      </w:r>
      <w:r w:rsidR="00257C37">
        <w:rPr>
          <w:rFonts w:ascii="Times New Roman" w:hAnsi="Times New Roman" w:cs="Times New Roman"/>
          <w:sz w:val="24"/>
          <w:szCs w:val="24"/>
        </w:rPr>
        <w:t xml:space="preserve">. </w:t>
      </w:r>
      <w:r w:rsidR="003F4005" w:rsidRPr="00B264EA">
        <w:rPr>
          <w:rFonts w:ascii="Times New Roman" w:hAnsi="Times New Roman" w:cs="Times New Roman"/>
          <w:sz w:val="24"/>
          <w:szCs w:val="24"/>
        </w:rPr>
        <w:t xml:space="preserve"> At</w:t>
      </w:r>
      <w:r w:rsidR="003674F8" w:rsidRPr="00B264EA">
        <w:rPr>
          <w:rFonts w:ascii="Times New Roman" w:hAnsi="Times New Roman" w:cs="Times New Roman"/>
          <w:sz w:val="24"/>
          <w:szCs w:val="24"/>
        </w:rPr>
        <w:t xml:space="preserve"> times she would go to Botswana to sell her items.</w:t>
      </w:r>
      <w:r w:rsidR="00035923" w:rsidRPr="00B264EA">
        <w:rPr>
          <w:rFonts w:ascii="Times New Roman" w:hAnsi="Times New Roman" w:cs="Times New Roman"/>
          <w:sz w:val="24"/>
          <w:szCs w:val="24"/>
        </w:rPr>
        <w:t xml:space="preserve"> She prayed that she be awarded </w:t>
      </w:r>
      <w:r w:rsidR="00FA0520" w:rsidRPr="00B264EA">
        <w:rPr>
          <w:rFonts w:ascii="Times New Roman" w:hAnsi="Times New Roman" w:cs="Times New Roman"/>
          <w:sz w:val="24"/>
          <w:szCs w:val="24"/>
        </w:rPr>
        <w:t xml:space="preserve">both </w:t>
      </w:r>
      <w:r w:rsidR="00035923" w:rsidRPr="00B264EA">
        <w:rPr>
          <w:rFonts w:ascii="Times New Roman" w:hAnsi="Times New Roman" w:cs="Times New Roman"/>
          <w:sz w:val="24"/>
          <w:szCs w:val="24"/>
        </w:rPr>
        <w:t>the Bulawayo a</w:t>
      </w:r>
      <w:r w:rsidR="00F154AC" w:rsidRPr="00B264EA">
        <w:rPr>
          <w:rFonts w:ascii="Times New Roman" w:hAnsi="Times New Roman" w:cs="Times New Roman"/>
          <w:sz w:val="24"/>
          <w:szCs w:val="24"/>
        </w:rPr>
        <w:t>nd Victoria Falls houses.</w:t>
      </w:r>
      <w:r w:rsidR="003F4005" w:rsidRPr="00B264EA">
        <w:rPr>
          <w:rFonts w:ascii="Times New Roman" w:hAnsi="Times New Roman" w:cs="Times New Roman"/>
          <w:sz w:val="24"/>
          <w:szCs w:val="24"/>
        </w:rPr>
        <w:t xml:space="preserve"> She indicated that she will be staying in the Bulawayo house and the Victoria Falls house will be a source of income.</w:t>
      </w:r>
    </w:p>
    <w:p w14:paraId="653808D0" w14:textId="67C3CFDA" w:rsidR="003F4005" w:rsidRPr="00B264EA" w:rsidRDefault="00257C37" w:rsidP="00257C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F4005" w:rsidRPr="00B264EA">
        <w:rPr>
          <w:rFonts w:ascii="Times New Roman" w:hAnsi="Times New Roman" w:cs="Times New Roman"/>
          <w:sz w:val="24"/>
          <w:szCs w:val="24"/>
        </w:rPr>
        <w:t xml:space="preserve">Albert Shiriyapenga gave evidence for the </w:t>
      </w:r>
      <w:r>
        <w:rPr>
          <w:rFonts w:ascii="Times New Roman" w:hAnsi="Times New Roman" w:cs="Times New Roman"/>
          <w:sz w:val="24"/>
          <w:szCs w:val="24"/>
        </w:rPr>
        <w:t>p</w:t>
      </w:r>
      <w:r w:rsidR="003F4005" w:rsidRPr="00B264EA">
        <w:rPr>
          <w:rFonts w:ascii="Times New Roman" w:hAnsi="Times New Roman" w:cs="Times New Roman"/>
          <w:sz w:val="24"/>
          <w:szCs w:val="24"/>
        </w:rPr>
        <w:t xml:space="preserve">laintiff. He is </w:t>
      </w:r>
      <w:r>
        <w:rPr>
          <w:rFonts w:ascii="Times New Roman" w:hAnsi="Times New Roman" w:cs="Times New Roman"/>
          <w:sz w:val="24"/>
          <w:szCs w:val="24"/>
        </w:rPr>
        <w:t>d</w:t>
      </w:r>
      <w:r w:rsidR="003F4005" w:rsidRPr="00B264EA">
        <w:rPr>
          <w:rFonts w:ascii="Times New Roman" w:hAnsi="Times New Roman" w:cs="Times New Roman"/>
          <w:sz w:val="24"/>
          <w:szCs w:val="24"/>
        </w:rPr>
        <w:t xml:space="preserve">efendant’s brother. He confirmed that </w:t>
      </w:r>
      <w:r>
        <w:rPr>
          <w:rFonts w:ascii="Times New Roman" w:hAnsi="Times New Roman" w:cs="Times New Roman"/>
          <w:sz w:val="24"/>
          <w:szCs w:val="24"/>
        </w:rPr>
        <w:t>d</w:t>
      </w:r>
      <w:r w:rsidR="003F4005" w:rsidRPr="00B264EA">
        <w:rPr>
          <w:rFonts w:ascii="Times New Roman" w:hAnsi="Times New Roman" w:cs="Times New Roman"/>
          <w:sz w:val="24"/>
          <w:szCs w:val="24"/>
        </w:rPr>
        <w:t xml:space="preserve">efendant married another wife without agreeing with </w:t>
      </w:r>
      <w:r>
        <w:rPr>
          <w:rFonts w:ascii="Times New Roman" w:hAnsi="Times New Roman" w:cs="Times New Roman"/>
          <w:sz w:val="24"/>
          <w:szCs w:val="24"/>
        </w:rPr>
        <w:t>p</w:t>
      </w:r>
      <w:r w:rsidR="003F4005" w:rsidRPr="00B264EA">
        <w:rPr>
          <w:rFonts w:ascii="Times New Roman" w:hAnsi="Times New Roman" w:cs="Times New Roman"/>
          <w:sz w:val="24"/>
          <w:szCs w:val="24"/>
        </w:rPr>
        <w:t>laintiff</w:t>
      </w:r>
      <w:r w:rsidR="004F494F" w:rsidRPr="00B264EA">
        <w:rPr>
          <w:rFonts w:ascii="Times New Roman" w:hAnsi="Times New Roman" w:cs="Times New Roman"/>
          <w:sz w:val="24"/>
          <w:szCs w:val="24"/>
        </w:rPr>
        <w:t xml:space="preserve">. </w:t>
      </w:r>
      <w:r>
        <w:rPr>
          <w:rFonts w:ascii="Times New Roman" w:hAnsi="Times New Roman" w:cs="Times New Roman"/>
          <w:sz w:val="24"/>
          <w:szCs w:val="24"/>
        </w:rPr>
        <w:t> </w:t>
      </w:r>
      <w:r w:rsidR="004F494F" w:rsidRPr="00B264EA">
        <w:rPr>
          <w:rFonts w:ascii="Times New Roman" w:hAnsi="Times New Roman" w:cs="Times New Roman"/>
          <w:sz w:val="24"/>
          <w:szCs w:val="24"/>
        </w:rPr>
        <w:t xml:space="preserve">He confirmed </w:t>
      </w:r>
      <w:r>
        <w:rPr>
          <w:rFonts w:ascii="Times New Roman" w:hAnsi="Times New Roman" w:cs="Times New Roman"/>
          <w:sz w:val="24"/>
          <w:szCs w:val="24"/>
        </w:rPr>
        <w:t>p</w:t>
      </w:r>
      <w:r w:rsidR="004F494F" w:rsidRPr="00B264EA">
        <w:rPr>
          <w:rFonts w:ascii="Times New Roman" w:hAnsi="Times New Roman" w:cs="Times New Roman"/>
          <w:sz w:val="24"/>
          <w:szCs w:val="24"/>
        </w:rPr>
        <w:t xml:space="preserve">laintiff’s contribution during the construction of the assets in Mwenezi. He indicated that his father had twenty children of whom fourteen were catered for by </w:t>
      </w:r>
      <w:r>
        <w:rPr>
          <w:rFonts w:ascii="Times New Roman" w:hAnsi="Times New Roman" w:cs="Times New Roman"/>
          <w:sz w:val="24"/>
          <w:szCs w:val="24"/>
        </w:rPr>
        <w:t>p</w:t>
      </w:r>
      <w:r w:rsidR="004F494F" w:rsidRPr="00B264EA">
        <w:rPr>
          <w:rFonts w:ascii="Times New Roman" w:hAnsi="Times New Roman" w:cs="Times New Roman"/>
          <w:sz w:val="24"/>
          <w:szCs w:val="24"/>
        </w:rPr>
        <w:t xml:space="preserve">laintiff and </w:t>
      </w:r>
      <w:r>
        <w:rPr>
          <w:rFonts w:ascii="Times New Roman" w:hAnsi="Times New Roman" w:cs="Times New Roman"/>
          <w:sz w:val="24"/>
          <w:szCs w:val="24"/>
        </w:rPr>
        <w:t>d</w:t>
      </w:r>
      <w:r w:rsidR="004F494F" w:rsidRPr="00B264EA">
        <w:rPr>
          <w:rFonts w:ascii="Times New Roman" w:hAnsi="Times New Roman" w:cs="Times New Roman"/>
          <w:sz w:val="24"/>
          <w:szCs w:val="24"/>
        </w:rPr>
        <w:t xml:space="preserve">efendant in terms of education and welfare. </w:t>
      </w:r>
      <w:r>
        <w:rPr>
          <w:rFonts w:ascii="Times New Roman" w:hAnsi="Times New Roman" w:cs="Times New Roman"/>
          <w:sz w:val="24"/>
          <w:szCs w:val="24"/>
        </w:rPr>
        <w:t> </w:t>
      </w:r>
      <w:r w:rsidR="004F494F" w:rsidRPr="00B264EA">
        <w:rPr>
          <w:rFonts w:ascii="Times New Roman" w:hAnsi="Times New Roman" w:cs="Times New Roman"/>
          <w:sz w:val="24"/>
          <w:szCs w:val="24"/>
        </w:rPr>
        <w:t>He stated that there were also three others who the parties sent to school.</w:t>
      </w:r>
      <w:r w:rsidR="006B10B9" w:rsidRPr="00B264EA">
        <w:rPr>
          <w:rFonts w:ascii="Times New Roman" w:hAnsi="Times New Roman" w:cs="Times New Roman"/>
          <w:sz w:val="24"/>
          <w:szCs w:val="24"/>
        </w:rPr>
        <w:t xml:space="preserve"> In terms of education the parties catered for seventeen of his father’s children, him included. He pointed out that Mwenezi has food shortages and the parties took care of the whole family, including their parents. He stated that the family had grown to over seventy people being cared for by the parties.</w:t>
      </w:r>
    </w:p>
    <w:p w14:paraId="7DCB15FD" w14:textId="52042488" w:rsidR="0061084B" w:rsidRPr="00B264EA" w:rsidRDefault="00257C37" w:rsidP="00257C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F4005" w:rsidRPr="00B264EA">
        <w:rPr>
          <w:rFonts w:ascii="Times New Roman" w:hAnsi="Times New Roman" w:cs="Times New Roman"/>
          <w:sz w:val="24"/>
          <w:szCs w:val="24"/>
        </w:rPr>
        <w:t>Defendant’s evidence was as follows.</w:t>
      </w:r>
      <w:r>
        <w:rPr>
          <w:rFonts w:ascii="Times New Roman" w:hAnsi="Times New Roman" w:cs="Times New Roman"/>
          <w:sz w:val="24"/>
          <w:szCs w:val="24"/>
        </w:rPr>
        <w:t xml:space="preserve"> </w:t>
      </w:r>
      <w:r w:rsidR="007D36D4" w:rsidRPr="00B264EA">
        <w:rPr>
          <w:rFonts w:ascii="Times New Roman" w:hAnsi="Times New Roman" w:cs="Times New Roman"/>
          <w:sz w:val="24"/>
          <w:szCs w:val="24"/>
        </w:rPr>
        <w:t xml:space="preserve"> He still loved the </w:t>
      </w:r>
      <w:r>
        <w:rPr>
          <w:rFonts w:ascii="Times New Roman" w:hAnsi="Times New Roman" w:cs="Times New Roman"/>
          <w:sz w:val="24"/>
          <w:szCs w:val="24"/>
        </w:rPr>
        <w:t>p</w:t>
      </w:r>
      <w:r w:rsidR="007D36D4" w:rsidRPr="00B264EA">
        <w:rPr>
          <w:rFonts w:ascii="Times New Roman" w:hAnsi="Times New Roman" w:cs="Times New Roman"/>
          <w:sz w:val="24"/>
          <w:szCs w:val="24"/>
        </w:rPr>
        <w:t xml:space="preserve">laintiff as his wife but cannot force her to continue the marital relationship. Manyuchi Resort and Hebo Hardware are shelf companies which do not own any property. The lodge and the hardware shop </w:t>
      </w:r>
      <w:r w:rsidR="00791EF9" w:rsidRPr="00B264EA">
        <w:rPr>
          <w:rFonts w:ascii="Times New Roman" w:hAnsi="Times New Roman" w:cs="Times New Roman"/>
          <w:sz w:val="24"/>
          <w:szCs w:val="24"/>
        </w:rPr>
        <w:t>are in his name.</w:t>
      </w:r>
      <w:r w:rsidR="007D36D4" w:rsidRPr="00B264EA">
        <w:rPr>
          <w:rFonts w:ascii="Times New Roman" w:hAnsi="Times New Roman" w:cs="Times New Roman"/>
          <w:sz w:val="24"/>
          <w:szCs w:val="24"/>
        </w:rPr>
        <w:t xml:space="preserve"> He entered into lease agreements with Mwenezi Rural District Council in his personal capacity and single handedly constructed Manyuchi Resort and Stand 445 Neshuro Township.</w:t>
      </w:r>
      <w:r w:rsidR="00791EF9" w:rsidRPr="00B264EA">
        <w:rPr>
          <w:rFonts w:ascii="Times New Roman" w:hAnsi="Times New Roman" w:cs="Times New Roman"/>
          <w:sz w:val="24"/>
          <w:szCs w:val="24"/>
        </w:rPr>
        <w:t xml:space="preserve"> He pointed out that the lodge is under a 99 year lease</w:t>
      </w:r>
      <w:r w:rsidR="00D56E98" w:rsidRPr="00B264EA">
        <w:rPr>
          <w:rFonts w:ascii="Times New Roman" w:hAnsi="Times New Roman" w:cs="Times New Roman"/>
          <w:sz w:val="24"/>
          <w:szCs w:val="24"/>
        </w:rPr>
        <w:t xml:space="preserve"> and </w:t>
      </w:r>
      <w:r>
        <w:rPr>
          <w:rFonts w:ascii="Times New Roman" w:hAnsi="Times New Roman" w:cs="Times New Roman"/>
          <w:sz w:val="24"/>
          <w:szCs w:val="24"/>
        </w:rPr>
        <w:t>S</w:t>
      </w:r>
      <w:r w:rsidR="00D56E98" w:rsidRPr="00B264EA">
        <w:rPr>
          <w:rFonts w:ascii="Times New Roman" w:hAnsi="Times New Roman" w:cs="Times New Roman"/>
          <w:sz w:val="24"/>
          <w:szCs w:val="24"/>
        </w:rPr>
        <w:t xml:space="preserve">tand 445 </w:t>
      </w:r>
      <w:r w:rsidR="0074309D">
        <w:rPr>
          <w:rFonts w:ascii="Times New Roman" w:hAnsi="Times New Roman" w:cs="Times New Roman"/>
          <w:sz w:val="24"/>
          <w:szCs w:val="24"/>
        </w:rPr>
        <w:t>Neshuro Township</w:t>
      </w:r>
      <w:r w:rsidR="00D56E98" w:rsidRPr="00B264EA">
        <w:rPr>
          <w:rFonts w:ascii="Times New Roman" w:hAnsi="Times New Roman" w:cs="Times New Roman"/>
          <w:sz w:val="24"/>
          <w:szCs w:val="24"/>
        </w:rPr>
        <w:t xml:space="preserve"> is on communal land. The Victoria Falls property was </w:t>
      </w:r>
      <w:r w:rsidR="00737B76" w:rsidRPr="00B264EA">
        <w:rPr>
          <w:rFonts w:ascii="Times New Roman" w:hAnsi="Times New Roman" w:cs="Times New Roman"/>
          <w:sz w:val="24"/>
          <w:szCs w:val="24"/>
        </w:rPr>
        <w:t>registered in</w:t>
      </w:r>
      <w:r w:rsidR="00D56E98" w:rsidRPr="00B264EA">
        <w:rPr>
          <w:rFonts w:ascii="Times New Roman" w:hAnsi="Times New Roman" w:cs="Times New Roman"/>
          <w:sz w:val="24"/>
          <w:szCs w:val="24"/>
        </w:rPr>
        <w:t xml:space="preserve"> Plaintiff’s name as a way of evading creditors.</w:t>
      </w:r>
      <w:r w:rsidR="006C7077" w:rsidRPr="00B264EA">
        <w:rPr>
          <w:rFonts w:ascii="Times New Roman" w:hAnsi="Times New Roman" w:cs="Times New Roman"/>
          <w:sz w:val="24"/>
          <w:szCs w:val="24"/>
        </w:rPr>
        <w:t xml:space="preserve"> The Bulawayo house is registered in his name and has sentimental value to him. He disputed his brother’s evidence and stated that </w:t>
      </w:r>
      <w:r w:rsidR="00782FEF">
        <w:rPr>
          <w:rFonts w:ascii="Times New Roman" w:hAnsi="Times New Roman" w:cs="Times New Roman"/>
          <w:sz w:val="24"/>
          <w:szCs w:val="24"/>
        </w:rPr>
        <w:t>p</w:t>
      </w:r>
      <w:r w:rsidR="006C7077" w:rsidRPr="00B264EA">
        <w:rPr>
          <w:rFonts w:ascii="Times New Roman" w:hAnsi="Times New Roman" w:cs="Times New Roman"/>
          <w:sz w:val="24"/>
          <w:szCs w:val="24"/>
        </w:rPr>
        <w:t xml:space="preserve">laintiff was in the rural area when the business premises were built. </w:t>
      </w:r>
      <w:r w:rsidR="00E058E1" w:rsidRPr="00B264EA">
        <w:rPr>
          <w:rFonts w:ascii="Times New Roman" w:hAnsi="Times New Roman" w:cs="Times New Roman"/>
          <w:sz w:val="24"/>
          <w:szCs w:val="24"/>
        </w:rPr>
        <w:t xml:space="preserve">He indicated that he </w:t>
      </w:r>
      <w:r w:rsidR="00782FEF" w:rsidRPr="00B264EA">
        <w:rPr>
          <w:rFonts w:ascii="Times New Roman" w:hAnsi="Times New Roman" w:cs="Times New Roman"/>
          <w:sz w:val="24"/>
          <w:szCs w:val="24"/>
        </w:rPr>
        <w:t>was the</w:t>
      </w:r>
      <w:r w:rsidR="00F42875" w:rsidRPr="00B264EA">
        <w:rPr>
          <w:rFonts w:ascii="Times New Roman" w:hAnsi="Times New Roman" w:cs="Times New Roman"/>
          <w:sz w:val="24"/>
          <w:szCs w:val="24"/>
        </w:rPr>
        <w:t xml:space="preserve"> one paying school fees for his </w:t>
      </w:r>
      <w:r w:rsidR="007E4E1B" w:rsidRPr="00B264EA">
        <w:rPr>
          <w:rFonts w:ascii="Times New Roman" w:hAnsi="Times New Roman" w:cs="Times New Roman"/>
          <w:sz w:val="24"/>
          <w:szCs w:val="24"/>
        </w:rPr>
        <w:t xml:space="preserve">brothers and that </w:t>
      </w:r>
      <w:r w:rsidR="00782FEF">
        <w:rPr>
          <w:rFonts w:ascii="Times New Roman" w:hAnsi="Times New Roman" w:cs="Times New Roman"/>
          <w:sz w:val="24"/>
          <w:szCs w:val="24"/>
        </w:rPr>
        <w:t>p</w:t>
      </w:r>
      <w:r w:rsidR="007E4E1B" w:rsidRPr="00B264EA">
        <w:rPr>
          <w:rFonts w:ascii="Times New Roman" w:hAnsi="Times New Roman" w:cs="Times New Roman"/>
          <w:sz w:val="24"/>
          <w:szCs w:val="24"/>
        </w:rPr>
        <w:t>laintiff</w:t>
      </w:r>
      <w:r w:rsidR="00F96075" w:rsidRPr="00B264EA">
        <w:rPr>
          <w:rFonts w:ascii="Times New Roman" w:hAnsi="Times New Roman" w:cs="Times New Roman"/>
          <w:sz w:val="24"/>
          <w:szCs w:val="24"/>
        </w:rPr>
        <w:t xml:space="preserve"> sourced material for the rural home and did not supervise the construction of the business premises. </w:t>
      </w:r>
      <w:r w:rsidR="007E4E1B" w:rsidRPr="00B264EA">
        <w:rPr>
          <w:rFonts w:ascii="Times New Roman" w:hAnsi="Times New Roman" w:cs="Times New Roman"/>
          <w:sz w:val="24"/>
          <w:szCs w:val="24"/>
        </w:rPr>
        <w:t>The</w:t>
      </w:r>
      <w:r w:rsidR="006C7077" w:rsidRPr="00B264EA">
        <w:rPr>
          <w:rFonts w:ascii="Times New Roman" w:hAnsi="Times New Roman" w:cs="Times New Roman"/>
          <w:sz w:val="24"/>
          <w:szCs w:val="24"/>
        </w:rPr>
        <w:t xml:space="preserve"> business </w:t>
      </w:r>
      <w:r w:rsidR="008141C4" w:rsidRPr="00B264EA">
        <w:rPr>
          <w:rFonts w:ascii="Times New Roman" w:hAnsi="Times New Roman" w:cs="Times New Roman"/>
          <w:sz w:val="24"/>
          <w:szCs w:val="24"/>
        </w:rPr>
        <w:t xml:space="preserve">at Manyuchi Lodge </w:t>
      </w:r>
      <w:r w:rsidR="006C7077" w:rsidRPr="00B264EA">
        <w:rPr>
          <w:rFonts w:ascii="Times New Roman" w:hAnsi="Times New Roman" w:cs="Times New Roman"/>
          <w:sz w:val="24"/>
          <w:szCs w:val="24"/>
        </w:rPr>
        <w:t>is affected by the state of the roads, network as well as</w:t>
      </w:r>
      <w:r w:rsidR="00616DAA" w:rsidRPr="00B264EA">
        <w:rPr>
          <w:rFonts w:ascii="Times New Roman" w:hAnsi="Times New Roman" w:cs="Times New Roman"/>
          <w:sz w:val="24"/>
          <w:szCs w:val="24"/>
        </w:rPr>
        <w:t xml:space="preserve"> the</w:t>
      </w:r>
      <w:r w:rsidR="00643FD2" w:rsidRPr="00B264EA">
        <w:rPr>
          <w:rFonts w:ascii="Times New Roman" w:hAnsi="Times New Roman" w:cs="Times New Roman"/>
          <w:sz w:val="24"/>
          <w:szCs w:val="24"/>
        </w:rPr>
        <w:t xml:space="preserve"> </w:t>
      </w:r>
      <w:r w:rsidR="00616DAA" w:rsidRPr="00B264EA">
        <w:rPr>
          <w:rFonts w:ascii="Times New Roman" w:hAnsi="Times New Roman" w:cs="Times New Roman"/>
          <w:sz w:val="24"/>
          <w:szCs w:val="24"/>
        </w:rPr>
        <w:t>lack of electricity</w:t>
      </w:r>
      <w:r w:rsidR="00B54F41" w:rsidRPr="00B264EA">
        <w:rPr>
          <w:rFonts w:ascii="Times New Roman" w:hAnsi="Times New Roman" w:cs="Times New Roman"/>
          <w:sz w:val="24"/>
          <w:szCs w:val="24"/>
        </w:rPr>
        <w:t>.</w:t>
      </w:r>
      <w:r w:rsidR="008A1611" w:rsidRPr="00B264EA">
        <w:rPr>
          <w:rFonts w:ascii="Times New Roman" w:hAnsi="Times New Roman" w:cs="Times New Roman"/>
          <w:sz w:val="24"/>
          <w:szCs w:val="24"/>
        </w:rPr>
        <w:t xml:space="preserve"> What is fair is for </w:t>
      </w:r>
      <w:r w:rsidR="00782FEF">
        <w:rPr>
          <w:rFonts w:ascii="Times New Roman" w:hAnsi="Times New Roman" w:cs="Times New Roman"/>
          <w:sz w:val="24"/>
          <w:szCs w:val="24"/>
        </w:rPr>
        <w:t>p</w:t>
      </w:r>
      <w:r w:rsidR="008A1611" w:rsidRPr="00B264EA">
        <w:rPr>
          <w:rFonts w:ascii="Times New Roman" w:hAnsi="Times New Roman" w:cs="Times New Roman"/>
          <w:sz w:val="24"/>
          <w:szCs w:val="24"/>
        </w:rPr>
        <w:t>laintiff to be awar</w:t>
      </w:r>
      <w:r w:rsidR="00284B52" w:rsidRPr="00B264EA">
        <w:rPr>
          <w:rFonts w:ascii="Times New Roman" w:hAnsi="Times New Roman" w:cs="Times New Roman"/>
          <w:sz w:val="24"/>
          <w:szCs w:val="24"/>
        </w:rPr>
        <w:t>ded the Victoria Falls house whilst he gets the Bulawayo house. In addition</w:t>
      </w:r>
      <w:r w:rsidR="00643FD2" w:rsidRPr="00B264EA">
        <w:rPr>
          <w:rFonts w:ascii="Times New Roman" w:hAnsi="Times New Roman" w:cs="Times New Roman"/>
          <w:sz w:val="24"/>
          <w:szCs w:val="24"/>
        </w:rPr>
        <w:t xml:space="preserve">, he would give </w:t>
      </w:r>
      <w:r w:rsidR="00782FEF">
        <w:rPr>
          <w:rFonts w:ascii="Times New Roman" w:hAnsi="Times New Roman" w:cs="Times New Roman"/>
          <w:sz w:val="24"/>
          <w:szCs w:val="24"/>
        </w:rPr>
        <w:t>p</w:t>
      </w:r>
      <w:r w:rsidR="00643FD2" w:rsidRPr="00B264EA">
        <w:rPr>
          <w:rFonts w:ascii="Times New Roman" w:hAnsi="Times New Roman" w:cs="Times New Roman"/>
          <w:sz w:val="24"/>
          <w:szCs w:val="24"/>
        </w:rPr>
        <w:t xml:space="preserve">laintiff 12% of </w:t>
      </w:r>
      <w:r w:rsidR="00BF2C24" w:rsidRPr="00B264EA">
        <w:rPr>
          <w:rFonts w:ascii="Times New Roman" w:hAnsi="Times New Roman" w:cs="Times New Roman"/>
          <w:sz w:val="24"/>
          <w:szCs w:val="24"/>
        </w:rPr>
        <w:t xml:space="preserve">Manyuchi lodge as well as </w:t>
      </w:r>
      <w:r w:rsidR="003F0377" w:rsidRPr="00B264EA">
        <w:rPr>
          <w:rFonts w:ascii="Times New Roman" w:hAnsi="Times New Roman" w:cs="Times New Roman"/>
          <w:sz w:val="24"/>
          <w:szCs w:val="24"/>
        </w:rPr>
        <w:t xml:space="preserve">a portion of </w:t>
      </w:r>
      <w:r w:rsidR="00782FEF">
        <w:rPr>
          <w:rFonts w:ascii="Times New Roman" w:hAnsi="Times New Roman" w:cs="Times New Roman"/>
          <w:sz w:val="24"/>
          <w:szCs w:val="24"/>
        </w:rPr>
        <w:t>S</w:t>
      </w:r>
      <w:r w:rsidR="003F0377" w:rsidRPr="00B264EA">
        <w:rPr>
          <w:rFonts w:ascii="Times New Roman" w:hAnsi="Times New Roman" w:cs="Times New Roman"/>
          <w:sz w:val="24"/>
          <w:szCs w:val="24"/>
        </w:rPr>
        <w:t>tand 445</w:t>
      </w:r>
      <w:r w:rsidR="00F1375C" w:rsidRPr="00B264EA">
        <w:rPr>
          <w:rFonts w:ascii="Times New Roman" w:hAnsi="Times New Roman" w:cs="Times New Roman"/>
          <w:sz w:val="24"/>
          <w:szCs w:val="24"/>
        </w:rPr>
        <w:t xml:space="preserve"> </w:t>
      </w:r>
      <w:r w:rsidR="0074309D">
        <w:rPr>
          <w:rFonts w:ascii="Times New Roman" w:hAnsi="Times New Roman" w:cs="Times New Roman"/>
          <w:sz w:val="24"/>
          <w:szCs w:val="24"/>
        </w:rPr>
        <w:t>Neshuro Township.</w:t>
      </w:r>
      <w:r w:rsidR="00F1375C" w:rsidRPr="00B264EA">
        <w:rPr>
          <w:rFonts w:ascii="Times New Roman" w:hAnsi="Times New Roman" w:cs="Times New Roman"/>
          <w:sz w:val="24"/>
          <w:szCs w:val="24"/>
        </w:rPr>
        <w:t xml:space="preserve"> In his view his brother </w:t>
      </w:r>
      <w:r w:rsidR="00FD6A73" w:rsidRPr="00B264EA">
        <w:rPr>
          <w:rFonts w:ascii="Times New Roman" w:hAnsi="Times New Roman" w:cs="Times New Roman"/>
          <w:sz w:val="24"/>
          <w:szCs w:val="24"/>
        </w:rPr>
        <w:t xml:space="preserve">lied because of a misunderstanding between them which arose after </w:t>
      </w:r>
      <w:r w:rsidR="00782FEF">
        <w:rPr>
          <w:rFonts w:ascii="Times New Roman" w:hAnsi="Times New Roman" w:cs="Times New Roman"/>
          <w:sz w:val="24"/>
          <w:szCs w:val="24"/>
        </w:rPr>
        <w:t>d</w:t>
      </w:r>
      <w:r w:rsidR="00BD4CBA" w:rsidRPr="00B264EA">
        <w:rPr>
          <w:rFonts w:ascii="Times New Roman" w:hAnsi="Times New Roman" w:cs="Times New Roman"/>
          <w:sz w:val="24"/>
          <w:szCs w:val="24"/>
        </w:rPr>
        <w:t xml:space="preserve">efendant refused to sell a Marondera house to </w:t>
      </w:r>
      <w:r w:rsidR="00BB5139" w:rsidRPr="00B264EA">
        <w:rPr>
          <w:rFonts w:ascii="Times New Roman" w:hAnsi="Times New Roman" w:cs="Times New Roman"/>
          <w:sz w:val="24"/>
          <w:szCs w:val="24"/>
        </w:rPr>
        <w:t>his brother</w:t>
      </w:r>
      <w:r w:rsidR="004F0863" w:rsidRPr="00B264EA">
        <w:rPr>
          <w:rFonts w:ascii="Times New Roman" w:hAnsi="Times New Roman" w:cs="Times New Roman"/>
          <w:sz w:val="24"/>
          <w:szCs w:val="24"/>
        </w:rPr>
        <w:t xml:space="preserve"> on terms.</w:t>
      </w:r>
      <w:r w:rsidR="005F3762" w:rsidRPr="00B264EA">
        <w:rPr>
          <w:rFonts w:ascii="Times New Roman" w:hAnsi="Times New Roman" w:cs="Times New Roman"/>
          <w:sz w:val="24"/>
          <w:szCs w:val="24"/>
        </w:rPr>
        <w:t xml:space="preserve"> </w:t>
      </w:r>
      <w:r w:rsidR="00BA55BA" w:rsidRPr="00B264EA">
        <w:rPr>
          <w:rFonts w:ascii="Times New Roman" w:hAnsi="Times New Roman" w:cs="Times New Roman"/>
          <w:sz w:val="24"/>
          <w:szCs w:val="24"/>
        </w:rPr>
        <w:t>Stand 445</w:t>
      </w:r>
      <w:r w:rsidR="0074309D">
        <w:rPr>
          <w:rFonts w:ascii="Times New Roman" w:hAnsi="Times New Roman" w:cs="Times New Roman"/>
          <w:sz w:val="24"/>
          <w:szCs w:val="24"/>
        </w:rPr>
        <w:t>Neshuro Township</w:t>
      </w:r>
      <w:r w:rsidR="005F3762" w:rsidRPr="00B264EA">
        <w:rPr>
          <w:rFonts w:ascii="Times New Roman" w:hAnsi="Times New Roman" w:cs="Times New Roman"/>
          <w:sz w:val="24"/>
          <w:szCs w:val="24"/>
        </w:rPr>
        <w:t xml:space="preserve"> was built after divorce proceedings had </w:t>
      </w:r>
      <w:r w:rsidR="00E3428C" w:rsidRPr="00B264EA">
        <w:rPr>
          <w:rFonts w:ascii="Times New Roman" w:hAnsi="Times New Roman" w:cs="Times New Roman"/>
          <w:sz w:val="24"/>
          <w:szCs w:val="24"/>
        </w:rPr>
        <w:t>commenced</w:t>
      </w:r>
      <w:r w:rsidR="0061084B" w:rsidRPr="00B264EA">
        <w:rPr>
          <w:rFonts w:ascii="Times New Roman" w:hAnsi="Times New Roman" w:cs="Times New Roman"/>
          <w:sz w:val="24"/>
          <w:szCs w:val="24"/>
        </w:rPr>
        <w:t>.</w:t>
      </w:r>
      <w:r w:rsidR="00FF6504" w:rsidRPr="00B264EA">
        <w:rPr>
          <w:rFonts w:ascii="Times New Roman" w:hAnsi="Times New Roman" w:cs="Times New Roman"/>
          <w:sz w:val="24"/>
          <w:szCs w:val="24"/>
        </w:rPr>
        <w:t xml:space="preserve"> </w:t>
      </w:r>
      <w:r w:rsidR="0061084B" w:rsidRPr="00B264EA">
        <w:rPr>
          <w:rFonts w:ascii="Times New Roman" w:hAnsi="Times New Roman" w:cs="Times New Roman"/>
          <w:sz w:val="24"/>
          <w:szCs w:val="24"/>
        </w:rPr>
        <w:t xml:space="preserve">Under cross examination he conceded that in his pleadings he did not </w:t>
      </w:r>
      <w:r w:rsidR="00463225" w:rsidRPr="00B264EA">
        <w:rPr>
          <w:rFonts w:ascii="Times New Roman" w:hAnsi="Times New Roman" w:cs="Times New Roman"/>
          <w:sz w:val="24"/>
          <w:szCs w:val="24"/>
        </w:rPr>
        <w:t>mention that the companies are shelf companies.</w:t>
      </w:r>
    </w:p>
    <w:p w14:paraId="5F2CB7F1" w14:textId="77777777" w:rsidR="00F54435" w:rsidRPr="00B264EA" w:rsidRDefault="00F54435" w:rsidP="00B264EA">
      <w:pPr>
        <w:pStyle w:val="ListParagraph"/>
        <w:spacing w:line="360" w:lineRule="auto"/>
        <w:jc w:val="both"/>
        <w:rPr>
          <w:rFonts w:ascii="Times New Roman" w:hAnsi="Times New Roman" w:cs="Times New Roman"/>
          <w:sz w:val="24"/>
          <w:szCs w:val="24"/>
        </w:rPr>
      </w:pPr>
    </w:p>
    <w:p w14:paraId="06BD9864" w14:textId="2FB209F3" w:rsidR="00F54435" w:rsidRPr="00782FEF" w:rsidRDefault="00F54435" w:rsidP="00782FEF">
      <w:pPr>
        <w:pStyle w:val="ListParagraph"/>
        <w:spacing w:after="0" w:line="360" w:lineRule="auto"/>
        <w:ind w:left="0"/>
        <w:jc w:val="both"/>
        <w:rPr>
          <w:rFonts w:ascii="Times New Roman" w:hAnsi="Times New Roman" w:cs="Times New Roman"/>
          <w:b/>
          <w:sz w:val="24"/>
          <w:szCs w:val="24"/>
        </w:rPr>
      </w:pPr>
      <w:r w:rsidRPr="00782FEF">
        <w:rPr>
          <w:rFonts w:ascii="Times New Roman" w:hAnsi="Times New Roman" w:cs="Times New Roman"/>
          <w:b/>
          <w:sz w:val="24"/>
          <w:szCs w:val="24"/>
        </w:rPr>
        <w:t>ANALYSIS</w:t>
      </w:r>
    </w:p>
    <w:p w14:paraId="0C324F4A" w14:textId="2570ACE8" w:rsidR="007E5E18" w:rsidRPr="00B264EA" w:rsidRDefault="00782FEF" w:rsidP="00782F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E5E18" w:rsidRPr="00B264EA">
        <w:rPr>
          <w:rFonts w:ascii="Times New Roman" w:hAnsi="Times New Roman" w:cs="Times New Roman"/>
          <w:sz w:val="24"/>
          <w:szCs w:val="24"/>
        </w:rPr>
        <w:t>The law relating to the sharing of the assets of t</w:t>
      </w:r>
      <w:r>
        <w:rPr>
          <w:rFonts w:ascii="Times New Roman" w:hAnsi="Times New Roman" w:cs="Times New Roman"/>
          <w:sz w:val="24"/>
          <w:szCs w:val="24"/>
        </w:rPr>
        <w:t>he spouses is set out in s</w:t>
      </w:r>
      <w:r w:rsidR="007E5E18" w:rsidRPr="00B264EA">
        <w:rPr>
          <w:rFonts w:ascii="Times New Roman" w:hAnsi="Times New Roman" w:cs="Times New Roman"/>
          <w:sz w:val="24"/>
          <w:szCs w:val="24"/>
        </w:rPr>
        <w:t xml:space="preserve"> 7 of the Matrimonial Causes Act [</w:t>
      </w:r>
      <w:r w:rsidR="007E5E18" w:rsidRPr="00782FEF">
        <w:rPr>
          <w:rFonts w:ascii="Times New Roman" w:hAnsi="Times New Roman" w:cs="Times New Roman"/>
          <w:i/>
          <w:sz w:val="24"/>
          <w:szCs w:val="24"/>
        </w:rPr>
        <w:t>Chapter 5:13</w:t>
      </w:r>
      <w:r w:rsidR="007E5E18" w:rsidRPr="00B264EA">
        <w:rPr>
          <w:rFonts w:ascii="Times New Roman" w:hAnsi="Times New Roman" w:cs="Times New Roman"/>
          <w:sz w:val="24"/>
          <w:szCs w:val="24"/>
        </w:rPr>
        <w:t>], (the Act). The assets subject to distribution are those that were acquired by the parties during the subsistence of the marriage which they consider to be belonging to the family. The Court’s power to distribute the family assets however does not extend</w:t>
      </w:r>
      <w:r>
        <w:rPr>
          <w:rFonts w:ascii="Times New Roman" w:hAnsi="Times New Roman" w:cs="Times New Roman"/>
          <w:sz w:val="24"/>
          <w:szCs w:val="24"/>
        </w:rPr>
        <w:t>.</w:t>
      </w:r>
    </w:p>
    <w:p w14:paraId="011872B9" w14:textId="77777777" w:rsidR="007E5E18" w:rsidRPr="00782FEF" w:rsidRDefault="007E5E18" w:rsidP="00B264EA">
      <w:pPr>
        <w:autoSpaceDE w:val="0"/>
        <w:autoSpaceDN w:val="0"/>
        <w:adjustRightInd w:val="0"/>
        <w:spacing w:after="0" w:line="240" w:lineRule="auto"/>
        <w:ind w:left="720"/>
        <w:jc w:val="both"/>
        <w:rPr>
          <w:rFonts w:ascii="Times New Roman" w:hAnsi="Times New Roman" w:cs="Times New Roman"/>
        </w:rPr>
      </w:pPr>
      <w:r w:rsidRPr="00782FEF">
        <w:rPr>
          <w:rFonts w:ascii="Times New Roman" w:hAnsi="Times New Roman" w:cs="Times New Roman"/>
        </w:rPr>
        <w:t>“to any assets which are proved, to the satisfaction of the court, to have been acquired by a spouse, whether before or during the marriage—</w:t>
      </w:r>
    </w:p>
    <w:p w14:paraId="21F5D676" w14:textId="77777777" w:rsidR="007E5E18" w:rsidRPr="00782FEF" w:rsidRDefault="007E5E18" w:rsidP="00B264EA">
      <w:pPr>
        <w:autoSpaceDE w:val="0"/>
        <w:autoSpaceDN w:val="0"/>
        <w:adjustRightInd w:val="0"/>
        <w:spacing w:after="0" w:line="240" w:lineRule="auto"/>
        <w:ind w:left="720"/>
        <w:jc w:val="both"/>
        <w:rPr>
          <w:rFonts w:ascii="Times New Roman" w:hAnsi="Times New Roman" w:cs="Times New Roman"/>
        </w:rPr>
      </w:pPr>
      <w:r w:rsidRPr="00782FEF">
        <w:rPr>
          <w:rFonts w:ascii="Times New Roman" w:hAnsi="Times New Roman" w:cs="Times New Roman"/>
        </w:rPr>
        <w:t>(</w:t>
      </w:r>
      <w:r w:rsidRPr="00782FEF">
        <w:rPr>
          <w:rFonts w:ascii="Times New Roman" w:hAnsi="Times New Roman" w:cs="Times New Roman"/>
          <w:i/>
          <w:iCs/>
        </w:rPr>
        <w:t>a</w:t>
      </w:r>
      <w:r w:rsidRPr="00782FEF">
        <w:rPr>
          <w:rFonts w:ascii="Times New Roman" w:hAnsi="Times New Roman" w:cs="Times New Roman"/>
        </w:rPr>
        <w:t>) by way of an inheritance; or</w:t>
      </w:r>
    </w:p>
    <w:p w14:paraId="4C171D1B" w14:textId="2B740AE2" w:rsidR="007E5E18" w:rsidRPr="00782FEF" w:rsidRDefault="007E5E18" w:rsidP="00B264EA">
      <w:pPr>
        <w:autoSpaceDE w:val="0"/>
        <w:autoSpaceDN w:val="0"/>
        <w:adjustRightInd w:val="0"/>
        <w:spacing w:after="0" w:line="240" w:lineRule="auto"/>
        <w:ind w:left="720"/>
        <w:jc w:val="both"/>
        <w:rPr>
          <w:rFonts w:ascii="Times New Roman" w:hAnsi="Times New Roman" w:cs="Times New Roman"/>
        </w:rPr>
      </w:pPr>
      <w:r w:rsidRPr="00782FEF">
        <w:rPr>
          <w:rFonts w:ascii="Times New Roman" w:hAnsi="Times New Roman" w:cs="Times New Roman"/>
        </w:rPr>
        <w:t>(</w:t>
      </w:r>
      <w:r w:rsidRPr="00782FEF">
        <w:rPr>
          <w:rFonts w:ascii="Times New Roman" w:hAnsi="Times New Roman" w:cs="Times New Roman"/>
          <w:i/>
          <w:iCs/>
        </w:rPr>
        <w:t>b</w:t>
      </w:r>
      <w:r w:rsidRPr="00782FEF">
        <w:rPr>
          <w:rFonts w:ascii="Times New Roman" w:hAnsi="Times New Roman" w:cs="Times New Roman"/>
        </w:rPr>
        <w:t>) in terms of any custom and which, in accordance with such custom, are intended to be  held by the spouse personally; or</w:t>
      </w:r>
    </w:p>
    <w:p w14:paraId="2DC47099" w14:textId="77777777" w:rsidR="007E5E18" w:rsidRPr="00782FEF" w:rsidRDefault="007E5E18" w:rsidP="00B264EA">
      <w:pPr>
        <w:autoSpaceDE w:val="0"/>
        <w:autoSpaceDN w:val="0"/>
        <w:adjustRightInd w:val="0"/>
        <w:spacing w:after="0" w:line="240" w:lineRule="auto"/>
        <w:ind w:left="720"/>
        <w:jc w:val="both"/>
        <w:rPr>
          <w:rFonts w:ascii="Times New Roman" w:hAnsi="Times New Roman" w:cs="Times New Roman"/>
        </w:rPr>
      </w:pPr>
      <w:r w:rsidRPr="00782FEF">
        <w:rPr>
          <w:rFonts w:ascii="Times New Roman" w:hAnsi="Times New Roman" w:cs="Times New Roman"/>
        </w:rPr>
        <w:t>(</w:t>
      </w:r>
      <w:r w:rsidRPr="00782FEF">
        <w:rPr>
          <w:rFonts w:ascii="Times New Roman" w:hAnsi="Times New Roman" w:cs="Times New Roman"/>
          <w:i/>
          <w:iCs/>
        </w:rPr>
        <w:t>c</w:t>
      </w:r>
      <w:r w:rsidRPr="00782FEF">
        <w:rPr>
          <w:rFonts w:ascii="Times New Roman" w:hAnsi="Times New Roman" w:cs="Times New Roman"/>
        </w:rPr>
        <w:t>) in any manner and which have particular sentimental value to the spouse concerned.”</w:t>
      </w:r>
    </w:p>
    <w:p w14:paraId="6420649D" w14:textId="77777777" w:rsidR="007E5E18" w:rsidRPr="00782FEF" w:rsidRDefault="007E5E18" w:rsidP="00B264EA">
      <w:pPr>
        <w:autoSpaceDE w:val="0"/>
        <w:autoSpaceDN w:val="0"/>
        <w:adjustRightInd w:val="0"/>
        <w:spacing w:after="0" w:line="360" w:lineRule="auto"/>
        <w:ind w:left="720"/>
        <w:jc w:val="both"/>
        <w:rPr>
          <w:rFonts w:ascii="Times New Roman" w:hAnsi="Times New Roman" w:cs="Times New Roman"/>
        </w:rPr>
      </w:pPr>
    </w:p>
    <w:p w14:paraId="49C0BC5E" w14:textId="7CAD732F" w:rsidR="007E5E18" w:rsidRPr="00B264EA" w:rsidRDefault="00782FEF" w:rsidP="00B264E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See s 7 (3) of the Act. In subs</w:t>
      </w:r>
      <w:r w:rsidR="007E5E18" w:rsidRPr="00B264EA">
        <w:rPr>
          <w:rFonts w:ascii="Times New Roman" w:hAnsi="Times New Roman" w:cs="Times New Roman"/>
          <w:sz w:val="24"/>
          <w:szCs w:val="24"/>
        </w:rPr>
        <w:t xml:space="preserve"> 4 of the same section, the Court is enjoined to have regard to all the circumstances of the case, including the following—</w:t>
      </w:r>
    </w:p>
    <w:p w14:paraId="02073A1E" w14:textId="77777777" w:rsidR="007E5E18" w:rsidRPr="00CC4FC5" w:rsidRDefault="007E5E18" w:rsidP="00B264EA">
      <w:pPr>
        <w:autoSpaceDE w:val="0"/>
        <w:autoSpaceDN w:val="0"/>
        <w:adjustRightInd w:val="0"/>
        <w:spacing w:after="0" w:line="240" w:lineRule="auto"/>
        <w:jc w:val="both"/>
        <w:rPr>
          <w:rFonts w:ascii="Times New Roman" w:hAnsi="Times New Roman" w:cs="Times New Roman"/>
        </w:rPr>
      </w:pPr>
      <w:r w:rsidRPr="00B264EA">
        <w:rPr>
          <w:rFonts w:ascii="Times New Roman" w:hAnsi="Times New Roman" w:cs="Times New Roman"/>
          <w:sz w:val="24"/>
          <w:szCs w:val="24"/>
        </w:rPr>
        <w:t xml:space="preserve">          </w:t>
      </w:r>
      <w:r w:rsidRPr="00CC4FC5">
        <w:rPr>
          <w:rFonts w:ascii="Times New Roman" w:hAnsi="Times New Roman" w:cs="Times New Roman"/>
        </w:rPr>
        <w:t>“(</w:t>
      </w:r>
      <w:r w:rsidRPr="00CC4FC5">
        <w:rPr>
          <w:rFonts w:ascii="Times New Roman" w:hAnsi="Times New Roman" w:cs="Times New Roman"/>
          <w:i/>
          <w:iCs/>
        </w:rPr>
        <w:t>a</w:t>
      </w:r>
      <w:r w:rsidRPr="00CC4FC5">
        <w:rPr>
          <w:rFonts w:ascii="Times New Roman" w:hAnsi="Times New Roman" w:cs="Times New Roman"/>
        </w:rPr>
        <w:t xml:space="preserve">) the income-earning capacity, assets and other financial resources which each spouse </w:t>
      </w:r>
    </w:p>
    <w:p w14:paraId="6A4D4DD0"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 xml:space="preserve">      and child has or is likely to have in the foreseeable future;</w:t>
      </w:r>
    </w:p>
    <w:p w14:paraId="0242517B" w14:textId="61016984" w:rsidR="007E5E18" w:rsidRPr="00CC4FC5" w:rsidRDefault="007E5E18" w:rsidP="00CC4FC5">
      <w:pPr>
        <w:tabs>
          <w:tab w:val="left" w:pos="990"/>
        </w:tabs>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b</w:t>
      </w:r>
      <w:r w:rsidRPr="00CC4FC5">
        <w:rPr>
          <w:rFonts w:ascii="Times New Roman" w:hAnsi="Times New Roman" w:cs="Times New Roman"/>
        </w:rPr>
        <w:t xml:space="preserve">) the financial needs, obligations and responsibilities which each spouse and child has or   is </w:t>
      </w:r>
      <w:r w:rsidR="00CC4FC5">
        <w:rPr>
          <w:rFonts w:ascii="Times New Roman" w:hAnsi="Times New Roman" w:cs="Times New Roman"/>
        </w:rPr>
        <w:tab/>
      </w:r>
      <w:r w:rsidRPr="00CC4FC5">
        <w:rPr>
          <w:rFonts w:ascii="Times New Roman" w:hAnsi="Times New Roman" w:cs="Times New Roman"/>
        </w:rPr>
        <w:t>likely to have in the foreseeable future;</w:t>
      </w:r>
    </w:p>
    <w:p w14:paraId="3D86BE01" w14:textId="07E6C9C7" w:rsidR="007E5E18" w:rsidRPr="00CC4FC5" w:rsidRDefault="007E5E18" w:rsidP="00CC4FC5">
      <w:pPr>
        <w:tabs>
          <w:tab w:val="left" w:pos="1080"/>
        </w:tabs>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c</w:t>
      </w:r>
      <w:r w:rsidRPr="00CC4FC5">
        <w:rPr>
          <w:rFonts w:ascii="Times New Roman" w:hAnsi="Times New Roman" w:cs="Times New Roman"/>
        </w:rPr>
        <w:t xml:space="preserve">) the standard of living of the family, including the manner in which any child was being </w:t>
      </w:r>
      <w:r w:rsidR="00CC4FC5">
        <w:rPr>
          <w:rFonts w:ascii="Times New Roman" w:hAnsi="Times New Roman" w:cs="Times New Roman"/>
        </w:rPr>
        <w:tab/>
      </w:r>
      <w:r w:rsidRPr="00CC4FC5">
        <w:rPr>
          <w:rFonts w:ascii="Times New Roman" w:hAnsi="Times New Roman" w:cs="Times New Roman"/>
        </w:rPr>
        <w:t>educated or trained or expected to be educated or trained;</w:t>
      </w:r>
    </w:p>
    <w:p w14:paraId="7533F557"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d</w:t>
      </w:r>
      <w:r w:rsidRPr="00CC4FC5">
        <w:rPr>
          <w:rFonts w:ascii="Times New Roman" w:hAnsi="Times New Roman" w:cs="Times New Roman"/>
        </w:rPr>
        <w:t>) the age and physical and mental condition of each spouse and child;</w:t>
      </w:r>
    </w:p>
    <w:p w14:paraId="655807A9"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e</w:t>
      </w:r>
      <w:r w:rsidRPr="00CC4FC5">
        <w:rPr>
          <w:rFonts w:ascii="Times New Roman" w:hAnsi="Times New Roman" w:cs="Times New Roman"/>
        </w:rPr>
        <w:t>) the direct or indirect contribution made by each spouse to the family, including</w:t>
      </w:r>
    </w:p>
    <w:p w14:paraId="7D2ABE60"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 xml:space="preserve">     contributions made by looking after the home and caring for the family and any other </w:t>
      </w:r>
    </w:p>
    <w:p w14:paraId="6BD65CDD"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 xml:space="preserve">     domestic duties;</w:t>
      </w:r>
    </w:p>
    <w:p w14:paraId="5FD76579" w14:textId="3ABC24DF" w:rsidR="007E5E18" w:rsidRPr="00CC4FC5" w:rsidRDefault="007E5E18" w:rsidP="00CC4FC5">
      <w:pPr>
        <w:tabs>
          <w:tab w:val="left" w:pos="990"/>
        </w:tabs>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f</w:t>
      </w:r>
      <w:r w:rsidRPr="00CC4FC5">
        <w:rPr>
          <w:rFonts w:ascii="Times New Roman" w:hAnsi="Times New Roman" w:cs="Times New Roman"/>
        </w:rPr>
        <w:t xml:space="preserve">)  the value to either of the spouses or to any child of any benefit, including a pension or </w:t>
      </w:r>
      <w:r w:rsidR="00CC4FC5">
        <w:rPr>
          <w:rFonts w:ascii="Times New Roman" w:hAnsi="Times New Roman" w:cs="Times New Roman"/>
        </w:rPr>
        <w:tab/>
      </w:r>
      <w:r w:rsidRPr="00CC4FC5">
        <w:rPr>
          <w:rFonts w:ascii="Times New Roman" w:hAnsi="Times New Roman" w:cs="Times New Roman"/>
        </w:rPr>
        <w:t xml:space="preserve">gratuity, which such spouse or child will lose as a result of the dissolution of the </w:t>
      </w:r>
    </w:p>
    <w:p w14:paraId="655CB7CF" w14:textId="17A5286A" w:rsidR="007E5E18" w:rsidRPr="00CC4FC5" w:rsidRDefault="007E5E18" w:rsidP="00CC4FC5">
      <w:pPr>
        <w:tabs>
          <w:tab w:val="left" w:pos="900"/>
        </w:tabs>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 xml:space="preserve">  </w:t>
      </w:r>
      <w:r w:rsidR="00CC4FC5">
        <w:rPr>
          <w:rFonts w:ascii="Times New Roman" w:hAnsi="Times New Roman" w:cs="Times New Roman"/>
        </w:rPr>
        <w:tab/>
      </w:r>
      <w:r w:rsidRPr="00CC4FC5">
        <w:rPr>
          <w:rFonts w:ascii="Times New Roman" w:hAnsi="Times New Roman" w:cs="Times New Roman"/>
        </w:rPr>
        <w:t xml:space="preserve">   marriage;</w:t>
      </w:r>
    </w:p>
    <w:p w14:paraId="31046CC6" w14:textId="77777777" w:rsidR="007E5E18" w:rsidRPr="00CC4FC5" w:rsidRDefault="007E5E18" w:rsidP="00B264EA">
      <w:pPr>
        <w:autoSpaceDE w:val="0"/>
        <w:autoSpaceDN w:val="0"/>
        <w:adjustRightInd w:val="0"/>
        <w:spacing w:after="0" w:line="240" w:lineRule="auto"/>
        <w:ind w:left="720"/>
        <w:jc w:val="both"/>
        <w:rPr>
          <w:rFonts w:ascii="Times New Roman" w:hAnsi="Times New Roman" w:cs="Times New Roman"/>
        </w:rPr>
      </w:pPr>
      <w:r w:rsidRPr="00CC4FC5">
        <w:rPr>
          <w:rFonts w:ascii="Times New Roman" w:hAnsi="Times New Roman" w:cs="Times New Roman"/>
        </w:rPr>
        <w:t>(</w:t>
      </w:r>
      <w:r w:rsidRPr="00CC4FC5">
        <w:rPr>
          <w:rFonts w:ascii="Times New Roman" w:hAnsi="Times New Roman" w:cs="Times New Roman"/>
          <w:i/>
          <w:iCs/>
        </w:rPr>
        <w:t>g</w:t>
      </w:r>
      <w:r w:rsidRPr="00CC4FC5">
        <w:rPr>
          <w:rFonts w:ascii="Times New Roman" w:hAnsi="Times New Roman" w:cs="Times New Roman"/>
        </w:rPr>
        <w:t>) the duration of the marriage;…”</w:t>
      </w:r>
    </w:p>
    <w:p w14:paraId="11CDA2FA" w14:textId="77777777" w:rsidR="007E5E18" w:rsidRPr="00B264EA" w:rsidRDefault="007E5E18" w:rsidP="00B264EA">
      <w:pPr>
        <w:autoSpaceDE w:val="0"/>
        <w:autoSpaceDN w:val="0"/>
        <w:adjustRightInd w:val="0"/>
        <w:spacing w:after="0" w:line="360" w:lineRule="auto"/>
        <w:ind w:left="720"/>
        <w:jc w:val="both"/>
        <w:rPr>
          <w:rFonts w:ascii="Times New Roman" w:hAnsi="Times New Roman" w:cs="Times New Roman"/>
          <w:sz w:val="24"/>
          <w:szCs w:val="24"/>
        </w:rPr>
      </w:pPr>
    </w:p>
    <w:p w14:paraId="18F20965" w14:textId="71E750F3" w:rsidR="007E5E18" w:rsidRPr="00B264EA" w:rsidRDefault="00B60D39" w:rsidP="00B264E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E5E18" w:rsidRPr="00B264EA">
        <w:rPr>
          <w:rFonts w:ascii="Times New Roman" w:hAnsi="Times New Roman" w:cs="Times New Roman"/>
          <w:sz w:val="24"/>
          <w:szCs w:val="24"/>
        </w:rPr>
        <w:t xml:space="preserve">The Act further directs that in distributing the assets, the court shall endeavor as far as is reasonable and practicable and, having regard to the conduct of the parties, where it is just to do so, place the spouses and child in the position they would have been in had a normal marriage relationship continued between the spouses. </w:t>
      </w:r>
    </w:p>
    <w:p w14:paraId="653B240E" w14:textId="4893018C" w:rsidR="00F54435" w:rsidRPr="00B264EA" w:rsidRDefault="00B60D39" w:rsidP="00B264E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54435" w:rsidRPr="00B264EA">
        <w:rPr>
          <w:rFonts w:ascii="Times New Roman" w:hAnsi="Times New Roman" w:cs="Times New Roman"/>
          <w:sz w:val="24"/>
          <w:szCs w:val="24"/>
        </w:rPr>
        <w:t xml:space="preserve">Of the four issues referred to trial, counsel for the </w:t>
      </w:r>
      <w:r>
        <w:rPr>
          <w:rFonts w:ascii="Times New Roman" w:hAnsi="Times New Roman" w:cs="Times New Roman"/>
          <w:sz w:val="24"/>
          <w:szCs w:val="24"/>
        </w:rPr>
        <w:t>d</w:t>
      </w:r>
      <w:r w:rsidR="00F54435" w:rsidRPr="00B264EA">
        <w:rPr>
          <w:rFonts w:ascii="Times New Roman" w:hAnsi="Times New Roman" w:cs="Times New Roman"/>
          <w:sz w:val="24"/>
          <w:szCs w:val="24"/>
        </w:rPr>
        <w:t xml:space="preserve">efendant requested that the first issue be removed. Defendant conceded that there were no properties donated </w:t>
      </w:r>
      <w:r w:rsidR="007E5E18" w:rsidRPr="00B264EA">
        <w:rPr>
          <w:rFonts w:ascii="Times New Roman" w:hAnsi="Times New Roman" w:cs="Times New Roman"/>
          <w:sz w:val="24"/>
          <w:szCs w:val="24"/>
        </w:rPr>
        <w:t>to</w:t>
      </w:r>
      <w:r w:rsidR="00F54435" w:rsidRPr="00B264EA">
        <w:rPr>
          <w:rFonts w:ascii="Times New Roman" w:hAnsi="Times New Roman" w:cs="Times New Roman"/>
          <w:sz w:val="24"/>
          <w:szCs w:val="24"/>
        </w:rPr>
        <w:t xml:space="preserve"> the </w:t>
      </w:r>
      <w:r w:rsidR="007E5E18" w:rsidRPr="00B264EA">
        <w:rPr>
          <w:rFonts w:ascii="Times New Roman" w:hAnsi="Times New Roman" w:cs="Times New Roman"/>
          <w:sz w:val="24"/>
          <w:szCs w:val="24"/>
        </w:rPr>
        <w:t xml:space="preserve">Obert Zvenyika </w:t>
      </w:r>
      <w:r w:rsidR="00F54435" w:rsidRPr="00B264EA">
        <w:rPr>
          <w:rFonts w:ascii="Times New Roman" w:hAnsi="Times New Roman" w:cs="Times New Roman"/>
          <w:sz w:val="24"/>
          <w:szCs w:val="24"/>
        </w:rPr>
        <w:t>Trust. Accordingly, the first issue was removed from the list of issues referred to trial. The remaining three issues are considered below.</w:t>
      </w:r>
    </w:p>
    <w:p w14:paraId="2631BFB0" w14:textId="61ECBED4" w:rsidR="0023501C" w:rsidRPr="00B264EA" w:rsidRDefault="00F54435" w:rsidP="002D0B8E">
      <w:pPr>
        <w:pStyle w:val="ListParagraph"/>
        <w:numPr>
          <w:ilvl w:val="0"/>
          <w:numId w:val="5"/>
        </w:numPr>
        <w:spacing w:after="0" w:line="360" w:lineRule="auto"/>
        <w:jc w:val="both"/>
        <w:rPr>
          <w:rFonts w:ascii="Times New Roman" w:hAnsi="Times New Roman" w:cs="Times New Roman"/>
          <w:b/>
          <w:bCs/>
          <w:sz w:val="24"/>
          <w:szCs w:val="24"/>
        </w:rPr>
      </w:pPr>
      <w:r w:rsidRPr="00B264EA">
        <w:rPr>
          <w:rFonts w:ascii="Times New Roman" w:hAnsi="Times New Roman" w:cs="Times New Roman"/>
          <w:b/>
          <w:bCs/>
          <w:sz w:val="24"/>
          <w:szCs w:val="24"/>
        </w:rPr>
        <w:lastRenderedPageBreak/>
        <w:t>Whether or not the Plaintiff is entitled to the payment of 50% of the net value of Hebo Hardware (Private) Limited</w:t>
      </w:r>
      <w:r w:rsidR="0023501C" w:rsidRPr="00B264EA">
        <w:rPr>
          <w:rFonts w:ascii="Times New Roman" w:hAnsi="Times New Roman" w:cs="Times New Roman"/>
          <w:b/>
          <w:bCs/>
          <w:sz w:val="24"/>
          <w:szCs w:val="24"/>
        </w:rPr>
        <w:t xml:space="preserve"> and 30% of the net value of Manyuchi Resort Lodges in Mwenezi?</w:t>
      </w:r>
    </w:p>
    <w:p w14:paraId="5A6317EB" w14:textId="49EF4ADB" w:rsidR="005E3E08" w:rsidRPr="00B264EA" w:rsidRDefault="002D0B8E" w:rsidP="002D0B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3695A" w:rsidRPr="00B264EA">
        <w:rPr>
          <w:rFonts w:ascii="Times New Roman" w:hAnsi="Times New Roman" w:cs="Times New Roman"/>
          <w:sz w:val="24"/>
          <w:szCs w:val="24"/>
        </w:rPr>
        <w:t xml:space="preserve">The parties are agreed that Hebo Hardware (Private) Limited </w:t>
      </w:r>
      <w:r w:rsidR="0023501C" w:rsidRPr="00B264EA">
        <w:rPr>
          <w:rFonts w:ascii="Times New Roman" w:hAnsi="Times New Roman" w:cs="Times New Roman"/>
          <w:sz w:val="24"/>
          <w:szCs w:val="24"/>
        </w:rPr>
        <w:t xml:space="preserve">and Manyuchi Holiday Resort (Private) Limited </w:t>
      </w:r>
      <w:r w:rsidR="00A3695A" w:rsidRPr="00B264EA">
        <w:rPr>
          <w:rFonts w:ascii="Times New Roman" w:hAnsi="Times New Roman" w:cs="Times New Roman"/>
          <w:sz w:val="24"/>
          <w:szCs w:val="24"/>
        </w:rPr>
        <w:t>w</w:t>
      </w:r>
      <w:r w:rsidR="0023501C" w:rsidRPr="00B264EA">
        <w:rPr>
          <w:rFonts w:ascii="Times New Roman" w:hAnsi="Times New Roman" w:cs="Times New Roman"/>
          <w:sz w:val="24"/>
          <w:szCs w:val="24"/>
        </w:rPr>
        <w:t>ere</w:t>
      </w:r>
      <w:r w:rsidR="00A3695A" w:rsidRPr="00B264EA">
        <w:rPr>
          <w:rFonts w:ascii="Times New Roman" w:hAnsi="Times New Roman" w:cs="Times New Roman"/>
          <w:sz w:val="24"/>
          <w:szCs w:val="24"/>
        </w:rPr>
        <w:t xml:space="preserve"> registered during the subsistence of their marriage. They own 1000 shares </w:t>
      </w:r>
      <w:r w:rsidRPr="00B264EA">
        <w:rPr>
          <w:rFonts w:ascii="Times New Roman" w:hAnsi="Times New Roman" w:cs="Times New Roman"/>
          <w:sz w:val="24"/>
          <w:szCs w:val="24"/>
        </w:rPr>
        <w:t>each in</w:t>
      </w:r>
      <w:r w:rsidR="0023501C" w:rsidRPr="00B264EA">
        <w:rPr>
          <w:rFonts w:ascii="Times New Roman" w:hAnsi="Times New Roman" w:cs="Times New Roman"/>
          <w:sz w:val="24"/>
          <w:szCs w:val="24"/>
        </w:rPr>
        <w:t xml:space="preserve"> Hebo Hardware</w:t>
      </w:r>
      <w:r w:rsidR="00A3695A" w:rsidRPr="00B264EA">
        <w:rPr>
          <w:rFonts w:ascii="Times New Roman" w:hAnsi="Times New Roman" w:cs="Times New Roman"/>
          <w:sz w:val="24"/>
          <w:szCs w:val="24"/>
        </w:rPr>
        <w:t>.</w:t>
      </w:r>
      <w:r w:rsidR="0023501C" w:rsidRPr="00B264EA">
        <w:rPr>
          <w:rFonts w:ascii="Times New Roman" w:hAnsi="Times New Roman" w:cs="Times New Roman"/>
          <w:sz w:val="24"/>
          <w:szCs w:val="24"/>
        </w:rPr>
        <w:t xml:space="preserve"> In Manyuchi Resort, Plaintiff owns a 30% share and Defendant a 70% share. </w:t>
      </w:r>
      <w:r w:rsidR="00A3695A" w:rsidRPr="00B264EA">
        <w:rPr>
          <w:rFonts w:ascii="Times New Roman" w:hAnsi="Times New Roman" w:cs="Times New Roman"/>
          <w:sz w:val="24"/>
          <w:szCs w:val="24"/>
        </w:rPr>
        <w:t xml:space="preserve"> </w:t>
      </w:r>
      <w:r w:rsidR="00584E43" w:rsidRPr="00B264EA">
        <w:rPr>
          <w:rFonts w:ascii="Times New Roman" w:hAnsi="Times New Roman" w:cs="Times New Roman"/>
          <w:sz w:val="24"/>
          <w:szCs w:val="24"/>
        </w:rPr>
        <w:t xml:space="preserve">Plaintiff produced an evaluation report which estimated the value of </w:t>
      </w:r>
      <w:r w:rsidR="005E3E08" w:rsidRPr="00B264EA">
        <w:rPr>
          <w:rFonts w:ascii="Times New Roman" w:hAnsi="Times New Roman" w:cs="Times New Roman"/>
          <w:sz w:val="24"/>
          <w:szCs w:val="24"/>
        </w:rPr>
        <w:t xml:space="preserve">Hebo Hardware at </w:t>
      </w:r>
      <w:r>
        <w:rPr>
          <w:rFonts w:ascii="Times New Roman" w:hAnsi="Times New Roman" w:cs="Times New Roman"/>
          <w:sz w:val="24"/>
          <w:szCs w:val="24"/>
        </w:rPr>
        <w:t>S</w:t>
      </w:r>
      <w:r w:rsidR="005E3E08" w:rsidRPr="00B264EA">
        <w:rPr>
          <w:rFonts w:ascii="Times New Roman" w:hAnsi="Times New Roman" w:cs="Times New Roman"/>
          <w:sz w:val="24"/>
          <w:szCs w:val="24"/>
        </w:rPr>
        <w:t xml:space="preserve">tand </w:t>
      </w:r>
      <w:r>
        <w:rPr>
          <w:rFonts w:ascii="Times New Roman" w:hAnsi="Times New Roman" w:cs="Times New Roman"/>
          <w:sz w:val="24"/>
          <w:szCs w:val="24"/>
        </w:rPr>
        <w:t>445 Neshuro Township at $18 000.</w:t>
      </w:r>
      <w:r w:rsidR="005E3E08" w:rsidRPr="00B264EA">
        <w:rPr>
          <w:rFonts w:ascii="Times New Roman" w:hAnsi="Times New Roman" w:cs="Times New Roman"/>
          <w:sz w:val="24"/>
          <w:szCs w:val="24"/>
        </w:rPr>
        <w:t xml:space="preserve"> </w:t>
      </w:r>
      <w:r w:rsidR="00206750" w:rsidRPr="00B264EA">
        <w:rPr>
          <w:rFonts w:ascii="Times New Roman" w:hAnsi="Times New Roman" w:cs="Times New Roman"/>
          <w:sz w:val="24"/>
          <w:szCs w:val="24"/>
        </w:rPr>
        <w:t xml:space="preserve">She confirmed that the value is for both the land and improvements thereon. </w:t>
      </w:r>
      <w:r w:rsidR="005E3E08" w:rsidRPr="00B264EA">
        <w:rPr>
          <w:rFonts w:ascii="Times New Roman" w:hAnsi="Times New Roman" w:cs="Times New Roman"/>
          <w:sz w:val="24"/>
          <w:szCs w:val="24"/>
        </w:rPr>
        <w:t xml:space="preserve">The report shows that the following are the improvements on </w:t>
      </w:r>
      <w:r>
        <w:rPr>
          <w:rFonts w:ascii="Times New Roman" w:hAnsi="Times New Roman" w:cs="Times New Roman"/>
          <w:sz w:val="24"/>
          <w:szCs w:val="24"/>
        </w:rPr>
        <w:t>Stand 445 Neshuro Township:</w:t>
      </w:r>
      <w:r w:rsidR="005E3E08" w:rsidRPr="00B264EA">
        <w:rPr>
          <w:rFonts w:ascii="Times New Roman" w:hAnsi="Times New Roman" w:cs="Times New Roman"/>
          <w:sz w:val="24"/>
          <w:szCs w:val="24"/>
        </w:rPr>
        <w:t xml:space="preserve"> -</w:t>
      </w:r>
    </w:p>
    <w:p w14:paraId="67CD7A4B" w14:textId="4E70DED2" w:rsidR="005E3E08" w:rsidRPr="002D0B8E" w:rsidRDefault="005E3E08" w:rsidP="00B264EA">
      <w:pPr>
        <w:spacing w:line="240" w:lineRule="auto"/>
        <w:ind w:left="720"/>
        <w:jc w:val="both"/>
        <w:rPr>
          <w:rFonts w:ascii="Times New Roman" w:hAnsi="Times New Roman" w:cs="Times New Roman"/>
        </w:rPr>
      </w:pPr>
      <w:r w:rsidRPr="00B264EA">
        <w:rPr>
          <w:rFonts w:ascii="Times New Roman" w:hAnsi="Times New Roman" w:cs="Times New Roman"/>
          <w:sz w:val="24"/>
          <w:szCs w:val="24"/>
        </w:rPr>
        <w:t>“</w:t>
      </w:r>
      <w:r w:rsidRPr="002D0B8E">
        <w:rPr>
          <w:rFonts w:ascii="Times New Roman" w:hAnsi="Times New Roman" w:cs="Times New Roman"/>
        </w:rPr>
        <w:t>IMPROVEMENTS</w:t>
      </w:r>
    </w:p>
    <w:p w14:paraId="1E73B247" w14:textId="7E3FC2D6" w:rsidR="005E3E08" w:rsidRPr="002D0B8E" w:rsidRDefault="005E3E08" w:rsidP="00B264EA">
      <w:pPr>
        <w:spacing w:line="240" w:lineRule="auto"/>
        <w:ind w:left="720"/>
        <w:jc w:val="both"/>
        <w:rPr>
          <w:rFonts w:ascii="Times New Roman" w:hAnsi="Times New Roman" w:cs="Times New Roman"/>
          <w:b/>
          <w:bCs/>
        </w:rPr>
      </w:pPr>
      <w:r w:rsidRPr="002D0B8E">
        <w:rPr>
          <w:rFonts w:ascii="Times New Roman" w:hAnsi="Times New Roman" w:cs="Times New Roman"/>
          <w:b/>
          <w:bCs/>
        </w:rPr>
        <w:t>Commercial building</w:t>
      </w:r>
    </w:p>
    <w:p w14:paraId="182F3964" w14:textId="44C6EBF3" w:rsidR="005E3E08" w:rsidRPr="002D0B8E" w:rsidRDefault="005E3E08" w:rsidP="00B264EA">
      <w:pPr>
        <w:spacing w:line="240" w:lineRule="auto"/>
        <w:ind w:left="720"/>
        <w:jc w:val="both"/>
        <w:rPr>
          <w:rFonts w:ascii="Times New Roman" w:hAnsi="Times New Roman" w:cs="Times New Roman"/>
        </w:rPr>
      </w:pPr>
      <w:r w:rsidRPr="002D0B8E">
        <w:rPr>
          <w:rFonts w:ascii="Times New Roman" w:hAnsi="Times New Roman" w:cs="Times New Roman"/>
        </w:rPr>
        <w:t>A rendered and painted single storey brick structure having an IBR sheet roof on timber truss externally unserviced and internally unlined over granolithic flooring. Steel door and window frames. Affords a hardware shop, canteen, varandah/canopy, offices. Warehouse, gents and ladies toilets, office.”</w:t>
      </w:r>
    </w:p>
    <w:p w14:paraId="393BEA35" w14:textId="3F19573B" w:rsidR="00990B8D" w:rsidRPr="00B264EA" w:rsidRDefault="002D0B8E" w:rsidP="002D0B8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687578" w:rsidRPr="00B264EA">
        <w:rPr>
          <w:rFonts w:ascii="Times New Roman" w:hAnsi="Times New Roman" w:cs="Times New Roman"/>
          <w:sz w:val="24"/>
          <w:szCs w:val="24"/>
        </w:rPr>
        <w:t xml:space="preserve">According to the </w:t>
      </w:r>
      <w:r>
        <w:rPr>
          <w:rFonts w:ascii="Times New Roman" w:hAnsi="Times New Roman" w:cs="Times New Roman"/>
          <w:sz w:val="24"/>
          <w:szCs w:val="24"/>
        </w:rPr>
        <w:t>p</w:t>
      </w:r>
      <w:r w:rsidR="00687578" w:rsidRPr="00B264EA">
        <w:rPr>
          <w:rFonts w:ascii="Times New Roman" w:hAnsi="Times New Roman" w:cs="Times New Roman"/>
          <w:sz w:val="24"/>
          <w:szCs w:val="24"/>
        </w:rPr>
        <w:t>laintiff, the premises are rented by so</w:t>
      </w:r>
      <w:r>
        <w:rPr>
          <w:rFonts w:ascii="Times New Roman" w:hAnsi="Times New Roman" w:cs="Times New Roman"/>
          <w:sz w:val="24"/>
          <w:szCs w:val="24"/>
        </w:rPr>
        <w:t>meone who deals in hardware and d</w:t>
      </w:r>
      <w:r w:rsidR="00687578" w:rsidRPr="00B264EA">
        <w:rPr>
          <w:rFonts w:ascii="Times New Roman" w:hAnsi="Times New Roman" w:cs="Times New Roman"/>
          <w:sz w:val="24"/>
          <w:szCs w:val="24"/>
        </w:rPr>
        <w:t xml:space="preserve">efendant collects the rentals. She testified that during construction she would ensure that the builders had all they </w:t>
      </w:r>
      <w:r w:rsidR="005D468C" w:rsidRPr="00B264EA">
        <w:rPr>
          <w:rFonts w:ascii="Times New Roman" w:hAnsi="Times New Roman" w:cs="Times New Roman"/>
          <w:sz w:val="24"/>
          <w:szCs w:val="24"/>
        </w:rPr>
        <w:t>needed and</w:t>
      </w:r>
      <w:r w:rsidR="00687578" w:rsidRPr="00B264EA">
        <w:rPr>
          <w:rFonts w:ascii="Times New Roman" w:hAnsi="Times New Roman" w:cs="Times New Roman"/>
          <w:sz w:val="24"/>
          <w:szCs w:val="24"/>
        </w:rPr>
        <w:t xml:space="preserve"> that subsequently she ordered what was required in the hardware and </w:t>
      </w:r>
      <w:r w:rsidR="00990B8D" w:rsidRPr="00B264EA">
        <w:rPr>
          <w:rFonts w:ascii="Times New Roman" w:hAnsi="Times New Roman" w:cs="Times New Roman"/>
          <w:sz w:val="24"/>
          <w:szCs w:val="24"/>
        </w:rPr>
        <w:t>in</w:t>
      </w:r>
      <w:r w:rsidR="00687578" w:rsidRPr="00B264EA">
        <w:rPr>
          <w:rFonts w:ascii="Times New Roman" w:hAnsi="Times New Roman" w:cs="Times New Roman"/>
          <w:sz w:val="24"/>
          <w:szCs w:val="24"/>
        </w:rPr>
        <w:t xml:space="preserve"> the canteen and ensured the smooth running of the businesses</w:t>
      </w:r>
      <w:r w:rsidR="00990B8D" w:rsidRPr="00B264EA">
        <w:rPr>
          <w:rFonts w:ascii="Times New Roman" w:hAnsi="Times New Roman" w:cs="Times New Roman"/>
          <w:sz w:val="24"/>
          <w:szCs w:val="24"/>
        </w:rPr>
        <w:t xml:space="preserve">. </w:t>
      </w:r>
      <w:r w:rsidR="00206750" w:rsidRPr="00B264EA">
        <w:rPr>
          <w:rFonts w:ascii="Times New Roman" w:hAnsi="Times New Roman" w:cs="Times New Roman"/>
          <w:sz w:val="24"/>
          <w:szCs w:val="24"/>
        </w:rPr>
        <w:t xml:space="preserve">According to </w:t>
      </w:r>
      <w:r>
        <w:rPr>
          <w:rFonts w:ascii="Times New Roman" w:hAnsi="Times New Roman" w:cs="Times New Roman"/>
          <w:sz w:val="24"/>
          <w:szCs w:val="24"/>
        </w:rPr>
        <w:t>d</w:t>
      </w:r>
      <w:r w:rsidR="00206750" w:rsidRPr="00B264EA">
        <w:rPr>
          <w:rFonts w:ascii="Times New Roman" w:hAnsi="Times New Roman" w:cs="Times New Roman"/>
          <w:sz w:val="24"/>
          <w:szCs w:val="24"/>
        </w:rPr>
        <w:t xml:space="preserve">efendant, since the structure on </w:t>
      </w:r>
      <w:r>
        <w:rPr>
          <w:rFonts w:ascii="Times New Roman" w:hAnsi="Times New Roman" w:cs="Times New Roman"/>
          <w:sz w:val="24"/>
          <w:szCs w:val="24"/>
        </w:rPr>
        <w:t>S</w:t>
      </w:r>
      <w:r w:rsidR="00206750" w:rsidRPr="00B264EA">
        <w:rPr>
          <w:rFonts w:ascii="Times New Roman" w:hAnsi="Times New Roman" w:cs="Times New Roman"/>
          <w:sz w:val="24"/>
          <w:szCs w:val="24"/>
        </w:rPr>
        <w:t>tand 445 Neshuro Township was constructed by him single handedly</w:t>
      </w:r>
      <w:r w:rsidR="00990B8D" w:rsidRPr="00B264EA">
        <w:rPr>
          <w:rFonts w:ascii="Times New Roman" w:hAnsi="Times New Roman" w:cs="Times New Roman"/>
          <w:sz w:val="24"/>
          <w:szCs w:val="24"/>
        </w:rPr>
        <w:t>, a</w:t>
      </w:r>
      <w:r w:rsidR="003F0074" w:rsidRPr="00B264EA">
        <w:rPr>
          <w:rFonts w:ascii="Times New Roman" w:hAnsi="Times New Roman" w:cs="Times New Roman"/>
          <w:sz w:val="24"/>
          <w:szCs w:val="24"/>
        </w:rPr>
        <w:t xml:space="preserve"> fair share to the </w:t>
      </w:r>
      <w:r>
        <w:rPr>
          <w:rFonts w:ascii="Times New Roman" w:hAnsi="Times New Roman" w:cs="Times New Roman"/>
          <w:sz w:val="24"/>
          <w:szCs w:val="24"/>
        </w:rPr>
        <w:t>p</w:t>
      </w:r>
      <w:r w:rsidR="00B45EF5" w:rsidRPr="00B264EA">
        <w:rPr>
          <w:rFonts w:ascii="Times New Roman" w:hAnsi="Times New Roman" w:cs="Times New Roman"/>
          <w:sz w:val="24"/>
          <w:szCs w:val="24"/>
        </w:rPr>
        <w:t>laintiff will</w:t>
      </w:r>
      <w:r w:rsidR="003F0074" w:rsidRPr="00B264EA">
        <w:rPr>
          <w:rFonts w:ascii="Times New Roman" w:hAnsi="Times New Roman" w:cs="Times New Roman"/>
          <w:sz w:val="24"/>
          <w:szCs w:val="24"/>
        </w:rPr>
        <w:t xml:space="preserve"> be 12%</w:t>
      </w:r>
      <w:r w:rsidR="005D468C" w:rsidRPr="00B264EA">
        <w:rPr>
          <w:rFonts w:ascii="Times New Roman" w:hAnsi="Times New Roman" w:cs="Times New Roman"/>
          <w:sz w:val="24"/>
          <w:szCs w:val="24"/>
        </w:rPr>
        <w:t xml:space="preserve"> o</w:t>
      </w:r>
      <w:r w:rsidR="003F0074" w:rsidRPr="00B264EA">
        <w:rPr>
          <w:rFonts w:ascii="Times New Roman" w:hAnsi="Times New Roman" w:cs="Times New Roman"/>
          <w:sz w:val="24"/>
          <w:szCs w:val="24"/>
        </w:rPr>
        <w:t xml:space="preserve">f the value of the structure. </w:t>
      </w:r>
      <w:r w:rsidR="00990B8D" w:rsidRPr="00B264EA">
        <w:rPr>
          <w:rFonts w:ascii="Times New Roman" w:hAnsi="Times New Roman" w:cs="Times New Roman"/>
          <w:sz w:val="24"/>
          <w:szCs w:val="24"/>
        </w:rPr>
        <w:t xml:space="preserve"> Plaintiff also produced a valuation of </w:t>
      </w:r>
      <w:r w:rsidR="00B45EF5" w:rsidRPr="00B264EA">
        <w:rPr>
          <w:rFonts w:ascii="Times New Roman" w:hAnsi="Times New Roman" w:cs="Times New Roman"/>
          <w:sz w:val="24"/>
          <w:szCs w:val="24"/>
        </w:rPr>
        <w:t>Manyuchi Lodge</w:t>
      </w:r>
      <w:r w:rsidR="00990B8D" w:rsidRPr="00B264EA">
        <w:rPr>
          <w:rFonts w:ascii="Times New Roman" w:hAnsi="Times New Roman" w:cs="Times New Roman"/>
          <w:sz w:val="24"/>
          <w:szCs w:val="24"/>
        </w:rPr>
        <w:t xml:space="preserve"> which put the market value</w:t>
      </w:r>
      <w:r>
        <w:rPr>
          <w:rFonts w:ascii="Times New Roman" w:hAnsi="Times New Roman" w:cs="Times New Roman"/>
          <w:sz w:val="24"/>
          <w:szCs w:val="24"/>
        </w:rPr>
        <w:t xml:space="preserve"> of the property at US$140 000.</w:t>
      </w:r>
      <w:r w:rsidR="00990B8D" w:rsidRPr="00B264EA">
        <w:rPr>
          <w:rFonts w:ascii="Times New Roman" w:hAnsi="Times New Roman" w:cs="Times New Roman"/>
          <w:sz w:val="24"/>
          <w:szCs w:val="24"/>
        </w:rPr>
        <w:t xml:space="preserve"> </w:t>
      </w:r>
      <w:r>
        <w:rPr>
          <w:rFonts w:ascii="Times New Roman" w:hAnsi="Times New Roman" w:cs="Times New Roman"/>
          <w:sz w:val="24"/>
          <w:szCs w:val="24"/>
        </w:rPr>
        <w:t xml:space="preserve"> </w:t>
      </w:r>
      <w:r w:rsidR="00990B8D" w:rsidRPr="00B264EA">
        <w:rPr>
          <w:rFonts w:ascii="Times New Roman" w:hAnsi="Times New Roman" w:cs="Times New Roman"/>
          <w:sz w:val="24"/>
          <w:szCs w:val="24"/>
        </w:rPr>
        <w:t xml:space="preserve">Again </w:t>
      </w:r>
      <w:r>
        <w:rPr>
          <w:rFonts w:ascii="Times New Roman" w:hAnsi="Times New Roman" w:cs="Times New Roman"/>
          <w:sz w:val="24"/>
          <w:szCs w:val="24"/>
        </w:rPr>
        <w:t>d</w:t>
      </w:r>
      <w:r w:rsidR="00990B8D" w:rsidRPr="00B264EA">
        <w:rPr>
          <w:rFonts w:ascii="Times New Roman" w:hAnsi="Times New Roman" w:cs="Times New Roman"/>
          <w:sz w:val="24"/>
          <w:szCs w:val="24"/>
        </w:rPr>
        <w:t xml:space="preserve">efendant offered a 12% share in Manyuchi lodge to the </w:t>
      </w:r>
      <w:r>
        <w:rPr>
          <w:rFonts w:ascii="Times New Roman" w:hAnsi="Times New Roman" w:cs="Times New Roman"/>
          <w:sz w:val="24"/>
          <w:szCs w:val="24"/>
        </w:rPr>
        <w:t>p</w:t>
      </w:r>
      <w:r w:rsidR="00990B8D" w:rsidRPr="00B264EA">
        <w:rPr>
          <w:rFonts w:ascii="Times New Roman" w:hAnsi="Times New Roman" w:cs="Times New Roman"/>
          <w:sz w:val="24"/>
          <w:szCs w:val="24"/>
        </w:rPr>
        <w:t xml:space="preserve">laintiff on the basis that he single handedly constructed the lodge at a time </w:t>
      </w:r>
      <w:r>
        <w:rPr>
          <w:rFonts w:ascii="Times New Roman" w:hAnsi="Times New Roman" w:cs="Times New Roman"/>
          <w:sz w:val="24"/>
          <w:szCs w:val="24"/>
        </w:rPr>
        <w:t>p</w:t>
      </w:r>
      <w:r w:rsidR="00990B8D" w:rsidRPr="00B264EA">
        <w:rPr>
          <w:rFonts w:ascii="Times New Roman" w:hAnsi="Times New Roman" w:cs="Times New Roman"/>
          <w:sz w:val="24"/>
          <w:szCs w:val="24"/>
        </w:rPr>
        <w:t>laintiff had already retired from her employment as a teacher.</w:t>
      </w:r>
    </w:p>
    <w:p w14:paraId="1A122F16" w14:textId="1A4738B3" w:rsidR="003F0074" w:rsidRPr="00B264EA" w:rsidRDefault="002D0B8E" w:rsidP="002D0B8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990B8D" w:rsidRPr="00B264EA">
        <w:rPr>
          <w:rFonts w:ascii="Times New Roman" w:hAnsi="Times New Roman" w:cs="Times New Roman"/>
          <w:sz w:val="24"/>
          <w:szCs w:val="24"/>
        </w:rPr>
        <w:t xml:space="preserve">During the trial, </w:t>
      </w:r>
      <w:r>
        <w:rPr>
          <w:rFonts w:ascii="Times New Roman" w:hAnsi="Times New Roman" w:cs="Times New Roman"/>
          <w:sz w:val="24"/>
          <w:szCs w:val="24"/>
        </w:rPr>
        <w:t>d</w:t>
      </w:r>
      <w:r w:rsidR="00990B8D" w:rsidRPr="00B264EA">
        <w:rPr>
          <w:rFonts w:ascii="Times New Roman" w:hAnsi="Times New Roman" w:cs="Times New Roman"/>
          <w:sz w:val="24"/>
          <w:szCs w:val="24"/>
        </w:rPr>
        <w:t xml:space="preserve">efendant claimed that both companies </w:t>
      </w:r>
      <w:r w:rsidR="00B45EF5" w:rsidRPr="00B264EA">
        <w:rPr>
          <w:rFonts w:ascii="Times New Roman" w:hAnsi="Times New Roman" w:cs="Times New Roman"/>
          <w:sz w:val="24"/>
          <w:szCs w:val="24"/>
        </w:rPr>
        <w:t>are shelf</w:t>
      </w:r>
      <w:r w:rsidR="00990B8D" w:rsidRPr="00B264EA">
        <w:rPr>
          <w:rFonts w:ascii="Times New Roman" w:hAnsi="Times New Roman" w:cs="Times New Roman"/>
          <w:sz w:val="24"/>
          <w:szCs w:val="24"/>
        </w:rPr>
        <w:t xml:space="preserve"> companies that do not own assets. The</w:t>
      </w:r>
      <w:r w:rsidR="005D468C" w:rsidRPr="00B264EA">
        <w:rPr>
          <w:rFonts w:ascii="Times New Roman" w:hAnsi="Times New Roman" w:cs="Times New Roman"/>
          <w:sz w:val="24"/>
          <w:szCs w:val="24"/>
        </w:rPr>
        <w:t xml:space="preserve"> offer by </w:t>
      </w:r>
      <w:r>
        <w:rPr>
          <w:rFonts w:ascii="Times New Roman" w:hAnsi="Times New Roman" w:cs="Times New Roman"/>
          <w:sz w:val="24"/>
          <w:szCs w:val="24"/>
        </w:rPr>
        <w:t>d</w:t>
      </w:r>
      <w:r w:rsidR="005D468C" w:rsidRPr="00B264EA">
        <w:rPr>
          <w:rFonts w:ascii="Times New Roman" w:hAnsi="Times New Roman" w:cs="Times New Roman"/>
          <w:sz w:val="24"/>
          <w:szCs w:val="24"/>
        </w:rPr>
        <w:t xml:space="preserve">efendant of </w:t>
      </w:r>
      <w:r w:rsidR="00990B8D" w:rsidRPr="00B264EA">
        <w:rPr>
          <w:rFonts w:ascii="Times New Roman" w:hAnsi="Times New Roman" w:cs="Times New Roman"/>
          <w:sz w:val="24"/>
          <w:szCs w:val="24"/>
        </w:rPr>
        <w:t xml:space="preserve">the </w:t>
      </w:r>
      <w:r w:rsidR="005D468C" w:rsidRPr="00B264EA">
        <w:rPr>
          <w:rFonts w:ascii="Times New Roman" w:hAnsi="Times New Roman" w:cs="Times New Roman"/>
          <w:sz w:val="24"/>
          <w:szCs w:val="24"/>
        </w:rPr>
        <w:t>12% share</w:t>
      </w:r>
      <w:r w:rsidR="00BD5897" w:rsidRPr="00B264EA">
        <w:rPr>
          <w:rFonts w:ascii="Times New Roman" w:hAnsi="Times New Roman" w:cs="Times New Roman"/>
          <w:sz w:val="24"/>
          <w:szCs w:val="24"/>
        </w:rPr>
        <w:t>s</w:t>
      </w:r>
      <w:r w:rsidR="005D468C" w:rsidRPr="00B264EA">
        <w:rPr>
          <w:rFonts w:ascii="Times New Roman" w:hAnsi="Times New Roman" w:cs="Times New Roman"/>
          <w:sz w:val="24"/>
          <w:szCs w:val="24"/>
        </w:rPr>
        <w:t xml:space="preserve"> to </w:t>
      </w:r>
      <w:r>
        <w:rPr>
          <w:rFonts w:ascii="Times New Roman" w:hAnsi="Times New Roman" w:cs="Times New Roman"/>
          <w:sz w:val="24"/>
          <w:szCs w:val="24"/>
        </w:rPr>
        <w:t>p</w:t>
      </w:r>
      <w:r w:rsidR="005D468C" w:rsidRPr="00B264EA">
        <w:rPr>
          <w:rFonts w:ascii="Times New Roman" w:hAnsi="Times New Roman" w:cs="Times New Roman"/>
          <w:sz w:val="24"/>
          <w:szCs w:val="24"/>
        </w:rPr>
        <w:t>laintiff points to the fact that though he claimed that the compan</w:t>
      </w:r>
      <w:r w:rsidR="00BD5897" w:rsidRPr="00B264EA">
        <w:rPr>
          <w:rFonts w:ascii="Times New Roman" w:hAnsi="Times New Roman" w:cs="Times New Roman"/>
          <w:sz w:val="24"/>
          <w:szCs w:val="24"/>
        </w:rPr>
        <w:t>ies</w:t>
      </w:r>
      <w:r w:rsidR="005D468C" w:rsidRPr="00B264EA">
        <w:rPr>
          <w:rFonts w:ascii="Times New Roman" w:hAnsi="Times New Roman" w:cs="Times New Roman"/>
          <w:sz w:val="24"/>
          <w:szCs w:val="24"/>
        </w:rPr>
        <w:t xml:space="preserve"> did not own any property, there is a </w:t>
      </w:r>
      <w:r w:rsidR="00A412D2" w:rsidRPr="00B264EA">
        <w:rPr>
          <w:rFonts w:ascii="Times New Roman" w:hAnsi="Times New Roman" w:cs="Times New Roman"/>
          <w:sz w:val="24"/>
          <w:szCs w:val="24"/>
        </w:rPr>
        <w:t xml:space="preserve">structure at stand 445 Neshuro Township </w:t>
      </w:r>
      <w:r w:rsidR="00BD5897" w:rsidRPr="00B264EA">
        <w:rPr>
          <w:rFonts w:ascii="Times New Roman" w:hAnsi="Times New Roman" w:cs="Times New Roman"/>
          <w:sz w:val="24"/>
          <w:szCs w:val="24"/>
        </w:rPr>
        <w:t xml:space="preserve">and at Manyuchi resort </w:t>
      </w:r>
      <w:r w:rsidR="005D468C" w:rsidRPr="00B264EA">
        <w:rPr>
          <w:rFonts w:ascii="Times New Roman" w:hAnsi="Times New Roman" w:cs="Times New Roman"/>
          <w:sz w:val="24"/>
          <w:szCs w:val="24"/>
        </w:rPr>
        <w:t xml:space="preserve">that he considered available for distribution. I will therefore take </w:t>
      </w:r>
      <w:r>
        <w:rPr>
          <w:rFonts w:ascii="Times New Roman" w:hAnsi="Times New Roman" w:cs="Times New Roman"/>
          <w:sz w:val="24"/>
          <w:szCs w:val="24"/>
        </w:rPr>
        <w:t>p</w:t>
      </w:r>
      <w:r w:rsidR="005D468C" w:rsidRPr="00B264EA">
        <w:rPr>
          <w:rFonts w:ascii="Times New Roman" w:hAnsi="Times New Roman" w:cs="Times New Roman"/>
          <w:sz w:val="24"/>
          <w:szCs w:val="24"/>
        </w:rPr>
        <w:t xml:space="preserve">laintiff’s claim for 50% share in Hebo Hardware (Private) Limited to be a claim in both the company and </w:t>
      </w:r>
      <w:r>
        <w:rPr>
          <w:rFonts w:ascii="Times New Roman" w:hAnsi="Times New Roman" w:cs="Times New Roman"/>
          <w:sz w:val="24"/>
          <w:szCs w:val="24"/>
        </w:rPr>
        <w:t>S</w:t>
      </w:r>
      <w:r w:rsidR="005D468C" w:rsidRPr="00B264EA">
        <w:rPr>
          <w:rFonts w:ascii="Times New Roman" w:hAnsi="Times New Roman" w:cs="Times New Roman"/>
          <w:sz w:val="24"/>
          <w:szCs w:val="24"/>
        </w:rPr>
        <w:t>tand 445 Neshuro Township</w:t>
      </w:r>
      <w:r w:rsidR="00BD5897" w:rsidRPr="00B264EA">
        <w:rPr>
          <w:rFonts w:ascii="Times New Roman" w:hAnsi="Times New Roman" w:cs="Times New Roman"/>
          <w:sz w:val="24"/>
          <w:szCs w:val="24"/>
        </w:rPr>
        <w:t xml:space="preserve"> and the claim for 30% in Manyuchi Holiday Resort (Private) Limited to be a claim in both the company and the lodge. </w:t>
      </w:r>
      <w:r w:rsidR="00A412D2" w:rsidRPr="00B264EA">
        <w:rPr>
          <w:rFonts w:ascii="Times New Roman" w:hAnsi="Times New Roman" w:cs="Times New Roman"/>
          <w:sz w:val="24"/>
          <w:szCs w:val="24"/>
        </w:rPr>
        <w:t xml:space="preserve"> </w:t>
      </w:r>
      <w:r w:rsidR="003F0074" w:rsidRPr="00B264EA">
        <w:rPr>
          <w:rFonts w:ascii="Times New Roman" w:hAnsi="Times New Roman" w:cs="Times New Roman"/>
          <w:sz w:val="24"/>
          <w:szCs w:val="24"/>
        </w:rPr>
        <w:t xml:space="preserve">Defendant </w:t>
      </w:r>
      <w:r w:rsidR="003F0074" w:rsidRPr="00B264EA">
        <w:rPr>
          <w:rFonts w:ascii="Times New Roman" w:hAnsi="Times New Roman" w:cs="Times New Roman"/>
          <w:sz w:val="24"/>
          <w:szCs w:val="24"/>
        </w:rPr>
        <w:lastRenderedPageBreak/>
        <w:t xml:space="preserve">confirmed that the construction </w:t>
      </w:r>
      <w:r w:rsidR="00A412D2" w:rsidRPr="00B264EA">
        <w:rPr>
          <w:rFonts w:ascii="Times New Roman" w:hAnsi="Times New Roman" w:cs="Times New Roman"/>
          <w:sz w:val="24"/>
          <w:szCs w:val="24"/>
        </w:rPr>
        <w:t xml:space="preserve">of </w:t>
      </w:r>
      <w:r w:rsidR="00BD5897" w:rsidRPr="00B264EA">
        <w:rPr>
          <w:rFonts w:ascii="Times New Roman" w:hAnsi="Times New Roman" w:cs="Times New Roman"/>
          <w:sz w:val="24"/>
          <w:szCs w:val="24"/>
        </w:rPr>
        <w:t>both the structure at</w:t>
      </w:r>
      <w:r>
        <w:rPr>
          <w:rFonts w:ascii="Times New Roman" w:hAnsi="Times New Roman" w:cs="Times New Roman"/>
          <w:sz w:val="24"/>
          <w:szCs w:val="24"/>
        </w:rPr>
        <w:t xml:space="preserve"> Stand</w:t>
      </w:r>
      <w:r w:rsidR="00BD5897" w:rsidRPr="00B264EA">
        <w:rPr>
          <w:rFonts w:ascii="Times New Roman" w:hAnsi="Times New Roman" w:cs="Times New Roman"/>
          <w:sz w:val="24"/>
          <w:szCs w:val="24"/>
        </w:rPr>
        <w:t xml:space="preserve"> 445 Neshuro Township and at Manyuchi </w:t>
      </w:r>
      <w:r w:rsidR="00B45EF5" w:rsidRPr="00B264EA">
        <w:rPr>
          <w:rFonts w:ascii="Times New Roman" w:hAnsi="Times New Roman" w:cs="Times New Roman"/>
          <w:sz w:val="24"/>
          <w:szCs w:val="24"/>
        </w:rPr>
        <w:t>Lodge was</w:t>
      </w:r>
      <w:r w:rsidR="00BD5897" w:rsidRPr="00B264EA">
        <w:rPr>
          <w:rFonts w:ascii="Times New Roman" w:hAnsi="Times New Roman" w:cs="Times New Roman"/>
          <w:sz w:val="24"/>
          <w:szCs w:val="24"/>
        </w:rPr>
        <w:t xml:space="preserve"> done</w:t>
      </w:r>
      <w:r w:rsidR="003F0074" w:rsidRPr="00B264EA">
        <w:rPr>
          <w:rFonts w:ascii="Times New Roman" w:hAnsi="Times New Roman" w:cs="Times New Roman"/>
          <w:sz w:val="24"/>
          <w:szCs w:val="24"/>
        </w:rPr>
        <w:t xml:space="preserve"> during the subsistence of the marriage.</w:t>
      </w:r>
    </w:p>
    <w:p w14:paraId="74FBAB50" w14:textId="03FA54CB" w:rsidR="00F22A0F" w:rsidRPr="00B264EA" w:rsidRDefault="002D0B8E" w:rsidP="00AA76F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3F0074" w:rsidRPr="00B264EA">
        <w:rPr>
          <w:rFonts w:ascii="Times New Roman" w:hAnsi="Times New Roman" w:cs="Times New Roman"/>
          <w:sz w:val="24"/>
          <w:szCs w:val="24"/>
        </w:rPr>
        <w:t>In li</w:t>
      </w:r>
      <w:r>
        <w:rPr>
          <w:rFonts w:ascii="Times New Roman" w:hAnsi="Times New Roman" w:cs="Times New Roman"/>
          <w:sz w:val="24"/>
          <w:szCs w:val="24"/>
        </w:rPr>
        <w:t>ne with the direction in s</w:t>
      </w:r>
      <w:r w:rsidR="0074309D">
        <w:rPr>
          <w:rFonts w:ascii="Times New Roman" w:hAnsi="Times New Roman" w:cs="Times New Roman"/>
          <w:sz w:val="24"/>
          <w:szCs w:val="24"/>
        </w:rPr>
        <w:t>ection</w:t>
      </w:r>
      <w:r w:rsidR="003F0074" w:rsidRPr="00B264EA">
        <w:rPr>
          <w:rFonts w:ascii="Times New Roman" w:hAnsi="Times New Roman" w:cs="Times New Roman"/>
          <w:sz w:val="24"/>
          <w:szCs w:val="24"/>
        </w:rPr>
        <w:t xml:space="preserve"> 7 (g) of the Matrimonial </w:t>
      </w:r>
      <w:r>
        <w:rPr>
          <w:rFonts w:ascii="Times New Roman" w:hAnsi="Times New Roman" w:cs="Times New Roman"/>
          <w:sz w:val="24"/>
          <w:szCs w:val="24"/>
        </w:rPr>
        <w:t>C</w:t>
      </w:r>
      <w:r w:rsidR="003F0074" w:rsidRPr="00B264EA">
        <w:rPr>
          <w:rFonts w:ascii="Times New Roman" w:hAnsi="Times New Roman" w:cs="Times New Roman"/>
          <w:sz w:val="24"/>
          <w:szCs w:val="24"/>
        </w:rPr>
        <w:t xml:space="preserve">auses Act, the court notes that the parties have been married for 45 years now. Of those years Plaintiff had been working for 28 years.  It was not disputed that the parties have been taking care of </w:t>
      </w:r>
      <w:r>
        <w:rPr>
          <w:rFonts w:ascii="Times New Roman" w:hAnsi="Times New Roman" w:cs="Times New Roman"/>
          <w:sz w:val="24"/>
          <w:szCs w:val="24"/>
        </w:rPr>
        <w:t>d</w:t>
      </w:r>
      <w:r w:rsidR="003F0074" w:rsidRPr="00B264EA">
        <w:rPr>
          <w:rFonts w:ascii="Times New Roman" w:hAnsi="Times New Roman" w:cs="Times New Roman"/>
          <w:sz w:val="24"/>
          <w:szCs w:val="24"/>
        </w:rPr>
        <w:t xml:space="preserve">efendant’s </w:t>
      </w:r>
      <w:r w:rsidRPr="00B264EA">
        <w:rPr>
          <w:rFonts w:ascii="Times New Roman" w:hAnsi="Times New Roman" w:cs="Times New Roman"/>
          <w:sz w:val="24"/>
          <w:szCs w:val="24"/>
        </w:rPr>
        <w:t>siblings</w:t>
      </w:r>
      <w:r w:rsidR="003F0074" w:rsidRPr="00B264EA">
        <w:rPr>
          <w:rFonts w:ascii="Times New Roman" w:hAnsi="Times New Roman" w:cs="Times New Roman"/>
          <w:sz w:val="24"/>
          <w:szCs w:val="24"/>
        </w:rPr>
        <w:t xml:space="preserve"> and other family members.</w:t>
      </w:r>
      <w:r w:rsidR="00BA19ED" w:rsidRPr="00B264EA">
        <w:rPr>
          <w:rFonts w:ascii="Times New Roman" w:hAnsi="Times New Roman" w:cs="Times New Roman"/>
          <w:sz w:val="24"/>
          <w:szCs w:val="24"/>
        </w:rPr>
        <w:t xml:space="preserve"> Plaintiff’s contribution in that regard cannot be quantified in monetary terms.</w:t>
      </w:r>
      <w:r>
        <w:rPr>
          <w:rFonts w:ascii="Times New Roman" w:hAnsi="Times New Roman" w:cs="Times New Roman"/>
          <w:sz w:val="24"/>
          <w:szCs w:val="24"/>
        </w:rPr>
        <w:t xml:space="preserve"> </w:t>
      </w:r>
      <w:r w:rsidR="00BA19ED" w:rsidRPr="00B264EA">
        <w:rPr>
          <w:rFonts w:ascii="Times New Roman" w:hAnsi="Times New Roman" w:cs="Times New Roman"/>
          <w:sz w:val="24"/>
          <w:szCs w:val="24"/>
        </w:rPr>
        <w:t xml:space="preserve"> See </w:t>
      </w:r>
      <w:r w:rsidR="00BA19ED" w:rsidRPr="002D0B8E">
        <w:rPr>
          <w:rFonts w:ascii="Times New Roman" w:hAnsi="Times New Roman" w:cs="Times New Roman"/>
          <w:bCs/>
          <w:i/>
          <w:sz w:val="24"/>
          <w:szCs w:val="24"/>
        </w:rPr>
        <w:t xml:space="preserve">Usayi </w:t>
      </w:r>
      <w:r w:rsidR="00BA19ED" w:rsidRPr="002D0B8E">
        <w:rPr>
          <w:rFonts w:ascii="Times New Roman" w:hAnsi="Times New Roman" w:cs="Times New Roman"/>
          <w:bCs/>
          <w:sz w:val="24"/>
          <w:szCs w:val="24"/>
        </w:rPr>
        <w:t>v</w:t>
      </w:r>
      <w:r w:rsidR="00BA19ED" w:rsidRPr="002D0B8E">
        <w:rPr>
          <w:rFonts w:ascii="Times New Roman" w:hAnsi="Times New Roman" w:cs="Times New Roman"/>
          <w:bCs/>
          <w:i/>
          <w:sz w:val="24"/>
          <w:szCs w:val="24"/>
        </w:rPr>
        <w:t xml:space="preserve"> Usayi</w:t>
      </w:r>
      <w:r w:rsidR="00486349" w:rsidRPr="00B264EA">
        <w:rPr>
          <w:rFonts w:ascii="Times New Roman" w:hAnsi="Times New Roman" w:cs="Times New Roman"/>
          <w:sz w:val="24"/>
          <w:szCs w:val="24"/>
        </w:rPr>
        <w:t xml:space="preserve"> 2003 (1) ZLR 684. </w:t>
      </w:r>
      <w:r>
        <w:rPr>
          <w:rFonts w:ascii="Times New Roman" w:hAnsi="Times New Roman" w:cs="Times New Roman"/>
          <w:sz w:val="24"/>
          <w:szCs w:val="24"/>
        </w:rPr>
        <w:t xml:space="preserve"> </w:t>
      </w:r>
      <w:r w:rsidR="00BA19ED" w:rsidRPr="00B264EA">
        <w:rPr>
          <w:rFonts w:ascii="Times New Roman" w:hAnsi="Times New Roman" w:cs="Times New Roman"/>
          <w:sz w:val="24"/>
          <w:szCs w:val="24"/>
        </w:rPr>
        <w:t xml:space="preserve">As stated in </w:t>
      </w:r>
      <w:r w:rsidR="00BA19ED" w:rsidRPr="002D0B8E">
        <w:rPr>
          <w:rFonts w:ascii="Times New Roman" w:hAnsi="Times New Roman" w:cs="Times New Roman"/>
          <w:bCs/>
          <w:i/>
          <w:sz w:val="24"/>
          <w:szCs w:val="24"/>
        </w:rPr>
        <w:t>Mufunami v Mufunami</w:t>
      </w:r>
      <w:r w:rsidR="00BA19ED" w:rsidRPr="00B264EA">
        <w:rPr>
          <w:rFonts w:ascii="Times New Roman" w:hAnsi="Times New Roman" w:cs="Times New Roman"/>
          <w:b/>
          <w:bCs/>
          <w:sz w:val="24"/>
          <w:szCs w:val="24"/>
        </w:rPr>
        <w:t xml:space="preserve"> </w:t>
      </w:r>
      <w:r w:rsidR="00BA19ED" w:rsidRPr="00B264EA">
        <w:rPr>
          <w:rFonts w:ascii="Times New Roman" w:hAnsi="Times New Roman" w:cs="Times New Roman"/>
          <w:sz w:val="24"/>
          <w:szCs w:val="24"/>
        </w:rPr>
        <w:t>HH 32/16, the value of indirect contribution increases with the length of time.</w:t>
      </w:r>
      <w:r w:rsidR="006260C7" w:rsidRPr="00B264EA">
        <w:rPr>
          <w:rFonts w:ascii="Times New Roman" w:hAnsi="Times New Roman" w:cs="Times New Roman"/>
          <w:sz w:val="24"/>
          <w:szCs w:val="24"/>
        </w:rPr>
        <w:t xml:space="preserve"> </w:t>
      </w:r>
      <w:r w:rsidR="006260C7" w:rsidRPr="00B264EA">
        <w:rPr>
          <w:rFonts w:ascii="Times New Roman" w:eastAsia="Calibri" w:hAnsi="Times New Roman" w:cs="Times New Roman"/>
          <w:sz w:val="24"/>
          <w:szCs w:val="24"/>
          <w:lang w:val="en-ZW"/>
        </w:rPr>
        <w:t>Defendant tried to down-play the significance of the plaintiff’s indirect contribution to the needs of the family. He however demonstrated an appreciation that the plaintiff is entitled to a share in the property. He offered 12% as a share he deemed fair and reasonable taking into account the circumstances of this case.</w:t>
      </w:r>
      <w:r>
        <w:rPr>
          <w:rFonts w:ascii="Times New Roman" w:eastAsia="Calibri" w:hAnsi="Times New Roman" w:cs="Times New Roman"/>
          <w:sz w:val="24"/>
          <w:szCs w:val="24"/>
          <w:lang w:val="en-ZW"/>
        </w:rPr>
        <w:t xml:space="preserve">  </w:t>
      </w:r>
      <w:r w:rsidR="006260C7" w:rsidRPr="00B264EA">
        <w:rPr>
          <w:rFonts w:ascii="Times New Roman" w:hAnsi="Times New Roman" w:cs="Times New Roman"/>
          <w:sz w:val="24"/>
          <w:szCs w:val="24"/>
        </w:rPr>
        <w:t xml:space="preserve">I am of the view that a fair and equitable distribution </w:t>
      </w:r>
      <w:r w:rsidR="00F22A0F" w:rsidRPr="00B264EA">
        <w:rPr>
          <w:rFonts w:ascii="Times New Roman" w:hAnsi="Times New Roman" w:cs="Times New Roman"/>
          <w:sz w:val="24"/>
          <w:szCs w:val="24"/>
        </w:rPr>
        <w:t>of</w:t>
      </w:r>
      <w:r w:rsidR="006260C7" w:rsidRPr="00B264EA">
        <w:rPr>
          <w:rFonts w:ascii="Times New Roman" w:hAnsi="Times New Roman" w:cs="Times New Roman"/>
          <w:sz w:val="24"/>
          <w:szCs w:val="24"/>
        </w:rPr>
        <w:t xml:space="preserve"> the property would be</w:t>
      </w:r>
      <w:r w:rsidR="00BD5897" w:rsidRPr="00B264EA">
        <w:rPr>
          <w:rFonts w:ascii="Times New Roman" w:hAnsi="Times New Roman" w:cs="Times New Roman"/>
          <w:sz w:val="24"/>
          <w:szCs w:val="24"/>
        </w:rPr>
        <w:t xml:space="preserve"> to award each party a share equal to the shareholding in the companies in issue.</w:t>
      </w:r>
      <w:r w:rsidR="006260C7" w:rsidRPr="00B264EA">
        <w:rPr>
          <w:rFonts w:ascii="Times New Roman" w:hAnsi="Times New Roman" w:cs="Times New Roman"/>
          <w:sz w:val="24"/>
          <w:szCs w:val="24"/>
        </w:rPr>
        <w:t xml:space="preserve"> </w:t>
      </w:r>
      <w:bookmarkStart w:id="6" w:name="_Hlk144158753"/>
      <w:r w:rsidR="00BD5897" w:rsidRPr="00B264EA">
        <w:rPr>
          <w:rFonts w:ascii="Times New Roman" w:hAnsi="Times New Roman" w:cs="Times New Roman"/>
          <w:sz w:val="24"/>
          <w:szCs w:val="24"/>
        </w:rPr>
        <w:t xml:space="preserve">That means </w:t>
      </w:r>
      <w:r w:rsidR="006260C7" w:rsidRPr="00B264EA">
        <w:rPr>
          <w:rFonts w:ascii="Times New Roman" w:hAnsi="Times New Roman" w:cs="Times New Roman"/>
          <w:sz w:val="24"/>
          <w:szCs w:val="24"/>
        </w:rPr>
        <w:t>an equal share for each spouse</w:t>
      </w:r>
      <w:r w:rsidR="00BD5897" w:rsidRPr="00B264EA">
        <w:rPr>
          <w:rFonts w:ascii="Times New Roman" w:hAnsi="Times New Roman" w:cs="Times New Roman"/>
          <w:sz w:val="24"/>
          <w:szCs w:val="24"/>
        </w:rPr>
        <w:t xml:space="preserve"> in </w:t>
      </w:r>
      <w:r>
        <w:rPr>
          <w:rFonts w:ascii="Times New Roman" w:hAnsi="Times New Roman" w:cs="Times New Roman"/>
          <w:sz w:val="24"/>
          <w:szCs w:val="24"/>
        </w:rPr>
        <w:t>S</w:t>
      </w:r>
      <w:r w:rsidR="00BD5897" w:rsidRPr="00B264EA">
        <w:rPr>
          <w:rFonts w:ascii="Times New Roman" w:hAnsi="Times New Roman" w:cs="Times New Roman"/>
          <w:sz w:val="24"/>
          <w:szCs w:val="24"/>
        </w:rPr>
        <w:t>tand 445 Neshuro Township</w:t>
      </w:r>
      <w:r w:rsidR="00F22A0F" w:rsidRPr="00B264EA">
        <w:rPr>
          <w:rFonts w:ascii="Times New Roman" w:hAnsi="Times New Roman" w:cs="Times New Roman"/>
          <w:sz w:val="24"/>
          <w:szCs w:val="24"/>
        </w:rPr>
        <w:t xml:space="preserve">, </w:t>
      </w:r>
      <w:r w:rsidR="00BD5897" w:rsidRPr="00B264EA">
        <w:rPr>
          <w:rFonts w:ascii="Times New Roman" w:hAnsi="Times New Roman" w:cs="Times New Roman"/>
          <w:sz w:val="24"/>
          <w:szCs w:val="24"/>
        </w:rPr>
        <w:t xml:space="preserve">and a 30% share to the </w:t>
      </w:r>
      <w:r>
        <w:rPr>
          <w:rFonts w:ascii="Times New Roman" w:hAnsi="Times New Roman" w:cs="Times New Roman"/>
          <w:sz w:val="24"/>
          <w:szCs w:val="24"/>
        </w:rPr>
        <w:t>p</w:t>
      </w:r>
      <w:r w:rsidR="00BD5897" w:rsidRPr="00B264EA">
        <w:rPr>
          <w:rFonts w:ascii="Times New Roman" w:hAnsi="Times New Roman" w:cs="Times New Roman"/>
          <w:sz w:val="24"/>
          <w:szCs w:val="24"/>
        </w:rPr>
        <w:t xml:space="preserve">laintiff and 70% share to the </w:t>
      </w:r>
      <w:r>
        <w:rPr>
          <w:rFonts w:ascii="Times New Roman" w:hAnsi="Times New Roman" w:cs="Times New Roman"/>
          <w:sz w:val="24"/>
          <w:szCs w:val="24"/>
        </w:rPr>
        <w:t>d</w:t>
      </w:r>
      <w:r w:rsidR="00BD5897" w:rsidRPr="00B264EA">
        <w:rPr>
          <w:rFonts w:ascii="Times New Roman" w:hAnsi="Times New Roman" w:cs="Times New Roman"/>
          <w:sz w:val="24"/>
          <w:szCs w:val="24"/>
        </w:rPr>
        <w:t>efendant in Manyuchi Lodge.</w:t>
      </w:r>
    </w:p>
    <w:bookmarkEnd w:id="6"/>
    <w:p w14:paraId="2E277E8E" w14:textId="29BB52AC" w:rsidR="001A2E01" w:rsidRPr="00B264EA" w:rsidRDefault="00AA76F4" w:rsidP="00AA76F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F22A0F" w:rsidRPr="00B264EA">
        <w:rPr>
          <w:rFonts w:ascii="Times New Roman" w:hAnsi="Times New Roman" w:cs="Times New Roman"/>
          <w:sz w:val="24"/>
          <w:szCs w:val="24"/>
        </w:rPr>
        <w:t xml:space="preserve">A lease with option to purchase was produced in relation to </w:t>
      </w:r>
      <w:r>
        <w:rPr>
          <w:rFonts w:ascii="Times New Roman" w:hAnsi="Times New Roman" w:cs="Times New Roman"/>
          <w:sz w:val="24"/>
          <w:szCs w:val="24"/>
        </w:rPr>
        <w:t>S</w:t>
      </w:r>
      <w:r w:rsidR="00F22A0F" w:rsidRPr="00B264EA">
        <w:rPr>
          <w:rFonts w:ascii="Times New Roman" w:hAnsi="Times New Roman" w:cs="Times New Roman"/>
          <w:sz w:val="24"/>
          <w:szCs w:val="24"/>
        </w:rPr>
        <w:t xml:space="preserve">tand 445 Neshuro Township where the </w:t>
      </w:r>
      <w:r w:rsidR="001A2E01" w:rsidRPr="00B264EA">
        <w:rPr>
          <w:rFonts w:ascii="Times New Roman" w:hAnsi="Times New Roman" w:cs="Times New Roman"/>
          <w:sz w:val="24"/>
          <w:szCs w:val="24"/>
        </w:rPr>
        <w:t>structure</w:t>
      </w:r>
      <w:r w:rsidR="00F22A0F" w:rsidRPr="00B264EA">
        <w:rPr>
          <w:rFonts w:ascii="Times New Roman" w:hAnsi="Times New Roman" w:cs="Times New Roman"/>
          <w:sz w:val="24"/>
          <w:szCs w:val="24"/>
        </w:rPr>
        <w:t xml:space="preserve"> is located. </w:t>
      </w:r>
      <w:r w:rsidR="005D468C" w:rsidRPr="00B264EA">
        <w:rPr>
          <w:rFonts w:ascii="Times New Roman" w:hAnsi="Times New Roman" w:cs="Times New Roman"/>
          <w:sz w:val="24"/>
          <w:szCs w:val="24"/>
        </w:rPr>
        <w:t xml:space="preserve">Whether or not </w:t>
      </w:r>
      <w:r>
        <w:rPr>
          <w:rFonts w:ascii="Times New Roman" w:hAnsi="Times New Roman" w:cs="Times New Roman"/>
          <w:sz w:val="24"/>
          <w:szCs w:val="24"/>
        </w:rPr>
        <w:t>d</w:t>
      </w:r>
      <w:r w:rsidR="005D468C" w:rsidRPr="00B264EA">
        <w:rPr>
          <w:rFonts w:ascii="Times New Roman" w:hAnsi="Times New Roman" w:cs="Times New Roman"/>
          <w:sz w:val="24"/>
          <w:szCs w:val="24"/>
        </w:rPr>
        <w:t>efendant exercised the option to purchase the stand remained in dispute.</w:t>
      </w:r>
      <w:r w:rsidR="00F22A0F" w:rsidRPr="00B264EA">
        <w:rPr>
          <w:rFonts w:ascii="Times New Roman" w:hAnsi="Times New Roman" w:cs="Times New Roman"/>
          <w:sz w:val="24"/>
          <w:szCs w:val="24"/>
        </w:rPr>
        <w:t xml:space="preserve"> </w:t>
      </w:r>
      <w:r w:rsidR="001A2E01" w:rsidRPr="00B264EA">
        <w:rPr>
          <w:rFonts w:ascii="Times New Roman" w:hAnsi="Times New Roman" w:cs="Times New Roman"/>
          <w:sz w:val="24"/>
          <w:szCs w:val="24"/>
        </w:rPr>
        <w:t xml:space="preserve">In the event that it is established that </w:t>
      </w:r>
      <w:r>
        <w:rPr>
          <w:rFonts w:ascii="Times New Roman" w:hAnsi="Times New Roman" w:cs="Times New Roman"/>
          <w:sz w:val="24"/>
          <w:szCs w:val="24"/>
        </w:rPr>
        <w:t>d</w:t>
      </w:r>
      <w:r w:rsidR="001A2E01" w:rsidRPr="00B264EA">
        <w:rPr>
          <w:rFonts w:ascii="Times New Roman" w:hAnsi="Times New Roman" w:cs="Times New Roman"/>
          <w:sz w:val="24"/>
          <w:szCs w:val="24"/>
        </w:rPr>
        <w:t>efendant exercised the option to purchase the stand and actually purchased it, the equal share therefore will be for the net value of the land and buildings. If the land still belongs to the Rural District Council, the net value of the b</w:t>
      </w:r>
      <w:r w:rsidR="00B45EF5" w:rsidRPr="00B264EA">
        <w:rPr>
          <w:rFonts w:ascii="Times New Roman" w:hAnsi="Times New Roman" w:cs="Times New Roman"/>
          <w:sz w:val="24"/>
          <w:szCs w:val="24"/>
        </w:rPr>
        <w:t>uildings will be shared equally.</w:t>
      </w:r>
      <w:r w:rsidR="004935A6" w:rsidRPr="00B264EA">
        <w:rPr>
          <w:rFonts w:ascii="Times New Roman" w:hAnsi="Times New Roman" w:cs="Times New Roman"/>
          <w:sz w:val="24"/>
          <w:szCs w:val="24"/>
        </w:rPr>
        <w:t xml:space="preserve"> The lease in relation to the land on which Manyuchi lodge is situated has no op</w:t>
      </w:r>
      <w:r w:rsidR="00486349" w:rsidRPr="00B264EA">
        <w:rPr>
          <w:rFonts w:ascii="Times New Roman" w:hAnsi="Times New Roman" w:cs="Times New Roman"/>
          <w:sz w:val="24"/>
          <w:szCs w:val="24"/>
        </w:rPr>
        <w:t xml:space="preserve">tion to purchase. </w:t>
      </w:r>
      <w:r>
        <w:rPr>
          <w:rFonts w:ascii="Times New Roman" w:hAnsi="Times New Roman" w:cs="Times New Roman"/>
          <w:sz w:val="24"/>
          <w:szCs w:val="24"/>
        </w:rPr>
        <w:t xml:space="preserve"> </w:t>
      </w:r>
      <w:r w:rsidR="00486349" w:rsidRPr="00B264EA">
        <w:rPr>
          <w:rFonts w:ascii="Times New Roman" w:hAnsi="Times New Roman" w:cs="Times New Roman"/>
          <w:sz w:val="24"/>
          <w:szCs w:val="24"/>
        </w:rPr>
        <w:t xml:space="preserve">Accordingly, </w:t>
      </w:r>
      <w:r w:rsidR="004935A6" w:rsidRPr="00B264EA">
        <w:rPr>
          <w:rFonts w:ascii="Times New Roman" w:hAnsi="Times New Roman" w:cs="Times New Roman"/>
          <w:sz w:val="24"/>
          <w:szCs w:val="24"/>
        </w:rPr>
        <w:t>the parties are to share the net value of the improvements thereon.</w:t>
      </w:r>
    </w:p>
    <w:p w14:paraId="6417F368" w14:textId="77777777" w:rsidR="00F54435" w:rsidRPr="00B264EA" w:rsidRDefault="00F54435" w:rsidP="00B264EA">
      <w:pPr>
        <w:pStyle w:val="ListParagraph"/>
        <w:numPr>
          <w:ilvl w:val="0"/>
          <w:numId w:val="5"/>
        </w:numPr>
        <w:spacing w:line="360" w:lineRule="auto"/>
        <w:jc w:val="both"/>
        <w:rPr>
          <w:rFonts w:ascii="Times New Roman" w:hAnsi="Times New Roman" w:cs="Times New Roman"/>
          <w:b/>
          <w:bCs/>
          <w:sz w:val="24"/>
          <w:szCs w:val="24"/>
        </w:rPr>
      </w:pPr>
      <w:r w:rsidRPr="00B264EA">
        <w:rPr>
          <w:rFonts w:ascii="Times New Roman" w:hAnsi="Times New Roman" w:cs="Times New Roman"/>
          <w:b/>
          <w:bCs/>
          <w:sz w:val="24"/>
          <w:szCs w:val="24"/>
        </w:rPr>
        <w:t>Distribution of the following immovable property in Bulawayo and Victoria Falls:</w:t>
      </w:r>
      <w:bookmarkStart w:id="7" w:name="_Hlk144159441"/>
    </w:p>
    <w:p w14:paraId="3FDFBB28" w14:textId="3593ABFD" w:rsidR="00F54435" w:rsidRPr="00213771" w:rsidRDefault="00F54435" w:rsidP="00B264EA">
      <w:pPr>
        <w:pStyle w:val="ListParagraph"/>
        <w:numPr>
          <w:ilvl w:val="1"/>
          <w:numId w:val="5"/>
        </w:numPr>
        <w:spacing w:line="360" w:lineRule="auto"/>
        <w:jc w:val="both"/>
        <w:rPr>
          <w:rFonts w:ascii="Times New Roman" w:hAnsi="Times New Roman" w:cs="Times New Roman"/>
          <w:sz w:val="24"/>
          <w:szCs w:val="24"/>
        </w:rPr>
      </w:pPr>
      <w:r w:rsidRPr="00213771">
        <w:rPr>
          <w:rFonts w:ascii="Times New Roman" w:hAnsi="Times New Roman" w:cs="Times New Roman"/>
          <w:sz w:val="24"/>
          <w:szCs w:val="24"/>
        </w:rPr>
        <w:t>Plot 3, Bulawayo Drive, Trenance Bulawa</w:t>
      </w:r>
      <w:r w:rsidR="00B45EF5" w:rsidRPr="00213771">
        <w:rPr>
          <w:rFonts w:ascii="Times New Roman" w:hAnsi="Times New Roman" w:cs="Times New Roman"/>
          <w:sz w:val="24"/>
          <w:szCs w:val="24"/>
        </w:rPr>
        <w:t xml:space="preserve">yo, also known as certain piece </w:t>
      </w:r>
      <w:r w:rsidRPr="00213771">
        <w:rPr>
          <w:rFonts w:ascii="Times New Roman" w:hAnsi="Times New Roman" w:cs="Times New Roman"/>
          <w:sz w:val="24"/>
          <w:szCs w:val="24"/>
        </w:rPr>
        <w:t>of land situate in the District of Bulawayo measuring 2</w:t>
      </w:r>
      <w:r w:rsidR="0074309D">
        <w:rPr>
          <w:rFonts w:ascii="Times New Roman" w:hAnsi="Times New Roman" w:cs="Times New Roman"/>
          <w:sz w:val="24"/>
          <w:szCs w:val="24"/>
        </w:rPr>
        <w:t>,</w:t>
      </w:r>
      <w:r w:rsidRPr="00213771">
        <w:rPr>
          <w:rFonts w:ascii="Times New Roman" w:hAnsi="Times New Roman" w:cs="Times New Roman"/>
          <w:sz w:val="24"/>
          <w:szCs w:val="24"/>
        </w:rPr>
        <w:t>0947 hectares called</w:t>
      </w:r>
      <w:r w:rsidR="00213771">
        <w:rPr>
          <w:rFonts w:ascii="Times New Roman" w:hAnsi="Times New Roman" w:cs="Times New Roman"/>
          <w:sz w:val="24"/>
          <w:szCs w:val="24"/>
        </w:rPr>
        <w:t xml:space="preserve"> </w:t>
      </w:r>
      <w:r w:rsidRPr="00213771">
        <w:rPr>
          <w:rFonts w:ascii="Times New Roman" w:hAnsi="Times New Roman" w:cs="Times New Roman"/>
          <w:sz w:val="24"/>
          <w:szCs w:val="24"/>
        </w:rPr>
        <w:t>the Remainder of Lot 3 of Umguza Estate of Umvutcha held under Deed of Transfer No 944/2002 dated 19</w:t>
      </w:r>
      <w:r w:rsidRPr="00213771">
        <w:rPr>
          <w:rFonts w:ascii="Times New Roman" w:hAnsi="Times New Roman" w:cs="Times New Roman"/>
          <w:sz w:val="24"/>
          <w:szCs w:val="24"/>
          <w:vertAlign w:val="superscript"/>
        </w:rPr>
        <w:t>th</w:t>
      </w:r>
      <w:r w:rsidRPr="00213771">
        <w:rPr>
          <w:rFonts w:ascii="Times New Roman" w:hAnsi="Times New Roman" w:cs="Times New Roman"/>
          <w:sz w:val="24"/>
          <w:szCs w:val="24"/>
        </w:rPr>
        <w:t xml:space="preserve"> April 2002.</w:t>
      </w:r>
    </w:p>
    <w:p w14:paraId="166311AF" w14:textId="673AE094" w:rsidR="00F54435" w:rsidRPr="00213771" w:rsidRDefault="00F54435" w:rsidP="00B264EA">
      <w:pPr>
        <w:pStyle w:val="ListParagraph"/>
        <w:numPr>
          <w:ilvl w:val="1"/>
          <w:numId w:val="5"/>
        </w:numPr>
        <w:spacing w:line="360" w:lineRule="auto"/>
        <w:jc w:val="both"/>
        <w:rPr>
          <w:rFonts w:ascii="Times New Roman" w:hAnsi="Times New Roman" w:cs="Times New Roman"/>
          <w:sz w:val="24"/>
          <w:szCs w:val="24"/>
        </w:rPr>
      </w:pPr>
      <w:r w:rsidRPr="00213771">
        <w:rPr>
          <w:rFonts w:ascii="Times New Roman" w:hAnsi="Times New Roman" w:cs="Times New Roman"/>
          <w:sz w:val="24"/>
          <w:szCs w:val="24"/>
        </w:rPr>
        <w:t xml:space="preserve"> A Certain piece of land measu</w:t>
      </w:r>
      <w:r w:rsidR="00B45EF5" w:rsidRPr="00213771">
        <w:rPr>
          <w:rFonts w:ascii="Times New Roman" w:hAnsi="Times New Roman" w:cs="Times New Roman"/>
          <w:sz w:val="24"/>
          <w:szCs w:val="24"/>
        </w:rPr>
        <w:t xml:space="preserve">ring 3788 square meters called </w:t>
      </w:r>
      <w:r w:rsidRPr="00213771">
        <w:rPr>
          <w:rFonts w:ascii="Times New Roman" w:hAnsi="Times New Roman" w:cs="Times New Roman"/>
          <w:sz w:val="24"/>
          <w:szCs w:val="24"/>
        </w:rPr>
        <w:t>Stand 362</w:t>
      </w:r>
      <w:r w:rsidR="004935A6" w:rsidRPr="00213771">
        <w:rPr>
          <w:rFonts w:ascii="Times New Roman" w:hAnsi="Times New Roman" w:cs="Times New Roman"/>
          <w:sz w:val="24"/>
          <w:szCs w:val="24"/>
        </w:rPr>
        <w:t xml:space="preserve"> </w:t>
      </w:r>
      <w:r w:rsidRPr="00213771">
        <w:rPr>
          <w:rFonts w:ascii="Times New Roman" w:hAnsi="Times New Roman" w:cs="Times New Roman"/>
          <w:sz w:val="24"/>
          <w:szCs w:val="24"/>
        </w:rPr>
        <w:t>Victoria Falls Township held under Deed of Grant No. 810/92.</w:t>
      </w:r>
    </w:p>
    <w:bookmarkEnd w:id="7"/>
    <w:p w14:paraId="3F6221D8" w14:textId="071001BF" w:rsidR="001303E1" w:rsidRPr="00B264EA" w:rsidRDefault="00AA76F4" w:rsidP="00AA76F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1303E1" w:rsidRPr="00B264EA">
        <w:rPr>
          <w:rFonts w:ascii="Times New Roman" w:hAnsi="Times New Roman" w:cs="Times New Roman"/>
          <w:bCs/>
          <w:sz w:val="24"/>
          <w:szCs w:val="24"/>
        </w:rPr>
        <w:t>Plaintiff’s prayer is that both properties be awarded to her.</w:t>
      </w:r>
      <w:r w:rsidR="005B39C4" w:rsidRPr="00B264EA">
        <w:rPr>
          <w:rFonts w:ascii="Times New Roman" w:hAnsi="Times New Roman" w:cs="Times New Roman"/>
          <w:bCs/>
          <w:sz w:val="24"/>
          <w:szCs w:val="24"/>
        </w:rPr>
        <w:t xml:space="preserve"> She indicated that she stays at the Bulawayo property and lives on the rentals from the Victoria Falls property. In her closing submissions an argument is made that the Victoria Falls property should not be subject to distribution as it is of sentimental value to </w:t>
      </w:r>
      <w:r w:rsidR="00B45EF5" w:rsidRPr="00B264EA">
        <w:rPr>
          <w:rFonts w:ascii="Times New Roman" w:hAnsi="Times New Roman" w:cs="Times New Roman"/>
          <w:bCs/>
          <w:sz w:val="24"/>
          <w:szCs w:val="24"/>
        </w:rPr>
        <w:t>her</w:t>
      </w:r>
      <w:r w:rsidR="00147B8C" w:rsidRPr="00B264EA">
        <w:rPr>
          <w:rFonts w:ascii="Times New Roman" w:hAnsi="Times New Roman" w:cs="Times New Roman"/>
          <w:bCs/>
          <w:sz w:val="24"/>
          <w:szCs w:val="24"/>
        </w:rPr>
        <w:t>.</w:t>
      </w:r>
      <w:r w:rsidR="005B39C4" w:rsidRPr="00B264EA">
        <w:rPr>
          <w:rFonts w:ascii="Times New Roman" w:hAnsi="Times New Roman" w:cs="Times New Roman"/>
          <w:bCs/>
          <w:sz w:val="24"/>
          <w:szCs w:val="24"/>
        </w:rPr>
        <w:t xml:space="preserve"> The sentimental value is said to have been derived from the fact that the property was given to the </w:t>
      </w:r>
      <w:r>
        <w:rPr>
          <w:rFonts w:ascii="Times New Roman" w:hAnsi="Times New Roman" w:cs="Times New Roman"/>
          <w:bCs/>
          <w:sz w:val="24"/>
          <w:szCs w:val="24"/>
        </w:rPr>
        <w:t>p</w:t>
      </w:r>
      <w:r w:rsidR="00F42151" w:rsidRPr="00B264EA">
        <w:rPr>
          <w:rFonts w:ascii="Times New Roman" w:hAnsi="Times New Roman" w:cs="Times New Roman"/>
          <w:bCs/>
          <w:sz w:val="24"/>
          <w:szCs w:val="24"/>
        </w:rPr>
        <w:t>laintiff</w:t>
      </w:r>
      <w:r w:rsidR="005B39C4" w:rsidRPr="00B264EA">
        <w:rPr>
          <w:rFonts w:ascii="Times New Roman" w:hAnsi="Times New Roman" w:cs="Times New Roman"/>
          <w:bCs/>
          <w:sz w:val="24"/>
          <w:szCs w:val="24"/>
        </w:rPr>
        <w:t xml:space="preserve"> at a time the </w:t>
      </w:r>
      <w:r>
        <w:rPr>
          <w:rFonts w:ascii="Times New Roman" w:hAnsi="Times New Roman" w:cs="Times New Roman"/>
          <w:bCs/>
          <w:sz w:val="24"/>
          <w:szCs w:val="24"/>
        </w:rPr>
        <w:t>d</w:t>
      </w:r>
      <w:r w:rsidR="005B39C4" w:rsidRPr="00B264EA">
        <w:rPr>
          <w:rFonts w:ascii="Times New Roman" w:hAnsi="Times New Roman" w:cs="Times New Roman"/>
          <w:bCs/>
          <w:sz w:val="24"/>
          <w:szCs w:val="24"/>
        </w:rPr>
        <w:t xml:space="preserve">efendant was happy with the </w:t>
      </w:r>
      <w:r>
        <w:rPr>
          <w:rFonts w:ascii="Times New Roman" w:hAnsi="Times New Roman" w:cs="Times New Roman"/>
          <w:bCs/>
          <w:sz w:val="24"/>
          <w:szCs w:val="24"/>
        </w:rPr>
        <w:t>p</w:t>
      </w:r>
      <w:r w:rsidR="005B39C4" w:rsidRPr="00B264EA">
        <w:rPr>
          <w:rFonts w:ascii="Times New Roman" w:hAnsi="Times New Roman" w:cs="Times New Roman"/>
          <w:bCs/>
          <w:sz w:val="24"/>
          <w:szCs w:val="24"/>
        </w:rPr>
        <w:t>laintiff</w:t>
      </w:r>
      <w:r w:rsidR="0079552D" w:rsidRPr="00B264EA">
        <w:rPr>
          <w:rFonts w:ascii="Times New Roman" w:hAnsi="Times New Roman" w:cs="Times New Roman"/>
          <w:bCs/>
          <w:sz w:val="24"/>
          <w:szCs w:val="24"/>
        </w:rPr>
        <w:t>.</w:t>
      </w:r>
      <w:r w:rsidR="001303E1" w:rsidRPr="00B264E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1303E1" w:rsidRPr="00B264EA">
        <w:rPr>
          <w:rFonts w:ascii="Times New Roman" w:hAnsi="Times New Roman" w:cs="Times New Roman"/>
          <w:bCs/>
          <w:sz w:val="24"/>
          <w:szCs w:val="24"/>
        </w:rPr>
        <w:t xml:space="preserve">On the other hand </w:t>
      </w:r>
      <w:r>
        <w:rPr>
          <w:rFonts w:ascii="Times New Roman" w:hAnsi="Times New Roman" w:cs="Times New Roman"/>
          <w:bCs/>
          <w:sz w:val="24"/>
          <w:szCs w:val="24"/>
        </w:rPr>
        <w:t>d</w:t>
      </w:r>
      <w:r w:rsidR="001303E1" w:rsidRPr="00B264EA">
        <w:rPr>
          <w:rFonts w:ascii="Times New Roman" w:hAnsi="Times New Roman" w:cs="Times New Roman"/>
          <w:bCs/>
          <w:sz w:val="24"/>
          <w:szCs w:val="24"/>
        </w:rPr>
        <w:t>efendant</w:t>
      </w:r>
      <w:r w:rsidR="00147B8C" w:rsidRPr="00B264EA">
        <w:rPr>
          <w:rFonts w:ascii="Times New Roman" w:hAnsi="Times New Roman" w:cs="Times New Roman"/>
          <w:bCs/>
          <w:sz w:val="24"/>
          <w:szCs w:val="24"/>
        </w:rPr>
        <w:t xml:space="preserve"> disputed that the Victoria Falls property should be excluded on the basis that it has sentimental value to the </w:t>
      </w:r>
      <w:r>
        <w:rPr>
          <w:rFonts w:ascii="Times New Roman" w:hAnsi="Times New Roman" w:cs="Times New Roman"/>
          <w:bCs/>
          <w:sz w:val="24"/>
          <w:szCs w:val="24"/>
        </w:rPr>
        <w:t>p</w:t>
      </w:r>
      <w:r w:rsidR="00147B8C" w:rsidRPr="00B264EA">
        <w:rPr>
          <w:rFonts w:ascii="Times New Roman" w:hAnsi="Times New Roman" w:cs="Times New Roman"/>
          <w:bCs/>
          <w:sz w:val="24"/>
          <w:szCs w:val="24"/>
        </w:rPr>
        <w:t>laintiff. He pointed out that it had been transferred to her to evade creditors. He</w:t>
      </w:r>
      <w:r w:rsidR="001303E1" w:rsidRPr="00B264EA">
        <w:rPr>
          <w:rFonts w:ascii="Times New Roman" w:hAnsi="Times New Roman" w:cs="Times New Roman"/>
          <w:bCs/>
          <w:sz w:val="24"/>
          <w:szCs w:val="24"/>
        </w:rPr>
        <w:t xml:space="preserve"> prayed that he be awarded the Bulawayo property</w:t>
      </w:r>
      <w:r w:rsidR="00147B8C" w:rsidRPr="00B264EA">
        <w:rPr>
          <w:rFonts w:ascii="Times New Roman" w:hAnsi="Times New Roman" w:cs="Times New Roman"/>
          <w:bCs/>
          <w:sz w:val="24"/>
          <w:szCs w:val="24"/>
        </w:rPr>
        <w:t xml:space="preserve"> whilst </w:t>
      </w:r>
      <w:r>
        <w:rPr>
          <w:rFonts w:ascii="Times New Roman" w:hAnsi="Times New Roman" w:cs="Times New Roman"/>
          <w:bCs/>
          <w:sz w:val="24"/>
          <w:szCs w:val="24"/>
        </w:rPr>
        <w:t>p</w:t>
      </w:r>
      <w:r w:rsidR="00147B8C" w:rsidRPr="00B264EA">
        <w:rPr>
          <w:rFonts w:ascii="Times New Roman" w:hAnsi="Times New Roman" w:cs="Times New Roman"/>
          <w:bCs/>
          <w:sz w:val="24"/>
          <w:szCs w:val="24"/>
        </w:rPr>
        <w:t>laintiff gets the Victoria Falls property.</w:t>
      </w:r>
    </w:p>
    <w:p w14:paraId="509855DA" w14:textId="4479EADF" w:rsidR="001831C1" w:rsidRPr="00B264EA" w:rsidRDefault="00AA76F4" w:rsidP="00AA76F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F42151" w:rsidRPr="00B264EA">
        <w:rPr>
          <w:rFonts w:ascii="Times New Roman" w:hAnsi="Times New Roman" w:cs="Times New Roman"/>
          <w:bCs/>
          <w:sz w:val="24"/>
          <w:szCs w:val="24"/>
        </w:rPr>
        <w:t xml:space="preserve">Plaintiff confirmed that the Victoria Falls property was transferred to her to avoid it </w:t>
      </w:r>
      <w:r w:rsidR="00B45EF5" w:rsidRPr="00B264EA">
        <w:rPr>
          <w:rFonts w:ascii="Times New Roman" w:hAnsi="Times New Roman" w:cs="Times New Roman"/>
          <w:bCs/>
          <w:sz w:val="24"/>
          <w:szCs w:val="24"/>
        </w:rPr>
        <w:t>being attached to settle a debt.</w:t>
      </w:r>
      <w:r w:rsidR="003A3D7C" w:rsidRPr="00B264EA">
        <w:rPr>
          <w:rFonts w:ascii="Times New Roman" w:hAnsi="Times New Roman" w:cs="Times New Roman"/>
          <w:bCs/>
          <w:sz w:val="24"/>
          <w:szCs w:val="24"/>
        </w:rPr>
        <w:t xml:space="preserve"> The transfer was effected</w:t>
      </w:r>
      <w:r w:rsidR="00F42151" w:rsidRPr="00B264EA">
        <w:rPr>
          <w:rFonts w:ascii="Times New Roman" w:hAnsi="Times New Roman" w:cs="Times New Roman"/>
          <w:bCs/>
          <w:sz w:val="24"/>
          <w:szCs w:val="24"/>
        </w:rPr>
        <w:t xml:space="preserve"> </w:t>
      </w:r>
      <w:r w:rsidR="003A3D7C" w:rsidRPr="00B264EA">
        <w:rPr>
          <w:rFonts w:ascii="Times New Roman" w:hAnsi="Times New Roman" w:cs="Times New Roman"/>
          <w:bCs/>
          <w:sz w:val="24"/>
          <w:szCs w:val="24"/>
        </w:rPr>
        <w:t xml:space="preserve">in 1993. </w:t>
      </w:r>
      <w:r w:rsidR="00F42151" w:rsidRPr="00B264EA">
        <w:rPr>
          <w:rFonts w:ascii="Times New Roman" w:hAnsi="Times New Roman" w:cs="Times New Roman"/>
          <w:bCs/>
          <w:sz w:val="24"/>
          <w:szCs w:val="24"/>
        </w:rPr>
        <w:t xml:space="preserve">She stated that later the </w:t>
      </w:r>
      <w:r>
        <w:rPr>
          <w:rFonts w:ascii="Times New Roman" w:hAnsi="Times New Roman" w:cs="Times New Roman"/>
          <w:bCs/>
          <w:sz w:val="24"/>
          <w:szCs w:val="24"/>
        </w:rPr>
        <w:t>d</w:t>
      </w:r>
      <w:r w:rsidR="00F42151" w:rsidRPr="00B264EA">
        <w:rPr>
          <w:rFonts w:ascii="Times New Roman" w:hAnsi="Times New Roman" w:cs="Times New Roman"/>
          <w:bCs/>
          <w:sz w:val="24"/>
          <w:szCs w:val="24"/>
        </w:rPr>
        <w:t>efendant indicated he was giving her the house as a present</w:t>
      </w:r>
      <w:r w:rsidR="007B4F5E" w:rsidRPr="00B264EA">
        <w:rPr>
          <w:rFonts w:ascii="Times New Roman" w:hAnsi="Times New Roman" w:cs="Times New Roman"/>
          <w:bCs/>
          <w:sz w:val="24"/>
          <w:szCs w:val="24"/>
        </w:rPr>
        <w:t xml:space="preserve"> </w:t>
      </w:r>
      <w:r w:rsidR="0079552D" w:rsidRPr="00B264EA">
        <w:rPr>
          <w:rFonts w:ascii="Times New Roman" w:hAnsi="Times New Roman" w:cs="Times New Roman"/>
          <w:bCs/>
          <w:sz w:val="24"/>
          <w:szCs w:val="24"/>
        </w:rPr>
        <w:t>and the</w:t>
      </w:r>
      <w:r w:rsidR="007B4F5E" w:rsidRPr="00B264EA">
        <w:rPr>
          <w:rFonts w:ascii="Times New Roman" w:hAnsi="Times New Roman" w:cs="Times New Roman"/>
          <w:bCs/>
          <w:sz w:val="24"/>
          <w:szCs w:val="24"/>
        </w:rPr>
        <w:t xml:space="preserve"> donation was not revoked. </w:t>
      </w:r>
      <w:r w:rsidR="00227DD4" w:rsidRPr="00B264EA">
        <w:rPr>
          <w:rFonts w:ascii="Times New Roman" w:hAnsi="Times New Roman" w:cs="Times New Roman"/>
          <w:bCs/>
          <w:sz w:val="24"/>
          <w:szCs w:val="24"/>
        </w:rPr>
        <w:t xml:space="preserve">Further that </w:t>
      </w:r>
      <w:r w:rsidR="001831C1" w:rsidRPr="00B264EA">
        <w:rPr>
          <w:rFonts w:ascii="Times New Roman" w:hAnsi="Times New Roman" w:cs="Times New Roman"/>
          <w:bCs/>
          <w:sz w:val="24"/>
          <w:szCs w:val="24"/>
        </w:rPr>
        <w:t xml:space="preserve">she connects the property with the times she was happy with the </w:t>
      </w:r>
      <w:r>
        <w:rPr>
          <w:rFonts w:ascii="Times New Roman" w:hAnsi="Times New Roman" w:cs="Times New Roman"/>
          <w:bCs/>
          <w:sz w:val="24"/>
          <w:szCs w:val="24"/>
        </w:rPr>
        <w:t>d</w:t>
      </w:r>
      <w:r w:rsidR="001831C1" w:rsidRPr="00B264EA">
        <w:rPr>
          <w:rFonts w:ascii="Times New Roman" w:hAnsi="Times New Roman" w:cs="Times New Roman"/>
          <w:bCs/>
          <w:sz w:val="24"/>
          <w:szCs w:val="24"/>
        </w:rPr>
        <w:t xml:space="preserve">efendant and the property therefore has a sentimental value to her. </w:t>
      </w:r>
      <w:r w:rsidR="007B4F5E" w:rsidRPr="00B264EA">
        <w:rPr>
          <w:rFonts w:ascii="Times New Roman" w:hAnsi="Times New Roman" w:cs="Times New Roman"/>
          <w:bCs/>
          <w:sz w:val="24"/>
          <w:szCs w:val="24"/>
        </w:rPr>
        <w:t xml:space="preserve">Defendant confirmed that he </w:t>
      </w:r>
      <w:r w:rsidR="00227DD4" w:rsidRPr="00B264EA">
        <w:rPr>
          <w:rFonts w:ascii="Times New Roman" w:hAnsi="Times New Roman" w:cs="Times New Roman"/>
          <w:bCs/>
          <w:sz w:val="24"/>
          <w:szCs w:val="24"/>
        </w:rPr>
        <w:t xml:space="preserve">did not revoke the donation. </w:t>
      </w:r>
      <w:r w:rsidR="005A7C58" w:rsidRPr="00B264EA">
        <w:rPr>
          <w:rFonts w:ascii="Times New Roman" w:hAnsi="Times New Roman" w:cs="Times New Roman"/>
          <w:bCs/>
          <w:sz w:val="24"/>
          <w:szCs w:val="24"/>
        </w:rPr>
        <w:t>He insisted that the intention of the parties was to keep the property within the family since it was an asset of the spouses.</w:t>
      </w:r>
      <w:r w:rsidR="00227DD4" w:rsidRPr="00B264EA">
        <w:rPr>
          <w:rFonts w:ascii="Times New Roman" w:hAnsi="Times New Roman" w:cs="Times New Roman"/>
          <w:bCs/>
          <w:sz w:val="24"/>
          <w:szCs w:val="24"/>
        </w:rPr>
        <w:t xml:space="preserve"> </w:t>
      </w:r>
      <w:r w:rsidR="00147B8C" w:rsidRPr="00B264EA">
        <w:rPr>
          <w:rFonts w:ascii="Times New Roman" w:hAnsi="Times New Roman" w:cs="Times New Roman"/>
          <w:bCs/>
          <w:sz w:val="24"/>
          <w:szCs w:val="24"/>
        </w:rPr>
        <w:t xml:space="preserve"> Since </w:t>
      </w:r>
      <w:r>
        <w:rPr>
          <w:rFonts w:ascii="Times New Roman" w:hAnsi="Times New Roman" w:cs="Times New Roman"/>
          <w:bCs/>
          <w:sz w:val="24"/>
          <w:szCs w:val="24"/>
        </w:rPr>
        <w:t>p</w:t>
      </w:r>
      <w:r w:rsidR="00147B8C" w:rsidRPr="00B264EA">
        <w:rPr>
          <w:rFonts w:ascii="Times New Roman" w:hAnsi="Times New Roman" w:cs="Times New Roman"/>
          <w:bCs/>
          <w:sz w:val="24"/>
          <w:szCs w:val="24"/>
        </w:rPr>
        <w:t>laintiff confirmed the initial intention of the parties</w:t>
      </w:r>
      <w:r w:rsidR="00486349" w:rsidRPr="00B264EA">
        <w:rPr>
          <w:rFonts w:ascii="Times New Roman" w:hAnsi="Times New Roman" w:cs="Times New Roman"/>
          <w:bCs/>
          <w:sz w:val="24"/>
          <w:szCs w:val="24"/>
        </w:rPr>
        <w:t xml:space="preserve">, i.e. </w:t>
      </w:r>
      <w:r w:rsidR="00147B8C" w:rsidRPr="00B264EA">
        <w:rPr>
          <w:rFonts w:ascii="Times New Roman" w:hAnsi="Times New Roman" w:cs="Times New Roman"/>
          <w:bCs/>
          <w:sz w:val="24"/>
          <w:szCs w:val="24"/>
        </w:rPr>
        <w:t xml:space="preserve"> to evade creditors, the intention of the parties to keep the property within the family as stated by the </w:t>
      </w:r>
      <w:r w:rsidR="00F854CC">
        <w:rPr>
          <w:rFonts w:ascii="Times New Roman" w:hAnsi="Times New Roman" w:cs="Times New Roman"/>
          <w:bCs/>
          <w:sz w:val="24"/>
          <w:szCs w:val="24"/>
        </w:rPr>
        <w:t>d</w:t>
      </w:r>
      <w:r w:rsidR="00147B8C" w:rsidRPr="00B264EA">
        <w:rPr>
          <w:rFonts w:ascii="Times New Roman" w:hAnsi="Times New Roman" w:cs="Times New Roman"/>
          <w:bCs/>
          <w:sz w:val="24"/>
          <w:szCs w:val="24"/>
        </w:rPr>
        <w:t xml:space="preserve">efendant is confirmed. That there was a </w:t>
      </w:r>
      <w:r w:rsidR="00862802" w:rsidRPr="00B264EA">
        <w:rPr>
          <w:rFonts w:ascii="Times New Roman" w:hAnsi="Times New Roman" w:cs="Times New Roman"/>
          <w:bCs/>
          <w:sz w:val="24"/>
          <w:szCs w:val="24"/>
        </w:rPr>
        <w:t xml:space="preserve">subsequent offering of the property as a gift was not established. </w:t>
      </w:r>
      <w:r w:rsidR="00F854CC">
        <w:rPr>
          <w:rFonts w:ascii="Times New Roman" w:hAnsi="Times New Roman" w:cs="Times New Roman"/>
          <w:bCs/>
          <w:sz w:val="24"/>
          <w:szCs w:val="24"/>
        </w:rPr>
        <w:t xml:space="preserve"> </w:t>
      </w:r>
      <w:r w:rsidR="00862802" w:rsidRPr="00B264EA">
        <w:rPr>
          <w:rFonts w:ascii="Times New Roman" w:hAnsi="Times New Roman" w:cs="Times New Roman"/>
          <w:bCs/>
          <w:sz w:val="24"/>
          <w:szCs w:val="24"/>
        </w:rPr>
        <w:t>I find that the property does not fall within the category of those of sentimental value that should be excluded from distribution.</w:t>
      </w:r>
    </w:p>
    <w:p w14:paraId="7384E854" w14:textId="00F182BC" w:rsidR="00B45EF5" w:rsidRPr="00B264EA" w:rsidRDefault="00F854CC" w:rsidP="00F854CC">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r>
      <w:r w:rsidR="00862802" w:rsidRPr="00B264EA">
        <w:rPr>
          <w:rFonts w:ascii="Times New Roman" w:hAnsi="Times New Roman" w:cs="Times New Roman"/>
          <w:bCs/>
          <w:sz w:val="24"/>
          <w:szCs w:val="24"/>
        </w:rPr>
        <w:t xml:space="preserve">Defendant submitted that he </w:t>
      </w:r>
      <w:r w:rsidR="007B4F5E" w:rsidRPr="00B264EA">
        <w:rPr>
          <w:rFonts w:ascii="Times New Roman" w:hAnsi="Times New Roman" w:cs="Times New Roman"/>
          <w:bCs/>
          <w:sz w:val="24"/>
          <w:szCs w:val="24"/>
        </w:rPr>
        <w:t>stays in Mwenezi.</w:t>
      </w:r>
      <w:r w:rsidR="0079552D" w:rsidRPr="00B264EA">
        <w:rPr>
          <w:rFonts w:ascii="Times New Roman" w:hAnsi="Times New Roman" w:cs="Times New Roman"/>
          <w:bCs/>
          <w:sz w:val="24"/>
          <w:szCs w:val="24"/>
        </w:rPr>
        <w:t xml:space="preserve"> He</w:t>
      </w:r>
      <w:r w:rsidR="00862802" w:rsidRPr="00B264EA">
        <w:rPr>
          <w:rFonts w:ascii="Times New Roman" w:hAnsi="Times New Roman" w:cs="Times New Roman"/>
          <w:bCs/>
          <w:sz w:val="24"/>
          <w:szCs w:val="24"/>
        </w:rPr>
        <w:t xml:space="preserve"> stated that </w:t>
      </w:r>
      <w:r>
        <w:rPr>
          <w:rFonts w:ascii="Times New Roman" w:hAnsi="Times New Roman" w:cs="Times New Roman"/>
          <w:bCs/>
          <w:sz w:val="24"/>
          <w:szCs w:val="24"/>
        </w:rPr>
        <w:t>p</w:t>
      </w:r>
      <w:r w:rsidR="00862802" w:rsidRPr="00B264EA">
        <w:rPr>
          <w:rFonts w:ascii="Times New Roman" w:hAnsi="Times New Roman" w:cs="Times New Roman"/>
          <w:bCs/>
          <w:sz w:val="24"/>
          <w:szCs w:val="24"/>
        </w:rPr>
        <w:t xml:space="preserve">laintiff started staying in Bulawayo after filing of the divorce summons. </w:t>
      </w:r>
      <w:r w:rsidR="00CB1BFF" w:rsidRPr="00B264EA">
        <w:rPr>
          <w:rFonts w:ascii="Times New Roman" w:hAnsi="Times New Roman" w:cs="Times New Roman"/>
          <w:bCs/>
          <w:sz w:val="24"/>
          <w:szCs w:val="24"/>
        </w:rPr>
        <w:t xml:space="preserve">This was not disputed by the </w:t>
      </w:r>
      <w:r>
        <w:rPr>
          <w:rFonts w:ascii="Times New Roman" w:hAnsi="Times New Roman" w:cs="Times New Roman"/>
          <w:bCs/>
          <w:sz w:val="24"/>
          <w:szCs w:val="24"/>
        </w:rPr>
        <w:t>p</w:t>
      </w:r>
      <w:r w:rsidR="00CB1BFF" w:rsidRPr="00B264EA">
        <w:rPr>
          <w:rFonts w:ascii="Times New Roman" w:hAnsi="Times New Roman" w:cs="Times New Roman"/>
          <w:bCs/>
          <w:sz w:val="24"/>
          <w:szCs w:val="24"/>
        </w:rPr>
        <w:t>laintiff. Defendant submitted that there are two urban properties with title deeds and each party should get one. He</w:t>
      </w:r>
      <w:r w:rsidR="0079552D" w:rsidRPr="00B264EA">
        <w:rPr>
          <w:rFonts w:ascii="Times New Roman" w:hAnsi="Times New Roman" w:cs="Times New Roman"/>
          <w:bCs/>
          <w:sz w:val="24"/>
          <w:szCs w:val="24"/>
        </w:rPr>
        <w:t xml:space="preserve"> argued that he will not be able to build another property in an urban area considering his age.</w:t>
      </w:r>
      <w:r w:rsidR="00CB1BFF" w:rsidRPr="00B264EA">
        <w:rPr>
          <w:rFonts w:ascii="Times New Roman" w:hAnsi="Times New Roman" w:cs="Times New Roman"/>
          <w:bCs/>
          <w:sz w:val="24"/>
          <w:szCs w:val="24"/>
        </w:rPr>
        <w:t xml:space="preserve"> I am inclined to a</w:t>
      </w:r>
      <w:r w:rsidR="00A82BDA" w:rsidRPr="00B264EA">
        <w:rPr>
          <w:rFonts w:ascii="Times New Roman" w:hAnsi="Times New Roman" w:cs="Times New Roman"/>
          <w:bCs/>
          <w:sz w:val="24"/>
          <w:szCs w:val="24"/>
        </w:rPr>
        <w:t xml:space="preserve">gree with </w:t>
      </w:r>
      <w:r>
        <w:rPr>
          <w:rFonts w:ascii="Times New Roman" w:hAnsi="Times New Roman" w:cs="Times New Roman"/>
          <w:bCs/>
          <w:sz w:val="24"/>
          <w:szCs w:val="24"/>
        </w:rPr>
        <w:t>d</w:t>
      </w:r>
      <w:r w:rsidR="00A82BDA" w:rsidRPr="00B264EA">
        <w:rPr>
          <w:rFonts w:ascii="Times New Roman" w:hAnsi="Times New Roman" w:cs="Times New Roman"/>
          <w:bCs/>
          <w:sz w:val="24"/>
          <w:szCs w:val="24"/>
        </w:rPr>
        <w:t>efendant that each p</w:t>
      </w:r>
      <w:r w:rsidR="00CB1BFF" w:rsidRPr="00B264EA">
        <w:rPr>
          <w:rFonts w:ascii="Times New Roman" w:hAnsi="Times New Roman" w:cs="Times New Roman"/>
          <w:bCs/>
          <w:sz w:val="24"/>
          <w:szCs w:val="24"/>
        </w:rPr>
        <w:t xml:space="preserve">arty should get a property in the urban area with title deeds. </w:t>
      </w:r>
      <w:r w:rsidR="00B45EF5" w:rsidRPr="00B264EA">
        <w:rPr>
          <w:rFonts w:ascii="Times New Roman" w:hAnsi="Times New Roman" w:cs="Times New Roman"/>
          <w:sz w:val="24"/>
          <w:szCs w:val="24"/>
        </w:rPr>
        <w:t xml:space="preserve">Section 26 of the Constitution of Zimbabwe in dealing with marriage espouses the principle of “equality of rights and obligations of spouses during marriage and at its dissolution”. </w:t>
      </w:r>
      <w:r>
        <w:rPr>
          <w:rFonts w:ascii="Times New Roman" w:hAnsi="Times New Roman" w:cs="Times New Roman"/>
          <w:sz w:val="24"/>
          <w:szCs w:val="24"/>
        </w:rPr>
        <w:t xml:space="preserve"> </w:t>
      </w:r>
      <w:r w:rsidR="00B45EF5" w:rsidRPr="00B264EA">
        <w:rPr>
          <w:rFonts w:ascii="Times New Roman" w:hAnsi="Times New Roman" w:cs="Times New Roman"/>
          <w:sz w:val="24"/>
          <w:szCs w:val="24"/>
        </w:rPr>
        <w:t xml:space="preserve">Principles of fairness and justice in terms of the law are central considerations. To award both properties to the </w:t>
      </w:r>
      <w:r>
        <w:rPr>
          <w:rFonts w:ascii="Times New Roman" w:hAnsi="Times New Roman" w:cs="Times New Roman"/>
          <w:sz w:val="24"/>
          <w:szCs w:val="24"/>
        </w:rPr>
        <w:t>p</w:t>
      </w:r>
      <w:r w:rsidR="00B45EF5" w:rsidRPr="00B264EA">
        <w:rPr>
          <w:rFonts w:ascii="Times New Roman" w:hAnsi="Times New Roman" w:cs="Times New Roman"/>
          <w:sz w:val="24"/>
          <w:szCs w:val="24"/>
        </w:rPr>
        <w:t>laintiff as prayed for would be unfair.</w:t>
      </w:r>
    </w:p>
    <w:p w14:paraId="5E7B4384" w14:textId="1A0C4655" w:rsidR="00A82BDA" w:rsidRPr="00B264EA" w:rsidRDefault="00F854CC" w:rsidP="00F854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2BDA" w:rsidRPr="00B264EA">
        <w:rPr>
          <w:rFonts w:ascii="Times New Roman" w:hAnsi="Times New Roman" w:cs="Times New Roman"/>
          <w:sz w:val="24"/>
          <w:szCs w:val="24"/>
        </w:rPr>
        <w:t xml:space="preserve">Plaintiff urged the court to consider that the parties agreed that the eight immovable properties in Mwenezi be awarded to the </w:t>
      </w:r>
      <w:r>
        <w:rPr>
          <w:rFonts w:ascii="Times New Roman" w:hAnsi="Times New Roman" w:cs="Times New Roman"/>
          <w:sz w:val="24"/>
          <w:szCs w:val="24"/>
        </w:rPr>
        <w:t>d</w:t>
      </w:r>
      <w:r w:rsidR="00A82BDA" w:rsidRPr="00B264EA">
        <w:rPr>
          <w:rFonts w:ascii="Times New Roman" w:hAnsi="Times New Roman" w:cs="Times New Roman"/>
          <w:sz w:val="24"/>
          <w:szCs w:val="24"/>
        </w:rPr>
        <w:t>efendant</w:t>
      </w:r>
      <w:r w:rsidR="008D5FB6" w:rsidRPr="00B264EA">
        <w:rPr>
          <w:rFonts w:ascii="Times New Roman" w:hAnsi="Times New Roman" w:cs="Times New Roman"/>
          <w:sz w:val="24"/>
          <w:szCs w:val="24"/>
        </w:rPr>
        <w:t>. She does not say the agreement was on the understanding that she would get both urban properties. The issue of the eight immovable properties in Mwenezi was not part of the issues referred to trial</w:t>
      </w:r>
      <w:r w:rsidR="00DB1884" w:rsidRPr="00B264EA">
        <w:rPr>
          <w:rFonts w:ascii="Times New Roman" w:hAnsi="Times New Roman" w:cs="Times New Roman"/>
          <w:sz w:val="24"/>
          <w:szCs w:val="24"/>
        </w:rPr>
        <w:t xml:space="preserve">. </w:t>
      </w:r>
      <w:r w:rsidR="00B60302" w:rsidRPr="00B264EA">
        <w:rPr>
          <w:rFonts w:ascii="Times New Roman" w:hAnsi="Times New Roman" w:cs="Times New Roman"/>
          <w:sz w:val="24"/>
          <w:szCs w:val="24"/>
        </w:rPr>
        <w:t xml:space="preserve">The evidence led by the parties </w:t>
      </w:r>
      <w:r w:rsidR="00B60302" w:rsidRPr="00B264EA">
        <w:rPr>
          <w:rFonts w:ascii="Times New Roman" w:hAnsi="Times New Roman" w:cs="Times New Roman"/>
          <w:sz w:val="24"/>
          <w:szCs w:val="24"/>
        </w:rPr>
        <w:lastRenderedPageBreak/>
        <w:t>did not include the eight properties. In my view there is no basis upon which to include them in considering the distribution of the properties in issues referred to trial.</w:t>
      </w:r>
    </w:p>
    <w:p w14:paraId="7D7189A7" w14:textId="343DBD8D" w:rsidR="00B45EF5" w:rsidRPr="00B264EA" w:rsidRDefault="00F854CC" w:rsidP="00B264E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2BDA" w:rsidRPr="00B264EA">
        <w:rPr>
          <w:rFonts w:ascii="Times New Roman" w:hAnsi="Times New Roman" w:cs="Times New Roman"/>
          <w:sz w:val="24"/>
          <w:szCs w:val="24"/>
        </w:rPr>
        <w:t>F</w:t>
      </w:r>
      <w:r w:rsidR="00B45EF5" w:rsidRPr="00B264EA">
        <w:rPr>
          <w:rFonts w:ascii="Times New Roman" w:hAnsi="Times New Roman" w:cs="Times New Roman"/>
          <w:sz w:val="24"/>
          <w:szCs w:val="24"/>
        </w:rPr>
        <w:t>undamental changes in the parties’ lives and property sharing</w:t>
      </w:r>
      <w:r w:rsidR="00A82BDA" w:rsidRPr="00B264EA">
        <w:rPr>
          <w:rFonts w:ascii="Times New Roman" w:hAnsi="Times New Roman" w:cs="Times New Roman"/>
          <w:sz w:val="24"/>
          <w:szCs w:val="24"/>
        </w:rPr>
        <w:t xml:space="preserve"> are consequences of divorce</w:t>
      </w:r>
      <w:r w:rsidR="00B45EF5" w:rsidRPr="00B264EA">
        <w:rPr>
          <w:rFonts w:ascii="Times New Roman" w:hAnsi="Times New Roman" w:cs="Times New Roman"/>
          <w:sz w:val="24"/>
          <w:szCs w:val="24"/>
        </w:rPr>
        <w:t xml:space="preserve">. In </w:t>
      </w:r>
      <w:r w:rsidR="00B45EF5" w:rsidRPr="00B264EA">
        <w:rPr>
          <w:rFonts w:ascii="Times New Roman" w:hAnsi="Times New Roman" w:cs="Times New Roman"/>
          <w:i/>
          <w:sz w:val="24"/>
          <w:szCs w:val="24"/>
        </w:rPr>
        <w:t>casu</w:t>
      </w:r>
      <w:r w:rsidR="00B45EF5" w:rsidRPr="00B264EA">
        <w:rPr>
          <w:rFonts w:ascii="Times New Roman" w:hAnsi="Times New Roman" w:cs="Times New Roman"/>
          <w:sz w:val="24"/>
          <w:szCs w:val="24"/>
        </w:rPr>
        <w:t>, there are two properties registered in each of the spouses’ names. The registration of rights in immovable property in terms of the Deeds Registries Act [</w:t>
      </w:r>
      <w:r>
        <w:rPr>
          <w:rFonts w:ascii="Times New Roman" w:hAnsi="Times New Roman" w:cs="Times New Roman"/>
          <w:i/>
          <w:sz w:val="24"/>
          <w:szCs w:val="24"/>
        </w:rPr>
        <w:t>Chapter </w:t>
      </w:r>
      <w:r w:rsidR="00B45EF5" w:rsidRPr="00F854CC">
        <w:rPr>
          <w:rFonts w:ascii="Times New Roman" w:hAnsi="Times New Roman" w:cs="Times New Roman"/>
          <w:i/>
          <w:sz w:val="24"/>
          <w:szCs w:val="24"/>
        </w:rPr>
        <w:t>20:05</w:t>
      </w:r>
      <w:r w:rsidR="00B45EF5" w:rsidRPr="00B264EA">
        <w:rPr>
          <w:rFonts w:ascii="Times New Roman" w:hAnsi="Times New Roman" w:cs="Times New Roman"/>
          <w:sz w:val="24"/>
          <w:szCs w:val="24"/>
        </w:rPr>
        <w:t xml:space="preserve">] is not a mere matter of form. </w:t>
      </w:r>
      <w:r>
        <w:rPr>
          <w:rFonts w:ascii="Times New Roman" w:hAnsi="Times New Roman" w:cs="Times New Roman"/>
          <w:sz w:val="24"/>
          <w:szCs w:val="24"/>
        </w:rPr>
        <w:t xml:space="preserve"> </w:t>
      </w:r>
      <w:r w:rsidR="00B45EF5" w:rsidRPr="00B264EA">
        <w:rPr>
          <w:rFonts w:ascii="Times New Roman" w:hAnsi="Times New Roman" w:cs="Times New Roman"/>
          <w:sz w:val="24"/>
          <w:szCs w:val="24"/>
        </w:rPr>
        <w:t xml:space="preserve">It conveys real rights upon those in whose name the property is registered. See </w:t>
      </w:r>
      <w:r w:rsidR="00B45EF5" w:rsidRPr="00F854CC">
        <w:rPr>
          <w:rFonts w:ascii="Times New Roman" w:hAnsi="Times New Roman" w:cs="Times New Roman"/>
          <w:i/>
          <w:sz w:val="24"/>
          <w:szCs w:val="24"/>
        </w:rPr>
        <w:t xml:space="preserve">Takafuma </w:t>
      </w:r>
      <w:r w:rsidR="00B45EF5" w:rsidRPr="00F854CC">
        <w:rPr>
          <w:rFonts w:ascii="Times New Roman" w:hAnsi="Times New Roman" w:cs="Times New Roman"/>
          <w:sz w:val="24"/>
          <w:szCs w:val="24"/>
        </w:rPr>
        <w:t>v</w:t>
      </w:r>
      <w:r w:rsidR="00B45EF5" w:rsidRPr="00F854CC">
        <w:rPr>
          <w:rFonts w:ascii="Times New Roman" w:hAnsi="Times New Roman" w:cs="Times New Roman"/>
          <w:i/>
          <w:sz w:val="24"/>
          <w:szCs w:val="24"/>
        </w:rPr>
        <w:t xml:space="preserve"> Takafuma</w:t>
      </w:r>
      <w:r w:rsidR="00B45EF5" w:rsidRPr="00B264EA">
        <w:rPr>
          <w:rFonts w:ascii="Times New Roman" w:hAnsi="Times New Roman" w:cs="Times New Roman"/>
          <w:sz w:val="24"/>
          <w:szCs w:val="24"/>
        </w:rPr>
        <w:t xml:space="preserve"> </w:t>
      </w:r>
      <w:r w:rsidR="00A82BDA" w:rsidRPr="00B264EA">
        <w:rPr>
          <w:rFonts w:ascii="Times New Roman" w:hAnsi="Times New Roman" w:cs="Times New Roman"/>
          <w:sz w:val="24"/>
          <w:szCs w:val="24"/>
        </w:rPr>
        <w:t xml:space="preserve">1994 (2) ZLR 103. </w:t>
      </w:r>
      <w:r w:rsidR="00B45EF5" w:rsidRPr="00B264EA">
        <w:rPr>
          <w:rFonts w:ascii="Times New Roman" w:hAnsi="Times New Roman" w:cs="Times New Roman"/>
          <w:sz w:val="24"/>
          <w:szCs w:val="24"/>
        </w:rPr>
        <w:t xml:space="preserve">The properties therefore fall into the category of “his” and “hers” by virtue of registration. </w:t>
      </w:r>
      <w:r w:rsidR="00925DAA" w:rsidRPr="00B264EA">
        <w:rPr>
          <w:rFonts w:ascii="Times New Roman" w:hAnsi="Times New Roman" w:cs="Times New Roman"/>
          <w:sz w:val="24"/>
          <w:szCs w:val="24"/>
        </w:rPr>
        <w:t>I am not persuaded that there is</w:t>
      </w:r>
      <w:r w:rsidR="00B45EF5" w:rsidRPr="00B264EA">
        <w:rPr>
          <w:rFonts w:ascii="Times New Roman" w:hAnsi="Times New Roman" w:cs="Times New Roman"/>
          <w:sz w:val="24"/>
          <w:szCs w:val="24"/>
        </w:rPr>
        <w:t xml:space="preserve"> justification for taking any portion away from one and give to the other. Accordingly, each spouse retains the immovable property registered in his or her name.</w:t>
      </w:r>
    </w:p>
    <w:p w14:paraId="42D995D4" w14:textId="6BA7298E" w:rsidR="00671531" w:rsidRPr="00F854CC" w:rsidRDefault="00B45EF5" w:rsidP="00F854CC">
      <w:pPr>
        <w:spacing w:after="0" w:line="360" w:lineRule="auto"/>
        <w:jc w:val="both"/>
        <w:rPr>
          <w:rFonts w:ascii="Times New Roman" w:hAnsi="Times New Roman" w:cs="Times New Roman"/>
          <w:b/>
          <w:bCs/>
          <w:sz w:val="24"/>
          <w:szCs w:val="24"/>
        </w:rPr>
      </w:pPr>
      <w:r w:rsidRPr="00F854CC">
        <w:rPr>
          <w:rFonts w:ascii="Times New Roman" w:hAnsi="Times New Roman" w:cs="Times New Roman"/>
          <w:b/>
          <w:bCs/>
          <w:sz w:val="24"/>
          <w:szCs w:val="24"/>
        </w:rPr>
        <w:t>DISP</w:t>
      </w:r>
      <w:r w:rsidR="00671531" w:rsidRPr="00F854CC">
        <w:rPr>
          <w:rFonts w:ascii="Times New Roman" w:hAnsi="Times New Roman" w:cs="Times New Roman"/>
          <w:b/>
          <w:bCs/>
          <w:sz w:val="24"/>
          <w:szCs w:val="24"/>
        </w:rPr>
        <w:t>OSITION</w:t>
      </w:r>
    </w:p>
    <w:p w14:paraId="12DFE2FC" w14:textId="3213997E" w:rsidR="00B60302" w:rsidRPr="00F854CC" w:rsidRDefault="00B60302" w:rsidP="00F854CC">
      <w:pPr>
        <w:spacing w:after="0" w:line="360" w:lineRule="auto"/>
        <w:jc w:val="both"/>
        <w:rPr>
          <w:rFonts w:ascii="Times New Roman" w:hAnsi="Times New Roman" w:cs="Times New Roman"/>
          <w:b/>
          <w:bCs/>
          <w:sz w:val="24"/>
          <w:szCs w:val="24"/>
        </w:rPr>
      </w:pPr>
      <w:r w:rsidRPr="00F854CC">
        <w:rPr>
          <w:rFonts w:ascii="Times New Roman" w:hAnsi="Times New Roman" w:cs="Times New Roman"/>
          <w:b/>
          <w:bCs/>
          <w:sz w:val="24"/>
          <w:szCs w:val="24"/>
        </w:rPr>
        <w:t>BY CONSENT</w:t>
      </w:r>
    </w:p>
    <w:p w14:paraId="0EE0FF68" w14:textId="28B16894" w:rsidR="00671531" w:rsidRPr="00B264EA" w:rsidRDefault="00671531" w:rsidP="00B264EA">
      <w:pPr>
        <w:pStyle w:val="ListParagraph"/>
        <w:numPr>
          <w:ilvl w:val="0"/>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A decree of divorce be and is hereby granted.</w:t>
      </w:r>
    </w:p>
    <w:p w14:paraId="2D305B49" w14:textId="45E0B156" w:rsidR="00506D99" w:rsidRPr="00B264EA" w:rsidRDefault="00506D99" w:rsidP="00B264EA">
      <w:pPr>
        <w:pStyle w:val="ListParagraph"/>
        <w:numPr>
          <w:ilvl w:val="0"/>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The distribution of the movable property will be governed by the consent paper signed by the parties on 23 March 2022 and filed of record on 29 March 2022.</w:t>
      </w:r>
    </w:p>
    <w:p w14:paraId="3361B16F" w14:textId="39EE0DE9" w:rsidR="00506D99" w:rsidRPr="00B264EA" w:rsidRDefault="00506D99" w:rsidP="00B264EA">
      <w:pPr>
        <w:pStyle w:val="ListParagraph"/>
        <w:numPr>
          <w:ilvl w:val="0"/>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Defendant be and is hereby awarded the following immovable properties</w:t>
      </w:r>
      <w:r w:rsidR="00F854CC">
        <w:rPr>
          <w:rFonts w:ascii="Times New Roman" w:hAnsi="Times New Roman" w:cs="Times New Roman"/>
          <w:bCs/>
          <w:sz w:val="24"/>
          <w:szCs w:val="24"/>
        </w:rPr>
        <w:t>:</w:t>
      </w:r>
    </w:p>
    <w:p w14:paraId="14B4F79F" w14:textId="7AEB76F4" w:rsidR="00506D99" w:rsidRPr="00B264EA" w:rsidRDefault="00506D99"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Shiriyapenga Homestead Negari Masvosva P.O.Neshuro, Masvingo.</w:t>
      </w:r>
    </w:p>
    <w:p w14:paraId="63923440" w14:textId="7C986F78" w:rsidR="00506D99" w:rsidRPr="00B264EA" w:rsidRDefault="00506D99"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Shiriyapenga General Dealer Shop and Bottle Store Chomutohwe Township Manyuchi P.O.</w:t>
      </w:r>
      <w:r w:rsidR="00F854CC">
        <w:rPr>
          <w:rFonts w:ascii="Times New Roman" w:hAnsi="Times New Roman" w:cs="Times New Roman"/>
          <w:bCs/>
          <w:sz w:val="24"/>
          <w:szCs w:val="24"/>
        </w:rPr>
        <w:t xml:space="preserve"> </w:t>
      </w:r>
      <w:r w:rsidRPr="00B264EA">
        <w:rPr>
          <w:rFonts w:ascii="Times New Roman" w:hAnsi="Times New Roman" w:cs="Times New Roman"/>
          <w:bCs/>
          <w:sz w:val="24"/>
          <w:szCs w:val="24"/>
        </w:rPr>
        <w:t>Neshuro, Masvingo.</w:t>
      </w:r>
    </w:p>
    <w:p w14:paraId="183A9E80" w14:textId="7EF947E6" w:rsidR="00506D99" w:rsidRPr="00B264EA" w:rsidRDefault="00506D99"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Shiriyapenga General Dealer Shop and Bottle Store Masvosva Township P.O.</w:t>
      </w:r>
      <w:r w:rsidR="00F854CC">
        <w:rPr>
          <w:rFonts w:ascii="Times New Roman" w:hAnsi="Times New Roman" w:cs="Times New Roman"/>
          <w:bCs/>
          <w:sz w:val="24"/>
          <w:szCs w:val="24"/>
        </w:rPr>
        <w:t xml:space="preserve"> </w:t>
      </w:r>
      <w:r w:rsidRPr="00B264EA">
        <w:rPr>
          <w:rFonts w:ascii="Times New Roman" w:hAnsi="Times New Roman" w:cs="Times New Roman"/>
          <w:bCs/>
          <w:sz w:val="24"/>
          <w:szCs w:val="24"/>
        </w:rPr>
        <w:t>Neshuro, Masvingo.</w:t>
      </w:r>
    </w:p>
    <w:p w14:paraId="46776695" w14:textId="3BA8D90D" w:rsidR="00506D99" w:rsidRPr="00B264EA" w:rsidRDefault="00506D99"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Shiriyapenga Grinding Mill Matande Township P.O</w:t>
      </w:r>
      <w:r w:rsidR="00F854CC">
        <w:rPr>
          <w:rFonts w:ascii="Times New Roman" w:hAnsi="Times New Roman" w:cs="Times New Roman"/>
          <w:bCs/>
          <w:sz w:val="24"/>
          <w:szCs w:val="24"/>
        </w:rPr>
        <w:t>.</w:t>
      </w:r>
      <w:r w:rsidRPr="00B264EA">
        <w:rPr>
          <w:rFonts w:ascii="Times New Roman" w:hAnsi="Times New Roman" w:cs="Times New Roman"/>
          <w:bCs/>
          <w:sz w:val="24"/>
          <w:szCs w:val="24"/>
        </w:rPr>
        <w:t xml:space="preserve"> Neshuro, Masvingo.</w:t>
      </w:r>
    </w:p>
    <w:p w14:paraId="7E394285" w14:textId="3C4845C1" w:rsidR="00506D99" w:rsidRPr="00B264EA" w:rsidRDefault="00506D99"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 xml:space="preserve"> Shiriyapenga Grinding Mill </w:t>
      </w:r>
      <w:r w:rsidR="00925DAA" w:rsidRPr="00B264EA">
        <w:rPr>
          <w:rFonts w:ascii="Times New Roman" w:hAnsi="Times New Roman" w:cs="Times New Roman"/>
          <w:bCs/>
          <w:sz w:val="24"/>
          <w:szCs w:val="24"/>
        </w:rPr>
        <w:t>Shazhaume</w:t>
      </w:r>
      <w:r w:rsidRPr="00B264EA">
        <w:rPr>
          <w:rFonts w:ascii="Times New Roman" w:hAnsi="Times New Roman" w:cs="Times New Roman"/>
          <w:bCs/>
          <w:sz w:val="24"/>
          <w:szCs w:val="24"/>
        </w:rPr>
        <w:t xml:space="preserve"> Township P.O</w:t>
      </w:r>
      <w:r w:rsidR="00F854CC">
        <w:rPr>
          <w:rFonts w:ascii="Times New Roman" w:hAnsi="Times New Roman" w:cs="Times New Roman"/>
          <w:bCs/>
          <w:sz w:val="24"/>
          <w:szCs w:val="24"/>
        </w:rPr>
        <w:t>.</w:t>
      </w:r>
      <w:r w:rsidRPr="00B264EA">
        <w:rPr>
          <w:rFonts w:ascii="Times New Roman" w:hAnsi="Times New Roman" w:cs="Times New Roman"/>
          <w:bCs/>
          <w:sz w:val="24"/>
          <w:szCs w:val="24"/>
        </w:rPr>
        <w:t xml:space="preserve"> Neshuro, Masvingo.</w:t>
      </w:r>
    </w:p>
    <w:p w14:paraId="14AE9600" w14:textId="2B0402DE" w:rsidR="00506D99" w:rsidRPr="00B264EA" w:rsidRDefault="00925DAA"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Residential Stand in Neshuro.</w:t>
      </w:r>
    </w:p>
    <w:p w14:paraId="33B111C8" w14:textId="14ADAB62" w:rsidR="00925DAA" w:rsidRPr="00B264EA" w:rsidRDefault="00925DAA"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Chadyiwa Vunyoro Vukutu Vunodyiwei Shop, Manyuchi Mwenezi.</w:t>
      </w:r>
    </w:p>
    <w:p w14:paraId="0EF2B80F" w14:textId="69FBA3C9" w:rsidR="00925DAA" w:rsidRPr="00B264EA" w:rsidRDefault="00925DAA" w:rsidP="00B264EA">
      <w:pPr>
        <w:pStyle w:val="ListParagraph"/>
        <w:numPr>
          <w:ilvl w:val="1"/>
          <w:numId w:val="6"/>
        </w:numPr>
        <w:spacing w:line="360" w:lineRule="auto"/>
        <w:jc w:val="both"/>
        <w:rPr>
          <w:rFonts w:ascii="Times New Roman" w:hAnsi="Times New Roman" w:cs="Times New Roman"/>
          <w:bCs/>
          <w:sz w:val="24"/>
          <w:szCs w:val="24"/>
        </w:rPr>
      </w:pPr>
      <w:r w:rsidRPr="00B264EA">
        <w:rPr>
          <w:rFonts w:ascii="Times New Roman" w:hAnsi="Times New Roman" w:cs="Times New Roman"/>
          <w:bCs/>
          <w:sz w:val="24"/>
          <w:szCs w:val="24"/>
        </w:rPr>
        <w:t>Residential house, Manyuchi Mwenezi.</w:t>
      </w:r>
    </w:p>
    <w:p w14:paraId="75C73913" w14:textId="07D70B65" w:rsidR="00925DAA" w:rsidRPr="00F854CC" w:rsidRDefault="00F854CC" w:rsidP="00F854C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925DAA" w:rsidRPr="00F854CC">
        <w:rPr>
          <w:rFonts w:ascii="Times New Roman" w:hAnsi="Times New Roman" w:cs="Times New Roman"/>
          <w:b/>
          <w:bCs/>
          <w:sz w:val="24"/>
          <w:szCs w:val="24"/>
        </w:rPr>
        <w:t>IT IS ORDERED THAT</w:t>
      </w:r>
      <w:r>
        <w:rPr>
          <w:rFonts w:ascii="Times New Roman" w:hAnsi="Times New Roman" w:cs="Times New Roman"/>
          <w:b/>
          <w:bCs/>
          <w:sz w:val="24"/>
          <w:szCs w:val="24"/>
        </w:rPr>
        <w:t>:</w:t>
      </w:r>
    </w:p>
    <w:p w14:paraId="34E53ED6" w14:textId="312814C4" w:rsidR="00671531" w:rsidRPr="00B264EA" w:rsidRDefault="00671531" w:rsidP="00F854CC">
      <w:pPr>
        <w:pStyle w:val="ListParagraph"/>
        <w:numPr>
          <w:ilvl w:val="0"/>
          <w:numId w:val="6"/>
        </w:numPr>
        <w:spacing w:after="0" w:line="360" w:lineRule="auto"/>
        <w:jc w:val="both"/>
        <w:rPr>
          <w:rFonts w:ascii="Times New Roman" w:hAnsi="Times New Roman" w:cs="Times New Roman"/>
          <w:sz w:val="24"/>
          <w:szCs w:val="24"/>
        </w:rPr>
      </w:pPr>
      <w:r w:rsidRPr="00B264EA">
        <w:rPr>
          <w:rFonts w:ascii="Times New Roman" w:hAnsi="Times New Roman" w:cs="Times New Roman"/>
          <w:sz w:val="24"/>
          <w:szCs w:val="24"/>
        </w:rPr>
        <w:t xml:space="preserve">Plaintiff </w:t>
      </w:r>
      <w:bookmarkStart w:id="8" w:name="_Hlk144158857"/>
      <w:r w:rsidRPr="00B264EA">
        <w:rPr>
          <w:rFonts w:ascii="Times New Roman" w:hAnsi="Times New Roman" w:cs="Times New Roman"/>
          <w:sz w:val="24"/>
          <w:szCs w:val="24"/>
        </w:rPr>
        <w:t xml:space="preserve">be and is hereby awarded a 50% share in </w:t>
      </w:r>
      <w:bookmarkStart w:id="9" w:name="_Hlk144159093"/>
      <w:r w:rsidRPr="00B264EA">
        <w:rPr>
          <w:rFonts w:ascii="Times New Roman" w:hAnsi="Times New Roman" w:cs="Times New Roman"/>
          <w:sz w:val="24"/>
          <w:szCs w:val="24"/>
        </w:rPr>
        <w:t xml:space="preserve">Hebo Hardware (Private) Limited </w:t>
      </w:r>
      <w:bookmarkEnd w:id="9"/>
      <w:r w:rsidRPr="00B264EA">
        <w:rPr>
          <w:rFonts w:ascii="Times New Roman" w:hAnsi="Times New Roman" w:cs="Times New Roman"/>
          <w:sz w:val="24"/>
          <w:szCs w:val="24"/>
        </w:rPr>
        <w:t xml:space="preserve">and </w:t>
      </w:r>
      <w:r w:rsidR="00F854CC">
        <w:rPr>
          <w:rFonts w:ascii="Times New Roman" w:hAnsi="Times New Roman" w:cs="Times New Roman"/>
          <w:sz w:val="24"/>
          <w:szCs w:val="24"/>
        </w:rPr>
        <w:t>S</w:t>
      </w:r>
      <w:r w:rsidRPr="00B264EA">
        <w:rPr>
          <w:rFonts w:ascii="Times New Roman" w:hAnsi="Times New Roman" w:cs="Times New Roman"/>
          <w:sz w:val="24"/>
          <w:szCs w:val="24"/>
        </w:rPr>
        <w:t>tand 445 Neshuro Township.</w:t>
      </w:r>
      <w:bookmarkEnd w:id="8"/>
    </w:p>
    <w:p w14:paraId="2D5C7B56" w14:textId="553CED07" w:rsidR="00671531" w:rsidRPr="00B264EA" w:rsidRDefault="00671531"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t>Defendant be and is hereby awarded a 50% share</w:t>
      </w:r>
      <w:r w:rsidR="00506D99" w:rsidRPr="00B264EA">
        <w:rPr>
          <w:rFonts w:ascii="Times New Roman" w:hAnsi="Times New Roman" w:cs="Times New Roman"/>
          <w:sz w:val="24"/>
          <w:szCs w:val="24"/>
        </w:rPr>
        <w:t xml:space="preserve"> in </w:t>
      </w:r>
      <w:r w:rsidRPr="00B264EA">
        <w:rPr>
          <w:rFonts w:ascii="Times New Roman" w:hAnsi="Times New Roman" w:cs="Times New Roman"/>
          <w:sz w:val="24"/>
          <w:szCs w:val="24"/>
        </w:rPr>
        <w:t xml:space="preserve">Hebo Hardware (Private) Limited and </w:t>
      </w:r>
      <w:r w:rsidR="00F854CC">
        <w:rPr>
          <w:rFonts w:ascii="Times New Roman" w:hAnsi="Times New Roman" w:cs="Times New Roman"/>
          <w:sz w:val="24"/>
          <w:szCs w:val="24"/>
        </w:rPr>
        <w:t>S</w:t>
      </w:r>
      <w:r w:rsidRPr="00B264EA">
        <w:rPr>
          <w:rFonts w:ascii="Times New Roman" w:hAnsi="Times New Roman" w:cs="Times New Roman"/>
          <w:sz w:val="24"/>
          <w:szCs w:val="24"/>
        </w:rPr>
        <w:t>tand 445 Neshuro Township.</w:t>
      </w:r>
    </w:p>
    <w:p w14:paraId="09AC0D1A" w14:textId="55F72747" w:rsidR="00FD5B46" w:rsidRPr="00B264EA" w:rsidRDefault="00FD5B46"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lastRenderedPageBreak/>
        <w:t xml:space="preserve">In the event that it is established that </w:t>
      </w:r>
      <w:r w:rsidR="00F854CC">
        <w:rPr>
          <w:rFonts w:ascii="Times New Roman" w:hAnsi="Times New Roman" w:cs="Times New Roman"/>
          <w:sz w:val="24"/>
          <w:szCs w:val="24"/>
        </w:rPr>
        <w:t>D</w:t>
      </w:r>
      <w:r w:rsidRPr="00B264EA">
        <w:rPr>
          <w:rFonts w:ascii="Times New Roman" w:hAnsi="Times New Roman" w:cs="Times New Roman"/>
          <w:sz w:val="24"/>
          <w:szCs w:val="24"/>
        </w:rPr>
        <w:t xml:space="preserve">efendant exercised the option to purchase </w:t>
      </w:r>
      <w:r w:rsidR="00F854CC">
        <w:rPr>
          <w:rFonts w:ascii="Times New Roman" w:hAnsi="Times New Roman" w:cs="Times New Roman"/>
          <w:sz w:val="24"/>
          <w:szCs w:val="24"/>
        </w:rPr>
        <w:t>S</w:t>
      </w:r>
      <w:r w:rsidRPr="00B264EA">
        <w:rPr>
          <w:rFonts w:ascii="Times New Roman" w:hAnsi="Times New Roman" w:cs="Times New Roman"/>
          <w:sz w:val="24"/>
          <w:szCs w:val="24"/>
        </w:rPr>
        <w:t>tand 445 Neshuro Township and actually purchased it, the net value of the land and buildings will be equally shared between the parties</w:t>
      </w:r>
      <w:r w:rsidR="00925DAA" w:rsidRPr="00B264EA">
        <w:rPr>
          <w:rFonts w:ascii="Times New Roman" w:hAnsi="Times New Roman" w:cs="Times New Roman"/>
          <w:sz w:val="24"/>
          <w:szCs w:val="24"/>
        </w:rPr>
        <w:t>.</w:t>
      </w:r>
      <w:r w:rsidRPr="00B264EA">
        <w:rPr>
          <w:rFonts w:ascii="Times New Roman" w:hAnsi="Times New Roman" w:cs="Times New Roman"/>
          <w:sz w:val="24"/>
          <w:szCs w:val="24"/>
        </w:rPr>
        <w:t xml:space="preserve"> If the land still belongs to the Rural District Council, the net value of the buildings will be shared equally</w:t>
      </w:r>
    </w:p>
    <w:p w14:paraId="73E70B3A" w14:textId="2F989747" w:rsidR="00671531" w:rsidRPr="00B264EA" w:rsidRDefault="00671531"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t xml:space="preserve">Plaintiff be and is hereby awarded a 30% share in Manyuchi Holiday Resort </w:t>
      </w:r>
      <w:r w:rsidR="00925DAA" w:rsidRPr="00B264EA">
        <w:rPr>
          <w:rFonts w:ascii="Times New Roman" w:hAnsi="Times New Roman" w:cs="Times New Roman"/>
          <w:sz w:val="24"/>
          <w:szCs w:val="24"/>
        </w:rPr>
        <w:t>(Private</w:t>
      </w:r>
      <w:r w:rsidRPr="00B264EA">
        <w:rPr>
          <w:rFonts w:ascii="Times New Roman" w:hAnsi="Times New Roman" w:cs="Times New Roman"/>
          <w:sz w:val="24"/>
          <w:szCs w:val="24"/>
        </w:rPr>
        <w:t xml:space="preserve">) Limited and Manyuchi Lodge. </w:t>
      </w:r>
    </w:p>
    <w:p w14:paraId="4722EF21" w14:textId="1E5432B9" w:rsidR="00671531" w:rsidRPr="00B264EA" w:rsidRDefault="00671531"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t xml:space="preserve">Defendant be and is hereby awarded a 70% share in </w:t>
      </w:r>
      <w:bookmarkStart w:id="10" w:name="_Hlk144159010"/>
      <w:r w:rsidRPr="00B264EA">
        <w:rPr>
          <w:rFonts w:ascii="Times New Roman" w:hAnsi="Times New Roman" w:cs="Times New Roman"/>
          <w:sz w:val="24"/>
          <w:szCs w:val="24"/>
        </w:rPr>
        <w:t xml:space="preserve">Manyuchi Holiday Resort </w:t>
      </w:r>
      <w:r w:rsidR="00925DAA" w:rsidRPr="00B264EA">
        <w:rPr>
          <w:rFonts w:ascii="Times New Roman" w:hAnsi="Times New Roman" w:cs="Times New Roman"/>
          <w:sz w:val="24"/>
          <w:szCs w:val="24"/>
        </w:rPr>
        <w:t>(Private</w:t>
      </w:r>
      <w:r w:rsidRPr="00B264EA">
        <w:rPr>
          <w:rFonts w:ascii="Times New Roman" w:hAnsi="Times New Roman" w:cs="Times New Roman"/>
          <w:sz w:val="24"/>
          <w:szCs w:val="24"/>
        </w:rPr>
        <w:t xml:space="preserve">) Limited </w:t>
      </w:r>
      <w:bookmarkEnd w:id="10"/>
      <w:r w:rsidR="00925DAA" w:rsidRPr="00B264EA">
        <w:rPr>
          <w:rFonts w:ascii="Times New Roman" w:hAnsi="Times New Roman" w:cs="Times New Roman"/>
          <w:sz w:val="24"/>
          <w:szCs w:val="24"/>
        </w:rPr>
        <w:t>and Manyuchi</w:t>
      </w:r>
      <w:r w:rsidRPr="00B264EA">
        <w:rPr>
          <w:rFonts w:ascii="Times New Roman" w:hAnsi="Times New Roman" w:cs="Times New Roman"/>
          <w:sz w:val="24"/>
          <w:szCs w:val="24"/>
        </w:rPr>
        <w:t xml:space="preserve"> Lodge.</w:t>
      </w:r>
    </w:p>
    <w:p w14:paraId="3A05F21F" w14:textId="3245E808" w:rsidR="00FD5B46" w:rsidRPr="00B264EA" w:rsidRDefault="00FD5B46"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bCs/>
          <w:sz w:val="24"/>
          <w:szCs w:val="24"/>
        </w:rPr>
        <w:t>Plaintiff be and is hereby awarded a certain piece of land measuring 3788 square meters called Stand 362 Victoria Falls Township held under Deed of Grant No. 810/92.</w:t>
      </w:r>
    </w:p>
    <w:p w14:paraId="1CBB1BAF" w14:textId="7D39E43F" w:rsidR="00FD5B46" w:rsidRPr="00B264EA" w:rsidRDefault="00FD5B46" w:rsidP="00B264EA">
      <w:pPr>
        <w:pStyle w:val="ListParagraph"/>
        <w:numPr>
          <w:ilvl w:val="0"/>
          <w:numId w:val="6"/>
        </w:numPr>
        <w:spacing w:line="360" w:lineRule="auto"/>
        <w:jc w:val="both"/>
        <w:rPr>
          <w:rFonts w:ascii="Times New Roman" w:hAnsi="Times New Roman" w:cs="Times New Roman"/>
          <w:b/>
          <w:bCs/>
          <w:sz w:val="24"/>
          <w:szCs w:val="24"/>
        </w:rPr>
      </w:pPr>
      <w:r w:rsidRPr="00B264EA">
        <w:rPr>
          <w:rFonts w:ascii="Times New Roman" w:hAnsi="Times New Roman" w:cs="Times New Roman"/>
          <w:bCs/>
          <w:sz w:val="24"/>
          <w:szCs w:val="24"/>
        </w:rPr>
        <w:t>Defendant be and is hereby awarded Plot 3, Bulawayo Drive, Trenance Bulawayo, also known as certain piece of land situate in the District of Bulawayo measuring 2</w:t>
      </w:r>
      <w:r w:rsidR="0074309D">
        <w:rPr>
          <w:rFonts w:ascii="Times New Roman" w:hAnsi="Times New Roman" w:cs="Times New Roman"/>
          <w:bCs/>
          <w:sz w:val="24"/>
          <w:szCs w:val="24"/>
        </w:rPr>
        <w:t>,</w:t>
      </w:r>
      <w:r w:rsidRPr="00B264EA">
        <w:rPr>
          <w:rFonts w:ascii="Times New Roman" w:hAnsi="Times New Roman" w:cs="Times New Roman"/>
          <w:bCs/>
          <w:sz w:val="24"/>
          <w:szCs w:val="24"/>
        </w:rPr>
        <w:t>0947 hectares called the Remainder of Lot 3 of Umguza Estate of Umvutcha held under Deed of Transfer No</w:t>
      </w:r>
      <w:r w:rsidR="0033327D">
        <w:rPr>
          <w:rFonts w:ascii="Times New Roman" w:hAnsi="Times New Roman" w:cs="Times New Roman"/>
          <w:bCs/>
          <w:sz w:val="24"/>
          <w:szCs w:val="24"/>
        </w:rPr>
        <w:t>.</w:t>
      </w:r>
      <w:r w:rsidRPr="00B264EA">
        <w:rPr>
          <w:rFonts w:ascii="Times New Roman" w:hAnsi="Times New Roman" w:cs="Times New Roman"/>
          <w:bCs/>
          <w:sz w:val="24"/>
          <w:szCs w:val="24"/>
        </w:rPr>
        <w:t xml:space="preserve"> 944/2002 dated 19</w:t>
      </w:r>
      <w:r w:rsidRPr="00B264EA">
        <w:rPr>
          <w:rFonts w:ascii="Times New Roman" w:hAnsi="Times New Roman" w:cs="Times New Roman"/>
          <w:bCs/>
          <w:sz w:val="24"/>
          <w:szCs w:val="24"/>
          <w:vertAlign w:val="superscript"/>
        </w:rPr>
        <w:t>th</w:t>
      </w:r>
      <w:r w:rsidRPr="00B264EA">
        <w:rPr>
          <w:rFonts w:ascii="Times New Roman" w:hAnsi="Times New Roman" w:cs="Times New Roman"/>
          <w:bCs/>
          <w:sz w:val="24"/>
          <w:szCs w:val="24"/>
        </w:rPr>
        <w:t xml:space="preserve"> April 2002.</w:t>
      </w:r>
    </w:p>
    <w:p w14:paraId="223CA918" w14:textId="77CA894A" w:rsidR="00671531" w:rsidRPr="00B264EA" w:rsidRDefault="00FD5B46" w:rsidP="00B264EA">
      <w:pPr>
        <w:pStyle w:val="ListParagraph"/>
        <w:numPr>
          <w:ilvl w:val="0"/>
          <w:numId w:val="6"/>
        </w:numPr>
        <w:spacing w:line="360" w:lineRule="auto"/>
        <w:jc w:val="both"/>
        <w:rPr>
          <w:rFonts w:ascii="Times New Roman" w:hAnsi="Times New Roman" w:cs="Times New Roman"/>
          <w:sz w:val="24"/>
          <w:szCs w:val="24"/>
        </w:rPr>
      </w:pPr>
      <w:r w:rsidRPr="00B264EA">
        <w:rPr>
          <w:rFonts w:ascii="Times New Roman" w:hAnsi="Times New Roman" w:cs="Times New Roman"/>
          <w:sz w:val="24"/>
          <w:szCs w:val="24"/>
        </w:rPr>
        <w:t>Each party bears its own costs.</w:t>
      </w:r>
    </w:p>
    <w:p w14:paraId="52DDC44E" w14:textId="77777777" w:rsidR="00FD5B46" w:rsidRDefault="00FD5B46" w:rsidP="00B264EA">
      <w:pPr>
        <w:spacing w:line="360" w:lineRule="auto"/>
        <w:jc w:val="both"/>
        <w:rPr>
          <w:rFonts w:ascii="Times New Roman" w:hAnsi="Times New Roman" w:cs="Times New Roman"/>
          <w:sz w:val="24"/>
          <w:szCs w:val="24"/>
        </w:rPr>
      </w:pPr>
    </w:p>
    <w:p w14:paraId="4D72FABF" w14:textId="77777777" w:rsidR="00863B40" w:rsidRDefault="00863B40" w:rsidP="00B264EA">
      <w:pPr>
        <w:spacing w:line="360" w:lineRule="auto"/>
        <w:jc w:val="both"/>
        <w:rPr>
          <w:rFonts w:ascii="Times New Roman" w:hAnsi="Times New Roman" w:cs="Times New Roman"/>
          <w:sz w:val="24"/>
          <w:szCs w:val="24"/>
        </w:rPr>
      </w:pPr>
    </w:p>
    <w:p w14:paraId="1A5C3609" w14:textId="77777777" w:rsidR="00815DE6" w:rsidRDefault="00815DE6" w:rsidP="00B264EA">
      <w:pPr>
        <w:spacing w:line="360" w:lineRule="auto"/>
        <w:jc w:val="both"/>
        <w:rPr>
          <w:rFonts w:ascii="Times New Roman" w:hAnsi="Times New Roman" w:cs="Times New Roman"/>
          <w:sz w:val="24"/>
          <w:szCs w:val="24"/>
        </w:rPr>
      </w:pPr>
    </w:p>
    <w:p w14:paraId="28DC1EB2" w14:textId="435870AA" w:rsidR="00FD5B46" w:rsidRPr="00B264EA" w:rsidRDefault="00FD5B46" w:rsidP="00863B40">
      <w:pPr>
        <w:spacing w:after="0" w:line="240" w:lineRule="auto"/>
        <w:jc w:val="both"/>
        <w:rPr>
          <w:rFonts w:ascii="Times New Roman" w:hAnsi="Times New Roman" w:cs="Times New Roman"/>
          <w:sz w:val="24"/>
          <w:szCs w:val="24"/>
          <w:lang w:val="en-ZW"/>
        </w:rPr>
      </w:pPr>
      <w:r w:rsidRPr="00B264EA">
        <w:rPr>
          <w:rFonts w:ascii="Times New Roman" w:hAnsi="Times New Roman" w:cs="Times New Roman"/>
          <w:i/>
          <w:iCs/>
          <w:sz w:val="24"/>
          <w:szCs w:val="24"/>
          <w:lang w:val="en-ZW"/>
        </w:rPr>
        <w:t xml:space="preserve">Muvirimi Law Chambers, </w:t>
      </w:r>
      <w:r w:rsidR="00863B40">
        <w:rPr>
          <w:rFonts w:ascii="Times New Roman" w:hAnsi="Times New Roman" w:cs="Times New Roman"/>
          <w:sz w:val="24"/>
          <w:szCs w:val="24"/>
          <w:lang w:val="en-ZW"/>
        </w:rPr>
        <w:t>p</w:t>
      </w:r>
      <w:r w:rsidRPr="00B264EA">
        <w:rPr>
          <w:rFonts w:ascii="Times New Roman" w:hAnsi="Times New Roman" w:cs="Times New Roman"/>
          <w:sz w:val="24"/>
          <w:szCs w:val="24"/>
          <w:lang w:val="en-ZW"/>
        </w:rPr>
        <w:t xml:space="preserve">laintiff’s </w:t>
      </w:r>
      <w:r w:rsidR="00863B40">
        <w:rPr>
          <w:rFonts w:ascii="Times New Roman" w:hAnsi="Times New Roman" w:cs="Times New Roman"/>
          <w:sz w:val="24"/>
          <w:szCs w:val="24"/>
          <w:lang w:val="en-ZW"/>
        </w:rPr>
        <w:t>l</w:t>
      </w:r>
      <w:r w:rsidRPr="00B264EA">
        <w:rPr>
          <w:rFonts w:ascii="Times New Roman" w:hAnsi="Times New Roman" w:cs="Times New Roman"/>
          <w:sz w:val="24"/>
          <w:szCs w:val="24"/>
          <w:lang w:val="en-ZW"/>
        </w:rPr>
        <w:t xml:space="preserve">egal </w:t>
      </w:r>
      <w:r w:rsidR="00863B40">
        <w:rPr>
          <w:rFonts w:ascii="Times New Roman" w:hAnsi="Times New Roman" w:cs="Times New Roman"/>
          <w:sz w:val="24"/>
          <w:szCs w:val="24"/>
          <w:lang w:val="en-ZW"/>
        </w:rPr>
        <w:t>p</w:t>
      </w:r>
      <w:r w:rsidRPr="00B264EA">
        <w:rPr>
          <w:rFonts w:ascii="Times New Roman" w:hAnsi="Times New Roman" w:cs="Times New Roman"/>
          <w:sz w:val="24"/>
          <w:szCs w:val="24"/>
          <w:lang w:val="en-ZW"/>
        </w:rPr>
        <w:t>ractitioners</w:t>
      </w:r>
    </w:p>
    <w:p w14:paraId="4AA7D898" w14:textId="72C091D7" w:rsidR="00FD5B46" w:rsidRPr="00B264EA" w:rsidRDefault="00FD5B46" w:rsidP="00863B40">
      <w:pPr>
        <w:spacing w:after="0" w:line="240" w:lineRule="auto"/>
        <w:jc w:val="both"/>
        <w:rPr>
          <w:rFonts w:ascii="Times New Roman" w:hAnsi="Times New Roman" w:cs="Times New Roman"/>
          <w:sz w:val="24"/>
          <w:szCs w:val="24"/>
        </w:rPr>
      </w:pPr>
      <w:r w:rsidRPr="00B264EA">
        <w:rPr>
          <w:rFonts w:ascii="Times New Roman" w:hAnsi="Times New Roman" w:cs="Times New Roman"/>
          <w:i/>
          <w:iCs/>
          <w:sz w:val="24"/>
          <w:szCs w:val="24"/>
        </w:rPr>
        <w:t>Tapera,</w:t>
      </w:r>
      <w:r w:rsidR="00863B40">
        <w:rPr>
          <w:rFonts w:ascii="Times New Roman" w:hAnsi="Times New Roman" w:cs="Times New Roman"/>
          <w:i/>
          <w:iCs/>
          <w:sz w:val="24"/>
          <w:szCs w:val="24"/>
        </w:rPr>
        <w:t xml:space="preserve"> </w:t>
      </w:r>
      <w:r w:rsidRPr="00B264EA">
        <w:rPr>
          <w:rFonts w:ascii="Times New Roman" w:hAnsi="Times New Roman" w:cs="Times New Roman"/>
          <w:i/>
          <w:iCs/>
          <w:sz w:val="24"/>
          <w:szCs w:val="24"/>
        </w:rPr>
        <w:t xml:space="preserve">Muzana &amp; Partners, </w:t>
      </w:r>
      <w:r w:rsidR="00863B40">
        <w:rPr>
          <w:rFonts w:ascii="Times New Roman" w:hAnsi="Times New Roman" w:cs="Times New Roman"/>
          <w:sz w:val="24"/>
          <w:szCs w:val="24"/>
        </w:rPr>
        <w:t>d</w:t>
      </w:r>
      <w:r w:rsidRPr="00B264EA">
        <w:rPr>
          <w:rFonts w:ascii="Times New Roman" w:hAnsi="Times New Roman" w:cs="Times New Roman"/>
          <w:sz w:val="24"/>
          <w:szCs w:val="24"/>
        </w:rPr>
        <w:t xml:space="preserve">efendant’s </w:t>
      </w:r>
      <w:r w:rsidR="00863B40">
        <w:rPr>
          <w:rFonts w:ascii="Times New Roman" w:hAnsi="Times New Roman" w:cs="Times New Roman"/>
          <w:sz w:val="24"/>
          <w:szCs w:val="24"/>
        </w:rPr>
        <w:t>l</w:t>
      </w:r>
      <w:r w:rsidRPr="00B264EA">
        <w:rPr>
          <w:rFonts w:ascii="Times New Roman" w:hAnsi="Times New Roman" w:cs="Times New Roman"/>
          <w:sz w:val="24"/>
          <w:szCs w:val="24"/>
        </w:rPr>
        <w:t xml:space="preserve">egal </w:t>
      </w:r>
      <w:r w:rsidR="00863B40">
        <w:rPr>
          <w:rFonts w:ascii="Times New Roman" w:hAnsi="Times New Roman" w:cs="Times New Roman"/>
          <w:sz w:val="24"/>
          <w:szCs w:val="24"/>
        </w:rPr>
        <w:t>p</w:t>
      </w:r>
      <w:r w:rsidRPr="00B264EA">
        <w:rPr>
          <w:rFonts w:ascii="Times New Roman" w:hAnsi="Times New Roman" w:cs="Times New Roman"/>
          <w:sz w:val="24"/>
          <w:szCs w:val="24"/>
        </w:rPr>
        <w:t>ractitioners</w:t>
      </w:r>
    </w:p>
    <w:p w14:paraId="2EE34004" w14:textId="77777777" w:rsidR="00671531" w:rsidRPr="00B264EA" w:rsidRDefault="00671531" w:rsidP="00B264EA">
      <w:pPr>
        <w:pStyle w:val="ListParagraph"/>
        <w:spacing w:line="360" w:lineRule="auto"/>
        <w:jc w:val="both"/>
        <w:rPr>
          <w:rFonts w:ascii="Times New Roman" w:hAnsi="Times New Roman" w:cs="Times New Roman"/>
          <w:bCs/>
          <w:sz w:val="24"/>
          <w:szCs w:val="24"/>
        </w:rPr>
      </w:pPr>
    </w:p>
    <w:p w14:paraId="7F175BD6" w14:textId="4F14C81B" w:rsidR="00F54435" w:rsidRPr="00B264EA" w:rsidRDefault="00F54435" w:rsidP="00B264EA">
      <w:pPr>
        <w:pStyle w:val="ListParagraph"/>
        <w:spacing w:line="360" w:lineRule="auto"/>
        <w:ind w:left="1080"/>
        <w:jc w:val="both"/>
        <w:rPr>
          <w:rFonts w:ascii="Times New Roman" w:hAnsi="Times New Roman" w:cs="Times New Roman"/>
          <w:sz w:val="24"/>
          <w:szCs w:val="24"/>
        </w:rPr>
      </w:pPr>
    </w:p>
    <w:p w14:paraId="0889C83A" w14:textId="6230BF19" w:rsidR="001B24A0" w:rsidRPr="00B264EA" w:rsidRDefault="001B24A0" w:rsidP="00B264EA">
      <w:pPr>
        <w:pStyle w:val="ListParagraph"/>
        <w:spacing w:line="360" w:lineRule="auto"/>
        <w:jc w:val="both"/>
        <w:rPr>
          <w:rFonts w:ascii="Times New Roman" w:hAnsi="Times New Roman" w:cs="Times New Roman"/>
          <w:sz w:val="24"/>
          <w:szCs w:val="24"/>
        </w:rPr>
      </w:pPr>
    </w:p>
    <w:sectPr w:rsidR="001B24A0" w:rsidRPr="00B264E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E8AD5" w14:textId="77777777" w:rsidR="00252D18" w:rsidRDefault="00252D18" w:rsidP="00FD5B46">
      <w:pPr>
        <w:spacing w:after="0" w:line="240" w:lineRule="auto"/>
      </w:pPr>
      <w:r>
        <w:separator/>
      </w:r>
    </w:p>
  </w:endnote>
  <w:endnote w:type="continuationSeparator" w:id="0">
    <w:p w14:paraId="33F86A88" w14:textId="77777777" w:rsidR="00252D18" w:rsidRDefault="00252D18" w:rsidP="00FD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D62F1" w14:textId="77777777" w:rsidR="00252D18" w:rsidRDefault="00252D18" w:rsidP="00FD5B46">
      <w:pPr>
        <w:spacing w:after="0" w:line="240" w:lineRule="auto"/>
      </w:pPr>
      <w:r>
        <w:separator/>
      </w:r>
    </w:p>
  </w:footnote>
  <w:footnote w:type="continuationSeparator" w:id="0">
    <w:p w14:paraId="648B2A21" w14:textId="77777777" w:rsidR="00252D18" w:rsidRDefault="00252D18" w:rsidP="00FD5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237666"/>
      <w:docPartObj>
        <w:docPartGallery w:val="Page Numbers (Top of Page)"/>
        <w:docPartUnique/>
      </w:docPartObj>
    </w:sdtPr>
    <w:sdtEndPr>
      <w:rPr>
        <w:noProof/>
      </w:rPr>
    </w:sdtEndPr>
    <w:sdtContent>
      <w:p w14:paraId="46C7B657" w14:textId="131D1C6A" w:rsidR="00B82C27" w:rsidRDefault="00FD5B46">
        <w:pPr>
          <w:pStyle w:val="Header"/>
          <w:jc w:val="right"/>
          <w:rPr>
            <w:noProof/>
          </w:rPr>
        </w:pPr>
        <w:r>
          <w:fldChar w:fldCharType="begin"/>
        </w:r>
        <w:r>
          <w:instrText xml:space="preserve"> PAGE   \* MERGEFORMAT </w:instrText>
        </w:r>
        <w:r>
          <w:fldChar w:fldCharType="separate"/>
        </w:r>
        <w:r w:rsidR="00436EB7">
          <w:rPr>
            <w:noProof/>
          </w:rPr>
          <w:t>1</w:t>
        </w:r>
        <w:r>
          <w:rPr>
            <w:noProof/>
          </w:rPr>
          <w:fldChar w:fldCharType="end"/>
        </w:r>
      </w:p>
      <w:p w14:paraId="43AFBB6F" w14:textId="73AA5E7F" w:rsidR="0097445F" w:rsidRDefault="00B82C27">
        <w:pPr>
          <w:pStyle w:val="Header"/>
          <w:jc w:val="right"/>
          <w:rPr>
            <w:noProof/>
          </w:rPr>
        </w:pPr>
        <w:r>
          <w:rPr>
            <w:noProof/>
          </w:rPr>
          <w:t>HH</w:t>
        </w:r>
        <w:r w:rsidR="00863DC5">
          <w:rPr>
            <w:noProof/>
          </w:rPr>
          <w:t xml:space="preserve"> 503-23</w:t>
        </w:r>
      </w:p>
      <w:p w14:paraId="528266FA" w14:textId="474FCB85" w:rsidR="00FD5B46" w:rsidRDefault="0097445F">
        <w:pPr>
          <w:pStyle w:val="Header"/>
          <w:jc w:val="right"/>
        </w:pPr>
        <w:r>
          <w:rPr>
            <w:noProof/>
          </w:rPr>
          <w:t>HC 6044/20</w:t>
        </w:r>
      </w:p>
    </w:sdtContent>
  </w:sdt>
  <w:p w14:paraId="73F52226" w14:textId="77777777" w:rsidR="00FD5B46" w:rsidRDefault="00FD5B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1B28"/>
    <w:multiLevelType w:val="multilevel"/>
    <w:tmpl w:val="8F3EBC62"/>
    <w:lvl w:ilvl="0">
      <w:start w:val="1"/>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 w15:restartNumberingAfterBreak="0">
    <w:nsid w:val="1095502A"/>
    <w:multiLevelType w:val="hybridMultilevel"/>
    <w:tmpl w:val="24BEDF86"/>
    <w:lvl w:ilvl="0" w:tplc="76F04A88">
      <w:start w:val="1"/>
      <w:numFmt w:val="decimal"/>
      <w:lvlText w:val="%1."/>
      <w:lvlJc w:val="left"/>
      <w:pPr>
        <w:ind w:left="1080" w:hanging="360"/>
      </w:pPr>
      <w:rPr>
        <w:rFonts w:ascii="Times New Roman" w:hAnsi="Times New Roman" w:cs="Times New Roman" w:hint="default"/>
        <w:b w:val="0"/>
        <w:sz w:val="24"/>
      </w:rPr>
    </w:lvl>
    <w:lvl w:ilvl="1" w:tplc="A19C8F36">
      <w:start w:val="1"/>
      <w:numFmt w:val="lowerLetter"/>
      <w:lvlText w:val="%2."/>
      <w:lvlJc w:val="left"/>
      <w:pPr>
        <w:ind w:left="1800" w:hanging="360"/>
      </w:pPr>
      <w:rPr>
        <w:b w:val="0"/>
      </w:r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59421A8"/>
    <w:multiLevelType w:val="hybridMultilevel"/>
    <w:tmpl w:val="335C97B0"/>
    <w:lvl w:ilvl="0" w:tplc="A35A2A92">
      <w:start w:val="1"/>
      <w:numFmt w:val="decimal"/>
      <w:lvlText w:val="%1."/>
      <w:lvlJc w:val="left"/>
      <w:pPr>
        <w:ind w:left="720" w:hanging="360"/>
      </w:pPr>
      <w:rPr>
        <w:rFonts w:hint="default"/>
        <w:b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E411496"/>
    <w:multiLevelType w:val="hybridMultilevel"/>
    <w:tmpl w:val="D430D36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AA736F2"/>
    <w:multiLevelType w:val="hybridMultilevel"/>
    <w:tmpl w:val="ED242D68"/>
    <w:lvl w:ilvl="0" w:tplc="F6D6FFCC">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720624EC"/>
    <w:multiLevelType w:val="hybridMultilevel"/>
    <w:tmpl w:val="6EF8AA0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950"/>
    <w:rsid w:val="00020121"/>
    <w:rsid w:val="00022DEF"/>
    <w:rsid w:val="00024CAA"/>
    <w:rsid w:val="00025613"/>
    <w:rsid w:val="00032A71"/>
    <w:rsid w:val="00034008"/>
    <w:rsid w:val="00035923"/>
    <w:rsid w:val="00042DC6"/>
    <w:rsid w:val="00044144"/>
    <w:rsid w:val="00067ABA"/>
    <w:rsid w:val="0008685D"/>
    <w:rsid w:val="000C4CF1"/>
    <w:rsid w:val="000C5D9D"/>
    <w:rsid w:val="000D68B9"/>
    <w:rsid w:val="000E2DD5"/>
    <w:rsid w:val="00107506"/>
    <w:rsid w:val="00110470"/>
    <w:rsid w:val="00111CC3"/>
    <w:rsid w:val="0012472E"/>
    <w:rsid w:val="0012529A"/>
    <w:rsid w:val="001303E1"/>
    <w:rsid w:val="00133123"/>
    <w:rsid w:val="00135F55"/>
    <w:rsid w:val="00147B8C"/>
    <w:rsid w:val="00154714"/>
    <w:rsid w:val="001578D9"/>
    <w:rsid w:val="00164C71"/>
    <w:rsid w:val="001756D2"/>
    <w:rsid w:val="001801ED"/>
    <w:rsid w:val="001831C1"/>
    <w:rsid w:val="001877D2"/>
    <w:rsid w:val="00193EC2"/>
    <w:rsid w:val="001A2E01"/>
    <w:rsid w:val="001B1DCE"/>
    <w:rsid w:val="001B1F92"/>
    <w:rsid w:val="001B24A0"/>
    <w:rsid w:val="001C096F"/>
    <w:rsid w:val="001D15BC"/>
    <w:rsid w:val="001D6A02"/>
    <w:rsid w:val="001F3EB8"/>
    <w:rsid w:val="001F5C70"/>
    <w:rsid w:val="00200183"/>
    <w:rsid w:val="00201C67"/>
    <w:rsid w:val="00206750"/>
    <w:rsid w:val="00206F9B"/>
    <w:rsid w:val="00213771"/>
    <w:rsid w:val="002144B3"/>
    <w:rsid w:val="00215BBC"/>
    <w:rsid w:val="00225B0E"/>
    <w:rsid w:val="00227DD4"/>
    <w:rsid w:val="0023501C"/>
    <w:rsid w:val="00250385"/>
    <w:rsid w:val="00252D18"/>
    <w:rsid w:val="00257C37"/>
    <w:rsid w:val="002733C4"/>
    <w:rsid w:val="00284B52"/>
    <w:rsid w:val="00284D4E"/>
    <w:rsid w:val="002C0847"/>
    <w:rsid w:val="002C2239"/>
    <w:rsid w:val="002C310D"/>
    <w:rsid w:val="002C4A26"/>
    <w:rsid w:val="002D0B8E"/>
    <w:rsid w:val="002D75C2"/>
    <w:rsid w:val="002E7DAE"/>
    <w:rsid w:val="002E7FC3"/>
    <w:rsid w:val="002F7835"/>
    <w:rsid w:val="003256D7"/>
    <w:rsid w:val="0033327D"/>
    <w:rsid w:val="003559A5"/>
    <w:rsid w:val="00355C14"/>
    <w:rsid w:val="003674F8"/>
    <w:rsid w:val="00367D74"/>
    <w:rsid w:val="003706A9"/>
    <w:rsid w:val="00380D90"/>
    <w:rsid w:val="0038497B"/>
    <w:rsid w:val="00387B23"/>
    <w:rsid w:val="0039537B"/>
    <w:rsid w:val="003A3D7C"/>
    <w:rsid w:val="003D7FB9"/>
    <w:rsid w:val="003E6DCE"/>
    <w:rsid w:val="003F0074"/>
    <w:rsid w:val="003F0377"/>
    <w:rsid w:val="003F263F"/>
    <w:rsid w:val="003F4005"/>
    <w:rsid w:val="00403C94"/>
    <w:rsid w:val="00436EB7"/>
    <w:rsid w:val="00441008"/>
    <w:rsid w:val="004467F3"/>
    <w:rsid w:val="0045184D"/>
    <w:rsid w:val="00452717"/>
    <w:rsid w:val="00463225"/>
    <w:rsid w:val="00474950"/>
    <w:rsid w:val="00486349"/>
    <w:rsid w:val="004935A6"/>
    <w:rsid w:val="004A7A33"/>
    <w:rsid w:val="004F0863"/>
    <w:rsid w:val="004F462C"/>
    <w:rsid w:val="004F494F"/>
    <w:rsid w:val="00504721"/>
    <w:rsid w:val="00506D99"/>
    <w:rsid w:val="005156B8"/>
    <w:rsid w:val="0053387E"/>
    <w:rsid w:val="005369E5"/>
    <w:rsid w:val="00550FF1"/>
    <w:rsid w:val="00554D99"/>
    <w:rsid w:val="00565CC0"/>
    <w:rsid w:val="00581B19"/>
    <w:rsid w:val="00584E43"/>
    <w:rsid w:val="005917D3"/>
    <w:rsid w:val="005A3554"/>
    <w:rsid w:val="005A6335"/>
    <w:rsid w:val="005A7C58"/>
    <w:rsid w:val="005B39C4"/>
    <w:rsid w:val="005C27A5"/>
    <w:rsid w:val="005D468C"/>
    <w:rsid w:val="005E128A"/>
    <w:rsid w:val="005E3E08"/>
    <w:rsid w:val="005E6C3E"/>
    <w:rsid w:val="005F3762"/>
    <w:rsid w:val="005F4EF1"/>
    <w:rsid w:val="00602CF9"/>
    <w:rsid w:val="0061084B"/>
    <w:rsid w:val="00616DAA"/>
    <w:rsid w:val="006241CF"/>
    <w:rsid w:val="006260C7"/>
    <w:rsid w:val="006271EE"/>
    <w:rsid w:val="00642BDF"/>
    <w:rsid w:val="00643FD2"/>
    <w:rsid w:val="00646E1A"/>
    <w:rsid w:val="00671531"/>
    <w:rsid w:val="00686FDB"/>
    <w:rsid w:val="00687578"/>
    <w:rsid w:val="00687899"/>
    <w:rsid w:val="006974BF"/>
    <w:rsid w:val="006B10B9"/>
    <w:rsid w:val="006C7077"/>
    <w:rsid w:val="006D33B6"/>
    <w:rsid w:val="006E0214"/>
    <w:rsid w:val="006E5142"/>
    <w:rsid w:val="006F1F08"/>
    <w:rsid w:val="00703105"/>
    <w:rsid w:val="007266E3"/>
    <w:rsid w:val="00737B76"/>
    <w:rsid w:val="00741B04"/>
    <w:rsid w:val="0074309D"/>
    <w:rsid w:val="00750E73"/>
    <w:rsid w:val="00751E29"/>
    <w:rsid w:val="00772D93"/>
    <w:rsid w:val="00782019"/>
    <w:rsid w:val="00782FEF"/>
    <w:rsid w:val="0079129B"/>
    <w:rsid w:val="00791EF9"/>
    <w:rsid w:val="0079552D"/>
    <w:rsid w:val="007A4325"/>
    <w:rsid w:val="007B4F5E"/>
    <w:rsid w:val="007C11C4"/>
    <w:rsid w:val="007C54D2"/>
    <w:rsid w:val="007C71EF"/>
    <w:rsid w:val="007D36D4"/>
    <w:rsid w:val="007E4E1B"/>
    <w:rsid w:val="007E5E18"/>
    <w:rsid w:val="007E7EE7"/>
    <w:rsid w:val="007F653C"/>
    <w:rsid w:val="007F6EB6"/>
    <w:rsid w:val="00800A5E"/>
    <w:rsid w:val="00810009"/>
    <w:rsid w:val="008141C4"/>
    <w:rsid w:val="00815DE6"/>
    <w:rsid w:val="008422D2"/>
    <w:rsid w:val="00844878"/>
    <w:rsid w:val="0085123B"/>
    <w:rsid w:val="0085591A"/>
    <w:rsid w:val="00861AD7"/>
    <w:rsid w:val="00862802"/>
    <w:rsid w:val="00863B40"/>
    <w:rsid w:val="00863DC5"/>
    <w:rsid w:val="00877BAA"/>
    <w:rsid w:val="0088041D"/>
    <w:rsid w:val="008A1611"/>
    <w:rsid w:val="008B7948"/>
    <w:rsid w:val="008C6E7E"/>
    <w:rsid w:val="008D1CC0"/>
    <w:rsid w:val="008D5FB6"/>
    <w:rsid w:val="008E4F44"/>
    <w:rsid w:val="009034FF"/>
    <w:rsid w:val="009117DB"/>
    <w:rsid w:val="00912B21"/>
    <w:rsid w:val="00921159"/>
    <w:rsid w:val="00923FFD"/>
    <w:rsid w:val="00925DAA"/>
    <w:rsid w:val="0094295E"/>
    <w:rsid w:val="00957860"/>
    <w:rsid w:val="0097445F"/>
    <w:rsid w:val="00976765"/>
    <w:rsid w:val="00990B8D"/>
    <w:rsid w:val="0099263D"/>
    <w:rsid w:val="009A40FD"/>
    <w:rsid w:val="009C1B10"/>
    <w:rsid w:val="009C67F1"/>
    <w:rsid w:val="009D247C"/>
    <w:rsid w:val="009D783A"/>
    <w:rsid w:val="009E74DD"/>
    <w:rsid w:val="00A02CE0"/>
    <w:rsid w:val="00A14B81"/>
    <w:rsid w:val="00A15EE6"/>
    <w:rsid w:val="00A16A9E"/>
    <w:rsid w:val="00A24F44"/>
    <w:rsid w:val="00A31CE7"/>
    <w:rsid w:val="00A329D0"/>
    <w:rsid w:val="00A3695A"/>
    <w:rsid w:val="00A412D2"/>
    <w:rsid w:val="00A42241"/>
    <w:rsid w:val="00A4317E"/>
    <w:rsid w:val="00A47239"/>
    <w:rsid w:val="00A54FDA"/>
    <w:rsid w:val="00A607B4"/>
    <w:rsid w:val="00A65A19"/>
    <w:rsid w:val="00A71FC9"/>
    <w:rsid w:val="00A7581A"/>
    <w:rsid w:val="00A80AFE"/>
    <w:rsid w:val="00A82BDA"/>
    <w:rsid w:val="00A83163"/>
    <w:rsid w:val="00A870C6"/>
    <w:rsid w:val="00AA76F4"/>
    <w:rsid w:val="00AC2B74"/>
    <w:rsid w:val="00AC44D9"/>
    <w:rsid w:val="00AD0FA0"/>
    <w:rsid w:val="00AD1AD4"/>
    <w:rsid w:val="00AD7DF5"/>
    <w:rsid w:val="00AE4108"/>
    <w:rsid w:val="00AE5629"/>
    <w:rsid w:val="00AE5A28"/>
    <w:rsid w:val="00B025F7"/>
    <w:rsid w:val="00B03FEE"/>
    <w:rsid w:val="00B10804"/>
    <w:rsid w:val="00B10CFF"/>
    <w:rsid w:val="00B16ED0"/>
    <w:rsid w:val="00B226B5"/>
    <w:rsid w:val="00B264EA"/>
    <w:rsid w:val="00B3280A"/>
    <w:rsid w:val="00B37013"/>
    <w:rsid w:val="00B45EF5"/>
    <w:rsid w:val="00B472B8"/>
    <w:rsid w:val="00B54F41"/>
    <w:rsid w:val="00B56805"/>
    <w:rsid w:val="00B60302"/>
    <w:rsid w:val="00B60D39"/>
    <w:rsid w:val="00B6157E"/>
    <w:rsid w:val="00B82C27"/>
    <w:rsid w:val="00B87CFC"/>
    <w:rsid w:val="00B9408C"/>
    <w:rsid w:val="00B9651B"/>
    <w:rsid w:val="00BA19ED"/>
    <w:rsid w:val="00BA2FF5"/>
    <w:rsid w:val="00BA55BA"/>
    <w:rsid w:val="00BB2BF2"/>
    <w:rsid w:val="00BB4692"/>
    <w:rsid w:val="00BB5139"/>
    <w:rsid w:val="00BD124B"/>
    <w:rsid w:val="00BD3478"/>
    <w:rsid w:val="00BD4CBA"/>
    <w:rsid w:val="00BD5897"/>
    <w:rsid w:val="00BE1C50"/>
    <w:rsid w:val="00BE32EC"/>
    <w:rsid w:val="00BE4C00"/>
    <w:rsid w:val="00BF0285"/>
    <w:rsid w:val="00BF2C24"/>
    <w:rsid w:val="00BF344F"/>
    <w:rsid w:val="00BF5CBD"/>
    <w:rsid w:val="00C25901"/>
    <w:rsid w:val="00C5770E"/>
    <w:rsid w:val="00C644BC"/>
    <w:rsid w:val="00C8013B"/>
    <w:rsid w:val="00C856C5"/>
    <w:rsid w:val="00CA3E72"/>
    <w:rsid w:val="00CB1BFF"/>
    <w:rsid w:val="00CC4FC5"/>
    <w:rsid w:val="00CC60B5"/>
    <w:rsid w:val="00CC6A0A"/>
    <w:rsid w:val="00CF66FF"/>
    <w:rsid w:val="00D00927"/>
    <w:rsid w:val="00D061CD"/>
    <w:rsid w:val="00D06F67"/>
    <w:rsid w:val="00D15CFD"/>
    <w:rsid w:val="00D20761"/>
    <w:rsid w:val="00D26594"/>
    <w:rsid w:val="00D2794D"/>
    <w:rsid w:val="00D27CF9"/>
    <w:rsid w:val="00D27EA5"/>
    <w:rsid w:val="00D27FDD"/>
    <w:rsid w:val="00D307FE"/>
    <w:rsid w:val="00D43586"/>
    <w:rsid w:val="00D56E98"/>
    <w:rsid w:val="00D632DB"/>
    <w:rsid w:val="00D774C7"/>
    <w:rsid w:val="00D7779C"/>
    <w:rsid w:val="00D94E0B"/>
    <w:rsid w:val="00D959CD"/>
    <w:rsid w:val="00D976A5"/>
    <w:rsid w:val="00D97AF1"/>
    <w:rsid w:val="00DA0596"/>
    <w:rsid w:val="00DA0ECE"/>
    <w:rsid w:val="00DB0799"/>
    <w:rsid w:val="00DB1884"/>
    <w:rsid w:val="00DB761C"/>
    <w:rsid w:val="00DB7F65"/>
    <w:rsid w:val="00DC0179"/>
    <w:rsid w:val="00DC7580"/>
    <w:rsid w:val="00DE6A30"/>
    <w:rsid w:val="00DF4CE7"/>
    <w:rsid w:val="00DF6810"/>
    <w:rsid w:val="00E058E1"/>
    <w:rsid w:val="00E10625"/>
    <w:rsid w:val="00E12101"/>
    <w:rsid w:val="00E276CD"/>
    <w:rsid w:val="00E30B57"/>
    <w:rsid w:val="00E3428C"/>
    <w:rsid w:val="00E4395E"/>
    <w:rsid w:val="00E447BC"/>
    <w:rsid w:val="00E44A11"/>
    <w:rsid w:val="00E54641"/>
    <w:rsid w:val="00E57AC6"/>
    <w:rsid w:val="00E624E3"/>
    <w:rsid w:val="00E7319E"/>
    <w:rsid w:val="00E7399F"/>
    <w:rsid w:val="00EA6D25"/>
    <w:rsid w:val="00EB3E14"/>
    <w:rsid w:val="00EE40C5"/>
    <w:rsid w:val="00F00D97"/>
    <w:rsid w:val="00F023DD"/>
    <w:rsid w:val="00F065C4"/>
    <w:rsid w:val="00F10F97"/>
    <w:rsid w:val="00F1375C"/>
    <w:rsid w:val="00F154AC"/>
    <w:rsid w:val="00F20421"/>
    <w:rsid w:val="00F22A0F"/>
    <w:rsid w:val="00F24645"/>
    <w:rsid w:val="00F275AF"/>
    <w:rsid w:val="00F31118"/>
    <w:rsid w:val="00F42151"/>
    <w:rsid w:val="00F42875"/>
    <w:rsid w:val="00F51BF7"/>
    <w:rsid w:val="00F54435"/>
    <w:rsid w:val="00F564CB"/>
    <w:rsid w:val="00F67D4E"/>
    <w:rsid w:val="00F82B53"/>
    <w:rsid w:val="00F8491D"/>
    <w:rsid w:val="00F854CC"/>
    <w:rsid w:val="00F869B5"/>
    <w:rsid w:val="00F907DC"/>
    <w:rsid w:val="00F96075"/>
    <w:rsid w:val="00FA0520"/>
    <w:rsid w:val="00FA2F76"/>
    <w:rsid w:val="00FA6457"/>
    <w:rsid w:val="00FA74A5"/>
    <w:rsid w:val="00FB2E60"/>
    <w:rsid w:val="00FB5969"/>
    <w:rsid w:val="00FD46F5"/>
    <w:rsid w:val="00FD5B46"/>
    <w:rsid w:val="00FD6A73"/>
    <w:rsid w:val="00FE6826"/>
    <w:rsid w:val="00FF650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63B4B"/>
  <w15:chartTrackingRefBased/>
  <w15:docId w15:val="{42BFFD94-A6DC-48AD-AF7D-99D1AB93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950"/>
    <w:pPr>
      <w:spacing w:line="252"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008"/>
    <w:pPr>
      <w:ind w:left="720"/>
      <w:contextualSpacing/>
    </w:pPr>
  </w:style>
  <w:style w:type="paragraph" w:styleId="Header">
    <w:name w:val="header"/>
    <w:basedOn w:val="Normal"/>
    <w:link w:val="HeaderChar"/>
    <w:uiPriority w:val="99"/>
    <w:unhideWhenUsed/>
    <w:rsid w:val="00FD5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B46"/>
    <w:rPr>
      <w:kern w:val="0"/>
      <w:lang w:val="en-US"/>
      <w14:ligatures w14:val="none"/>
    </w:rPr>
  </w:style>
  <w:style w:type="paragraph" w:styleId="Footer">
    <w:name w:val="footer"/>
    <w:basedOn w:val="Normal"/>
    <w:link w:val="FooterChar"/>
    <w:uiPriority w:val="99"/>
    <w:unhideWhenUsed/>
    <w:rsid w:val="00FD5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B46"/>
    <w:rPr>
      <w:kern w:val="0"/>
      <w:lang w:val="en-US"/>
      <w14:ligatures w14:val="none"/>
    </w:rPr>
  </w:style>
  <w:style w:type="paragraph" w:styleId="BalloonText">
    <w:name w:val="Balloon Text"/>
    <w:basedOn w:val="Normal"/>
    <w:link w:val="BalloonTextChar"/>
    <w:uiPriority w:val="99"/>
    <w:semiHidden/>
    <w:unhideWhenUsed/>
    <w:rsid w:val="00B226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6B5"/>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10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3940</Words>
  <Characters>22459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Maxwell</dc:creator>
  <cp:keywords/>
  <dc:description/>
  <cp:lastModifiedBy>JSC</cp:lastModifiedBy>
  <cp:revision>2</cp:revision>
  <cp:lastPrinted>2023-08-30T10:31:00Z</cp:lastPrinted>
  <dcterms:created xsi:type="dcterms:W3CDTF">2023-09-08T09:08:00Z</dcterms:created>
  <dcterms:modified xsi:type="dcterms:W3CDTF">2023-09-08T09:08:00Z</dcterms:modified>
</cp:coreProperties>
</file>