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E220A" w:rsidRPr="005717BF" w:rsidRDefault="00427F90" w:rsidP="00EE220A">
      <w:pPr>
        <w:spacing w:after="0"/>
        <w:rPr>
          <w:rFonts w:ascii="Times New Roman" w:hAnsi="Times New Roman" w:cs="Times New Roman"/>
          <w:b/>
          <w:sz w:val="24"/>
          <w:szCs w:val="24"/>
        </w:rPr>
      </w:pPr>
      <w:r w:rsidRPr="00FA75F2">
        <w:rPr>
          <w:rFonts w:ascii="Times New Roman" w:hAnsi="Times New Roman" w:cs="Times New Roman"/>
          <w:sz w:val="24"/>
          <w:szCs w:val="24"/>
        </w:rPr>
        <w:t xml:space="preserve"> </w:t>
      </w:r>
      <w:r w:rsidR="005717BF" w:rsidRPr="005717BF">
        <w:rPr>
          <w:rFonts w:ascii="Times New Roman" w:hAnsi="Times New Roman" w:cs="Times New Roman"/>
          <w:b/>
          <w:sz w:val="24"/>
          <w:szCs w:val="24"/>
          <w:u w:val="single"/>
        </w:rPr>
        <w:t>DISTRIBUTABLE</w:t>
      </w:r>
      <w:r w:rsidR="005717BF">
        <w:rPr>
          <w:rFonts w:ascii="Times New Roman" w:hAnsi="Times New Roman" w:cs="Times New Roman"/>
          <w:b/>
          <w:sz w:val="24"/>
          <w:szCs w:val="24"/>
        </w:rPr>
        <w:tab/>
      </w:r>
      <w:r w:rsidR="005717BF">
        <w:rPr>
          <w:rFonts w:ascii="Times New Roman" w:hAnsi="Times New Roman" w:cs="Times New Roman"/>
          <w:b/>
          <w:sz w:val="24"/>
          <w:szCs w:val="24"/>
        </w:rPr>
        <w:tab/>
        <w:t>(63)</w:t>
      </w:r>
      <w:bookmarkStart w:id="0" w:name="_GoBack"/>
      <w:bookmarkEnd w:id="0"/>
    </w:p>
    <w:p w:rsidR="005C24EA" w:rsidRPr="00FA75F2" w:rsidRDefault="005C24EA" w:rsidP="00EE220A">
      <w:pPr>
        <w:spacing w:after="0"/>
        <w:rPr>
          <w:rFonts w:ascii="Times New Roman" w:hAnsi="Times New Roman" w:cs="Times New Roman"/>
          <w:sz w:val="24"/>
          <w:szCs w:val="24"/>
        </w:rPr>
      </w:pPr>
    </w:p>
    <w:p w:rsidR="00EE220A" w:rsidRPr="00FA75F2" w:rsidRDefault="00EE220A" w:rsidP="00EE220A">
      <w:pPr>
        <w:spacing w:after="0"/>
        <w:rPr>
          <w:rFonts w:ascii="Times New Roman" w:hAnsi="Times New Roman" w:cs="Times New Roman"/>
          <w:sz w:val="24"/>
          <w:szCs w:val="24"/>
        </w:rPr>
      </w:pPr>
    </w:p>
    <w:p w:rsidR="00EE220A" w:rsidRPr="00FA75F2" w:rsidRDefault="00EE220A" w:rsidP="00EE220A">
      <w:pPr>
        <w:spacing w:after="0"/>
        <w:rPr>
          <w:rFonts w:ascii="Times New Roman" w:hAnsi="Times New Roman" w:cs="Times New Roman"/>
          <w:sz w:val="24"/>
          <w:szCs w:val="24"/>
        </w:rPr>
      </w:pPr>
    </w:p>
    <w:p w:rsidR="00EE220A" w:rsidRPr="00FA75F2" w:rsidRDefault="00F265A5" w:rsidP="00F265A5">
      <w:pPr>
        <w:pStyle w:val="ListParagraph"/>
        <w:numPr>
          <w:ilvl w:val="0"/>
          <w:numId w:val="12"/>
        </w:numPr>
        <w:spacing w:after="0" w:line="240" w:lineRule="auto"/>
        <w:jc w:val="center"/>
        <w:rPr>
          <w:rFonts w:ascii="Times New Roman" w:hAnsi="Times New Roman" w:cs="Times New Roman"/>
          <w:b/>
          <w:sz w:val="24"/>
          <w:szCs w:val="24"/>
        </w:rPr>
      </w:pPr>
      <w:r w:rsidRPr="00FA75F2">
        <w:rPr>
          <w:rFonts w:ascii="Times New Roman" w:hAnsi="Times New Roman" w:cs="Times New Roman"/>
          <w:b/>
          <w:sz w:val="24"/>
          <w:szCs w:val="24"/>
        </w:rPr>
        <w:t xml:space="preserve">    </w:t>
      </w:r>
      <w:r w:rsidR="00EE220A" w:rsidRPr="00FA75F2">
        <w:rPr>
          <w:rFonts w:ascii="Times New Roman" w:hAnsi="Times New Roman" w:cs="Times New Roman"/>
          <w:b/>
          <w:sz w:val="24"/>
          <w:szCs w:val="24"/>
        </w:rPr>
        <w:t>BROADCASTING</w:t>
      </w:r>
      <w:r w:rsidRPr="00FA75F2">
        <w:rPr>
          <w:rFonts w:ascii="Times New Roman" w:hAnsi="Times New Roman" w:cs="Times New Roman"/>
          <w:b/>
          <w:sz w:val="24"/>
          <w:szCs w:val="24"/>
        </w:rPr>
        <w:t xml:space="preserve">     </w:t>
      </w:r>
      <w:r w:rsidR="00EE220A" w:rsidRPr="00FA75F2">
        <w:rPr>
          <w:rFonts w:ascii="Times New Roman" w:hAnsi="Times New Roman" w:cs="Times New Roman"/>
          <w:b/>
          <w:sz w:val="24"/>
          <w:szCs w:val="24"/>
        </w:rPr>
        <w:t>AUTHORITY</w:t>
      </w:r>
      <w:r w:rsidRPr="00FA75F2">
        <w:rPr>
          <w:rFonts w:ascii="Times New Roman" w:hAnsi="Times New Roman" w:cs="Times New Roman"/>
          <w:b/>
          <w:sz w:val="24"/>
          <w:szCs w:val="24"/>
        </w:rPr>
        <w:t xml:space="preserve">     </w:t>
      </w:r>
      <w:r w:rsidR="00EE220A" w:rsidRPr="00FA75F2">
        <w:rPr>
          <w:rFonts w:ascii="Times New Roman" w:hAnsi="Times New Roman" w:cs="Times New Roman"/>
          <w:b/>
          <w:sz w:val="24"/>
          <w:szCs w:val="24"/>
        </w:rPr>
        <w:t>OF</w:t>
      </w:r>
      <w:r w:rsidRPr="00FA75F2">
        <w:rPr>
          <w:rFonts w:ascii="Times New Roman" w:hAnsi="Times New Roman" w:cs="Times New Roman"/>
          <w:b/>
          <w:sz w:val="24"/>
          <w:szCs w:val="24"/>
        </w:rPr>
        <w:t xml:space="preserve">     </w:t>
      </w:r>
      <w:r w:rsidR="00EE220A" w:rsidRPr="00FA75F2">
        <w:rPr>
          <w:rFonts w:ascii="Times New Roman" w:hAnsi="Times New Roman" w:cs="Times New Roman"/>
          <w:b/>
          <w:sz w:val="24"/>
          <w:szCs w:val="24"/>
        </w:rPr>
        <w:t>ZIMBABWE</w:t>
      </w:r>
      <w:r w:rsidRPr="00FA75F2">
        <w:rPr>
          <w:rFonts w:ascii="Times New Roman" w:hAnsi="Times New Roman" w:cs="Times New Roman"/>
          <w:b/>
          <w:sz w:val="24"/>
          <w:szCs w:val="24"/>
        </w:rPr>
        <w:t xml:space="preserve">     </w:t>
      </w:r>
      <w:r w:rsidR="005C24EA" w:rsidRPr="00FA75F2">
        <w:rPr>
          <w:rFonts w:ascii="Times New Roman" w:hAnsi="Times New Roman" w:cs="Times New Roman"/>
          <w:b/>
          <w:sz w:val="24"/>
          <w:szCs w:val="24"/>
        </w:rPr>
        <w:t>(2)</w:t>
      </w:r>
      <w:r w:rsidRPr="00FA75F2">
        <w:rPr>
          <w:rFonts w:ascii="Times New Roman" w:hAnsi="Times New Roman" w:cs="Times New Roman"/>
          <w:b/>
          <w:sz w:val="24"/>
          <w:szCs w:val="24"/>
        </w:rPr>
        <w:t xml:space="preserve">     </w:t>
      </w:r>
      <w:r w:rsidR="00EE220A" w:rsidRPr="00FA75F2">
        <w:rPr>
          <w:rFonts w:ascii="Times New Roman" w:hAnsi="Times New Roman" w:cs="Times New Roman"/>
          <w:b/>
          <w:sz w:val="24"/>
          <w:szCs w:val="24"/>
        </w:rPr>
        <w:t>OBERT</w:t>
      </w:r>
      <w:r w:rsidRPr="00FA75F2">
        <w:rPr>
          <w:rFonts w:ascii="Times New Roman" w:hAnsi="Times New Roman" w:cs="Times New Roman"/>
          <w:b/>
          <w:sz w:val="24"/>
          <w:szCs w:val="24"/>
        </w:rPr>
        <w:t xml:space="preserve">     </w:t>
      </w:r>
      <w:r w:rsidR="00EE220A" w:rsidRPr="00FA75F2">
        <w:rPr>
          <w:rFonts w:ascii="Times New Roman" w:hAnsi="Times New Roman" w:cs="Times New Roman"/>
          <w:b/>
          <w:sz w:val="24"/>
          <w:szCs w:val="24"/>
        </w:rPr>
        <w:t>MUGANYURA</w:t>
      </w:r>
      <w:r w:rsidR="004F6B39" w:rsidRPr="00FA75F2">
        <w:rPr>
          <w:rFonts w:ascii="Times New Roman" w:hAnsi="Times New Roman" w:cs="Times New Roman"/>
          <w:b/>
          <w:sz w:val="24"/>
          <w:szCs w:val="24"/>
        </w:rPr>
        <w:t xml:space="preserve">     </w:t>
      </w:r>
    </w:p>
    <w:p w:rsidR="00EE220A" w:rsidRPr="00FA75F2" w:rsidRDefault="00EE220A" w:rsidP="004F6B39">
      <w:pPr>
        <w:spacing w:after="0" w:line="240" w:lineRule="auto"/>
        <w:jc w:val="center"/>
        <w:rPr>
          <w:rFonts w:ascii="Times New Roman" w:hAnsi="Times New Roman" w:cs="Times New Roman"/>
          <w:b/>
          <w:sz w:val="24"/>
          <w:szCs w:val="24"/>
        </w:rPr>
      </w:pPr>
      <w:r w:rsidRPr="00FA75F2">
        <w:rPr>
          <w:rFonts w:ascii="Times New Roman" w:hAnsi="Times New Roman" w:cs="Times New Roman"/>
          <w:b/>
          <w:sz w:val="24"/>
          <w:szCs w:val="24"/>
        </w:rPr>
        <w:t>v</w:t>
      </w:r>
    </w:p>
    <w:p w:rsidR="00EE220A" w:rsidRPr="00FA75F2" w:rsidRDefault="00EE220A" w:rsidP="004F6B39">
      <w:pPr>
        <w:spacing w:after="0"/>
        <w:ind w:left="360"/>
        <w:jc w:val="center"/>
        <w:rPr>
          <w:rFonts w:ascii="Times New Roman" w:hAnsi="Times New Roman" w:cs="Times New Roman"/>
          <w:b/>
          <w:sz w:val="24"/>
          <w:szCs w:val="24"/>
        </w:rPr>
      </w:pPr>
      <w:r w:rsidRPr="00FA75F2">
        <w:rPr>
          <w:rFonts w:ascii="Times New Roman" w:hAnsi="Times New Roman" w:cs="Times New Roman"/>
          <w:b/>
          <w:sz w:val="24"/>
          <w:szCs w:val="24"/>
        </w:rPr>
        <w:t>DR</w:t>
      </w:r>
      <w:r w:rsidR="00F265A5" w:rsidRPr="00FA75F2">
        <w:rPr>
          <w:rFonts w:ascii="Times New Roman" w:hAnsi="Times New Roman" w:cs="Times New Roman"/>
          <w:b/>
          <w:sz w:val="24"/>
          <w:szCs w:val="24"/>
        </w:rPr>
        <w:t xml:space="preserve">     </w:t>
      </w:r>
      <w:r w:rsidRPr="00FA75F2">
        <w:rPr>
          <w:rFonts w:ascii="Times New Roman" w:hAnsi="Times New Roman" w:cs="Times New Roman"/>
          <w:b/>
          <w:sz w:val="24"/>
          <w:szCs w:val="24"/>
        </w:rPr>
        <w:t>DISH</w:t>
      </w:r>
      <w:r w:rsidR="00F265A5" w:rsidRPr="00FA75F2">
        <w:rPr>
          <w:rFonts w:ascii="Times New Roman" w:hAnsi="Times New Roman" w:cs="Times New Roman"/>
          <w:b/>
          <w:sz w:val="24"/>
          <w:szCs w:val="24"/>
        </w:rPr>
        <w:t xml:space="preserve">     </w:t>
      </w:r>
      <w:r w:rsidRPr="00FA75F2">
        <w:rPr>
          <w:rFonts w:ascii="Times New Roman" w:hAnsi="Times New Roman" w:cs="Times New Roman"/>
          <w:b/>
          <w:sz w:val="24"/>
          <w:szCs w:val="24"/>
        </w:rPr>
        <w:t>(PVT)</w:t>
      </w:r>
      <w:r w:rsidR="00F265A5" w:rsidRPr="00FA75F2">
        <w:rPr>
          <w:rFonts w:ascii="Times New Roman" w:hAnsi="Times New Roman" w:cs="Times New Roman"/>
          <w:b/>
          <w:sz w:val="24"/>
          <w:szCs w:val="24"/>
        </w:rPr>
        <w:t xml:space="preserve">     </w:t>
      </w:r>
      <w:r w:rsidRPr="00FA75F2">
        <w:rPr>
          <w:rFonts w:ascii="Times New Roman" w:hAnsi="Times New Roman" w:cs="Times New Roman"/>
          <w:b/>
          <w:sz w:val="24"/>
          <w:szCs w:val="24"/>
        </w:rPr>
        <w:t>LTD</w:t>
      </w:r>
    </w:p>
    <w:p w:rsidR="00EE220A" w:rsidRPr="00FA75F2" w:rsidRDefault="00EE220A" w:rsidP="00EE220A">
      <w:pPr>
        <w:spacing w:after="0"/>
        <w:ind w:left="360"/>
        <w:jc w:val="both"/>
        <w:rPr>
          <w:rFonts w:ascii="Times New Roman" w:hAnsi="Times New Roman" w:cs="Times New Roman"/>
          <w:b/>
          <w:sz w:val="24"/>
          <w:szCs w:val="24"/>
        </w:rPr>
      </w:pPr>
    </w:p>
    <w:p w:rsidR="005C24EA" w:rsidRPr="00FA75F2" w:rsidRDefault="005C24EA" w:rsidP="00EE220A">
      <w:pPr>
        <w:spacing w:after="0"/>
        <w:ind w:left="360"/>
        <w:jc w:val="both"/>
        <w:rPr>
          <w:rFonts w:ascii="Times New Roman" w:hAnsi="Times New Roman" w:cs="Times New Roman"/>
          <w:b/>
          <w:sz w:val="24"/>
          <w:szCs w:val="24"/>
        </w:rPr>
      </w:pPr>
    </w:p>
    <w:p w:rsidR="005C24EA" w:rsidRPr="00FA75F2" w:rsidRDefault="005C24EA" w:rsidP="00EE220A">
      <w:pPr>
        <w:spacing w:after="0"/>
        <w:ind w:left="360"/>
        <w:jc w:val="both"/>
        <w:rPr>
          <w:rFonts w:ascii="Times New Roman" w:hAnsi="Times New Roman" w:cs="Times New Roman"/>
          <w:b/>
          <w:sz w:val="24"/>
          <w:szCs w:val="24"/>
        </w:rPr>
      </w:pPr>
    </w:p>
    <w:p w:rsidR="00EE220A" w:rsidRPr="00FA75F2" w:rsidRDefault="00EE220A" w:rsidP="00EE220A">
      <w:pPr>
        <w:spacing w:after="0"/>
        <w:ind w:left="360"/>
        <w:jc w:val="both"/>
        <w:rPr>
          <w:rFonts w:ascii="Times New Roman" w:hAnsi="Times New Roman" w:cs="Times New Roman"/>
          <w:b/>
          <w:sz w:val="24"/>
          <w:szCs w:val="24"/>
        </w:rPr>
      </w:pPr>
    </w:p>
    <w:p w:rsidR="00EE220A" w:rsidRPr="00FA75F2" w:rsidRDefault="00EE220A" w:rsidP="00EE220A">
      <w:pPr>
        <w:spacing w:after="0" w:line="240" w:lineRule="auto"/>
        <w:jc w:val="both"/>
        <w:rPr>
          <w:rFonts w:ascii="Times New Roman" w:hAnsi="Times New Roman" w:cs="Times New Roman"/>
          <w:b/>
          <w:sz w:val="24"/>
          <w:szCs w:val="24"/>
        </w:rPr>
      </w:pPr>
      <w:r w:rsidRPr="00FA75F2">
        <w:rPr>
          <w:rFonts w:ascii="Times New Roman" w:hAnsi="Times New Roman" w:cs="Times New Roman"/>
          <w:b/>
          <w:sz w:val="24"/>
          <w:szCs w:val="24"/>
        </w:rPr>
        <w:t>SUPREME COURT OF ZIMBABWE</w:t>
      </w:r>
    </w:p>
    <w:p w:rsidR="00EE220A" w:rsidRPr="00FA75F2" w:rsidRDefault="00EE220A" w:rsidP="00EE220A">
      <w:pPr>
        <w:spacing w:after="0" w:line="240" w:lineRule="auto"/>
        <w:jc w:val="both"/>
        <w:rPr>
          <w:rFonts w:ascii="Times New Roman" w:hAnsi="Times New Roman" w:cs="Times New Roman"/>
          <w:b/>
          <w:sz w:val="24"/>
          <w:szCs w:val="24"/>
        </w:rPr>
      </w:pPr>
      <w:r w:rsidRPr="00FA75F2">
        <w:rPr>
          <w:rFonts w:ascii="Times New Roman" w:hAnsi="Times New Roman" w:cs="Times New Roman"/>
          <w:b/>
          <w:sz w:val="24"/>
          <w:szCs w:val="24"/>
        </w:rPr>
        <w:t>HLATSHWAYO JA, PATEL JA &amp; UCHENA JA</w:t>
      </w:r>
    </w:p>
    <w:p w:rsidR="00EE220A" w:rsidRPr="00FA75F2" w:rsidRDefault="00EE220A" w:rsidP="00EE220A">
      <w:pPr>
        <w:spacing w:after="0" w:line="240" w:lineRule="auto"/>
        <w:jc w:val="both"/>
        <w:rPr>
          <w:rFonts w:ascii="Times New Roman" w:hAnsi="Times New Roman" w:cs="Times New Roman"/>
          <w:b/>
          <w:sz w:val="24"/>
          <w:szCs w:val="24"/>
        </w:rPr>
      </w:pPr>
      <w:r w:rsidRPr="00FA75F2">
        <w:rPr>
          <w:rFonts w:ascii="Times New Roman" w:hAnsi="Times New Roman" w:cs="Times New Roman"/>
          <w:b/>
          <w:sz w:val="24"/>
          <w:szCs w:val="24"/>
        </w:rPr>
        <w:t xml:space="preserve">HARARE: </w:t>
      </w:r>
      <w:r w:rsidR="00FA75F2">
        <w:rPr>
          <w:rFonts w:ascii="Times New Roman" w:hAnsi="Times New Roman" w:cs="Times New Roman"/>
          <w:b/>
          <w:sz w:val="24"/>
          <w:szCs w:val="24"/>
        </w:rPr>
        <w:t xml:space="preserve"> </w:t>
      </w:r>
      <w:r w:rsidRPr="00FA75F2">
        <w:rPr>
          <w:rFonts w:ascii="Times New Roman" w:hAnsi="Times New Roman" w:cs="Times New Roman"/>
          <w:b/>
          <w:sz w:val="24"/>
          <w:szCs w:val="24"/>
        </w:rPr>
        <w:t>FEBRUARY</w:t>
      </w:r>
      <w:r w:rsidR="00FA75F2" w:rsidRPr="00FA75F2">
        <w:rPr>
          <w:rFonts w:ascii="Times New Roman" w:hAnsi="Times New Roman" w:cs="Times New Roman"/>
          <w:b/>
          <w:sz w:val="24"/>
          <w:szCs w:val="24"/>
        </w:rPr>
        <w:t xml:space="preserve">  26, 2018</w:t>
      </w:r>
      <w:r w:rsidR="00FA75F2">
        <w:rPr>
          <w:rFonts w:ascii="Times New Roman" w:hAnsi="Times New Roman" w:cs="Times New Roman"/>
          <w:b/>
          <w:sz w:val="24"/>
          <w:szCs w:val="24"/>
        </w:rPr>
        <w:t xml:space="preserve"> &amp; OCTOBER 25, 2018</w:t>
      </w:r>
    </w:p>
    <w:p w:rsidR="00EE220A" w:rsidRPr="00FA75F2" w:rsidRDefault="00EE220A" w:rsidP="00EE220A">
      <w:pPr>
        <w:spacing w:after="0"/>
        <w:ind w:left="360"/>
        <w:jc w:val="both"/>
        <w:rPr>
          <w:rFonts w:ascii="Times New Roman" w:hAnsi="Times New Roman" w:cs="Times New Roman"/>
          <w:sz w:val="24"/>
          <w:szCs w:val="24"/>
        </w:rPr>
      </w:pPr>
    </w:p>
    <w:p w:rsidR="00EE220A" w:rsidRPr="00FA75F2" w:rsidRDefault="00EE220A" w:rsidP="00EE220A">
      <w:pPr>
        <w:spacing w:after="0"/>
        <w:ind w:left="360"/>
        <w:jc w:val="both"/>
        <w:rPr>
          <w:rFonts w:ascii="Times New Roman" w:hAnsi="Times New Roman" w:cs="Times New Roman"/>
          <w:sz w:val="24"/>
          <w:szCs w:val="24"/>
        </w:rPr>
      </w:pPr>
    </w:p>
    <w:p w:rsidR="00EE220A" w:rsidRPr="00FA75F2" w:rsidRDefault="00EE220A" w:rsidP="00EE220A">
      <w:pPr>
        <w:spacing w:after="0"/>
        <w:ind w:left="360"/>
        <w:jc w:val="both"/>
        <w:rPr>
          <w:rFonts w:ascii="Times New Roman" w:hAnsi="Times New Roman" w:cs="Times New Roman"/>
          <w:sz w:val="24"/>
          <w:szCs w:val="24"/>
        </w:rPr>
      </w:pPr>
    </w:p>
    <w:p w:rsidR="006A66A4" w:rsidRPr="00FA75F2" w:rsidRDefault="006A66A4" w:rsidP="00EE220A">
      <w:pPr>
        <w:spacing w:after="0"/>
        <w:ind w:left="360"/>
        <w:jc w:val="both"/>
        <w:rPr>
          <w:rFonts w:ascii="Times New Roman" w:hAnsi="Times New Roman" w:cs="Times New Roman"/>
          <w:sz w:val="24"/>
          <w:szCs w:val="24"/>
        </w:rPr>
      </w:pPr>
    </w:p>
    <w:p w:rsidR="00EE220A" w:rsidRPr="00FA75F2" w:rsidRDefault="00304743" w:rsidP="00EE220A">
      <w:pPr>
        <w:spacing w:after="0" w:line="480" w:lineRule="auto"/>
        <w:jc w:val="both"/>
        <w:rPr>
          <w:rFonts w:ascii="Times New Roman" w:hAnsi="Times New Roman" w:cs="Times New Roman"/>
          <w:sz w:val="24"/>
          <w:szCs w:val="24"/>
        </w:rPr>
      </w:pPr>
      <w:r w:rsidRPr="00FA75F2">
        <w:rPr>
          <w:rFonts w:ascii="Times New Roman" w:hAnsi="Times New Roman" w:cs="Times New Roman"/>
          <w:i/>
          <w:sz w:val="24"/>
          <w:szCs w:val="24"/>
        </w:rPr>
        <w:t xml:space="preserve">T. </w:t>
      </w:r>
      <w:proofErr w:type="spellStart"/>
      <w:r w:rsidRPr="00FA75F2">
        <w:rPr>
          <w:rFonts w:ascii="Times New Roman" w:hAnsi="Times New Roman" w:cs="Times New Roman"/>
          <w:i/>
          <w:sz w:val="24"/>
          <w:szCs w:val="24"/>
        </w:rPr>
        <w:t>Magwaliba</w:t>
      </w:r>
      <w:proofErr w:type="spellEnd"/>
      <w:r w:rsidR="00EE220A" w:rsidRPr="00FA75F2">
        <w:rPr>
          <w:rFonts w:ascii="Times New Roman" w:hAnsi="Times New Roman" w:cs="Times New Roman"/>
          <w:sz w:val="24"/>
          <w:szCs w:val="24"/>
        </w:rPr>
        <w:t>, for the appellants</w:t>
      </w:r>
    </w:p>
    <w:p w:rsidR="00EE220A" w:rsidRPr="00FA75F2" w:rsidRDefault="000879CB" w:rsidP="00EE220A">
      <w:pPr>
        <w:spacing w:after="0" w:line="480" w:lineRule="auto"/>
        <w:jc w:val="both"/>
        <w:rPr>
          <w:rFonts w:ascii="Times New Roman" w:hAnsi="Times New Roman" w:cs="Times New Roman"/>
          <w:sz w:val="24"/>
          <w:szCs w:val="24"/>
        </w:rPr>
      </w:pPr>
      <w:r w:rsidRPr="00FA75F2">
        <w:rPr>
          <w:rFonts w:ascii="Times New Roman" w:hAnsi="Times New Roman" w:cs="Times New Roman"/>
          <w:i/>
          <w:sz w:val="24"/>
          <w:szCs w:val="24"/>
        </w:rPr>
        <w:t xml:space="preserve">R. F. </w:t>
      </w:r>
      <w:proofErr w:type="spellStart"/>
      <w:r w:rsidRPr="00FA75F2">
        <w:rPr>
          <w:rFonts w:ascii="Times New Roman" w:hAnsi="Times New Roman" w:cs="Times New Roman"/>
          <w:i/>
          <w:sz w:val="24"/>
          <w:szCs w:val="24"/>
        </w:rPr>
        <w:t>Mushoriwa</w:t>
      </w:r>
      <w:proofErr w:type="spellEnd"/>
      <w:r w:rsidR="00F265A5" w:rsidRPr="00FA75F2">
        <w:rPr>
          <w:rFonts w:ascii="Times New Roman" w:hAnsi="Times New Roman" w:cs="Times New Roman"/>
          <w:sz w:val="24"/>
          <w:szCs w:val="24"/>
        </w:rPr>
        <w:t>,</w:t>
      </w:r>
      <w:r w:rsidR="00EE220A" w:rsidRPr="00FA75F2">
        <w:rPr>
          <w:rFonts w:ascii="Times New Roman" w:hAnsi="Times New Roman" w:cs="Times New Roman"/>
          <w:sz w:val="24"/>
          <w:szCs w:val="24"/>
        </w:rPr>
        <w:t xml:space="preserve"> for the respondent</w:t>
      </w:r>
    </w:p>
    <w:p w:rsidR="00EE220A" w:rsidRPr="00FA75F2" w:rsidRDefault="00EE220A" w:rsidP="00EE220A">
      <w:pPr>
        <w:spacing w:after="0"/>
        <w:ind w:left="360"/>
        <w:jc w:val="both"/>
        <w:rPr>
          <w:rFonts w:ascii="Times New Roman" w:hAnsi="Times New Roman" w:cs="Times New Roman"/>
          <w:sz w:val="24"/>
          <w:szCs w:val="24"/>
        </w:rPr>
      </w:pPr>
    </w:p>
    <w:p w:rsidR="006A66A4" w:rsidRPr="00FA75F2" w:rsidRDefault="006A66A4" w:rsidP="00EE220A">
      <w:pPr>
        <w:spacing w:after="0"/>
        <w:ind w:left="360"/>
        <w:jc w:val="both"/>
        <w:rPr>
          <w:rFonts w:ascii="Times New Roman" w:hAnsi="Times New Roman" w:cs="Times New Roman"/>
          <w:sz w:val="24"/>
          <w:szCs w:val="24"/>
        </w:rPr>
      </w:pPr>
    </w:p>
    <w:p w:rsidR="00EE220A" w:rsidRPr="00FA75F2" w:rsidRDefault="00EE220A" w:rsidP="00EE220A">
      <w:pPr>
        <w:spacing w:after="0"/>
        <w:ind w:left="360"/>
        <w:jc w:val="both"/>
        <w:rPr>
          <w:rFonts w:ascii="Times New Roman" w:hAnsi="Times New Roman" w:cs="Times New Roman"/>
          <w:sz w:val="24"/>
          <w:szCs w:val="24"/>
        </w:rPr>
      </w:pPr>
    </w:p>
    <w:p w:rsidR="00EE220A" w:rsidRPr="00FA75F2" w:rsidRDefault="005C24EA" w:rsidP="00F265A5">
      <w:pPr>
        <w:spacing w:after="0" w:line="480" w:lineRule="auto"/>
        <w:ind w:firstLine="1134"/>
        <w:jc w:val="both"/>
        <w:rPr>
          <w:rFonts w:ascii="Times New Roman" w:hAnsi="Times New Roman" w:cs="Times New Roman"/>
          <w:b/>
          <w:sz w:val="24"/>
          <w:szCs w:val="24"/>
        </w:rPr>
      </w:pPr>
      <w:r w:rsidRPr="00FA75F2">
        <w:rPr>
          <w:rFonts w:ascii="Times New Roman" w:hAnsi="Times New Roman" w:cs="Times New Roman"/>
          <w:b/>
          <w:sz w:val="24"/>
          <w:szCs w:val="24"/>
        </w:rPr>
        <w:t xml:space="preserve">   </w:t>
      </w:r>
      <w:r w:rsidR="00EE220A" w:rsidRPr="00FA75F2">
        <w:rPr>
          <w:rFonts w:ascii="Times New Roman" w:hAnsi="Times New Roman" w:cs="Times New Roman"/>
          <w:b/>
          <w:sz w:val="24"/>
          <w:szCs w:val="24"/>
        </w:rPr>
        <w:t xml:space="preserve">UCHENA JA: </w:t>
      </w:r>
      <w:r w:rsidRPr="00FA75F2">
        <w:rPr>
          <w:rFonts w:ascii="Times New Roman" w:hAnsi="Times New Roman" w:cs="Times New Roman"/>
          <w:b/>
          <w:sz w:val="24"/>
          <w:szCs w:val="24"/>
        </w:rPr>
        <w:t xml:space="preserve">    </w:t>
      </w:r>
      <w:r w:rsidR="00EE220A" w:rsidRPr="00FA75F2">
        <w:rPr>
          <w:rFonts w:ascii="Times New Roman" w:hAnsi="Times New Roman" w:cs="Times New Roman"/>
          <w:sz w:val="24"/>
          <w:szCs w:val="24"/>
        </w:rPr>
        <w:t xml:space="preserve">The </w:t>
      </w:r>
      <w:r w:rsidR="009920C7" w:rsidRPr="00FA75F2">
        <w:rPr>
          <w:rFonts w:ascii="Times New Roman" w:hAnsi="Times New Roman" w:cs="Times New Roman"/>
          <w:sz w:val="24"/>
          <w:szCs w:val="24"/>
        </w:rPr>
        <w:t xml:space="preserve">respondent </w:t>
      </w:r>
      <w:r w:rsidR="0077289A" w:rsidRPr="00FA75F2">
        <w:rPr>
          <w:rFonts w:ascii="Times New Roman" w:hAnsi="Times New Roman" w:cs="Times New Roman"/>
          <w:sz w:val="24"/>
          <w:szCs w:val="24"/>
        </w:rPr>
        <w:t>applied to</w:t>
      </w:r>
      <w:r w:rsidR="009920C7" w:rsidRPr="00FA75F2">
        <w:rPr>
          <w:rFonts w:ascii="Times New Roman" w:hAnsi="Times New Roman" w:cs="Times New Roman"/>
          <w:sz w:val="24"/>
          <w:szCs w:val="24"/>
        </w:rPr>
        <w:t xml:space="preserve"> the </w:t>
      </w:r>
      <w:r w:rsidR="00912A0E" w:rsidRPr="00FA75F2">
        <w:rPr>
          <w:rFonts w:ascii="Times New Roman" w:hAnsi="Times New Roman" w:cs="Times New Roman"/>
          <w:sz w:val="24"/>
          <w:szCs w:val="24"/>
        </w:rPr>
        <w:t xml:space="preserve">High Court </w:t>
      </w:r>
      <w:r w:rsidR="009920C7" w:rsidRPr="00FA75F2">
        <w:rPr>
          <w:rFonts w:ascii="Times New Roman" w:hAnsi="Times New Roman" w:cs="Times New Roman"/>
          <w:sz w:val="24"/>
          <w:szCs w:val="24"/>
        </w:rPr>
        <w:t xml:space="preserve">for an </w:t>
      </w:r>
      <w:r w:rsidR="00D11AA4" w:rsidRPr="00FA75F2">
        <w:rPr>
          <w:rFonts w:ascii="Times New Roman" w:hAnsi="Times New Roman" w:cs="Times New Roman"/>
          <w:sz w:val="24"/>
          <w:szCs w:val="24"/>
        </w:rPr>
        <w:t xml:space="preserve">interim </w:t>
      </w:r>
      <w:r w:rsidR="009920C7" w:rsidRPr="00FA75F2">
        <w:rPr>
          <w:rFonts w:ascii="Times New Roman" w:hAnsi="Times New Roman" w:cs="Times New Roman"/>
          <w:sz w:val="24"/>
          <w:szCs w:val="24"/>
        </w:rPr>
        <w:t>interdict</w:t>
      </w:r>
      <w:r w:rsidR="00912A0E" w:rsidRPr="00FA75F2">
        <w:rPr>
          <w:rFonts w:ascii="Times New Roman" w:hAnsi="Times New Roman" w:cs="Times New Roman"/>
          <w:sz w:val="24"/>
          <w:szCs w:val="24"/>
        </w:rPr>
        <w:t xml:space="preserve"> seeking the suspension of </w:t>
      </w:r>
      <w:r w:rsidR="0099211A" w:rsidRPr="00FA75F2">
        <w:rPr>
          <w:rFonts w:ascii="Times New Roman" w:hAnsi="Times New Roman" w:cs="Times New Roman"/>
          <w:sz w:val="24"/>
          <w:szCs w:val="24"/>
        </w:rPr>
        <w:t>the first appellant</w:t>
      </w:r>
      <w:r w:rsidR="0077289A" w:rsidRPr="00FA75F2">
        <w:rPr>
          <w:rFonts w:ascii="Times New Roman" w:hAnsi="Times New Roman" w:cs="Times New Roman"/>
          <w:sz w:val="24"/>
          <w:szCs w:val="24"/>
        </w:rPr>
        <w:t>’s</w:t>
      </w:r>
      <w:r w:rsidR="0099211A" w:rsidRPr="00FA75F2">
        <w:rPr>
          <w:rFonts w:ascii="Times New Roman" w:hAnsi="Times New Roman" w:cs="Times New Roman"/>
          <w:sz w:val="24"/>
          <w:szCs w:val="24"/>
        </w:rPr>
        <w:t xml:space="preserve"> </w:t>
      </w:r>
      <w:r w:rsidR="00912A0E" w:rsidRPr="00FA75F2">
        <w:rPr>
          <w:rFonts w:ascii="Times New Roman" w:hAnsi="Times New Roman" w:cs="Times New Roman"/>
          <w:sz w:val="24"/>
          <w:szCs w:val="24"/>
        </w:rPr>
        <w:t>cancell</w:t>
      </w:r>
      <w:r w:rsidR="0077289A" w:rsidRPr="00FA75F2">
        <w:rPr>
          <w:rFonts w:ascii="Times New Roman" w:hAnsi="Times New Roman" w:cs="Times New Roman"/>
          <w:sz w:val="24"/>
          <w:szCs w:val="24"/>
        </w:rPr>
        <w:t>ation of</w:t>
      </w:r>
      <w:r w:rsidR="00912A0E" w:rsidRPr="00FA75F2">
        <w:rPr>
          <w:rFonts w:ascii="Times New Roman" w:hAnsi="Times New Roman" w:cs="Times New Roman"/>
          <w:sz w:val="24"/>
          <w:szCs w:val="24"/>
        </w:rPr>
        <w:t xml:space="preserve"> its licence</w:t>
      </w:r>
      <w:r w:rsidR="0077289A" w:rsidRPr="00FA75F2">
        <w:rPr>
          <w:rFonts w:ascii="Times New Roman" w:hAnsi="Times New Roman" w:cs="Times New Roman"/>
          <w:sz w:val="24"/>
          <w:szCs w:val="24"/>
        </w:rPr>
        <w:t>.</w:t>
      </w:r>
      <w:r w:rsidR="00D11AA4" w:rsidRPr="00FA75F2">
        <w:rPr>
          <w:rFonts w:ascii="Times New Roman" w:hAnsi="Times New Roman" w:cs="Times New Roman"/>
          <w:sz w:val="24"/>
          <w:szCs w:val="24"/>
        </w:rPr>
        <w:t xml:space="preserve"> </w:t>
      </w:r>
      <w:r w:rsidR="0077289A" w:rsidRPr="00FA75F2">
        <w:rPr>
          <w:rFonts w:ascii="Times New Roman" w:hAnsi="Times New Roman" w:cs="Times New Roman"/>
          <w:sz w:val="24"/>
          <w:szCs w:val="24"/>
        </w:rPr>
        <w:t>The</w:t>
      </w:r>
      <w:r w:rsidR="009920C7" w:rsidRPr="00FA75F2">
        <w:rPr>
          <w:rFonts w:ascii="Times New Roman" w:hAnsi="Times New Roman" w:cs="Times New Roman"/>
          <w:sz w:val="24"/>
          <w:szCs w:val="24"/>
        </w:rPr>
        <w:t xml:space="preserve"> application was granted</w:t>
      </w:r>
      <w:r w:rsidR="0077289A" w:rsidRPr="00FA75F2">
        <w:rPr>
          <w:rFonts w:ascii="Times New Roman" w:hAnsi="Times New Roman" w:cs="Times New Roman"/>
          <w:sz w:val="24"/>
          <w:szCs w:val="24"/>
        </w:rPr>
        <w:t>.</w:t>
      </w:r>
      <w:r w:rsidR="00D11AA4" w:rsidRPr="00FA75F2">
        <w:rPr>
          <w:rFonts w:ascii="Times New Roman" w:hAnsi="Times New Roman" w:cs="Times New Roman"/>
          <w:sz w:val="24"/>
          <w:szCs w:val="24"/>
        </w:rPr>
        <w:t xml:space="preserve"> The a</w:t>
      </w:r>
      <w:r w:rsidR="009920C7" w:rsidRPr="00FA75F2">
        <w:rPr>
          <w:rFonts w:ascii="Times New Roman" w:hAnsi="Times New Roman" w:cs="Times New Roman"/>
          <w:sz w:val="24"/>
          <w:szCs w:val="24"/>
        </w:rPr>
        <w:t>ppellant</w:t>
      </w:r>
      <w:r w:rsidR="00D11AA4" w:rsidRPr="00FA75F2">
        <w:rPr>
          <w:rFonts w:ascii="Times New Roman" w:hAnsi="Times New Roman" w:cs="Times New Roman"/>
          <w:sz w:val="24"/>
          <w:szCs w:val="24"/>
        </w:rPr>
        <w:t xml:space="preserve">s </w:t>
      </w:r>
      <w:r w:rsidR="009920C7" w:rsidRPr="00FA75F2">
        <w:rPr>
          <w:rFonts w:ascii="Times New Roman" w:hAnsi="Times New Roman" w:cs="Times New Roman"/>
          <w:sz w:val="24"/>
          <w:szCs w:val="24"/>
        </w:rPr>
        <w:t>aggrieved by that decision appeal</w:t>
      </w:r>
      <w:r w:rsidR="0077289A" w:rsidRPr="00FA75F2">
        <w:rPr>
          <w:rFonts w:ascii="Times New Roman" w:hAnsi="Times New Roman" w:cs="Times New Roman"/>
          <w:sz w:val="24"/>
          <w:szCs w:val="24"/>
        </w:rPr>
        <w:t>ed to this Court</w:t>
      </w:r>
      <w:r w:rsidR="009920C7" w:rsidRPr="00FA75F2">
        <w:rPr>
          <w:rFonts w:ascii="Times New Roman" w:hAnsi="Times New Roman" w:cs="Times New Roman"/>
          <w:sz w:val="24"/>
          <w:szCs w:val="24"/>
        </w:rPr>
        <w:t>.</w:t>
      </w:r>
    </w:p>
    <w:p w:rsidR="005C24EA" w:rsidRPr="00FA75F2" w:rsidRDefault="005C24EA" w:rsidP="00A2128B">
      <w:pPr>
        <w:spacing w:after="0" w:line="240" w:lineRule="auto"/>
        <w:jc w:val="both"/>
        <w:rPr>
          <w:rFonts w:ascii="Times New Roman" w:hAnsi="Times New Roman" w:cs="Times New Roman"/>
          <w:sz w:val="24"/>
          <w:szCs w:val="24"/>
        </w:rPr>
      </w:pPr>
    </w:p>
    <w:p w:rsidR="00572811" w:rsidRPr="00FA75F2" w:rsidRDefault="00572811" w:rsidP="00A2128B">
      <w:pPr>
        <w:spacing w:after="0" w:line="240" w:lineRule="auto"/>
        <w:jc w:val="both"/>
        <w:rPr>
          <w:rFonts w:ascii="Times New Roman" w:hAnsi="Times New Roman" w:cs="Times New Roman"/>
          <w:sz w:val="24"/>
          <w:szCs w:val="24"/>
        </w:rPr>
      </w:pPr>
    </w:p>
    <w:p w:rsidR="000F2440" w:rsidRPr="00FA75F2" w:rsidRDefault="005C24EA" w:rsidP="00F265A5">
      <w:pPr>
        <w:spacing w:after="0" w:line="480" w:lineRule="auto"/>
        <w:ind w:firstLine="1134"/>
        <w:jc w:val="both"/>
        <w:rPr>
          <w:rFonts w:ascii="Times New Roman" w:hAnsi="Times New Roman" w:cs="Times New Roman"/>
          <w:sz w:val="24"/>
          <w:szCs w:val="24"/>
        </w:rPr>
      </w:pPr>
      <w:r w:rsidRPr="00FA75F2">
        <w:rPr>
          <w:rFonts w:ascii="Times New Roman" w:hAnsi="Times New Roman" w:cs="Times New Roman"/>
          <w:sz w:val="24"/>
          <w:szCs w:val="24"/>
        </w:rPr>
        <w:t xml:space="preserve">   </w:t>
      </w:r>
      <w:r w:rsidR="003270D1" w:rsidRPr="00FA75F2">
        <w:rPr>
          <w:rFonts w:ascii="Times New Roman" w:hAnsi="Times New Roman" w:cs="Times New Roman"/>
          <w:sz w:val="24"/>
          <w:szCs w:val="24"/>
        </w:rPr>
        <w:t>The</w:t>
      </w:r>
      <w:r w:rsidR="005A0D61" w:rsidRPr="00FA75F2">
        <w:rPr>
          <w:rFonts w:ascii="Times New Roman" w:hAnsi="Times New Roman" w:cs="Times New Roman"/>
          <w:sz w:val="24"/>
          <w:szCs w:val="24"/>
        </w:rPr>
        <w:t xml:space="preserve"> first appellant is the Broadcasting Authority of Zimbabwe, a body corporate established in terms of s 3</w:t>
      </w:r>
      <w:r w:rsidR="0077289A" w:rsidRPr="00FA75F2">
        <w:rPr>
          <w:rFonts w:ascii="Times New Roman" w:hAnsi="Times New Roman" w:cs="Times New Roman"/>
          <w:sz w:val="24"/>
          <w:szCs w:val="24"/>
        </w:rPr>
        <w:t xml:space="preserve"> of</w:t>
      </w:r>
      <w:r w:rsidR="005A0D61" w:rsidRPr="00FA75F2">
        <w:rPr>
          <w:rFonts w:ascii="Times New Roman" w:hAnsi="Times New Roman" w:cs="Times New Roman"/>
          <w:sz w:val="24"/>
          <w:szCs w:val="24"/>
        </w:rPr>
        <w:t xml:space="preserve"> the Broadcasting Services Act [</w:t>
      </w:r>
      <w:r w:rsidR="005A0D61" w:rsidRPr="00FA75F2">
        <w:rPr>
          <w:rFonts w:ascii="Times New Roman" w:hAnsi="Times New Roman" w:cs="Times New Roman"/>
          <w:i/>
          <w:sz w:val="24"/>
          <w:szCs w:val="24"/>
        </w:rPr>
        <w:t>Chapter 12:06</w:t>
      </w:r>
      <w:r w:rsidR="005A0D61" w:rsidRPr="00FA75F2">
        <w:rPr>
          <w:rFonts w:ascii="Times New Roman" w:hAnsi="Times New Roman" w:cs="Times New Roman"/>
          <w:sz w:val="24"/>
          <w:szCs w:val="24"/>
        </w:rPr>
        <w:t>] (hereinafte</w:t>
      </w:r>
      <w:r w:rsidR="00205556" w:rsidRPr="00FA75F2">
        <w:rPr>
          <w:rFonts w:ascii="Times New Roman" w:hAnsi="Times New Roman" w:cs="Times New Roman"/>
          <w:sz w:val="24"/>
          <w:szCs w:val="24"/>
        </w:rPr>
        <w:t>r referred to as the ‘Act’).</w:t>
      </w:r>
      <w:r w:rsidR="005A0D61" w:rsidRPr="00FA75F2">
        <w:rPr>
          <w:rFonts w:ascii="Times New Roman" w:hAnsi="Times New Roman" w:cs="Times New Roman"/>
          <w:sz w:val="24"/>
          <w:szCs w:val="24"/>
        </w:rPr>
        <w:t xml:space="preserve"> </w:t>
      </w:r>
      <w:r w:rsidR="0077289A" w:rsidRPr="00FA75F2">
        <w:rPr>
          <w:rFonts w:ascii="Times New Roman" w:hAnsi="Times New Roman" w:cs="Times New Roman"/>
          <w:sz w:val="24"/>
          <w:szCs w:val="24"/>
        </w:rPr>
        <w:t>I</w:t>
      </w:r>
      <w:r w:rsidR="005A0D61" w:rsidRPr="00FA75F2">
        <w:rPr>
          <w:rFonts w:ascii="Times New Roman" w:hAnsi="Times New Roman" w:cs="Times New Roman"/>
          <w:sz w:val="24"/>
          <w:szCs w:val="24"/>
        </w:rPr>
        <w:t xml:space="preserve">n terms of s 3 of the Act </w:t>
      </w:r>
      <w:r w:rsidR="0077289A" w:rsidRPr="00FA75F2">
        <w:rPr>
          <w:rFonts w:ascii="Times New Roman" w:hAnsi="Times New Roman" w:cs="Times New Roman"/>
          <w:sz w:val="24"/>
          <w:szCs w:val="24"/>
        </w:rPr>
        <w:t xml:space="preserve">the first </w:t>
      </w:r>
      <w:r w:rsidRPr="00FA75F2">
        <w:rPr>
          <w:rFonts w:ascii="Times New Roman" w:hAnsi="Times New Roman" w:cs="Times New Roman"/>
          <w:sz w:val="24"/>
          <w:szCs w:val="24"/>
        </w:rPr>
        <w:t>appellant among</w:t>
      </w:r>
      <w:r w:rsidR="005A0D61" w:rsidRPr="00FA75F2">
        <w:rPr>
          <w:rFonts w:ascii="Times New Roman" w:hAnsi="Times New Roman" w:cs="Times New Roman"/>
          <w:sz w:val="24"/>
          <w:szCs w:val="24"/>
        </w:rPr>
        <w:t xml:space="preserve"> other things receive</w:t>
      </w:r>
      <w:r w:rsidR="0077289A" w:rsidRPr="00FA75F2">
        <w:rPr>
          <w:rFonts w:ascii="Times New Roman" w:hAnsi="Times New Roman" w:cs="Times New Roman"/>
          <w:sz w:val="24"/>
          <w:szCs w:val="24"/>
        </w:rPr>
        <w:t>s</w:t>
      </w:r>
      <w:r w:rsidR="005A0D61" w:rsidRPr="00FA75F2">
        <w:rPr>
          <w:rFonts w:ascii="Times New Roman" w:hAnsi="Times New Roman" w:cs="Times New Roman"/>
          <w:sz w:val="24"/>
          <w:szCs w:val="24"/>
        </w:rPr>
        <w:t>, evaluate</w:t>
      </w:r>
      <w:r w:rsidR="0077289A" w:rsidRPr="00FA75F2">
        <w:rPr>
          <w:rFonts w:ascii="Times New Roman" w:hAnsi="Times New Roman" w:cs="Times New Roman"/>
          <w:sz w:val="24"/>
          <w:szCs w:val="24"/>
        </w:rPr>
        <w:t>s</w:t>
      </w:r>
      <w:r w:rsidR="005A0D61" w:rsidRPr="00FA75F2">
        <w:rPr>
          <w:rFonts w:ascii="Times New Roman" w:hAnsi="Times New Roman" w:cs="Times New Roman"/>
          <w:sz w:val="24"/>
          <w:szCs w:val="24"/>
        </w:rPr>
        <w:t xml:space="preserve"> and consider</w:t>
      </w:r>
      <w:r w:rsidR="0077289A" w:rsidRPr="00FA75F2">
        <w:rPr>
          <w:rFonts w:ascii="Times New Roman" w:hAnsi="Times New Roman" w:cs="Times New Roman"/>
          <w:sz w:val="24"/>
          <w:szCs w:val="24"/>
        </w:rPr>
        <w:t>s</w:t>
      </w:r>
      <w:r w:rsidR="005A0D61" w:rsidRPr="00FA75F2">
        <w:rPr>
          <w:rFonts w:ascii="Times New Roman" w:hAnsi="Times New Roman" w:cs="Times New Roman"/>
          <w:sz w:val="24"/>
          <w:szCs w:val="24"/>
        </w:rPr>
        <w:t xml:space="preserve"> applications for the issu</w:t>
      </w:r>
      <w:r w:rsidR="0077289A" w:rsidRPr="00FA75F2">
        <w:rPr>
          <w:rFonts w:ascii="Times New Roman" w:hAnsi="Times New Roman" w:cs="Times New Roman"/>
          <w:sz w:val="24"/>
          <w:szCs w:val="24"/>
        </w:rPr>
        <w:t>ance</w:t>
      </w:r>
      <w:r w:rsidR="005A0D61" w:rsidRPr="00FA75F2">
        <w:rPr>
          <w:rFonts w:ascii="Times New Roman" w:hAnsi="Times New Roman" w:cs="Times New Roman"/>
          <w:sz w:val="24"/>
          <w:szCs w:val="24"/>
        </w:rPr>
        <w:t xml:space="preserve"> of any broadcasting licence or signal carrier licence. The second </w:t>
      </w:r>
      <w:r w:rsidR="0077289A" w:rsidRPr="00FA75F2">
        <w:rPr>
          <w:rFonts w:ascii="Times New Roman" w:hAnsi="Times New Roman" w:cs="Times New Roman"/>
          <w:sz w:val="24"/>
          <w:szCs w:val="24"/>
        </w:rPr>
        <w:t>appellant</w:t>
      </w:r>
      <w:r w:rsidR="005A0D61" w:rsidRPr="00FA75F2">
        <w:rPr>
          <w:rFonts w:ascii="Times New Roman" w:hAnsi="Times New Roman" w:cs="Times New Roman"/>
          <w:sz w:val="24"/>
          <w:szCs w:val="24"/>
        </w:rPr>
        <w:t xml:space="preserve"> is the Chief Executive</w:t>
      </w:r>
      <w:r w:rsidR="00D25897" w:rsidRPr="00FA75F2">
        <w:rPr>
          <w:rFonts w:ascii="Times New Roman" w:hAnsi="Times New Roman" w:cs="Times New Roman"/>
          <w:sz w:val="24"/>
          <w:szCs w:val="24"/>
        </w:rPr>
        <w:t xml:space="preserve"> Officer of the first appellant</w:t>
      </w:r>
      <w:r w:rsidR="0077289A" w:rsidRPr="00FA75F2">
        <w:rPr>
          <w:rFonts w:ascii="Times New Roman" w:hAnsi="Times New Roman" w:cs="Times New Roman"/>
          <w:sz w:val="24"/>
          <w:szCs w:val="24"/>
        </w:rPr>
        <w:t>. H</w:t>
      </w:r>
      <w:r w:rsidR="00B166AB" w:rsidRPr="00FA75F2">
        <w:rPr>
          <w:rFonts w:ascii="Times New Roman" w:hAnsi="Times New Roman" w:cs="Times New Roman"/>
          <w:sz w:val="24"/>
          <w:szCs w:val="24"/>
        </w:rPr>
        <w:t>e was</w:t>
      </w:r>
      <w:r w:rsidR="00C706DF" w:rsidRPr="00FA75F2">
        <w:rPr>
          <w:rFonts w:ascii="Times New Roman" w:hAnsi="Times New Roman" w:cs="Times New Roman"/>
          <w:sz w:val="24"/>
          <w:szCs w:val="24"/>
        </w:rPr>
        <w:t xml:space="preserve"> </w:t>
      </w:r>
      <w:r w:rsidR="00B166AB" w:rsidRPr="00FA75F2">
        <w:rPr>
          <w:rFonts w:ascii="Times New Roman" w:hAnsi="Times New Roman" w:cs="Times New Roman"/>
          <w:sz w:val="24"/>
          <w:szCs w:val="24"/>
        </w:rPr>
        <w:t xml:space="preserve">sued in his </w:t>
      </w:r>
      <w:r w:rsidR="00EE2F08" w:rsidRPr="00FA75F2">
        <w:rPr>
          <w:rFonts w:ascii="Times New Roman" w:hAnsi="Times New Roman" w:cs="Times New Roman"/>
          <w:sz w:val="24"/>
          <w:szCs w:val="24"/>
        </w:rPr>
        <w:t>personal</w:t>
      </w:r>
      <w:r w:rsidR="00B166AB" w:rsidRPr="00FA75F2">
        <w:rPr>
          <w:rFonts w:ascii="Times New Roman" w:hAnsi="Times New Roman" w:cs="Times New Roman"/>
          <w:sz w:val="24"/>
          <w:szCs w:val="24"/>
        </w:rPr>
        <w:t xml:space="preserve"> capacity </w:t>
      </w:r>
      <w:r w:rsidR="0077289A" w:rsidRPr="00FA75F2">
        <w:rPr>
          <w:rFonts w:ascii="Times New Roman" w:hAnsi="Times New Roman" w:cs="Times New Roman"/>
          <w:sz w:val="24"/>
          <w:szCs w:val="24"/>
        </w:rPr>
        <w:t>for</w:t>
      </w:r>
      <w:r w:rsidR="00B166AB" w:rsidRPr="00FA75F2">
        <w:rPr>
          <w:rFonts w:ascii="Times New Roman" w:hAnsi="Times New Roman" w:cs="Times New Roman"/>
          <w:sz w:val="24"/>
          <w:szCs w:val="24"/>
        </w:rPr>
        <w:t xml:space="preserve"> </w:t>
      </w:r>
      <w:r w:rsidR="0077289A" w:rsidRPr="00FA75F2">
        <w:rPr>
          <w:rFonts w:ascii="Times New Roman" w:hAnsi="Times New Roman" w:cs="Times New Roman"/>
          <w:sz w:val="24"/>
          <w:szCs w:val="24"/>
        </w:rPr>
        <w:t>writing a</w:t>
      </w:r>
      <w:r w:rsidR="00B166AB" w:rsidRPr="00FA75F2">
        <w:rPr>
          <w:rFonts w:ascii="Times New Roman" w:hAnsi="Times New Roman" w:cs="Times New Roman"/>
          <w:sz w:val="24"/>
          <w:szCs w:val="24"/>
        </w:rPr>
        <w:t xml:space="preserve"> letter on behalf of the first appellant cancelling the respondent’s licence</w:t>
      </w:r>
      <w:r w:rsidR="00EE2F08" w:rsidRPr="00FA75F2">
        <w:rPr>
          <w:rFonts w:ascii="Times New Roman" w:hAnsi="Times New Roman" w:cs="Times New Roman"/>
          <w:sz w:val="24"/>
          <w:szCs w:val="24"/>
        </w:rPr>
        <w:t xml:space="preserve"> when the first appellant’s </w:t>
      </w:r>
      <w:r w:rsidR="005717BF">
        <w:rPr>
          <w:rFonts w:ascii="Times New Roman" w:hAnsi="Times New Roman" w:cs="Times New Roman"/>
          <w:sz w:val="24"/>
          <w:szCs w:val="24"/>
        </w:rPr>
        <w:t xml:space="preserve">Board Members’ </w:t>
      </w:r>
      <w:r w:rsidR="00EE2F08" w:rsidRPr="00FA75F2">
        <w:rPr>
          <w:rFonts w:ascii="Times New Roman" w:hAnsi="Times New Roman" w:cs="Times New Roman"/>
          <w:sz w:val="24"/>
          <w:szCs w:val="24"/>
        </w:rPr>
        <w:t>term</w:t>
      </w:r>
      <w:r w:rsidR="005717BF">
        <w:rPr>
          <w:rFonts w:ascii="Times New Roman" w:hAnsi="Times New Roman" w:cs="Times New Roman"/>
          <w:sz w:val="24"/>
          <w:szCs w:val="24"/>
        </w:rPr>
        <w:t>s</w:t>
      </w:r>
      <w:r w:rsidR="00EE2F08" w:rsidRPr="00FA75F2">
        <w:rPr>
          <w:rFonts w:ascii="Times New Roman" w:hAnsi="Times New Roman" w:cs="Times New Roman"/>
          <w:sz w:val="24"/>
          <w:szCs w:val="24"/>
        </w:rPr>
        <w:t xml:space="preserve"> of office </w:t>
      </w:r>
      <w:r w:rsidR="00EE2F08" w:rsidRPr="00FA75F2">
        <w:rPr>
          <w:rFonts w:ascii="Times New Roman" w:hAnsi="Times New Roman" w:cs="Times New Roman"/>
          <w:sz w:val="24"/>
          <w:szCs w:val="24"/>
        </w:rPr>
        <w:lastRenderedPageBreak/>
        <w:t xml:space="preserve">had </w:t>
      </w:r>
      <w:r w:rsidR="00014488" w:rsidRPr="00FA75F2">
        <w:rPr>
          <w:rFonts w:ascii="Times New Roman" w:hAnsi="Times New Roman" w:cs="Times New Roman"/>
          <w:sz w:val="24"/>
          <w:szCs w:val="24"/>
        </w:rPr>
        <w:t>expired</w:t>
      </w:r>
      <w:r w:rsidR="00EE2F08" w:rsidRPr="00FA75F2">
        <w:rPr>
          <w:rFonts w:ascii="Times New Roman" w:hAnsi="Times New Roman" w:cs="Times New Roman"/>
          <w:sz w:val="24"/>
          <w:szCs w:val="24"/>
        </w:rPr>
        <w:t xml:space="preserve">. </w:t>
      </w:r>
      <w:r w:rsidR="00543501" w:rsidRPr="00FA75F2">
        <w:rPr>
          <w:rFonts w:ascii="Times New Roman" w:hAnsi="Times New Roman" w:cs="Times New Roman"/>
          <w:sz w:val="24"/>
          <w:szCs w:val="24"/>
        </w:rPr>
        <w:t>It is however not disputed that he wrote th</w:t>
      </w:r>
      <w:r w:rsidR="00FA3BBA">
        <w:rPr>
          <w:rFonts w:ascii="Times New Roman" w:hAnsi="Times New Roman" w:cs="Times New Roman"/>
          <w:sz w:val="24"/>
          <w:szCs w:val="24"/>
        </w:rPr>
        <w:t>e letter as an employee of the first</w:t>
      </w:r>
      <w:r w:rsidR="00543501" w:rsidRPr="00FA75F2">
        <w:rPr>
          <w:rFonts w:ascii="Times New Roman" w:hAnsi="Times New Roman" w:cs="Times New Roman"/>
          <w:sz w:val="24"/>
          <w:szCs w:val="24"/>
        </w:rPr>
        <w:t xml:space="preserve"> respondent and in the course of his duties.</w:t>
      </w:r>
      <w:r w:rsidR="005A0D61" w:rsidRPr="00FA75F2">
        <w:rPr>
          <w:rFonts w:ascii="Times New Roman" w:hAnsi="Times New Roman" w:cs="Times New Roman"/>
          <w:sz w:val="24"/>
          <w:szCs w:val="24"/>
        </w:rPr>
        <w:t xml:space="preserve"> </w:t>
      </w:r>
    </w:p>
    <w:p w:rsidR="005C24EA" w:rsidRPr="00FA75F2" w:rsidRDefault="005C24EA" w:rsidP="005C24EA">
      <w:pPr>
        <w:spacing w:after="0" w:line="480" w:lineRule="auto"/>
        <w:jc w:val="both"/>
        <w:rPr>
          <w:rFonts w:ascii="Times New Roman" w:hAnsi="Times New Roman" w:cs="Times New Roman"/>
          <w:sz w:val="24"/>
          <w:szCs w:val="24"/>
        </w:rPr>
      </w:pPr>
    </w:p>
    <w:p w:rsidR="00C448AC" w:rsidRPr="00FA75F2" w:rsidRDefault="005C24EA" w:rsidP="00F265A5">
      <w:pPr>
        <w:spacing w:after="0" w:line="480" w:lineRule="auto"/>
        <w:ind w:firstLine="1134"/>
        <w:jc w:val="both"/>
        <w:rPr>
          <w:rFonts w:ascii="Times New Roman" w:hAnsi="Times New Roman" w:cs="Times New Roman"/>
          <w:sz w:val="24"/>
          <w:szCs w:val="24"/>
        </w:rPr>
      </w:pPr>
      <w:r w:rsidRPr="00FA75F2">
        <w:rPr>
          <w:rFonts w:ascii="Times New Roman" w:hAnsi="Times New Roman" w:cs="Times New Roman"/>
          <w:sz w:val="24"/>
          <w:szCs w:val="24"/>
        </w:rPr>
        <w:t xml:space="preserve">   </w:t>
      </w:r>
      <w:r w:rsidR="005A0D61" w:rsidRPr="00FA75F2">
        <w:rPr>
          <w:rFonts w:ascii="Times New Roman" w:hAnsi="Times New Roman" w:cs="Times New Roman"/>
          <w:sz w:val="24"/>
          <w:szCs w:val="24"/>
        </w:rPr>
        <w:t xml:space="preserve">The </w:t>
      </w:r>
      <w:r w:rsidR="003270D1" w:rsidRPr="00FA75F2">
        <w:rPr>
          <w:rFonts w:ascii="Times New Roman" w:hAnsi="Times New Roman" w:cs="Times New Roman"/>
          <w:sz w:val="24"/>
          <w:szCs w:val="24"/>
        </w:rPr>
        <w:t xml:space="preserve">respondent, </w:t>
      </w:r>
      <w:proofErr w:type="spellStart"/>
      <w:r w:rsidR="00BF5403" w:rsidRPr="00FA75F2">
        <w:rPr>
          <w:rFonts w:ascii="Times New Roman" w:hAnsi="Times New Roman" w:cs="Times New Roman"/>
          <w:sz w:val="24"/>
          <w:szCs w:val="24"/>
        </w:rPr>
        <w:t>Dr.</w:t>
      </w:r>
      <w:proofErr w:type="spellEnd"/>
      <w:r w:rsidR="00BF5403" w:rsidRPr="00FA75F2">
        <w:rPr>
          <w:rFonts w:ascii="Times New Roman" w:hAnsi="Times New Roman" w:cs="Times New Roman"/>
          <w:sz w:val="24"/>
          <w:szCs w:val="24"/>
        </w:rPr>
        <w:t xml:space="preserve"> Dish (Pvt) Ltd</w:t>
      </w:r>
      <w:r w:rsidR="003270D1" w:rsidRPr="00FA75F2">
        <w:rPr>
          <w:rFonts w:ascii="Times New Roman" w:hAnsi="Times New Roman" w:cs="Times New Roman"/>
          <w:sz w:val="24"/>
          <w:szCs w:val="24"/>
        </w:rPr>
        <w:t>,</w:t>
      </w:r>
      <w:r w:rsidR="00BF5403" w:rsidRPr="00FA75F2">
        <w:rPr>
          <w:rFonts w:ascii="Times New Roman" w:hAnsi="Times New Roman" w:cs="Times New Roman"/>
          <w:sz w:val="24"/>
          <w:szCs w:val="24"/>
        </w:rPr>
        <w:t xml:space="preserve"> </w:t>
      </w:r>
      <w:r w:rsidR="00C0578C" w:rsidRPr="00FA75F2">
        <w:rPr>
          <w:rFonts w:ascii="Times New Roman" w:hAnsi="Times New Roman" w:cs="Times New Roman"/>
          <w:sz w:val="24"/>
          <w:szCs w:val="24"/>
        </w:rPr>
        <w:t>wa</w:t>
      </w:r>
      <w:r w:rsidR="00BF5403" w:rsidRPr="00FA75F2">
        <w:rPr>
          <w:rFonts w:ascii="Times New Roman" w:hAnsi="Times New Roman" w:cs="Times New Roman"/>
          <w:sz w:val="24"/>
          <w:szCs w:val="24"/>
        </w:rPr>
        <w:t xml:space="preserve">s </w:t>
      </w:r>
      <w:r w:rsidR="001E6C1F" w:rsidRPr="00FA75F2">
        <w:rPr>
          <w:rFonts w:ascii="Times New Roman" w:hAnsi="Times New Roman" w:cs="Times New Roman"/>
          <w:sz w:val="24"/>
          <w:szCs w:val="24"/>
        </w:rPr>
        <w:t>a</w:t>
      </w:r>
      <w:r w:rsidR="00192EA8" w:rsidRPr="00FA75F2">
        <w:rPr>
          <w:rFonts w:ascii="Times New Roman" w:hAnsi="Times New Roman" w:cs="Times New Roman"/>
          <w:sz w:val="24"/>
          <w:szCs w:val="24"/>
        </w:rPr>
        <w:t xml:space="preserve"> holder of a </w:t>
      </w:r>
      <w:r w:rsidR="00266043" w:rsidRPr="00FA75F2">
        <w:rPr>
          <w:rFonts w:ascii="Times New Roman" w:hAnsi="Times New Roman" w:cs="Times New Roman"/>
          <w:sz w:val="24"/>
          <w:szCs w:val="24"/>
        </w:rPr>
        <w:t xml:space="preserve">Content Distribution Service License Number CD0004 </w:t>
      </w:r>
      <w:r w:rsidR="00BF5403" w:rsidRPr="00FA75F2">
        <w:rPr>
          <w:rFonts w:ascii="Times New Roman" w:hAnsi="Times New Roman" w:cs="Times New Roman"/>
          <w:sz w:val="24"/>
          <w:szCs w:val="24"/>
        </w:rPr>
        <w:t>issued</w:t>
      </w:r>
      <w:r w:rsidR="00192EA8" w:rsidRPr="00FA75F2">
        <w:rPr>
          <w:rFonts w:ascii="Times New Roman" w:hAnsi="Times New Roman" w:cs="Times New Roman"/>
          <w:sz w:val="24"/>
          <w:szCs w:val="24"/>
        </w:rPr>
        <w:t xml:space="preserve"> to it</w:t>
      </w:r>
      <w:r w:rsidR="00BF5403" w:rsidRPr="00FA75F2">
        <w:rPr>
          <w:rFonts w:ascii="Times New Roman" w:hAnsi="Times New Roman" w:cs="Times New Roman"/>
          <w:sz w:val="24"/>
          <w:szCs w:val="24"/>
        </w:rPr>
        <w:t xml:space="preserve"> by the first appellant </w:t>
      </w:r>
      <w:r w:rsidR="005A0D61" w:rsidRPr="00FA75F2">
        <w:rPr>
          <w:rFonts w:ascii="Times New Roman" w:hAnsi="Times New Roman" w:cs="Times New Roman"/>
          <w:sz w:val="24"/>
          <w:szCs w:val="24"/>
        </w:rPr>
        <w:t>in terms of s</w:t>
      </w:r>
      <w:r w:rsidR="00D24C07" w:rsidRPr="00FA75F2">
        <w:rPr>
          <w:rFonts w:ascii="Times New Roman" w:hAnsi="Times New Roman" w:cs="Times New Roman"/>
          <w:sz w:val="24"/>
          <w:szCs w:val="24"/>
        </w:rPr>
        <w:t xml:space="preserve"> 10 of the Act. The licenc</w:t>
      </w:r>
      <w:r w:rsidR="005A0D61" w:rsidRPr="00FA75F2">
        <w:rPr>
          <w:rFonts w:ascii="Times New Roman" w:hAnsi="Times New Roman" w:cs="Times New Roman"/>
          <w:sz w:val="24"/>
          <w:szCs w:val="24"/>
        </w:rPr>
        <w:t>e was issued on 18</w:t>
      </w:r>
      <w:r w:rsidR="00BF5403" w:rsidRPr="00FA75F2">
        <w:rPr>
          <w:rFonts w:ascii="Times New Roman" w:hAnsi="Times New Roman" w:cs="Times New Roman"/>
          <w:sz w:val="24"/>
          <w:szCs w:val="24"/>
        </w:rPr>
        <w:t xml:space="preserve"> October 2012</w:t>
      </w:r>
      <w:r w:rsidR="005A0D61" w:rsidRPr="00FA75F2">
        <w:rPr>
          <w:rFonts w:ascii="Times New Roman" w:hAnsi="Times New Roman" w:cs="Times New Roman"/>
          <w:sz w:val="24"/>
          <w:szCs w:val="24"/>
        </w:rPr>
        <w:t xml:space="preserve"> </w:t>
      </w:r>
      <w:r w:rsidR="00192EA8" w:rsidRPr="00FA75F2">
        <w:rPr>
          <w:rFonts w:ascii="Times New Roman" w:hAnsi="Times New Roman" w:cs="Times New Roman"/>
          <w:sz w:val="24"/>
          <w:szCs w:val="24"/>
        </w:rPr>
        <w:t xml:space="preserve">and was to </w:t>
      </w:r>
      <w:r w:rsidR="00D65EDC" w:rsidRPr="00FA75F2">
        <w:rPr>
          <w:rFonts w:ascii="Times New Roman" w:hAnsi="Times New Roman" w:cs="Times New Roman"/>
          <w:sz w:val="24"/>
          <w:szCs w:val="24"/>
        </w:rPr>
        <w:t>expir</w:t>
      </w:r>
      <w:r w:rsidR="00192EA8" w:rsidRPr="00FA75F2">
        <w:rPr>
          <w:rFonts w:ascii="Times New Roman" w:hAnsi="Times New Roman" w:cs="Times New Roman"/>
          <w:sz w:val="24"/>
          <w:szCs w:val="24"/>
        </w:rPr>
        <w:t xml:space="preserve">e </w:t>
      </w:r>
      <w:r w:rsidR="00D65EDC" w:rsidRPr="00FA75F2">
        <w:rPr>
          <w:rFonts w:ascii="Times New Roman" w:hAnsi="Times New Roman" w:cs="Times New Roman"/>
          <w:sz w:val="24"/>
          <w:szCs w:val="24"/>
        </w:rPr>
        <w:t>o</w:t>
      </w:r>
      <w:r w:rsidR="00192EA8" w:rsidRPr="00FA75F2">
        <w:rPr>
          <w:rFonts w:ascii="Times New Roman" w:hAnsi="Times New Roman" w:cs="Times New Roman"/>
          <w:sz w:val="24"/>
          <w:szCs w:val="24"/>
        </w:rPr>
        <w:t>n</w:t>
      </w:r>
      <w:r w:rsidR="005A0D61" w:rsidRPr="00FA75F2">
        <w:rPr>
          <w:rFonts w:ascii="Times New Roman" w:hAnsi="Times New Roman" w:cs="Times New Roman"/>
          <w:sz w:val="24"/>
          <w:szCs w:val="24"/>
        </w:rPr>
        <w:t xml:space="preserve"> 17</w:t>
      </w:r>
      <w:r w:rsidR="00BF5403" w:rsidRPr="00FA75F2">
        <w:rPr>
          <w:rFonts w:ascii="Times New Roman" w:hAnsi="Times New Roman" w:cs="Times New Roman"/>
          <w:sz w:val="24"/>
          <w:szCs w:val="24"/>
        </w:rPr>
        <w:t xml:space="preserve"> September 2022. </w:t>
      </w:r>
      <w:r w:rsidR="00D65EDC" w:rsidRPr="00FA75F2">
        <w:rPr>
          <w:rFonts w:ascii="Times New Roman" w:hAnsi="Times New Roman" w:cs="Times New Roman"/>
          <w:sz w:val="24"/>
          <w:szCs w:val="24"/>
        </w:rPr>
        <w:t>The licenc</w:t>
      </w:r>
      <w:r w:rsidR="005A0D61" w:rsidRPr="00FA75F2">
        <w:rPr>
          <w:rFonts w:ascii="Times New Roman" w:hAnsi="Times New Roman" w:cs="Times New Roman"/>
          <w:sz w:val="24"/>
          <w:szCs w:val="24"/>
        </w:rPr>
        <w:t>e was granted subject to certain terms and conditions</w:t>
      </w:r>
      <w:r w:rsidR="00B61327" w:rsidRPr="00FA75F2">
        <w:rPr>
          <w:rFonts w:ascii="Times New Roman" w:hAnsi="Times New Roman" w:cs="Times New Roman"/>
          <w:sz w:val="24"/>
          <w:szCs w:val="24"/>
        </w:rPr>
        <w:t xml:space="preserve"> which included a technical standard</w:t>
      </w:r>
      <w:r w:rsidR="000F2440" w:rsidRPr="00FA75F2">
        <w:rPr>
          <w:rFonts w:ascii="Times New Roman" w:hAnsi="Times New Roman" w:cs="Times New Roman"/>
          <w:sz w:val="24"/>
          <w:szCs w:val="24"/>
        </w:rPr>
        <w:t xml:space="preserve"> that </w:t>
      </w:r>
      <w:r w:rsidR="00B61327" w:rsidRPr="00FA75F2">
        <w:rPr>
          <w:rFonts w:ascii="Times New Roman" w:hAnsi="Times New Roman" w:cs="Times New Roman"/>
          <w:b/>
          <w:sz w:val="24"/>
          <w:szCs w:val="24"/>
        </w:rPr>
        <w:t>‘</w:t>
      </w:r>
      <w:r w:rsidR="000F2440" w:rsidRPr="00FA75F2">
        <w:rPr>
          <w:rFonts w:ascii="Times New Roman" w:hAnsi="Times New Roman" w:cs="Times New Roman"/>
          <w:b/>
          <w:sz w:val="24"/>
          <w:szCs w:val="24"/>
        </w:rPr>
        <w:t>The</w:t>
      </w:r>
      <w:r w:rsidR="00D65EDC" w:rsidRPr="00FA75F2">
        <w:rPr>
          <w:rFonts w:ascii="Times New Roman" w:hAnsi="Times New Roman" w:cs="Times New Roman"/>
          <w:b/>
          <w:sz w:val="24"/>
          <w:szCs w:val="24"/>
        </w:rPr>
        <w:t xml:space="preserve"> license</w:t>
      </w:r>
      <w:r w:rsidR="00B61327" w:rsidRPr="00FA75F2">
        <w:rPr>
          <w:rFonts w:ascii="Times New Roman" w:hAnsi="Times New Roman" w:cs="Times New Roman"/>
          <w:b/>
          <w:sz w:val="24"/>
          <w:szCs w:val="24"/>
        </w:rPr>
        <w:t>e shall offer the following service; ‘My TV A</w:t>
      </w:r>
      <w:r w:rsidR="00F320E7" w:rsidRPr="00FA75F2">
        <w:rPr>
          <w:rFonts w:ascii="Times New Roman" w:hAnsi="Times New Roman" w:cs="Times New Roman"/>
          <w:b/>
          <w:sz w:val="24"/>
          <w:szCs w:val="24"/>
        </w:rPr>
        <w:t xml:space="preserve">FRICA’ </w:t>
      </w:r>
      <w:r w:rsidR="00D65EDC" w:rsidRPr="00FA75F2">
        <w:rPr>
          <w:rFonts w:ascii="Times New Roman" w:hAnsi="Times New Roman" w:cs="Times New Roman"/>
          <w:sz w:val="24"/>
          <w:szCs w:val="24"/>
        </w:rPr>
        <w:t>and the condition that the licensee shall provide a continuous service during the entire licen</w:t>
      </w:r>
      <w:r w:rsidR="008D653D" w:rsidRPr="00FA75F2">
        <w:rPr>
          <w:rFonts w:ascii="Times New Roman" w:hAnsi="Times New Roman" w:cs="Times New Roman"/>
          <w:sz w:val="24"/>
          <w:szCs w:val="24"/>
        </w:rPr>
        <w:t>c</w:t>
      </w:r>
      <w:r w:rsidR="00D65EDC" w:rsidRPr="00FA75F2">
        <w:rPr>
          <w:rFonts w:ascii="Times New Roman" w:hAnsi="Times New Roman" w:cs="Times New Roman"/>
          <w:sz w:val="24"/>
          <w:szCs w:val="24"/>
        </w:rPr>
        <w:t>e period and pay licence fees.</w:t>
      </w:r>
      <w:r w:rsidR="00B61327" w:rsidRPr="00FA75F2">
        <w:rPr>
          <w:rFonts w:ascii="Times New Roman" w:hAnsi="Times New Roman" w:cs="Times New Roman"/>
          <w:sz w:val="24"/>
          <w:szCs w:val="24"/>
        </w:rPr>
        <w:t xml:space="preserve"> </w:t>
      </w:r>
      <w:r w:rsidR="00D65EDC" w:rsidRPr="00FA75F2">
        <w:rPr>
          <w:rFonts w:ascii="Times New Roman" w:hAnsi="Times New Roman" w:cs="Times New Roman"/>
          <w:sz w:val="24"/>
          <w:szCs w:val="24"/>
        </w:rPr>
        <w:t xml:space="preserve"> </w:t>
      </w:r>
    </w:p>
    <w:p w:rsidR="005C24EA" w:rsidRPr="00FA75F2" w:rsidRDefault="005C24EA" w:rsidP="00A2128B">
      <w:pPr>
        <w:spacing w:after="0" w:line="240" w:lineRule="auto"/>
        <w:jc w:val="both"/>
        <w:rPr>
          <w:rFonts w:ascii="Times New Roman" w:hAnsi="Times New Roman" w:cs="Times New Roman"/>
          <w:sz w:val="24"/>
          <w:szCs w:val="24"/>
        </w:rPr>
      </w:pPr>
    </w:p>
    <w:p w:rsidR="00572811" w:rsidRPr="00FA75F2" w:rsidRDefault="00572811" w:rsidP="00A2128B">
      <w:pPr>
        <w:spacing w:after="0" w:line="240" w:lineRule="auto"/>
        <w:jc w:val="both"/>
        <w:rPr>
          <w:rFonts w:ascii="Times New Roman" w:hAnsi="Times New Roman" w:cs="Times New Roman"/>
          <w:sz w:val="24"/>
          <w:szCs w:val="24"/>
        </w:rPr>
      </w:pPr>
    </w:p>
    <w:p w:rsidR="00FA2A7F" w:rsidRPr="00FA75F2" w:rsidRDefault="005C24EA" w:rsidP="00F265A5">
      <w:pPr>
        <w:spacing w:after="0" w:line="480" w:lineRule="auto"/>
        <w:ind w:firstLine="1134"/>
        <w:jc w:val="both"/>
        <w:rPr>
          <w:rFonts w:ascii="Times New Roman" w:hAnsi="Times New Roman" w:cs="Times New Roman"/>
          <w:sz w:val="24"/>
          <w:szCs w:val="24"/>
        </w:rPr>
      </w:pPr>
      <w:r w:rsidRPr="00FA75F2">
        <w:rPr>
          <w:rFonts w:ascii="Times New Roman" w:hAnsi="Times New Roman" w:cs="Times New Roman"/>
          <w:sz w:val="24"/>
          <w:szCs w:val="24"/>
        </w:rPr>
        <w:t xml:space="preserve">   </w:t>
      </w:r>
      <w:r w:rsidR="00FA2A7F" w:rsidRPr="00FA75F2">
        <w:rPr>
          <w:rFonts w:ascii="Times New Roman" w:hAnsi="Times New Roman" w:cs="Times New Roman"/>
          <w:sz w:val="24"/>
          <w:szCs w:val="24"/>
        </w:rPr>
        <w:t>The respondent provided the licenced service</w:t>
      </w:r>
      <w:r w:rsidR="00DF7B8E" w:rsidRPr="00FA75F2">
        <w:rPr>
          <w:rFonts w:ascii="Times New Roman" w:hAnsi="Times New Roman" w:cs="Times New Roman"/>
          <w:sz w:val="24"/>
          <w:szCs w:val="24"/>
        </w:rPr>
        <w:t xml:space="preserve"> (</w:t>
      </w:r>
      <w:r w:rsidR="00DF7B8E" w:rsidRPr="00FA75F2">
        <w:rPr>
          <w:rFonts w:ascii="Times New Roman" w:hAnsi="Times New Roman" w:cs="Times New Roman"/>
          <w:b/>
          <w:sz w:val="24"/>
          <w:szCs w:val="24"/>
        </w:rPr>
        <w:t>MY TV A</w:t>
      </w:r>
      <w:r w:rsidR="00F320E7" w:rsidRPr="00FA75F2">
        <w:rPr>
          <w:rFonts w:ascii="Times New Roman" w:hAnsi="Times New Roman" w:cs="Times New Roman"/>
          <w:b/>
          <w:sz w:val="24"/>
          <w:szCs w:val="24"/>
        </w:rPr>
        <w:t>FRICA</w:t>
      </w:r>
      <w:r w:rsidR="00F320E7" w:rsidRPr="00FA75F2">
        <w:rPr>
          <w:rFonts w:ascii="Times New Roman" w:hAnsi="Times New Roman" w:cs="Times New Roman"/>
          <w:sz w:val="24"/>
          <w:szCs w:val="24"/>
        </w:rPr>
        <w:t xml:space="preserve">) </w:t>
      </w:r>
      <w:r w:rsidR="00FA2A7F" w:rsidRPr="00FA75F2">
        <w:rPr>
          <w:rFonts w:ascii="Times New Roman" w:hAnsi="Times New Roman" w:cs="Times New Roman"/>
          <w:sz w:val="24"/>
          <w:szCs w:val="24"/>
        </w:rPr>
        <w:t>for a period of less than two years a</w:t>
      </w:r>
      <w:r w:rsidR="00E863DA" w:rsidRPr="00FA75F2">
        <w:rPr>
          <w:rFonts w:ascii="Times New Roman" w:hAnsi="Times New Roman" w:cs="Times New Roman"/>
          <w:sz w:val="24"/>
          <w:szCs w:val="24"/>
        </w:rPr>
        <w:t>fter which it</w:t>
      </w:r>
      <w:r w:rsidR="00FA2A7F" w:rsidRPr="00FA75F2">
        <w:rPr>
          <w:rFonts w:ascii="Times New Roman" w:hAnsi="Times New Roman" w:cs="Times New Roman"/>
          <w:sz w:val="24"/>
          <w:szCs w:val="24"/>
        </w:rPr>
        <w:t xml:space="preserve"> stopped provid</w:t>
      </w:r>
      <w:r w:rsidR="00E863DA" w:rsidRPr="00FA75F2">
        <w:rPr>
          <w:rFonts w:ascii="Times New Roman" w:hAnsi="Times New Roman" w:cs="Times New Roman"/>
          <w:sz w:val="24"/>
          <w:szCs w:val="24"/>
        </w:rPr>
        <w:t>ing that</w:t>
      </w:r>
      <w:r w:rsidR="00FA2A7F" w:rsidRPr="00FA75F2">
        <w:rPr>
          <w:rFonts w:ascii="Times New Roman" w:hAnsi="Times New Roman" w:cs="Times New Roman"/>
          <w:sz w:val="24"/>
          <w:szCs w:val="24"/>
        </w:rPr>
        <w:t xml:space="preserve"> service.</w:t>
      </w:r>
      <w:r w:rsidR="00271C4F" w:rsidRPr="00FA75F2">
        <w:rPr>
          <w:rFonts w:ascii="Times New Roman" w:hAnsi="Times New Roman" w:cs="Times New Roman"/>
          <w:sz w:val="24"/>
          <w:szCs w:val="24"/>
        </w:rPr>
        <w:t xml:space="preserve"> On</w:t>
      </w:r>
      <w:r w:rsidR="00DF7B8E" w:rsidRPr="00FA75F2">
        <w:rPr>
          <w:rFonts w:ascii="Times New Roman" w:hAnsi="Times New Roman" w:cs="Times New Roman"/>
          <w:sz w:val="24"/>
          <w:szCs w:val="24"/>
        </w:rPr>
        <w:t xml:space="preserve"> </w:t>
      </w:r>
      <w:r w:rsidR="00271C4F" w:rsidRPr="00FA75F2">
        <w:rPr>
          <w:rFonts w:ascii="Times New Roman" w:hAnsi="Times New Roman" w:cs="Times New Roman"/>
          <w:sz w:val="24"/>
          <w:szCs w:val="24"/>
        </w:rPr>
        <w:t xml:space="preserve">23 February 2014 </w:t>
      </w:r>
      <w:r w:rsidR="00FA2A7F" w:rsidRPr="00FA75F2">
        <w:rPr>
          <w:rFonts w:ascii="Times New Roman" w:hAnsi="Times New Roman" w:cs="Times New Roman"/>
          <w:sz w:val="24"/>
          <w:szCs w:val="24"/>
        </w:rPr>
        <w:t>t</w:t>
      </w:r>
      <w:r w:rsidR="00271C4F" w:rsidRPr="00FA75F2">
        <w:rPr>
          <w:rFonts w:ascii="Times New Roman" w:hAnsi="Times New Roman" w:cs="Times New Roman"/>
          <w:sz w:val="24"/>
          <w:szCs w:val="24"/>
        </w:rPr>
        <w:t>he respondent</w:t>
      </w:r>
      <w:r w:rsidR="00FA2A7F" w:rsidRPr="00FA75F2">
        <w:rPr>
          <w:rFonts w:ascii="Times New Roman" w:hAnsi="Times New Roman" w:cs="Times New Roman"/>
          <w:sz w:val="24"/>
          <w:szCs w:val="24"/>
        </w:rPr>
        <w:t xml:space="preserve"> applied for </w:t>
      </w:r>
      <w:r w:rsidR="00271C4F" w:rsidRPr="00FA75F2">
        <w:rPr>
          <w:rFonts w:ascii="Times New Roman" w:hAnsi="Times New Roman" w:cs="Times New Roman"/>
          <w:sz w:val="24"/>
          <w:szCs w:val="24"/>
        </w:rPr>
        <w:t xml:space="preserve">an amendment of its licence </w:t>
      </w:r>
      <w:r w:rsidR="00A42650" w:rsidRPr="00FA75F2">
        <w:rPr>
          <w:rFonts w:ascii="Times New Roman" w:hAnsi="Times New Roman" w:cs="Times New Roman"/>
          <w:sz w:val="24"/>
          <w:szCs w:val="24"/>
        </w:rPr>
        <w:t>in terms of s</w:t>
      </w:r>
      <w:r w:rsidR="00573D07" w:rsidRPr="00FA75F2">
        <w:rPr>
          <w:rFonts w:ascii="Times New Roman" w:hAnsi="Times New Roman" w:cs="Times New Roman"/>
          <w:sz w:val="24"/>
          <w:szCs w:val="24"/>
        </w:rPr>
        <w:t xml:space="preserve"> </w:t>
      </w:r>
      <w:r w:rsidR="00A42650" w:rsidRPr="00FA75F2">
        <w:rPr>
          <w:rFonts w:ascii="Times New Roman" w:hAnsi="Times New Roman" w:cs="Times New Roman"/>
          <w:sz w:val="24"/>
          <w:szCs w:val="24"/>
        </w:rPr>
        <w:t>15 (1)</w:t>
      </w:r>
      <w:r w:rsidR="00F320E7" w:rsidRPr="00FA75F2">
        <w:rPr>
          <w:rFonts w:ascii="Times New Roman" w:hAnsi="Times New Roman" w:cs="Times New Roman"/>
          <w:sz w:val="24"/>
          <w:szCs w:val="24"/>
        </w:rPr>
        <w:t xml:space="preserve"> </w:t>
      </w:r>
      <w:r w:rsidR="00A42650" w:rsidRPr="00FA75F2">
        <w:rPr>
          <w:rFonts w:ascii="Times New Roman" w:hAnsi="Times New Roman" w:cs="Times New Roman"/>
          <w:sz w:val="24"/>
          <w:szCs w:val="24"/>
        </w:rPr>
        <w:t xml:space="preserve">(c) of the Act </w:t>
      </w:r>
      <w:r w:rsidR="001F16B0">
        <w:rPr>
          <w:rFonts w:ascii="Times New Roman" w:hAnsi="Times New Roman" w:cs="Times New Roman"/>
          <w:sz w:val="24"/>
          <w:szCs w:val="24"/>
        </w:rPr>
        <w:t>to change the licens</w:t>
      </w:r>
      <w:r w:rsidR="00271C4F" w:rsidRPr="00FA75F2">
        <w:rPr>
          <w:rFonts w:ascii="Times New Roman" w:hAnsi="Times New Roman" w:cs="Times New Roman"/>
          <w:sz w:val="24"/>
          <w:szCs w:val="24"/>
        </w:rPr>
        <w:t xml:space="preserve">ed </w:t>
      </w:r>
      <w:r w:rsidR="00EE2F08" w:rsidRPr="00FA75F2">
        <w:rPr>
          <w:rFonts w:ascii="Times New Roman" w:hAnsi="Times New Roman" w:cs="Times New Roman"/>
          <w:sz w:val="24"/>
          <w:szCs w:val="24"/>
        </w:rPr>
        <w:t>technical standard</w:t>
      </w:r>
      <w:r w:rsidR="00271C4F" w:rsidRPr="00FA75F2">
        <w:rPr>
          <w:rFonts w:ascii="Times New Roman" w:hAnsi="Times New Roman" w:cs="Times New Roman"/>
          <w:sz w:val="24"/>
          <w:szCs w:val="24"/>
        </w:rPr>
        <w:t xml:space="preserve"> from </w:t>
      </w:r>
      <w:r w:rsidR="006A66A4" w:rsidRPr="00FA75F2">
        <w:rPr>
          <w:rFonts w:ascii="Times New Roman" w:hAnsi="Times New Roman" w:cs="Times New Roman"/>
          <w:sz w:val="24"/>
          <w:szCs w:val="24"/>
        </w:rPr>
        <w:t>MY</w:t>
      </w:r>
      <w:r w:rsidR="00271C4F" w:rsidRPr="00FA75F2">
        <w:rPr>
          <w:rFonts w:ascii="Times New Roman" w:hAnsi="Times New Roman" w:cs="Times New Roman"/>
          <w:sz w:val="24"/>
          <w:szCs w:val="24"/>
        </w:rPr>
        <w:t xml:space="preserve"> TV A</w:t>
      </w:r>
      <w:r w:rsidR="00101524" w:rsidRPr="00FA75F2">
        <w:rPr>
          <w:rFonts w:ascii="Times New Roman" w:hAnsi="Times New Roman" w:cs="Times New Roman"/>
          <w:sz w:val="24"/>
          <w:szCs w:val="24"/>
        </w:rPr>
        <w:t>FRICA</w:t>
      </w:r>
      <w:r w:rsidR="00271C4F" w:rsidRPr="00FA75F2">
        <w:rPr>
          <w:rFonts w:ascii="Times New Roman" w:hAnsi="Times New Roman" w:cs="Times New Roman"/>
          <w:sz w:val="24"/>
          <w:szCs w:val="24"/>
        </w:rPr>
        <w:t xml:space="preserve"> to Blue Ocean Satellite Televi</w:t>
      </w:r>
      <w:r w:rsidR="00BE5807" w:rsidRPr="00FA75F2">
        <w:rPr>
          <w:rFonts w:ascii="Times New Roman" w:hAnsi="Times New Roman" w:cs="Times New Roman"/>
          <w:sz w:val="24"/>
          <w:szCs w:val="24"/>
        </w:rPr>
        <w:t>sion (BOSTV)</w:t>
      </w:r>
      <w:r w:rsidR="00271C4F" w:rsidRPr="00FA75F2">
        <w:rPr>
          <w:rFonts w:ascii="Times New Roman" w:hAnsi="Times New Roman" w:cs="Times New Roman"/>
          <w:sz w:val="24"/>
          <w:szCs w:val="24"/>
        </w:rPr>
        <w:t>.</w:t>
      </w:r>
      <w:r w:rsidR="00C448AC" w:rsidRPr="00FA75F2">
        <w:rPr>
          <w:rFonts w:ascii="Times New Roman" w:hAnsi="Times New Roman" w:cs="Times New Roman"/>
          <w:sz w:val="24"/>
          <w:szCs w:val="24"/>
        </w:rPr>
        <w:t xml:space="preserve"> On 30 June 2014,</w:t>
      </w:r>
      <w:r w:rsidR="0097669C" w:rsidRPr="00FA75F2">
        <w:rPr>
          <w:rFonts w:ascii="Times New Roman" w:hAnsi="Times New Roman" w:cs="Times New Roman"/>
          <w:sz w:val="24"/>
          <w:szCs w:val="24"/>
        </w:rPr>
        <w:t xml:space="preserve"> the first appellant instructed</w:t>
      </w:r>
      <w:r w:rsidR="00C448AC" w:rsidRPr="00FA75F2">
        <w:rPr>
          <w:rFonts w:ascii="Times New Roman" w:hAnsi="Times New Roman" w:cs="Times New Roman"/>
          <w:sz w:val="24"/>
          <w:szCs w:val="24"/>
        </w:rPr>
        <w:t xml:space="preserve"> the respondent to submit its application in Form</w:t>
      </w:r>
      <w:r w:rsidR="00EE2F08" w:rsidRPr="00FA75F2">
        <w:rPr>
          <w:rFonts w:ascii="Times New Roman" w:hAnsi="Times New Roman" w:cs="Times New Roman"/>
          <w:sz w:val="24"/>
          <w:szCs w:val="24"/>
        </w:rPr>
        <w:t xml:space="preserve"> </w:t>
      </w:r>
      <w:r w:rsidR="00C448AC" w:rsidRPr="00FA75F2">
        <w:rPr>
          <w:rFonts w:ascii="Times New Roman" w:hAnsi="Times New Roman" w:cs="Times New Roman"/>
          <w:sz w:val="24"/>
          <w:szCs w:val="24"/>
        </w:rPr>
        <w:t>BS 1 and to specify whether or not they were continuing with MY TV A</w:t>
      </w:r>
      <w:r w:rsidR="00101524" w:rsidRPr="00FA75F2">
        <w:rPr>
          <w:rFonts w:ascii="Times New Roman" w:hAnsi="Times New Roman" w:cs="Times New Roman"/>
          <w:sz w:val="24"/>
          <w:szCs w:val="24"/>
        </w:rPr>
        <w:t xml:space="preserve">FRICA </w:t>
      </w:r>
      <w:r w:rsidR="00C448AC" w:rsidRPr="00FA75F2">
        <w:rPr>
          <w:rFonts w:ascii="Times New Roman" w:hAnsi="Times New Roman" w:cs="Times New Roman"/>
          <w:sz w:val="24"/>
          <w:szCs w:val="24"/>
        </w:rPr>
        <w:t xml:space="preserve">content. The respondent was </w:t>
      </w:r>
      <w:r w:rsidR="00C136A9" w:rsidRPr="00FA75F2">
        <w:rPr>
          <w:rFonts w:ascii="Times New Roman" w:hAnsi="Times New Roman" w:cs="Times New Roman"/>
          <w:sz w:val="24"/>
          <w:szCs w:val="24"/>
        </w:rPr>
        <w:t>further instructed</w:t>
      </w:r>
      <w:r w:rsidR="00C448AC" w:rsidRPr="00FA75F2">
        <w:rPr>
          <w:rFonts w:ascii="Times New Roman" w:hAnsi="Times New Roman" w:cs="Times New Roman"/>
          <w:sz w:val="24"/>
          <w:szCs w:val="24"/>
        </w:rPr>
        <w:t xml:space="preserve"> to pay all arrear licence fees</w:t>
      </w:r>
      <w:r w:rsidR="00014488" w:rsidRPr="00FA75F2">
        <w:rPr>
          <w:rFonts w:ascii="Times New Roman" w:hAnsi="Times New Roman" w:cs="Times New Roman"/>
          <w:sz w:val="24"/>
          <w:szCs w:val="24"/>
        </w:rPr>
        <w:t>.</w:t>
      </w:r>
      <w:r w:rsidR="00C448AC" w:rsidRPr="00FA75F2">
        <w:rPr>
          <w:rFonts w:ascii="Times New Roman" w:hAnsi="Times New Roman" w:cs="Times New Roman"/>
          <w:sz w:val="24"/>
          <w:szCs w:val="24"/>
        </w:rPr>
        <w:t xml:space="preserve"> The respondent </w:t>
      </w:r>
      <w:r w:rsidR="006066C9" w:rsidRPr="00FA75F2">
        <w:rPr>
          <w:rFonts w:ascii="Times New Roman" w:hAnsi="Times New Roman" w:cs="Times New Roman"/>
          <w:sz w:val="24"/>
          <w:szCs w:val="24"/>
        </w:rPr>
        <w:t>did not</w:t>
      </w:r>
      <w:r w:rsidR="00C448AC" w:rsidRPr="00FA75F2">
        <w:rPr>
          <w:rFonts w:ascii="Times New Roman" w:hAnsi="Times New Roman" w:cs="Times New Roman"/>
          <w:sz w:val="24"/>
          <w:szCs w:val="24"/>
        </w:rPr>
        <w:t xml:space="preserve"> file the application in form</w:t>
      </w:r>
      <w:r w:rsidR="00B95F22" w:rsidRPr="00FA75F2">
        <w:rPr>
          <w:rFonts w:ascii="Times New Roman" w:hAnsi="Times New Roman" w:cs="Times New Roman"/>
          <w:sz w:val="24"/>
          <w:szCs w:val="24"/>
        </w:rPr>
        <w:t xml:space="preserve"> BS I</w:t>
      </w:r>
      <w:r w:rsidR="00014488" w:rsidRPr="00FA75F2">
        <w:rPr>
          <w:rFonts w:ascii="Times New Roman" w:hAnsi="Times New Roman" w:cs="Times New Roman"/>
          <w:sz w:val="24"/>
          <w:szCs w:val="24"/>
        </w:rPr>
        <w:t>,</w:t>
      </w:r>
      <w:r w:rsidR="00B95F22" w:rsidRPr="00FA75F2">
        <w:rPr>
          <w:rFonts w:ascii="Times New Roman" w:hAnsi="Times New Roman" w:cs="Times New Roman"/>
          <w:sz w:val="24"/>
          <w:szCs w:val="24"/>
        </w:rPr>
        <w:t xml:space="preserve"> </w:t>
      </w:r>
      <w:r w:rsidR="00014488" w:rsidRPr="00FA75F2">
        <w:rPr>
          <w:rFonts w:ascii="Times New Roman" w:hAnsi="Times New Roman" w:cs="Times New Roman"/>
          <w:sz w:val="24"/>
          <w:szCs w:val="24"/>
        </w:rPr>
        <w:t xml:space="preserve">nor continue to provide the licenced service </w:t>
      </w:r>
      <w:r w:rsidR="006066C9" w:rsidRPr="00FA75F2">
        <w:rPr>
          <w:rFonts w:ascii="Times New Roman" w:hAnsi="Times New Roman" w:cs="Times New Roman"/>
          <w:sz w:val="24"/>
          <w:szCs w:val="24"/>
        </w:rPr>
        <w:t>and did not</w:t>
      </w:r>
      <w:r w:rsidR="00B95F22" w:rsidRPr="00FA75F2">
        <w:rPr>
          <w:rFonts w:ascii="Times New Roman" w:hAnsi="Times New Roman" w:cs="Times New Roman"/>
          <w:sz w:val="24"/>
          <w:szCs w:val="24"/>
        </w:rPr>
        <w:t xml:space="preserve"> </w:t>
      </w:r>
      <w:r w:rsidR="00C448AC" w:rsidRPr="00FA75F2">
        <w:rPr>
          <w:rFonts w:ascii="Times New Roman" w:hAnsi="Times New Roman" w:cs="Times New Roman"/>
          <w:sz w:val="24"/>
          <w:szCs w:val="24"/>
        </w:rPr>
        <w:t>pay</w:t>
      </w:r>
      <w:r w:rsidR="009F6FEE" w:rsidRPr="00FA75F2">
        <w:rPr>
          <w:rFonts w:ascii="Times New Roman" w:hAnsi="Times New Roman" w:cs="Times New Roman"/>
          <w:sz w:val="24"/>
          <w:szCs w:val="24"/>
        </w:rPr>
        <w:t xml:space="preserve"> annual and</w:t>
      </w:r>
      <w:r w:rsidR="00C448AC" w:rsidRPr="00FA75F2">
        <w:rPr>
          <w:rFonts w:ascii="Times New Roman" w:hAnsi="Times New Roman" w:cs="Times New Roman"/>
          <w:sz w:val="24"/>
          <w:szCs w:val="24"/>
        </w:rPr>
        <w:t xml:space="preserve"> arrear licence fees</w:t>
      </w:r>
      <w:r w:rsidR="009F6FEE" w:rsidRPr="00FA75F2">
        <w:rPr>
          <w:rFonts w:ascii="Times New Roman" w:hAnsi="Times New Roman" w:cs="Times New Roman"/>
          <w:sz w:val="24"/>
          <w:szCs w:val="24"/>
        </w:rPr>
        <w:t xml:space="preserve"> for three years</w:t>
      </w:r>
      <w:r w:rsidR="00C448AC" w:rsidRPr="00FA75F2">
        <w:rPr>
          <w:rFonts w:ascii="Times New Roman" w:hAnsi="Times New Roman" w:cs="Times New Roman"/>
          <w:sz w:val="24"/>
          <w:szCs w:val="24"/>
        </w:rPr>
        <w:t>.</w:t>
      </w:r>
    </w:p>
    <w:p w:rsidR="00F265A5" w:rsidRPr="00FA75F2" w:rsidRDefault="00F265A5" w:rsidP="00F265A5">
      <w:pPr>
        <w:spacing w:after="0" w:line="240" w:lineRule="auto"/>
        <w:ind w:firstLine="1134"/>
        <w:jc w:val="both"/>
        <w:rPr>
          <w:rFonts w:ascii="Times New Roman" w:hAnsi="Times New Roman" w:cs="Times New Roman"/>
          <w:sz w:val="24"/>
          <w:szCs w:val="24"/>
        </w:rPr>
      </w:pPr>
    </w:p>
    <w:p w:rsidR="005C24EA" w:rsidRPr="00FA75F2" w:rsidRDefault="005C24EA" w:rsidP="00A2128B">
      <w:pPr>
        <w:spacing w:after="0" w:line="240" w:lineRule="auto"/>
        <w:jc w:val="both"/>
        <w:rPr>
          <w:rFonts w:ascii="Times New Roman" w:hAnsi="Times New Roman" w:cs="Times New Roman"/>
          <w:sz w:val="24"/>
          <w:szCs w:val="24"/>
        </w:rPr>
      </w:pPr>
    </w:p>
    <w:p w:rsidR="00E34B9A" w:rsidRPr="00FA75F2" w:rsidRDefault="005C24EA" w:rsidP="00F265A5">
      <w:pPr>
        <w:spacing w:after="0" w:line="480" w:lineRule="auto"/>
        <w:ind w:firstLine="1134"/>
        <w:jc w:val="both"/>
        <w:rPr>
          <w:rFonts w:ascii="Times New Roman" w:hAnsi="Times New Roman" w:cs="Times New Roman"/>
          <w:sz w:val="24"/>
          <w:szCs w:val="24"/>
        </w:rPr>
      </w:pPr>
      <w:r w:rsidRPr="00FA75F2">
        <w:rPr>
          <w:rFonts w:ascii="Times New Roman" w:hAnsi="Times New Roman" w:cs="Times New Roman"/>
          <w:sz w:val="24"/>
          <w:szCs w:val="24"/>
        </w:rPr>
        <w:t xml:space="preserve">   </w:t>
      </w:r>
      <w:r w:rsidR="009823D8" w:rsidRPr="00FA75F2">
        <w:rPr>
          <w:rFonts w:ascii="Times New Roman" w:hAnsi="Times New Roman" w:cs="Times New Roman"/>
          <w:sz w:val="24"/>
          <w:szCs w:val="24"/>
        </w:rPr>
        <w:t>As a result</w:t>
      </w:r>
      <w:r w:rsidR="00AD4865" w:rsidRPr="00FA75F2">
        <w:rPr>
          <w:rFonts w:ascii="Times New Roman" w:hAnsi="Times New Roman" w:cs="Times New Roman"/>
          <w:sz w:val="24"/>
          <w:szCs w:val="24"/>
        </w:rPr>
        <w:t xml:space="preserve"> of the respondent’s failure to provide </w:t>
      </w:r>
      <w:r w:rsidR="00BA3A69" w:rsidRPr="00FA75F2">
        <w:rPr>
          <w:rFonts w:ascii="Times New Roman" w:hAnsi="Times New Roman" w:cs="Times New Roman"/>
          <w:sz w:val="24"/>
          <w:szCs w:val="24"/>
        </w:rPr>
        <w:t xml:space="preserve">the </w:t>
      </w:r>
      <w:r w:rsidR="00AD4865" w:rsidRPr="00FA75F2">
        <w:rPr>
          <w:rFonts w:ascii="Times New Roman" w:hAnsi="Times New Roman" w:cs="Times New Roman"/>
          <w:sz w:val="24"/>
          <w:szCs w:val="24"/>
        </w:rPr>
        <w:t>licenced</w:t>
      </w:r>
      <w:r w:rsidR="009823D8" w:rsidRPr="00FA75F2">
        <w:rPr>
          <w:rFonts w:ascii="Times New Roman" w:hAnsi="Times New Roman" w:cs="Times New Roman"/>
          <w:sz w:val="24"/>
          <w:szCs w:val="24"/>
        </w:rPr>
        <w:t xml:space="preserve"> service</w:t>
      </w:r>
      <w:r w:rsidR="00AD4865" w:rsidRPr="00FA75F2">
        <w:rPr>
          <w:rFonts w:ascii="Times New Roman" w:hAnsi="Times New Roman" w:cs="Times New Roman"/>
          <w:sz w:val="24"/>
          <w:szCs w:val="24"/>
        </w:rPr>
        <w:t xml:space="preserve"> and its continued failure to pay</w:t>
      </w:r>
      <w:r w:rsidR="0032494C" w:rsidRPr="00FA75F2">
        <w:rPr>
          <w:rFonts w:ascii="Times New Roman" w:hAnsi="Times New Roman" w:cs="Times New Roman"/>
          <w:sz w:val="24"/>
          <w:szCs w:val="24"/>
        </w:rPr>
        <w:t xml:space="preserve"> arrear and</w:t>
      </w:r>
      <w:r w:rsidR="00AD4865" w:rsidRPr="00FA75F2">
        <w:rPr>
          <w:rFonts w:ascii="Times New Roman" w:hAnsi="Times New Roman" w:cs="Times New Roman"/>
          <w:sz w:val="24"/>
          <w:szCs w:val="24"/>
        </w:rPr>
        <w:t xml:space="preserve"> annual licence fees, the second</w:t>
      </w:r>
      <w:r w:rsidR="00BF5403" w:rsidRPr="00FA75F2">
        <w:rPr>
          <w:rFonts w:ascii="Times New Roman" w:hAnsi="Times New Roman" w:cs="Times New Roman"/>
          <w:sz w:val="24"/>
          <w:szCs w:val="24"/>
        </w:rPr>
        <w:t xml:space="preserve"> appellant</w:t>
      </w:r>
      <w:r w:rsidR="00FA3BBA">
        <w:rPr>
          <w:rFonts w:ascii="Times New Roman" w:hAnsi="Times New Roman" w:cs="Times New Roman"/>
          <w:sz w:val="24"/>
          <w:szCs w:val="24"/>
        </w:rPr>
        <w:t xml:space="preserve"> on 12 October </w:t>
      </w:r>
      <w:r w:rsidR="009823D8" w:rsidRPr="00FA75F2">
        <w:rPr>
          <w:rFonts w:ascii="Times New Roman" w:hAnsi="Times New Roman" w:cs="Times New Roman"/>
          <w:sz w:val="24"/>
          <w:szCs w:val="24"/>
        </w:rPr>
        <w:t xml:space="preserve">2016, </w:t>
      </w:r>
      <w:r w:rsidR="00BF5403" w:rsidRPr="00FA75F2">
        <w:rPr>
          <w:rFonts w:ascii="Times New Roman" w:hAnsi="Times New Roman" w:cs="Times New Roman"/>
          <w:sz w:val="24"/>
          <w:szCs w:val="24"/>
        </w:rPr>
        <w:t>wrot</w:t>
      </w:r>
      <w:r w:rsidR="000F2440" w:rsidRPr="00FA75F2">
        <w:rPr>
          <w:rFonts w:ascii="Times New Roman" w:hAnsi="Times New Roman" w:cs="Times New Roman"/>
          <w:sz w:val="24"/>
          <w:szCs w:val="24"/>
        </w:rPr>
        <w:t xml:space="preserve">e </w:t>
      </w:r>
      <w:r w:rsidR="00AD4865" w:rsidRPr="00FA75F2">
        <w:rPr>
          <w:rFonts w:ascii="Times New Roman" w:hAnsi="Times New Roman" w:cs="Times New Roman"/>
          <w:sz w:val="24"/>
          <w:szCs w:val="24"/>
        </w:rPr>
        <w:t xml:space="preserve">a letter on behalf of the first </w:t>
      </w:r>
      <w:r w:rsidR="00864B4D" w:rsidRPr="00FA75F2">
        <w:rPr>
          <w:rFonts w:ascii="Times New Roman" w:hAnsi="Times New Roman" w:cs="Times New Roman"/>
          <w:sz w:val="24"/>
          <w:szCs w:val="24"/>
        </w:rPr>
        <w:t>appellant</w:t>
      </w:r>
      <w:r w:rsidR="000F2440" w:rsidRPr="00FA75F2">
        <w:rPr>
          <w:rFonts w:ascii="Times New Roman" w:hAnsi="Times New Roman" w:cs="Times New Roman"/>
          <w:sz w:val="24"/>
          <w:szCs w:val="24"/>
        </w:rPr>
        <w:t xml:space="preserve">, </w:t>
      </w:r>
      <w:r w:rsidR="00BF5403" w:rsidRPr="00FA75F2">
        <w:rPr>
          <w:rFonts w:ascii="Times New Roman" w:hAnsi="Times New Roman" w:cs="Times New Roman"/>
          <w:sz w:val="24"/>
          <w:szCs w:val="24"/>
        </w:rPr>
        <w:t xml:space="preserve">calling on </w:t>
      </w:r>
      <w:r w:rsidR="009823D8" w:rsidRPr="00FA75F2">
        <w:rPr>
          <w:rFonts w:ascii="Times New Roman" w:hAnsi="Times New Roman" w:cs="Times New Roman"/>
          <w:sz w:val="24"/>
          <w:szCs w:val="24"/>
        </w:rPr>
        <w:t>i</w:t>
      </w:r>
      <w:r w:rsidR="00BF5403" w:rsidRPr="00FA75F2">
        <w:rPr>
          <w:rFonts w:ascii="Times New Roman" w:hAnsi="Times New Roman" w:cs="Times New Roman"/>
          <w:sz w:val="24"/>
          <w:szCs w:val="24"/>
        </w:rPr>
        <w:t>t</w:t>
      </w:r>
      <w:r w:rsidR="00AD4865" w:rsidRPr="00FA75F2">
        <w:rPr>
          <w:rFonts w:ascii="Times New Roman" w:hAnsi="Times New Roman" w:cs="Times New Roman"/>
          <w:sz w:val="24"/>
          <w:szCs w:val="24"/>
        </w:rPr>
        <w:t xml:space="preserve"> to show cause why its </w:t>
      </w:r>
      <w:r w:rsidR="00BF5403" w:rsidRPr="00FA75F2">
        <w:rPr>
          <w:rFonts w:ascii="Times New Roman" w:hAnsi="Times New Roman" w:cs="Times New Roman"/>
          <w:sz w:val="24"/>
          <w:szCs w:val="24"/>
        </w:rPr>
        <w:t>li</w:t>
      </w:r>
      <w:r w:rsidR="00864B4D" w:rsidRPr="00FA75F2">
        <w:rPr>
          <w:rFonts w:ascii="Times New Roman" w:hAnsi="Times New Roman" w:cs="Times New Roman"/>
          <w:sz w:val="24"/>
          <w:szCs w:val="24"/>
        </w:rPr>
        <w:t>cenc</w:t>
      </w:r>
      <w:r w:rsidR="000F2440" w:rsidRPr="00FA75F2">
        <w:rPr>
          <w:rFonts w:ascii="Times New Roman" w:hAnsi="Times New Roman" w:cs="Times New Roman"/>
          <w:sz w:val="24"/>
          <w:szCs w:val="24"/>
        </w:rPr>
        <w:t>e should not be cancelled</w:t>
      </w:r>
      <w:r w:rsidR="00BE5807" w:rsidRPr="00FA75F2">
        <w:rPr>
          <w:rFonts w:ascii="Times New Roman" w:hAnsi="Times New Roman" w:cs="Times New Roman"/>
          <w:sz w:val="24"/>
          <w:szCs w:val="24"/>
        </w:rPr>
        <w:t xml:space="preserve"> in terms</w:t>
      </w:r>
      <w:r w:rsidR="003209C4" w:rsidRPr="00FA75F2">
        <w:rPr>
          <w:rFonts w:ascii="Times New Roman" w:hAnsi="Times New Roman" w:cs="Times New Roman"/>
          <w:sz w:val="24"/>
          <w:szCs w:val="24"/>
        </w:rPr>
        <w:t xml:space="preserve"> of</w:t>
      </w:r>
      <w:r w:rsidR="00BE5807" w:rsidRPr="00FA75F2">
        <w:rPr>
          <w:rFonts w:ascii="Times New Roman" w:hAnsi="Times New Roman" w:cs="Times New Roman"/>
          <w:sz w:val="24"/>
          <w:szCs w:val="24"/>
        </w:rPr>
        <w:t xml:space="preserve"> s</w:t>
      </w:r>
      <w:r w:rsidR="003209C4" w:rsidRPr="00FA75F2">
        <w:rPr>
          <w:rFonts w:ascii="Times New Roman" w:hAnsi="Times New Roman" w:cs="Times New Roman"/>
          <w:sz w:val="24"/>
          <w:szCs w:val="24"/>
        </w:rPr>
        <w:t xml:space="preserve"> </w:t>
      </w:r>
      <w:r w:rsidR="006A66A4" w:rsidRPr="00FA75F2">
        <w:rPr>
          <w:rFonts w:ascii="Times New Roman" w:hAnsi="Times New Roman" w:cs="Times New Roman"/>
          <w:sz w:val="24"/>
          <w:szCs w:val="24"/>
        </w:rPr>
        <w:t>16</w:t>
      </w:r>
      <w:r w:rsidR="00014488" w:rsidRPr="00FA75F2">
        <w:rPr>
          <w:rFonts w:ascii="Times New Roman" w:hAnsi="Times New Roman" w:cs="Times New Roman"/>
          <w:sz w:val="24"/>
          <w:szCs w:val="24"/>
        </w:rPr>
        <w:t xml:space="preserve"> </w:t>
      </w:r>
      <w:r w:rsidR="00AD4865" w:rsidRPr="00FA75F2">
        <w:rPr>
          <w:rFonts w:ascii="Times New Roman" w:hAnsi="Times New Roman" w:cs="Times New Roman"/>
          <w:sz w:val="24"/>
          <w:szCs w:val="24"/>
        </w:rPr>
        <w:t>(1)</w:t>
      </w:r>
      <w:r w:rsidR="00014488" w:rsidRPr="00FA75F2">
        <w:rPr>
          <w:rFonts w:ascii="Times New Roman" w:hAnsi="Times New Roman" w:cs="Times New Roman"/>
          <w:sz w:val="24"/>
          <w:szCs w:val="24"/>
        </w:rPr>
        <w:t xml:space="preserve"> </w:t>
      </w:r>
      <w:r w:rsidR="00AD4865" w:rsidRPr="00FA75F2">
        <w:rPr>
          <w:rFonts w:ascii="Times New Roman" w:hAnsi="Times New Roman" w:cs="Times New Roman"/>
          <w:sz w:val="24"/>
          <w:szCs w:val="24"/>
        </w:rPr>
        <w:t>(d) and (e) of the Act</w:t>
      </w:r>
      <w:r w:rsidR="00BF5403" w:rsidRPr="00FA75F2">
        <w:rPr>
          <w:rFonts w:ascii="Times New Roman" w:hAnsi="Times New Roman" w:cs="Times New Roman"/>
          <w:sz w:val="24"/>
          <w:szCs w:val="24"/>
        </w:rPr>
        <w:t xml:space="preserve">. </w:t>
      </w:r>
      <w:r w:rsidR="009823D8" w:rsidRPr="00FA75F2">
        <w:rPr>
          <w:rFonts w:ascii="Times New Roman" w:hAnsi="Times New Roman" w:cs="Times New Roman"/>
          <w:sz w:val="24"/>
          <w:szCs w:val="24"/>
        </w:rPr>
        <w:t xml:space="preserve"> By letter dated </w:t>
      </w:r>
      <w:r w:rsidR="009823D8" w:rsidRPr="00FA75F2">
        <w:rPr>
          <w:rFonts w:ascii="Times New Roman" w:hAnsi="Times New Roman" w:cs="Times New Roman"/>
          <w:sz w:val="24"/>
          <w:szCs w:val="24"/>
        </w:rPr>
        <w:lastRenderedPageBreak/>
        <w:t>16 October 2016 t</w:t>
      </w:r>
      <w:r w:rsidR="00BF5403" w:rsidRPr="00FA75F2">
        <w:rPr>
          <w:rFonts w:ascii="Times New Roman" w:hAnsi="Times New Roman" w:cs="Times New Roman"/>
          <w:sz w:val="24"/>
          <w:szCs w:val="24"/>
        </w:rPr>
        <w:t>he resp</w:t>
      </w:r>
      <w:r w:rsidR="000F2440" w:rsidRPr="00FA75F2">
        <w:rPr>
          <w:rFonts w:ascii="Times New Roman" w:hAnsi="Times New Roman" w:cs="Times New Roman"/>
          <w:sz w:val="24"/>
          <w:szCs w:val="24"/>
        </w:rPr>
        <w:t xml:space="preserve">ondent </w:t>
      </w:r>
      <w:r w:rsidR="00751FFE" w:rsidRPr="00FA75F2">
        <w:rPr>
          <w:rFonts w:ascii="Times New Roman" w:hAnsi="Times New Roman" w:cs="Times New Roman"/>
          <w:sz w:val="24"/>
          <w:szCs w:val="24"/>
        </w:rPr>
        <w:t xml:space="preserve">replied </w:t>
      </w:r>
      <w:r w:rsidR="00BF5403" w:rsidRPr="00FA75F2">
        <w:rPr>
          <w:rFonts w:ascii="Times New Roman" w:hAnsi="Times New Roman" w:cs="Times New Roman"/>
          <w:sz w:val="24"/>
          <w:szCs w:val="24"/>
        </w:rPr>
        <w:t>notif</w:t>
      </w:r>
      <w:r w:rsidR="009823D8" w:rsidRPr="00FA75F2">
        <w:rPr>
          <w:rFonts w:ascii="Times New Roman" w:hAnsi="Times New Roman" w:cs="Times New Roman"/>
          <w:sz w:val="24"/>
          <w:szCs w:val="24"/>
        </w:rPr>
        <w:t>y</w:t>
      </w:r>
      <w:r w:rsidR="00BF5403" w:rsidRPr="00FA75F2">
        <w:rPr>
          <w:rFonts w:ascii="Times New Roman" w:hAnsi="Times New Roman" w:cs="Times New Roman"/>
          <w:sz w:val="24"/>
          <w:szCs w:val="24"/>
        </w:rPr>
        <w:t>i</w:t>
      </w:r>
      <w:r w:rsidR="009823D8" w:rsidRPr="00FA75F2">
        <w:rPr>
          <w:rFonts w:ascii="Times New Roman" w:hAnsi="Times New Roman" w:cs="Times New Roman"/>
          <w:sz w:val="24"/>
          <w:szCs w:val="24"/>
        </w:rPr>
        <w:t>ng</w:t>
      </w:r>
      <w:r w:rsidR="00BF5403" w:rsidRPr="00FA75F2">
        <w:rPr>
          <w:rFonts w:ascii="Times New Roman" w:hAnsi="Times New Roman" w:cs="Times New Roman"/>
          <w:sz w:val="24"/>
          <w:szCs w:val="24"/>
        </w:rPr>
        <w:t xml:space="preserve"> the first appellant of the chang</w:t>
      </w:r>
      <w:r w:rsidR="000F2440" w:rsidRPr="00FA75F2">
        <w:rPr>
          <w:rFonts w:ascii="Times New Roman" w:hAnsi="Times New Roman" w:cs="Times New Roman"/>
          <w:sz w:val="24"/>
          <w:szCs w:val="24"/>
        </w:rPr>
        <w:t xml:space="preserve">e in </w:t>
      </w:r>
      <w:r w:rsidR="009823D8" w:rsidRPr="00FA75F2">
        <w:rPr>
          <w:rFonts w:ascii="Times New Roman" w:hAnsi="Times New Roman" w:cs="Times New Roman"/>
          <w:sz w:val="24"/>
          <w:szCs w:val="24"/>
        </w:rPr>
        <w:t xml:space="preserve">its </w:t>
      </w:r>
      <w:r w:rsidR="000F2440" w:rsidRPr="00FA75F2">
        <w:rPr>
          <w:rFonts w:ascii="Times New Roman" w:hAnsi="Times New Roman" w:cs="Times New Roman"/>
          <w:sz w:val="24"/>
          <w:szCs w:val="24"/>
        </w:rPr>
        <w:t>partnership</w:t>
      </w:r>
      <w:r w:rsidR="00E34B9A" w:rsidRPr="00FA75F2">
        <w:rPr>
          <w:rFonts w:ascii="Times New Roman" w:hAnsi="Times New Roman" w:cs="Times New Roman"/>
          <w:sz w:val="24"/>
          <w:szCs w:val="24"/>
        </w:rPr>
        <w:t>. I</w:t>
      </w:r>
      <w:r w:rsidR="009823D8" w:rsidRPr="00FA75F2">
        <w:rPr>
          <w:rFonts w:ascii="Times New Roman" w:hAnsi="Times New Roman" w:cs="Times New Roman"/>
          <w:sz w:val="24"/>
          <w:szCs w:val="24"/>
        </w:rPr>
        <w:t>t</w:t>
      </w:r>
      <w:r w:rsidR="00E34B9A" w:rsidRPr="00FA75F2">
        <w:rPr>
          <w:rFonts w:ascii="Times New Roman" w:hAnsi="Times New Roman" w:cs="Times New Roman"/>
          <w:sz w:val="24"/>
          <w:szCs w:val="24"/>
        </w:rPr>
        <w:t xml:space="preserve"> indicated that </w:t>
      </w:r>
      <w:r w:rsidR="00751FFE" w:rsidRPr="00FA75F2">
        <w:rPr>
          <w:rFonts w:ascii="Times New Roman" w:hAnsi="Times New Roman" w:cs="Times New Roman"/>
          <w:sz w:val="24"/>
          <w:szCs w:val="24"/>
        </w:rPr>
        <w:t xml:space="preserve">its licence should not be cancelled because </w:t>
      </w:r>
      <w:r w:rsidR="00E34B9A" w:rsidRPr="00FA75F2">
        <w:rPr>
          <w:rFonts w:ascii="Times New Roman" w:hAnsi="Times New Roman" w:cs="Times New Roman"/>
          <w:sz w:val="24"/>
          <w:szCs w:val="24"/>
        </w:rPr>
        <w:t>it had secured</w:t>
      </w:r>
      <w:r w:rsidR="000F2440" w:rsidRPr="00FA75F2">
        <w:rPr>
          <w:rFonts w:ascii="Times New Roman" w:hAnsi="Times New Roman" w:cs="Times New Roman"/>
          <w:sz w:val="24"/>
          <w:szCs w:val="24"/>
        </w:rPr>
        <w:t xml:space="preserve"> </w:t>
      </w:r>
      <w:r w:rsidR="00E34B9A" w:rsidRPr="00FA75F2">
        <w:rPr>
          <w:rFonts w:ascii="Times New Roman" w:hAnsi="Times New Roman" w:cs="Times New Roman"/>
          <w:sz w:val="24"/>
          <w:szCs w:val="24"/>
        </w:rPr>
        <w:t>a new partner, Econet Media (Mauritius)</w:t>
      </w:r>
      <w:r w:rsidR="0091125E" w:rsidRPr="00FA75F2">
        <w:rPr>
          <w:rFonts w:ascii="Times New Roman" w:hAnsi="Times New Roman" w:cs="Times New Roman"/>
          <w:sz w:val="24"/>
          <w:szCs w:val="24"/>
        </w:rPr>
        <w:t xml:space="preserve">, </w:t>
      </w:r>
      <w:r w:rsidR="00E34B9A" w:rsidRPr="00FA75F2">
        <w:rPr>
          <w:rFonts w:ascii="Times New Roman" w:hAnsi="Times New Roman" w:cs="Times New Roman"/>
          <w:sz w:val="24"/>
          <w:szCs w:val="24"/>
        </w:rPr>
        <w:t>which w</w:t>
      </w:r>
      <w:r w:rsidR="009823D8" w:rsidRPr="00FA75F2">
        <w:rPr>
          <w:rFonts w:ascii="Times New Roman" w:hAnsi="Times New Roman" w:cs="Times New Roman"/>
          <w:sz w:val="24"/>
          <w:szCs w:val="24"/>
        </w:rPr>
        <w:t>ould</w:t>
      </w:r>
      <w:r w:rsidR="00E34B9A" w:rsidRPr="00FA75F2">
        <w:rPr>
          <w:rFonts w:ascii="Times New Roman" w:hAnsi="Times New Roman" w:cs="Times New Roman"/>
          <w:sz w:val="24"/>
          <w:szCs w:val="24"/>
        </w:rPr>
        <w:t xml:space="preserve"> replace MY</w:t>
      </w:r>
      <w:r w:rsidR="00271C4F" w:rsidRPr="00FA75F2">
        <w:rPr>
          <w:rFonts w:ascii="Times New Roman" w:hAnsi="Times New Roman" w:cs="Times New Roman"/>
          <w:sz w:val="24"/>
          <w:szCs w:val="24"/>
        </w:rPr>
        <w:t xml:space="preserve"> </w:t>
      </w:r>
      <w:r w:rsidR="00E34B9A" w:rsidRPr="00FA75F2">
        <w:rPr>
          <w:rFonts w:ascii="Times New Roman" w:hAnsi="Times New Roman" w:cs="Times New Roman"/>
          <w:sz w:val="24"/>
          <w:szCs w:val="24"/>
        </w:rPr>
        <w:t>TV A</w:t>
      </w:r>
      <w:r w:rsidR="000B5FD7" w:rsidRPr="00FA75F2">
        <w:rPr>
          <w:rFonts w:ascii="Times New Roman" w:hAnsi="Times New Roman" w:cs="Times New Roman"/>
          <w:sz w:val="24"/>
          <w:szCs w:val="24"/>
        </w:rPr>
        <w:t>FRICA</w:t>
      </w:r>
      <w:r w:rsidR="0091125E" w:rsidRPr="00FA75F2">
        <w:rPr>
          <w:rFonts w:ascii="Times New Roman" w:hAnsi="Times New Roman" w:cs="Times New Roman"/>
          <w:sz w:val="24"/>
          <w:szCs w:val="24"/>
        </w:rPr>
        <w:t xml:space="preserve"> Dubai as Service Provider</w:t>
      </w:r>
      <w:r w:rsidR="00E34B9A" w:rsidRPr="00FA75F2">
        <w:rPr>
          <w:rFonts w:ascii="Times New Roman" w:hAnsi="Times New Roman" w:cs="Times New Roman"/>
          <w:sz w:val="24"/>
          <w:szCs w:val="24"/>
        </w:rPr>
        <w:t xml:space="preserve"> and together they would pay the </w:t>
      </w:r>
      <w:r w:rsidR="000B5FD7" w:rsidRPr="00FA75F2">
        <w:rPr>
          <w:rFonts w:ascii="Times New Roman" w:hAnsi="Times New Roman" w:cs="Times New Roman"/>
          <w:sz w:val="24"/>
          <w:szCs w:val="24"/>
        </w:rPr>
        <w:t>outstanding balance of its licence</w:t>
      </w:r>
      <w:r w:rsidR="00E34B9A" w:rsidRPr="00FA75F2">
        <w:rPr>
          <w:rFonts w:ascii="Times New Roman" w:hAnsi="Times New Roman" w:cs="Times New Roman"/>
          <w:sz w:val="24"/>
          <w:szCs w:val="24"/>
        </w:rPr>
        <w:t xml:space="preserve"> fee</w:t>
      </w:r>
      <w:r w:rsidR="000B5FD7" w:rsidRPr="00FA75F2">
        <w:rPr>
          <w:rFonts w:ascii="Times New Roman" w:hAnsi="Times New Roman" w:cs="Times New Roman"/>
          <w:sz w:val="24"/>
          <w:szCs w:val="24"/>
        </w:rPr>
        <w:t>s</w:t>
      </w:r>
      <w:r w:rsidR="00E34B9A" w:rsidRPr="00FA75F2">
        <w:rPr>
          <w:rFonts w:ascii="Times New Roman" w:hAnsi="Times New Roman" w:cs="Times New Roman"/>
          <w:sz w:val="24"/>
          <w:szCs w:val="24"/>
        </w:rPr>
        <w:t xml:space="preserve">, and services would resume. </w:t>
      </w:r>
    </w:p>
    <w:p w:rsidR="005C24EA" w:rsidRPr="00FA75F2" w:rsidRDefault="005C24EA" w:rsidP="005C24EA">
      <w:pPr>
        <w:spacing w:after="0" w:line="480" w:lineRule="auto"/>
        <w:jc w:val="both"/>
        <w:rPr>
          <w:rFonts w:ascii="Times New Roman" w:hAnsi="Times New Roman" w:cs="Times New Roman"/>
          <w:sz w:val="24"/>
          <w:szCs w:val="24"/>
        </w:rPr>
      </w:pPr>
    </w:p>
    <w:p w:rsidR="005C24EA" w:rsidRPr="00FA75F2" w:rsidRDefault="005C24EA" w:rsidP="00F265A5">
      <w:pPr>
        <w:spacing w:after="0" w:line="480" w:lineRule="auto"/>
        <w:ind w:firstLine="1134"/>
        <w:jc w:val="both"/>
        <w:rPr>
          <w:rFonts w:ascii="Times New Roman" w:hAnsi="Times New Roman" w:cs="Times New Roman"/>
          <w:sz w:val="24"/>
          <w:szCs w:val="24"/>
        </w:rPr>
      </w:pPr>
      <w:r w:rsidRPr="00FA75F2">
        <w:rPr>
          <w:rFonts w:ascii="Times New Roman" w:hAnsi="Times New Roman" w:cs="Times New Roman"/>
          <w:sz w:val="24"/>
          <w:szCs w:val="24"/>
        </w:rPr>
        <w:t xml:space="preserve">   </w:t>
      </w:r>
      <w:r w:rsidR="00E34B9A" w:rsidRPr="00FA75F2">
        <w:rPr>
          <w:rFonts w:ascii="Times New Roman" w:hAnsi="Times New Roman" w:cs="Times New Roman"/>
          <w:sz w:val="24"/>
          <w:szCs w:val="24"/>
        </w:rPr>
        <w:t>O</w:t>
      </w:r>
      <w:r w:rsidR="000F2440" w:rsidRPr="00FA75F2">
        <w:rPr>
          <w:rFonts w:ascii="Times New Roman" w:hAnsi="Times New Roman" w:cs="Times New Roman"/>
          <w:sz w:val="24"/>
          <w:szCs w:val="24"/>
        </w:rPr>
        <w:t>n 21</w:t>
      </w:r>
      <w:r w:rsidR="00682B70" w:rsidRPr="00FA75F2">
        <w:rPr>
          <w:rFonts w:ascii="Times New Roman" w:hAnsi="Times New Roman" w:cs="Times New Roman"/>
          <w:sz w:val="24"/>
          <w:szCs w:val="24"/>
        </w:rPr>
        <w:t xml:space="preserve"> </w:t>
      </w:r>
      <w:r w:rsidR="00BF5403" w:rsidRPr="00FA75F2">
        <w:rPr>
          <w:rFonts w:ascii="Times New Roman" w:hAnsi="Times New Roman" w:cs="Times New Roman"/>
          <w:sz w:val="24"/>
          <w:szCs w:val="24"/>
        </w:rPr>
        <w:t>October 2016</w:t>
      </w:r>
      <w:r w:rsidR="00E34B9A" w:rsidRPr="00FA75F2">
        <w:rPr>
          <w:rFonts w:ascii="Times New Roman" w:hAnsi="Times New Roman" w:cs="Times New Roman"/>
          <w:sz w:val="24"/>
          <w:szCs w:val="24"/>
        </w:rPr>
        <w:t xml:space="preserve">, the respondent </w:t>
      </w:r>
      <w:r w:rsidR="00BF5403" w:rsidRPr="00FA75F2">
        <w:rPr>
          <w:rFonts w:ascii="Times New Roman" w:hAnsi="Times New Roman" w:cs="Times New Roman"/>
          <w:sz w:val="24"/>
          <w:szCs w:val="24"/>
        </w:rPr>
        <w:t>wrote</w:t>
      </w:r>
      <w:r w:rsidR="001101D9" w:rsidRPr="00FA75F2">
        <w:rPr>
          <w:rFonts w:ascii="Times New Roman" w:hAnsi="Times New Roman" w:cs="Times New Roman"/>
          <w:sz w:val="24"/>
          <w:szCs w:val="24"/>
        </w:rPr>
        <w:t xml:space="preserve"> another letter</w:t>
      </w:r>
      <w:r w:rsidR="00BF5403" w:rsidRPr="00FA75F2">
        <w:rPr>
          <w:rFonts w:ascii="Times New Roman" w:hAnsi="Times New Roman" w:cs="Times New Roman"/>
          <w:sz w:val="24"/>
          <w:szCs w:val="24"/>
        </w:rPr>
        <w:t xml:space="preserve"> to the appellant in terms of s</w:t>
      </w:r>
      <w:r w:rsidR="00682B70" w:rsidRPr="00FA75F2">
        <w:rPr>
          <w:rFonts w:ascii="Times New Roman" w:hAnsi="Times New Roman" w:cs="Times New Roman"/>
          <w:sz w:val="24"/>
          <w:szCs w:val="24"/>
        </w:rPr>
        <w:t xml:space="preserve"> </w:t>
      </w:r>
      <w:r w:rsidR="00BF5403" w:rsidRPr="00FA75F2">
        <w:rPr>
          <w:rFonts w:ascii="Times New Roman" w:hAnsi="Times New Roman" w:cs="Times New Roman"/>
          <w:sz w:val="24"/>
          <w:szCs w:val="24"/>
        </w:rPr>
        <w:t>17 of the Act requesting formal recognition of the change in partnership to be reflected in the agreement between the par</w:t>
      </w:r>
      <w:r w:rsidR="000F2440" w:rsidRPr="00FA75F2">
        <w:rPr>
          <w:rFonts w:ascii="Times New Roman" w:hAnsi="Times New Roman" w:cs="Times New Roman"/>
          <w:sz w:val="24"/>
          <w:szCs w:val="24"/>
        </w:rPr>
        <w:t>ties.</w:t>
      </w:r>
      <w:r w:rsidR="00E34B9A" w:rsidRPr="00FA75F2">
        <w:rPr>
          <w:rFonts w:ascii="Times New Roman" w:hAnsi="Times New Roman" w:cs="Times New Roman"/>
          <w:sz w:val="24"/>
          <w:szCs w:val="24"/>
        </w:rPr>
        <w:t xml:space="preserve"> The relevant part </w:t>
      </w:r>
      <w:r w:rsidR="00880428" w:rsidRPr="00FA75F2">
        <w:rPr>
          <w:rFonts w:ascii="Times New Roman" w:hAnsi="Times New Roman" w:cs="Times New Roman"/>
          <w:sz w:val="24"/>
          <w:szCs w:val="24"/>
        </w:rPr>
        <w:t>of that letter reads as follows:</w:t>
      </w:r>
    </w:p>
    <w:p w:rsidR="00E34B9A" w:rsidRPr="00FA75F2" w:rsidRDefault="00E34B9A" w:rsidP="00E34B9A">
      <w:pPr>
        <w:spacing w:after="0" w:line="276" w:lineRule="auto"/>
        <w:ind w:firstLine="720"/>
        <w:jc w:val="both"/>
        <w:rPr>
          <w:rFonts w:ascii="Times New Roman" w:hAnsi="Times New Roman" w:cs="Times New Roman"/>
          <w:sz w:val="24"/>
          <w:szCs w:val="24"/>
        </w:rPr>
      </w:pPr>
      <w:r w:rsidRPr="00FA75F2">
        <w:rPr>
          <w:rFonts w:ascii="Times New Roman" w:hAnsi="Times New Roman" w:cs="Times New Roman"/>
          <w:sz w:val="24"/>
          <w:szCs w:val="24"/>
        </w:rPr>
        <w:t>“</w:t>
      </w:r>
      <w:r w:rsidRPr="00FA75F2">
        <w:rPr>
          <w:rFonts w:ascii="Times New Roman" w:hAnsi="Times New Roman" w:cs="Times New Roman"/>
          <w:b/>
          <w:sz w:val="24"/>
          <w:szCs w:val="24"/>
        </w:rPr>
        <w:t>2. NEW NOTIFICATIONS IN TERMS OF SECTION 17.</w:t>
      </w:r>
    </w:p>
    <w:p w:rsidR="00E34B9A" w:rsidRPr="00FA75F2" w:rsidRDefault="00E34B9A" w:rsidP="00E34B9A">
      <w:pPr>
        <w:spacing w:after="0" w:line="276" w:lineRule="auto"/>
        <w:ind w:left="720" w:firstLine="720"/>
        <w:jc w:val="both"/>
        <w:rPr>
          <w:rFonts w:ascii="Times New Roman" w:hAnsi="Times New Roman" w:cs="Times New Roman"/>
          <w:b/>
          <w:sz w:val="24"/>
          <w:szCs w:val="24"/>
        </w:rPr>
      </w:pPr>
      <w:r w:rsidRPr="00FA75F2">
        <w:rPr>
          <w:rFonts w:ascii="Times New Roman" w:hAnsi="Times New Roman" w:cs="Times New Roman"/>
          <w:b/>
          <w:sz w:val="24"/>
          <w:szCs w:val="24"/>
        </w:rPr>
        <w:t>2.1 Technical Standards</w:t>
      </w:r>
    </w:p>
    <w:p w:rsidR="00E34B9A" w:rsidRPr="00FA75F2" w:rsidRDefault="00E34B9A" w:rsidP="00E34B9A">
      <w:pPr>
        <w:spacing w:after="0" w:line="276" w:lineRule="auto"/>
        <w:ind w:left="1440" w:firstLine="60"/>
        <w:jc w:val="both"/>
        <w:rPr>
          <w:rFonts w:ascii="Times New Roman" w:hAnsi="Times New Roman" w:cs="Times New Roman"/>
          <w:sz w:val="24"/>
          <w:szCs w:val="24"/>
        </w:rPr>
      </w:pPr>
      <w:r w:rsidRPr="00FA75F2">
        <w:rPr>
          <w:rFonts w:ascii="Times New Roman" w:hAnsi="Times New Roman" w:cs="Times New Roman"/>
          <w:sz w:val="24"/>
          <w:szCs w:val="24"/>
        </w:rPr>
        <w:t>The services and technical specifications originally submitted for MY</w:t>
      </w:r>
      <w:r w:rsidR="00682B70" w:rsidRPr="00FA75F2">
        <w:rPr>
          <w:rFonts w:ascii="Times New Roman" w:hAnsi="Times New Roman" w:cs="Times New Roman"/>
          <w:sz w:val="24"/>
          <w:szCs w:val="24"/>
        </w:rPr>
        <w:t xml:space="preserve"> </w:t>
      </w:r>
      <w:r w:rsidRPr="00FA75F2">
        <w:rPr>
          <w:rFonts w:ascii="Times New Roman" w:hAnsi="Times New Roman" w:cs="Times New Roman"/>
          <w:sz w:val="24"/>
          <w:szCs w:val="24"/>
        </w:rPr>
        <w:t>TV A</w:t>
      </w:r>
      <w:r w:rsidR="00682B70" w:rsidRPr="00FA75F2">
        <w:rPr>
          <w:rFonts w:ascii="Times New Roman" w:hAnsi="Times New Roman" w:cs="Times New Roman"/>
          <w:sz w:val="24"/>
          <w:szCs w:val="24"/>
        </w:rPr>
        <w:t>FRICA</w:t>
      </w:r>
      <w:r w:rsidRPr="00FA75F2">
        <w:rPr>
          <w:rFonts w:ascii="Times New Roman" w:hAnsi="Times New Roman" w:cs="Times New Roman"/>
          <w:sz w:val="24"/>
          <w:szCs w:val="24"/>
        </w:rPr>
        <w:t xml:space="preserve"> Dubai will now be provided by ECONET MEDIA MAURITIUS in terms of the agreements signed between the parties”</w:t>
      </w:r>
    </w:p>
    <w:p w:rsidR="00572811" w:rsidRPr="00FA75F2" w:rsidRDefault="00572811" w:rsidP="005C24EA">
      <w:pPr>
        <w:spacing w:after="0" w:line="480" w:lineRule="auto"/>
        <w:jc w:val="both"/>
        <w:rPr>
          <w:rFonts w:ascii="Times New Roman" w:hAnsi="Times New Roman" w:cs="Times New Roman"/>
          <w:sz w:val="24"/>
          <w:szCs w:val="24"/>
        </w:rPr>
      </w:pPr>
    </w:p>
    <w:p w:rsidR="00BF5403" w:rsidRPr="00FA75F2" w:rsidRDefault="005C24EA" w:rsidP="00F265A5">
      <w:pPr>
        <w:spacing w:after="0" w:line="480" w:lineRule="auto"/>
        <w:ind w:firstLine="1134"/>
        <w:jc w:val="both"/>
        <w:rPr>
          <w:rFonts w:ascii="Times New Roman" w:hAnsi="Times New Roman" w:cs="Times New Roman"/>
          <w:sz w:val="24"/>
          <w:szCs w:val="24"/>
        </w:rPr>
      </w:pPr>
      <w:r w:rsidRPr="00FA75F2">
        <w:rPr>
          <w:rFonts w:ascii="Times New Roman" w:hAnsi="Times New Roman" w:cs="Times New Roman"/>
          <w:sz w:val="24"/>
          <w:szCs w:val="24"/>
        </w:rPr>
        <w:t xml:space="preserve">   </w:t>
      </w:r>
      <w:r w:rsidR="00E42F07" w:rsidRPr="00FA75F2">
        <w:rPr>
          <w:rFonts w:ascii="Times New Roman" w:hAnsi="Times New Roman" w:cs="Times New Roman"/>
          <w:sz w:val="24"/>
          <w:szCs w:val="24"/>
        </w:rPr>
        <w:t>The appellants</w:t>
      </w:r>
      <w:r w:rsidR="00D65B45" w:rsidRPr="00FA75F2">
        <w:rPr>
          <w:rFonts w:ascii="Times New Roman" w:hAnsi="Times New Roman" w:cs="Times New Roman"/>
          <w:sz w:val="24"/>
          <w:szCs w:val="24"/>
        </w:rPr>
        <w:t xml:space="preserve"> through Joyce </w:t>
      </w:r>
      <w:proofErr w:type="spellStart"/>
      <w:r w:rsidR="00D65B45" w:rsidRPr="00FA75F2">
        <w:rPr>
          <w:rFonts w:ascii="Times New Roman" w:hAnsi="Times New Roman" w:cs="Times New Roman"/>
          <w:sz w:val="24"/>
          <w:szCs w:val="24"/>
        </w:rPr>
        <w:t>Kupukai</w:t>
      </w:r>
      <w:proofErr w:type="spellEnd"/>
      <w:r w:rsidR="00D65B45" w:rsidRPr="00FA75F2">
        <w:rPr>
          <w:rFonts w:ascii="Times New Roman" w:hAnsi="Times New Roman" w:cs="Times New Roman"/>
          <w:sz w:val="24"/>
          <w:szCs w:val="24"/>
        </w:rPr>
        <w:t xml:space="preserve"> its Legal Officer</w:t>
      </w:r>
      <w:r w:rsidR="00E42F07" w:rsidRPr="00FA75F2">
        <w:rPr>
          <w:rFonts w:ascii="Times New Roman" w:hAnsi="Times New Roman" w:cs="Times New Roman"/>
          <w:sz w:val="24"/>
          <w:szCs w:val="24"/>
        </w:rPr>
        <w:t xml:space="preserve"> </w:t>
      </w:r>
      <w:r w:rsidR="00BF5403" w:rsidRPr="00FA75F2">
        <w:rPr>
          <w:rFonts w:ascii="Times New Roman" w:hAnsi="Times New Roman" w:cs="Times New Roman"/>
          <w:sz w:val="24"/>
          <w:szCs w:val="24"/>
        </w:rPr>
        <w:t>acknowledge</w:t>
      </w:r>
      <w:r w:rsidR="000F2440" w:rsidRPr="00FA75F2">
        <w:rPr>
          <w:rFonts w:ascii="Times New Roman" w:hAnsi="Times New Roman" w:cs="Times New Roman"/>
          <w:sz w:val="24"/>
          <w:szCs w:val="24"/>
        </w:rPr>
        <w:t xml:space="preserve">d receipt of the </w:t>
      </w:r>
      <w:r w:rsidR="00E42F07" w:rsidRPr="00FA75F2">
        <w:rPr>
          <w:rFonts w:ascii="Times New Roman" w:hAnsi="Times New Roman" w:cs="Times New Roman"/>
          <w:sz w:val="24"/>
          <w:szCs w:val="24"/>
        </w:rPr>
        <w:t>letter dated 21 October 2016</w:t>
      </w:r>
      <w:r w:rsidR="001F16B0">
        <w:rPr>
          <w:rFonts w:ascii="Times New Roman" w:hAnsi="Times New Roman" w:cs="Times New Roman"/>
          <w:sz w:val="24"/>
          <w:szCs w:val="24"/>
        </w:rPr>
        <w:t xml:space="preserve">, who </w:t>
      </w:r>
      <w:r w:rsidR="005717BF">
        <w:rPr>
          <w:rFonts w:ascii="Times New Roman" w:hAnsi="Times New Roman" w:cs="Times New Roman"/>
          <w:sz w:val="24"/>
          <w:szCs w:val="24"/>
        </w:rPr>
        <w:t>in</w:t>
      </w:r>
      <w:r w:rsidR="001F16B0">
        <w:rPr>
          <w:rFonts w:ascii="Times New Roman" w:hAnsi="Times New Roman" w:cs="Times New Roman"/>
          <w:sz w:val="24"/>
          <w:szCs w:val="24"/>
        </w:rPr>
        <w:t xml:space="preserve"> her</w:t>
      </w:r>
      <w:r w:rsidR="00D65B45" w:rsidRPr="00FA75F2">
        <w:rPr>
          <w:rFonts w:ascii="Times New Roman" w:hAnsi="Times New Roman" w:cs="Times New Roman"/>
          <w:sz w:val="24"/>
          <w:szCs w:val="24"/>
        </w:rPr>
        <w:t xml:space="preserve"> supporting affidavit said she merely stamped the document but did not s</w:t>
      </w:r>
      <w:r w:rsidR="00445D90" w:rsidRPr="00FA75F2">
        <w:rPr>
          <w:rFonts w:ascii="Times New Roman" w:hAnsi="Times New Roman" w:cs="Times New Roman"/>
          <w:sz w:val="24"/>
          <w:szCs w:val="24"/>
        </w:rPr>
        <w:t>ign it. She said her conduct cann</w:t>
      </w:r>
      <w:r w:rsidR="00D65B45" w:rsidRPr="00FA75F2">
        <w:rPr>
          <w:rFonts w:ascii="Times New Roman" w:hAnsi="Times New Roman" w:cs="Times New Roman"/>
          <w:sz w:val="24"/>
          <w:szCs w:val="24"/>
        </w:rPr>
        <w:t xml:space="preserve">ot be interpreted as an acceptance of the amendment of a licence. It was a mere acknowledgment of receipt. The appellants in November 2016 wrote a letter to the respondent advising it that </w:t>
      </w:r>
      <w:r w:rsidR="00445D90" w:rsidRPr="00FA75F2">
        <w:rPr>
          <w:rFonts w:ascii="Times New Roman" w:hAnsi="Times New Roman" w:cs="Times New Roman"/>
          <w:sz w:val="24"/>
          <w:szCs w:val="24"/>
        </w:rPr>
        <w:t>its letter showing cause why its licence should not be cancelled was being considered.</w:t>
      </w:r>
      <w:r w:rsidR="00BF5403" w:rsidRPr="00FA75F2">
        <w:rPr>
          <w:rFonts w:ascii="Times New Roman" w:hAnsi="Times New Roman" w:cs="Times New Roman"/>
          <w:sz w:val="24"/>
          <w:szCs w:val="24"/>
        </w:rPr>
        <w:t xml:space="preserve"> </w:t>
      </w:r>
      <w:r w:rsidR="00445D90" w:rsidRPr="00FA75F2">
        <w:rPr>
          <w:rFonts w:ascii="Times New Roman" w:hAnsi="Times New Roman" w:cs="Times New Roman"/>
          <w:sz w:val="24"/>
          <w:szCs w:val="24"/>
        </w:rPr>
        <w:t xml:space="preserve"> There was no further</w:t>
      </w:r>
      <w:r w:rsidR="00BF5403" w:rsidRPr="00FA75F2">
        <w:rPr>
          <w:rFonts w:ascii="Times New Roman" w:hAnsi="Times New Roman" w:cs="Times New Roman"/>
          <w:sz w:val="24"/>
          <w:szCs w:val="24"/>
        </w:rPr>
        <w:t xml:space="preserve"> action </w:t>
      </w:r>
      <w:r w:rsidR="00445D90" w:rsidRPr="00FA75F2">
        <w:rPr>
          <w:rFonts w:ascii="Times New Roman" w:hAnsi="Times New Roman" w:cs="Times New Roman"/>
          <w:sz w:val="24"/>
          <w:szCs w:val="24"/>
        </w:rPr>
        <w:t>till</w:t>
      </w:r>
      <w:r w:rsidR="00FA3BBA">
        <w:rPr>
          <w:rFonts w:ascii="Times New Roman" w:hAnsi="Times New Roman" w:cs="Times New Roman"/>
          <w:sz w:val="24"/>
          <w:szCs w:val="24"/>
        </w:rPr>
        <w:t xml:space="preserve"> 18 </w:t>
      </w:r>
      <w:r w:rsidR="00E42F07" w:rsidRPr="00FA75F2">
        <w:rPr>
          <w:rFonts w:ascii="Times New Roman" w:hAnsi="Times New Roman" w:cs="Times New Roman"/>
          <w:sz w:val="24"/>
          <w:szCs w:val="24"/>
        </w:rPr>
        <w:t>August 2017,</w:t>
      </w:r>
      <w:r w:rsidR="00445D90" w:rsidRPr="00FA75F2">
        <w:rPr>
          <w:rFonts w:ascii="Times New Roman" w:hAnsi="Times New Roman" w:cs="Times New Roman"/>
          <w:sz w:val="24"/>
          <w:szCs w:val="24"/>
        </w:rPr>
        <w:t xml:space="preserve"> when</w:t>
      </w:r>
      <w:r w:rsidR="00E42F07" w:rsidRPr="00FA75F2">
        <w:rPr>
          <w:rFonts w:ascii="Times New Roman" w:hAnsi="Times New Roman" w:cs="Times New Roman"/>
          <w:sz w:val="24"/>
          <w:szCs w:val="24"/>
        </w:rPr>
        <w:t xml:space="preserve"> the respondent pa</w:t>
      </w:r>
      <w:r w:rsidR="00C020E1" w:rsidRPr="00FA75F2">
        <w:rPr>
          <w:rFonts w:ascii="Times New Roman" w:hAnsi="Times New Roman" w:cs="Times New Roman"/>
          <w:sz w:val="24"/>
          <w:szCs w:val="24"/>
        </w:rPr>
        <w:t>id</w:t>
      </w:r>
      <w:r w:rsidR="00E42F07" w:rsidRPr="00FA75F2">
        <w:rPr>
          <w:rFonts w:ascii="Times New Roman" w:hAnsi="Times New Roman" w:cs="Times New Roman"/>
          <w:sz w:val="24"/>
          <w:szCs w:val="24"/>
        </w:rPr>
        <w:t xml:space="preserve"> arrear licence fee</w:t>
      </w:r>
      <w:r w:rsidR="00501ECF" w:rsidRPr="00FA75F2">
        <w:rPr>
          <w:rFonts w:ascii="Times New Roman" w:hAnsi="Times New Roman" w:cs="Times New Roman"/>
          <w:sz w:val="24"/>
          <w:szCs w:val="24"/>
        </w:rPr>
        <w:t>s</w:t>
      </w:r>
      <w:r w:rsidR="00E42F07" w:rsidRPr="00FA75F2">
        <w:rPr>
          <w:rFonts w:ascii="Times New Roman" w:hAnsi="Times New Roman" w:cs="Times New Roman"/>
          <w:sz w:val="24"/>
          <w:szCs w:val="24"/>
        </w:rPr>
        <w:t xml:space="preserve"> and fees for th</w:t>
      </w:r>
      <w:r w:rsidR="00501ECF" w:rsidRPr="00FA75F2">
        <w:rPr>
          <w:rFonts w:ascii="Times New Roman" w:hAnsi="Times New Roman" w:cs="Times New Roman"/>
          <w:sz w:val="24"/>
          <w:szCs w:val="24"/>
        </w:rPr>
        <w:t>e</w:t>
      </w:r>
      <w:r w:rsidR="00E42F07" w:rsidRPr="00FA75F2">
        <w:rPr>
          <w:rFonts w:ascii="Times New Roman" w:hAnsi="Times New Roman" w:cs="Times New Roman"/>
          <w:sz w:val="24"/>
          <w:szCs w:val="24"/>
        </w:rPr>
        <w:t xml:space="preserve"> current year. </w:t>
      </w:r>
      <w:r w:rsidR="00BF5403" w:rsidRPr="00FA75F2">
        <w:rPr>
          <w:rFonts w:ascii="Times New Roman" w:hAnsi="Times New Roman" w:cs="Times New Roman"/>
          <w:sz w:val="24"/>
          <w:szCs w:val="24"/>
        </w:rPr>
        <w:t xml:space="preserve">On </w:t>
      </w:r>
      <w:r w:rsidR="00531330" w:rsidRPr="00FA75F2">
        <w:rPr>
          <w:rFonts w:ascii="Times New Roman" w:hAnsi="Times New Roman" w:cs="Times New Roman"/>
          <w:sz w:val="24"/>
          <w:szCs w:val="24"/>
        </w:rPr>
        <w:t>22</w:t>
      </w:r>
      <w:r w:rsidR="00BF5403" w:rsidRPr="00FA75F2">
        <w:rPr>
          <w:rFonts w:ascii="Times New Roman" w:hAnsi="Times New Roman" w:cs="Times New Roman"/>
          <w:sz w:val="24"/>
          <w:szCs w:val="24"/>
        </w:rPr>
        <w:t xml:space="preserve"> August 2017, four days after </w:t>
      </w:r>
      <w:r w:rsidR="00501ECF" w:rsidRPr="00FA75F2">
        <w:rPr>
          <w:rFonts w:ascii="Times New Roman" w:hAnsi="Times New Roman" w:cs="Times New Roman"/>
          <w:sz w:val="24"/>
          <w:szCs w:val="24"/>
        </w:rPr>
        <w:t xml:space="preserve">the respondent </w:t>
      </w:r>
      <w:r w:rsidR="00BF5403" w:rsidRPr="00FA75F2">
        <w:rPr>
          <w:rFonts w:ascii="Times New Roman" w:hAnsi="Times New Roman" w:cs="Times New Roman"/>
          <w:sz w:val="24"/>
          <w:szCs w:val="24"/>
        </w:rPr>
        <w:t>pa</w:t>
      </w:r>
      <w:r w:rsidR="00501ECF" w:rsidRPr="00FA75F2">
        <w:rPr>
          <w:rFonts w:ascii="Times New Roman" w:hAnsi="Times New Roman" w:cs="Times New Roman"/>
          <w:sz w:val="24"/>
          <w:szCs w:val="24"/>
        </w:rPr>
        <w:t>id</w:t>
      </w:r>
      <w:r w:rsidR="00BF5403" w:rsidRPr="00FA75F2">
        <w:rPr>
          <w:rFonts w:ascii="Times New Roman" w:hAnsi="Times New Roman" w:cs="Times New Roman"/>
          <w:sz w:val="24"/>
          <w:szCs w:val="24"/>
        </w:rPr>
        <w:t xml:space="preserve"> for the licen</w:t>
      </w:r>
      <w:r w:rsidR="006B213B" w:rsidRPr="00FA75F2">
        <w:rPr>
          <w:rFonts w:ascii="Times New Roman" w:hAnsi="Times New Roman" w:cs="Times New Roman"/>
          <w:sz w:val="24"/>
          <w:szCs w:val="24"/>
        </w:rPr>
        <w:t>c</w:t>
      </w:r>
      <w:r w:rsidR="00BF5403" w:rsidRPr="00FA75F2">
        <w:rPr>
          <w:rFonts w:ascii="Times New Roman" w:hAnsi="Times New Roman" w:cs="Times New Roman"/>
          <w:sz w:val="24"/>
          <w:szCs w:val="24"/>
        </w:rPr>
        <w:t>e, the first appellant delivered two letters to the respondent</w:t>
      </w:r>
      <w:r w:rsidR="00501ECF" w:rsidRPr="00FA75F2">
        <w:rPr>
          <w:rFonts w:ascii="Times New Roman" w:hAnsi="Times New Roman" w:cs="Times New Roman"/>
          <w:sz w:val="24"/>
          <w:szCs w:val="24"/>
        </w:rPr>
        <w:t>. T</w:t>
      </w:r>
      <w:r w:rsidR="00BF5403" w:rsidRPr="00FA75F2">
        <w:rPr>
          <w:rFonts w:ascii="Times New Roman" w:hAnsi="Times New Roman" w:cs="Times New Roman"/>
          <w:sz w:val="24"/>
          <w:szCs w:val="24"/>
        </w:rPr>
        <w:t xml:space="preserve">he first </w:t>
      </w:r>
      <w:r w:rsidR="006132E5" w:rsidRPr="00FA75F2">
        <w:rPr>
          <w:rFonts w:ascii="Times New Roman" w:hAnsi="Times New Roman" w:cs="Times New Roman"/>
          <w:sz w:val="24"/>
          <w:szCs w:val="24"/>
        </w:rPr>
        <w:t>letter acknowledged</w:t>
      </w:r>
      <w:r w:rsidR="00BF5403" w:rsidRPr="00FA75F2">
        <w:rPr>
          <w:rFonts w:ascii="Times New Roman" w:hAnsi="Times New Roman" w:cs="Times New Roman"/>
          <w:sz w:val="24"/>
          <w:szCs w:val="24"/>
        </w:rPr>
        <w:t xml:space="preserve"> receipt of US$434 000</w:t>
      </w:r>
      <w:r w:rsidR="005C0BBC" w:rsidRPr="00FA75F2">
        <w:rPr>
          <w:rFonts w:ascii="Times New Roman" w:hAnsi="Times New Roman" w:cs="Times New Roman"/>
          <w:sz w:val="24"/>
          <w:szCs w:val="24"/>
        </w:rPr>
        <w:t>-00</w:t>
      </w:r>
      <w:r w:rsidR="00BF5403" w:rsidRPr="00FA75F2">
        <w:rPr>
          <w:rFonts w:ascii="Times New Roman" w:hAnsi="Times New Roman" w:cs="Times New Roman"/>
          <w:sz w:val="24"/>
          <w:szCs w:val="24"/>
        </w:rPr>
        <w:t xml:space="preserve"> towards the clearance of outstanding arrears. The second letter advised</w:t>
      </w:r>
      <w:r w:rsidR="001B4E55" w:rsidRPr="00FA75F2">
        <w:rPr>
          <w:rFonts w:ascii="Times New Roman" w:hAnsi="Times New Roman" w:cs="Times New Roman"/>
          <w:sz w:val="24"/>
          <w:szCs w:val="24"/>
        </w:rPr>
        <w:t xml:space="preserve"> the respondent that the first appellant</w:t>
      </w:r>
      <w:r w:rsidR="00BF5403" w:rsidRPr="00FA75F2">
        <w:rPr>
          <w:rFonts w:ascii="Times New Roman" w:hAnsi="Times New Roman" w:cs="Times New Roman"/>
          <w:sz w:val="24"/>
          <w:szCs w:val="24"/>
        </w:rPr>
        <w:t xml:space="preserve"> would calculate outstanding arrears as at 16 October 2016 and accept payment to satisfy those dues and return </w:t>
      </w:r>
      <w:r w:rsidR="00501ECF" w:rsidRPr="00FA75F2">
        <w:rPr>
          <w:rFonts w:ascii="Times New Roman" w:hAnsi="Times New Roman" w:cs="Times New Roman"/>
          <w:sz w:val="24"/>
          <w:szCs w:val="24"/>
        </w:rPr>
        <w:t>the</w:t>
      </w:r>
      <w:r w:rsidR="00BF5403" w:rsidRPr="00FA75F2">
        <w:rPr>
          <w:rFonts w:ascii="Times New Roman" w:hAnsi="Times New Roman" w:cs="Times New Roman"/>
          <w:sz w:val="24"/>
          <w:szCs w:val="24"/>
        </w:rPr>
        <w:t xml:space="preserve"> remaining balanc</w:t>
      </w:r>
      <w:r w:rsidR="00210877" w:rsidRPr="00FA75F2">
        <w:rPr>
          <w:rFonts w:ascii="Times New Roman" w:hAnsi="Times New Roman" w:cs="Times New Roman"/>
          <w:sz w:val="24"/>
          <w:szCs w:val="24"/>
        </w:rPr>
        <w:t xml:space="preserve">e. </w:t>
      </w:r>
      <w:r w:rsidR="00501ECF" w:rsidRPr="00FA75F2">
        <w:rPr>
          <w:rFonts w:ascii="Times New Roman" w:hAnsi="Times New Roman" w:cs="Times New Roman"/>
          <w:sz w:val="24"/>
          <w:szCs w:val="24"/>
        </w:rPr>
        <w:t>Through the second</w:t>
      </w:r>
      <w:r w:rsidR="00210877" w:rsidRPr="00FA75F2">
        <w:rPr>
          <w:rFonts w:ascii="Times New Roman" w:hAnsi="Times New Roman" w:cs="Times New Roman"/>
          <w:sz w:val="24"/>
          <w:szCs w:val="24"/>
        </w:rPr>
        <w:t xml:space="preserve"> letter the first appellant </w:t>
      </w:r>
      <w:r w:rsidR="00210877" w:rsidRPr="00FA75F2">
        <w:rPr>
          <w:rFonts w:ascii="Times New Roman" w:hAnsi="Times New Roman" w:cs="Times New Roman"/>
          <w:sz w:val="24"/>
          <w:szCs w:val="24"/>
        </w:rPr>
        <w:lastRenderedPageBreak/>
        <w:t>advised the respondent</w:t>
      </w:r>
      <w:r w:rsidR="00BF5403" w:rsidRPr="00FA75F2">
        <w:rPr>
          <w:rFonts w:ascii="Times New Roman" w:hAnsi="Times New Roman" w:cs="Times New Roman"/>
          <w:sz w:val="24"/>
          <w:szCs w:val="24"/>
        </w:rPr>
        <w:t xml:space="preserve"> that</w:t>
      </w:r>
      <w:r w:rsidR="00501ECF" w:rsidRPr="00FA75F2">
        <w:rPr>
          <w:rFonts w:ascii="Times New Roman" w:hAnsi="Times New Roman" w:cs="Times New Roman"/>
          <w:sz w:val="24"/>
          <w:szCs w:val="24"/>
        </w:rPr>
        <w:t xml:space="preserve"> in terms of s</w:t>
      </w:r>
      <w:r w:rsidR="000505A3" w:rsidRPr="00FA75F2">
        <w:rPr>
          <w:rFonts w:ascii="Times New Roman" w:hAnsi="Times New Roman" w:cs="Times New Roman"/>
          <w:sz w:val="24"/>
          <w:szCs w:val="24"/>
        </w:rPr>
        <w:t xml:space="preserve"> </w:t>
      </w:r>
      <w:r w:rsidR="002A57AF" w:rsidRPr="00FA75F2">
        <w:rPr>
          <w:rFonts w:ascii="Times New Roman" w:hAnsi="Times New Roman" w:cs="Times New Roman"/>
          <w:sz w:val="24"/>
          <w:szCs w:val="24"/>
        </w:rPr>
        <w:t>16(1)</w:t>
      </w:r>
      <w:r w:rsidR="00501ECF" w:rsidRPr="00FA75F2">
        <w:rPr>
          <w:rFonts w:ascii="Times New Roman" w:hAnsi="Times New Roman" w:cs="Times New Roman"/>
          <w:sz w:val="24"/>
          <w:szCs w:val="24"/>
        </w:rPr>
        <w:t xml:space="preserve">(d) of the </w:t>
      </w:r>
      <w:r w:rsidRPr="00FA75F2">
        <w:rPr>
          <w:rFonts w:ascii="Times New Roman" w:hAnsi="Times New Roman" w:cs="Times New Roman"/>
          <w:sz w:val="24"/>
          <w:szCs w:val="24"/>
        </w:rPr>
        <w:t>Act, its</w:t>
      </w:r>
      <w:r w:rsidR="00BF5403" w:rsidRPr="00FA75F2">
        <w:rPr>
          <w:rFonts w:ascii="Times New Roman" w:hAnsi="Times New Roman" w:cs="Times New Roman"/>
          <w:sz w:val="24"/>
          <w:szCs w:val="24"/>
        </w:rPr>
        <w:t xml:space="preserve"> licen</w:t>
      </w:r>
      <w:r w:rsidR="00884174" w:rsidRPr="00FA75F2">
        <w:rPr>
          <w:rFonts w:ascii="Times New Roman" w:hAnsi="Times New Roman" w:cs="Times New Roman"/>
          <w:sz w:val="24"/>
          <w:szCs w:val="24"/>
        </w:rPr>
        <w:t>c</w:t>
      </w:r>
      <w:r w:rsidR="00BF5403" w:rsidRPr="00FA75F2">
        <w:rPr>
          <w:rFonts w:ascii="Times New Roman" w:hAnsi="Times New Roman" w:cs="Times New Roman"/>
          <w:sz w:val="24"/>
          <w:szCs w:val="24"/>
        </w:rPr>
        <w:t>e had been cancelled</w:t>
      </w:r>
      <w:r w:rsidR="00501ECF" w:rsidRPr="00FA75F2">
        <w:rPr>
          <w:rFonts w:ascii="Times New Roman" w:hAnsi="Times New Roman" w:cs="Times New Roman"/>
          <w:sz w:val="24"/>
          <w:szCs w:val="24"/>
        </w:rPr>
        <w:t xml:space="preserve"> with </w:t>
      </w:r>
      <w:r w:rsidR="00BF5403" w:rsidRPr="00FA75F2">
        <w:rPr>
          <w:rFonts w:ascii="Times New Roman" w:hAnsi="Times New Roman" w:cs="Times New Roman"/>
          <w:sz w:val="24"/>
          <w:szCs w:val="24"/>
        </w:rPr>
        <w:t xml:space="preserve">effect </w:t>
      </w:r>
      <w:r w:rsidR="002400AE" w:rsidRPr="00FA75F2">
        <w:rPr>
          <w:rFonts w:ascii="Times New Roman" w:hAnsi="Times New Roman" w:cs="Times New Roman"/>
          <w:sz w:val="24"/>
          <w:szCs w:val="24"/>
        </w:rPr>
        <w:t>from 22 August 2017</w:t>
      </w:r>
      <w:r w:rsidR="00BF5403" w:rsidRPr="00FA75F2">
        <w:rPr>
          <w:rFonts w:ascii="Times New Roman" w:hAnsi="Times New Roman" w:cs="Times New Roman"/>
          <w:sz w:val="24"/>
          <w:szCs w:val="24"/>
        </w:rPr>
        <w:t xml:space="preserve"> </w:t>
      </w:r>
      <w:r w:rsidR="00501ECF" w:rsidRPr="00FA75F2">
        <w:rPr>
          <w:rFonts w:ascii="Times New Roman" w:hAnsi="Times New Roman" w:cs="Times New Roman"/>
          <w:sz w:val="24"/>
          <w:szCs w:val="24"/>
        </w:rPr>
        <w:t>because</w:t>
      </w:r>
      <w:r w:rsidR="00BF5403" w:rsidRPr="00FA75F2">
        <w:rPr>
          <w:rFonts w:ascii="Times New Roman" w:hAnsi="Times New Roman" w:cs="Times New Roman"/>
          <w:sz w:val="24"/>
          <w:szCs w:val="24"/>
        </w:rPr>
        <w:t xml:space="preserve"> </w:t>
      </w:r>
      <w:r w:rsidR="009C6722" w:rsidRPr="00FA75F2">
        <w:rPr>
          <w:rFonts w:ascii="Times New Roman" w:hAnsi="Times New Roman" w:cs="Times New Roman"/>
          <w:sz w:val="24"/>
          <w:szCs w:val="24"/>
        </w:rPr>
        <w:t>i</w:t>
      </w:r>
      <w:r w:rsidR="00BF5403" w:rsidRPr="00FA75F2">
        <w:rPr>
          <w:rFonts w:ascii="Times New Roman" w:hAnsi="Times New Roman" w:cs="Times New Roman"/>
          <w:sz w:val="24"/>
          <w:szCs w:val="24"/>
        </w:rPr>
        <w:t xml:space="preserve">t was no longer providing </w:t>
      </w:r>
      <w:r w:rsidR="00041020" w:rsidRPr="00FA75F2">
        <w:rPr>
          <w:rFonts w:ascii="Times New Roman" w:hAnsi="Times New Roman" w:cs="Times New Roman"/>
          <w:sz w:val="24"/>
          <w:szCs w:val="24"/>
        </w:rPr>
        <w:t>service</w:t>
      </w:r>
      <w:r w:rsidR="00FA2A7F" w:rsidRPr="00FA75F2">
        <w:rPr>
          <w:rFonts w:ascii="Times New Roman" w:hAnsi="Times New Roman" w:cs="Times New Roman"/>
          <w:sz w:val="24"/>
          <w:szCs w:val="24"/>
        </w:rPr>
        <w:t xml:space="preserve"> from MY</w:t>
      </w:r>
      <w:r w:rsidR="00271C4F" w:rsidRPr="00FA75F2">
        <w:rPr>
          <w:rFonts w:ascii="Times New Roman" w:hAnsi="Times New Roman" w:cs="Times New Roman"/>
          <w:sz w:val="24"/>
          <w:szCs w:val="24"/>
        </w:rPr>
        <w:t xml:space="preserve"> </w:t>
      </w:r>
      <w:r w:rsidR="00FA2A7F" w:rsidRPr="00FA75F2">
        <w:rPr>
          <w:rFonts w:ascii="Times New Roman" w:hAnsi="Times New Roman" w:cs="Times New Roman"/>
          <w:sz w:val="24"/>
          <w:szCs w:val="24"/>
        </w:rPr>
        <w:t xml:space="preserve">TV </w:t>
      </w:r>
      <w:r w:rsidR="00501ECF" w:rsidRPr="00FA75F2">
        <w:rPr>
          <w:rFonts w:ascii="Times New Roman" w:hAnsi="Times New Roman" w:cs="Times New Roman"/>
          <w:sz w:val="24"/>
          <w:szCs w:val="24"/>
        </w:rPr>
        <w:t xml:space="preserve">AFRICA </w:t>
      </w:r>
      <w:r w:rsidR="00FA2A7F" w:rsidRPr="00FA75F2">
        <w:rPr>
          <w:rFonts w:ascii="Times New Roman" w:hAnsi="Times New Roman" w:cs="Times New Roman"/>
          <w:sz w:val="24"/>
          <w:szCs w:val="24"/>
        </w:rPr>
        <w:t xml:space="preserve">as per the conditions </w:t>
      </w:r>
      <w:r w:rsidR="00004B3F" w:rsidRPr="00FA75F2">
        <w:rPr>
          <w:rFonts w:ascii="Times New Roman" w:hAnsi="Times New Roman" w:cs="Times New Roman"/>
          <w:sz w:val="24"/>
          <w:szCs w:val="24"/>
        </w:rPr>
        <w:t>of its</w:t>
      </w:r>
      <w:r w:rsidR="00FA2A7F" w:rsidRPr="00FA75F2">
        <w:rPr>
          <w:rFonts w:ascii="Times New Roman" w:hAnsi="Times New Roman" w:cs="Times New Roman"/>
          <w:sz w:val="24"/>
          <w:szCs w:val="24"/>
        </w:rPr>
        <w:t xml:space="preserve"> licence</w:t>
      </w:r>
      <w:r w:rsidR="00BF5403" w:rsidRPr="00FA75F2">
        <w:rPr>
          <w:rFonts w:ascii="Times New Roman" w:hAnsi="Times New Roman" w:cs="Times New Roman"/>
          <w:sz w:val="24"/>
          <w:szCs w:val="24"/>
        </w:rPr>
        <w:t>.</w:t>
      </w:r>
    </w:p>
    <w:p w:rsidR="00BF5403" w:rsidRPr="00FA75F2" w:rsidRDefault="00BF5403" w:rsidP="00A2128B">
      <w:pPr>
        <w:spacing w:after="0" w:line="240" w:lineRule="auto"/>
        <w:ind w:firstLine="720"/>
        <w:jc w:val="both"/>
        <w:rPr>
          <w:rFonts w:ascii="Times New Roman" w:hAnsi="Times New Roman" w:cs="Times New Roman"/>
          <w:sz w:val="24"/>
          <w:szCs w:val="24"/>
        </w:rPr>
      </w:pPr>
    </w:p>
    <w:p w:rsidR="00572811" w:rsidRPr="00FA75F2" w:rsidRDefault="00572811" w:rsidP="00A2128B">
      <w:pPr>
        <w:spacing w:after="0" w:line="240" w:lineRule="auto"/>
        <w:ind w:firstLine="720"/>
        <w:jc w:val="both"/>
        <w:rPr>
          <w:rFonts w:ascii="Times New Roman" w:hAnsi="Times New Roman" w:cs="Times New Roman"/>
          <w:sz w:val="24"/>
          <w:szCs w:val="24"/>
        </w:rPr>
      </w:pPr>
    </w:p>
    <w:p w:rsidR="00951F4A" w:rsidRPr="00FA75F2" w:rsidRDefault="005C24EA" w:rsidP="00F265A5">
      <w:pPr>
        <w:spacing w:after="0" w:line="480" w:lineRule="auto"/>
        <w:ind w:firstLine="1134"/>
        <w:jc w:val="both"/>
        <w:rPr>
          <w:rFonts w:ascii="Times New Roman" w:hAnsi="Times New Roman" w:cs="Times New Roman"/>
          <w:sz w:val="24"/>
          <w:szCs w:val="24"/>
        </w:rPr>
      </w:pPr>
      <w:r w:rsidRPr="00FA75F2">
        <w:rPr>
          <w:rFonts w:ascii="Times New Roman" w:hAnsi="Times New Roman" w:cs="Times New Roman"/>
          <w:sz w:val="24"/>
          <w:szCs w:val="24"/>
        </w:rPr>
        <w:t xml:space="preserve">   </w:t>
      </w:r>
      <w:r w:rsidR="00FA2A7F" w:rsidRPr="00FA75F2">
        <w:rPr>
          <w:rFonts w:ascii="Times New Roman" w:hAnsi="Times New Roman" w:cs="Times New Roman"/>
          <w:sz w:val="24"/>
          <w:szCs w:val="24"/>
        </w:rPr>
        <w:t>The respondent</w:t>
      </w:r>
      <w:r w:rsidR="00B60656" w:rsidRPr="00FA75F2">
        <w:rPr>
          <w:rFonts w:ascii="Times New Roman" w:hAnsi="Times New Roman" w:cs="Times New Roman"/>
          <w:sz w:val="24"/>
          <w:szCs w:val="24"/>
        </w:rPr>
        <w:t>’s</w:t>
      </w:r>
      <w:r w:rsidR="00953F07" w:rsidRPr="00FA75F2">
        <w:rPr>
          <w:rFonts w:ascii="Times New Roman" w:hAnsi="Times New Roman" w:cs="Times New Roman"/>
          <w:sz w:val="24"/>
          <w:szCs w:val="24"/>
        </w:rPr>
        <w:t xml:space="preserve"> legal practitioners wrote </w:t>
      </w:r>
      <w:r w:rsidR="00E92BA3" w:rsidRPr="00FA75F2">
        <w:rPr>
          <w:rFonts w:ascii="Times New Roman" w:hAnsi="Times New Roman" w:cs="Times New Roman"/>
          <w:sz w:val="24"/>
          <w:szCs w:val="24"/>
        </w:rPr>
        <w:t>a</w:t>
      </w:r>
      <w:r w:rsidR="00953F07" w:rsidRPr="00FA75F2">
        <w:rPr>
          <w:rFonts w:ascii="Times New Roman" w:hAnsi="Times New Roman" w:cs="Times New Roman"/>
          <w:sz w:val="24"/>
          <w:szCs w:val="24"/>
        </w:rPr>
        <w:t xml:space="preserve"> letter to the appellants indicating that </w:t>
      </w:r>
      <w:r w:rsidR="007406C5" w:rsidRPr="00FA75F2">
        <w:rPr>
          <w:rFonts w:ascii="Times New Roman" w:hAnsi="Times New Roman" w:cs="Times New Roman"/>
          <w:sz w:val="24"/>
          <w:szCs w:val="24"/>
        </w:rPr>
        <w:t>i</w:t>
      </w:r>
      <w:r w:rsidR="00953F07" w:rsidRPr="00FA75F2">
        <w:rPr>
          <w:rFonts w:ascii="Times New Roman" w:hAnsi="Times New Roman" w:cs="Times New Roman"/>
          <w:sz w:val="24"/>
          <w:szCs w:val="24"/>
        </w:rPr>
        <w:t>t</w:t>
      </w:r>
      <w:r w:rsidR="007406C5" w:rsidRPr="00FA75F2">
        <w:rPr>
          <w:rFonts w:ascii="Times New Roman" w:hAnsi="Times New Roman" w:cs="Times New Roman"/>
          <w:sz w:val="24"/>
          <w:szCs w:val="24"/>
        </w:rPr>
        <w:t xml:space="preserve"> </w:t>
      </w:r>
      <w:r w:rsidR="00953F07" w:rsidRPr="00FA75F2">
        <w:rPr>
          <w:rFonts w:ascii="Times New Roman" w:hAnsi="Times New Roman" w:cs="Times New Roman"/>
          <w:sz w:val="24"/>
          <w:szCs w:val="24"/>
        </w:rPr>
        <w:t>h</w:t>
      </w:r>
      <w:r w:rsidR="007406C5" w:rsidRPr="00FA75F2">
        <w:rPr>
          <w:rFonts w:ascii="Times New Roman" w:hAnsi="Times New Roman" w:cs="Times New Roman"/>
          <w:sz w:val="24"/>
          <w:szCs w:val="24"/>
        </w:rPr>
        <w:t>ad</w:t>
      </w:r>
      <w:r w:rsidR="00953F07" w:rsidRPr="00FA75F2">
        <w:rPr>
          <w:rFonts w:ascii="Times New Roman" w:hAnsi="Times New Roman" w:cs="Times New Roman"/>
          <w:sz w:val="24"/>
          <w:szCs w:val="24"/>
        </w:rPr>
        <w:t xml:space="preserve"> complied with the terms and conditions of its licence and therefore the first appellant c</w:t>
      </w:r>
      <w:r w:rsidR="00B60656" w:rsidRPr="00FA75F2">
        <w:rPr>
          <w:rFonts w:ascii="Times New Roman" w:hAnsi="Times New Roman" w:cs="Times New Roman"/>
          <w:sz w:val="24"/>
          <w:szCs w:val="24"/>
        </w:rPr>
        <w:t>ould not</w:t>
      </w:r>
      <w:r w:rsidR="00953F07" w:rsidRPr="00FA75F2">
        <w:rPr>
          <w:rFonts w:ascii="Times New Roman" w:hAnsi="Times New Roman" w:cs="Times New Roman"/>
          <w:sz w:val="24"/>
          <w:szCs w:val="24"/>
        </w:rPr>
        <w:t xml:space="preserve"> cancel </w:t>
      </w:r>
      <w:r w:rsidR="00B60656" w:rsidRPr="00FA75F2">
        <w:rPr>
          <w:rFonts w:ascii="Times New Roman" w:hAnsi="Times New Roman" w:cs="Times New Roman"/>
          <w:sz w:val="24"/>
          <w:szCs w:val="24"/>
        </w:rPr>
        <w:t>i</w:t>
      </w:r>
      <w:r w:rsidR="00953F07" w:rsidRPr="00FA75F2">
        <w:rPr>
          <w:rFonts w:ascii="Times New Roman" w:hAnsi="Times New Roman" w:cs="Times New Roman"/>
          <w:sz w:val="24"/>
          <w:szCs w:val="24"/>
        </w:rPr>
        <w:t>t</w:t>
      </w:r>
      <w:r w:rsidR="00B60656" w:rsidRPr="00FA75F2">
        <w:rPr>
          <w:rFonts w:ascii="Times New Roman" w:hAnsi="Times New Roman" w:cs="Times New Roman"/>
          <w:sz w:val="24"/>
          <w:szCs w:val="24"/>
        </w:rPr>
        <w:t>s</w:t>
      </w:r>
      <w:r w:rsidR="00953F07" w:rsidRPr="00FA75F2">
        <w:rPr>
          <w:rFonts w:ascii="Times New Roman" w:hAnsi="Times New Roman" w:cs="Times New Roman"/>
          <w:sz w:val="24"/>
          <w:szCs w:val="24"/>
        </w:rPr>
        <w:t xml:space="preserve"> licence. </w:t>
      </w:r>
      <w:r w:rsidR="00CE1A62" w:rsidRPr="00FA75F2">
        <w:rPr>
          <w:rFonts w:ascii="Times New Roman" w:hAnsi="Times New Roman" w:cs="Times New Roman"/>
          <w:sz w:val="24"/>
          <w:szCs w:val="24"/>
        </w:rPr>
        <w:t>They in that letter</w:t>
      </w:r>
      <w:r w:rsidR="00AD7912" w:rsidRPr="00FA75F2">
        <w:rPr>
          <w:rFonts w:ascii="Times New Roman" w:hAnsi="Times New Roman" w:cs="Times New Roman"/>
          <w:sz w:val="24"/>
          <w:szCs w:val="24"/>
        </w:rPr>
        <w:t xml:space="preserve"> indicated</w:t>
      </w:r>
      <w:r w:rsidR="00953F07" w:rsidRPr="00FA75F2">
        <w:rPr>
          <w:rFonts w:ascii="Times New Roman" w:hAnsi="Times New Roman" w:cs="Times New Roman"/>
          <w:sz w:val="24"/>
          <w:szCs w:val="24"/>
        </w:rPr>
        <w:t xml:space="preserve"> that the second </w:t>
      </w:r>
      <w:r w:rsidR="00BD2EDB" w:rsidRPr="00FA75F2">
        <w:rPr>
          <w:rFonts w:ascii="Times New Roman" w:hAnsi="Times New Roman" w:cs="Times New Roman"/>
          <w:sz w:val="24"/>
          <w:szCs w:val="24"/>
        </w:rPr>
        <w:t>appellant</w:t>
      </w:r>
      <w:r w:rsidR="00266043" w:rsidRPr="00FA75F2">
        <w:rPr>
          <w:rFonts w:ascii="Times New Roman" w:hAnsi="Times New Roman" w:cs="Times New Roman"/>
          <w:sz w:val="24"/>
          <w:szCs w:val="24"/>
        </w:rPr>
        <w:t xml:space="preserve"> c</w:t>
      </w:r>
      <w:r w:rsidR="00D02AB1" w:rsidRPr="00FA75F2">
        <w:rPr>
          <w:rFonts w:ascii="Times New Roman" w:hAnsi="Times New Roman" w:cs="Times New Roman"/>
          <w:sz w:val="24"/>
          <w:szCs w:val="24"/>
        </w:rPr>
        <w:t xml:space="preserve">ould </w:t>
      </w:r>
      <w:r w:rsidR="00266043" w:rsidRPr="00FA75F2">
        <w:rPr>
          <w:rFonts w:ascii="Times New Roman" w:hAnsi="Times New Roman" w:cs="Times New Roman"/>
          <w:sz w:val="24"/>
          <w:szCs w:val="24"/>
        </w:rPr>
        <w:t>not act on behalf of the B</w:t>
      </w:r>
      <w:r w:rsidR="00953F07" w:rsidRPr="00FA75F2">
        <w:rPr>
          <w:rFonts w:ascii="Times New Roman" w:hAnsi="Times New Roman" w:cs="Times New Roman"/>
          <w:sz w:val="24"/>
          <w:szCs w:val="24"/>
        </w:rPr>
        <w:t>oard to cancel the licence and as such the cancellation was a nullity. The letter demanded</w:t>
      </w:r>
      <w:r w:rsidR="00D02AB1" w:rsidRPr="00FA75F2">
        <w:rPr>
          <w:rFonts w:ascii="Times New Roman" w:hAnsi="Times New Roman" w:cs="Times New Roman"/>
          <w:sz w:val="24"/>
          <w:szCs w:val="24"/>
        </w:rPr>
        <w:t xml:space="preserve"> that</w:t>
      </w:r>
      <w:r w:rsidR="00953F07" w:rsidRPr="00FA75F2">
        <w:rPr>
          <w:rFonts w:ascii="Times New Roman" w:hAnsi="Times New Roman" w:cs="Times New Roman"/>
          <w:sz w:val="24"/>
          <w:szCs w:val="24"/>
        </w:rPr>
        <w:t xml:space="preserve"> the appellants withdraw </w:t>
      </w:r>
      <w:r w:rsidR="00D02AB1" w:rsidRPr="00FA75F2">
        <w:rPr>
          <w:rFonts w:ascii="Times New Roman" w:hAnsi="Times New Roman" w:cs="Times New Roman"/>
          <w:sz w:val="24"/>
          <w:szCs w:val="24"/>
        </w:rPr>
        <w:t>the</w:t>
      </w:r>
      <w:r w:rsidR="00953F07" w:rsidRPr="00FA75F2">
        <w:rPr>
          <w:rFonts w:ascii="Times New Roman" w:hAnsi="Times New Roman" w:cs="Times New Roman"/>
          <w:sz w:val="24"/>
          <w:szCs w:val="24"/>
        </w:rPr>
        <w:t xml:space="preserve"> cancellation</w:t>
      </w:r>
      <w:r w:rsidR="00E92BA3" w:rsidRPr="00FA75F2">
        <w:rPr>
          <w:rFonts w:ascii="Times New Roman" w:hAnsi="Times New Roman" w:cs="Times New Roman"/>
          <w:sz w:val="24"/>
          <w:szCs w:val="24"/>
        </w:rPr>
        <w:t>. T</w:t>
      </w:r>
      <w:r w:rsidR="0044170E" w:rsidRPr="00FA75F2">
        <w:rPr>
          <w:rFonts w:ascii="Times New Roman" w:hAnsi="Times New Roman" w:cs="Times New Roman"/>
          <w:sz w:val="24"/>
          <w:szCs w:val="24"/>
        </w:rPr>
        <w:t>hrough t</w:t>
      </w:r>
      <w:r w:rsidR="00E92BA3" w:rsidRPr="00FA75F2">
        <w:rPr>
          <w:rFonts w:ascii="Times New Roman" w:hAnsi="Times New Roman" w:cs="Times New Roman"/>
          <w:sz w:val="24"/>
          <w:szCs w:val="24"/>
        </w:rPr>
        <w:t>he</w:t>
      </w:r>
      <w:r w:rsidR="0044170E" w:rsidRPr="00FA75F2">
        <w:rPr>
          <w:rFonts w:ascii="Times New Roman" w:hAnsi="Times New Roman" w:cs="Times New Roman"/>
          <w:sz w:val="24"/>
          <w:szCs w:val="24"/>
        </w:rPr>
        <w:t xml:space="preserve"> second</w:t>
      </w:r>
      <w:r w:rsidR="00E92BA3" w:rsidRPr="00FA75F2">
        <w:rPr>
          <w:rFonts w:ascii="Times New Roman" w:hAnsi="Times New Roman" w:cs="Times New Roman"/>
          <w:sz w:val="24"/>
          <w:szCs w:val="24"/>
        </w:rPr>
        <w:t xml:space="preserve"> letter </w:t>
      </w:r>
      <w:r w:rsidR="0044170E" w:rsidRPr="00FA75F2">
        <w:rPr>
          <w:rFonts w:ascii="Times New Roman" w:hAnsi="Times New Roman" w:cs="Times New Roman"/>
          <w:sz w:val="24"/>
          <w:szCs w:val="24"/>
        </w:rPr>
        <w:t>the respondent informed the appellants</w:t>
      </w:r>
      <w:r w:rsidR="00E92BA3" w:rsidRPr="00FA75F2">
        <w:rPr>
          <w:rFonts w:ascii="Times New Roman" w:hAnsi="Times New Roman" w:cs="Times New Roman"/>
          <w:sz w:val="24"/>
          <w:szCs w:val="24"/>
        </w:rPr>
        <w:t xml:space="preserve"> that if the</w:t>
      </w:r>
      <w:r w:rsidR="0044170E" w:rsidRPr="00FA75F2">
        <w:rPr>
          <w:rFonts w:ascii="Times New Roman" w:hAnsi="Times New Roman" w:cs="Times New Roman"/>
          <w:sz w:val="24"/>
          <w:szCs w:val="24"/>
        </w:rPr>
        <w:t>y</w:t>
      </w:r>
      <w:r w:rsidR="00E92BA3" w:rsidRPr="00FA75F2">
        <w:rPr>
          <w:rFonts w:ascii="Times New Roman" w:hAnsi="Times New Roman" w:cs="Times New Roman"/>
          <w:sz w:val="24"/>
          <w:szCs w:val="24"/>
        </w:rPr>
        <w:t xml:space="preserve"> fail</w:t>
      </w:r>
      <w:r w:rsidR="00D02AB1" w:rsidRPr="00FA75F2">
        <w:rPr>
          <w:rFonts w:ascii="Times New Roman" w:hAnsi="Times New Roman" w:cs="Times New Roman"/>
          <w:sz w:val="24"/>
          <w:szCs w:val="24"/>
        </w:rPr>
        <w:t>ed</w:t>
      </w:r>
      <w:r w:rsidR="00953F07" w:rsidRPr="00FA75F2">
        <w:rPr>
          <w:rFonts w:ascii="Times New Roman" w:hAnsi="Times New Roman" w:cs="Times New Roman"/>
          <w:sz w:val="24"/>
          <w:szCs w:val="24"/>
        </w:rPr>
        <w:t xml:space="preserve"> </w:t>
      </w:r>
      <w:r w:rsidR="007C7916" w:rsidRPr="00FA75F2">
        <w:rPr>
          <w:rFonts w:ascii="Times New Roman" w:hAnsi="Times New Roman" w:cs="Times New Roman"/>
          <w:sz w:val="24"/>
          <w:szCs w:val="24"/>
        </w:rPr>
        <w:t>t</w:t>
      </w:r>
      <w:r w:rsidR="00953F07" w:rsidRPr="00FA75F2">
        <w:rPr>
          <w:rFonts w:ascii="Times New Roman" w:hAnsi="Times New Roman" w:cs="Times New Roman"/>
          <w:sz w:val="24"/>
          <w:szCs w:val="24"/>
        </w:rPr>
        <w:t xml:space="preserve">o withdraw their letter, </w:t>
      </w:r>
      <w:r w:rsidR="0044170E" w:rsidRPr="00FA75F2">
        <w:rPr>
          <w:rFonts w:ascii="Times New Roman" w:hAnsi="Times New Roman" w:cs="Times New Roman"/>
          <w:sz w:val="24"/>
          <w:szCs w:val="24"/>
        </w:rPr>
        <w:t>i</w:t>
      </w:r>
      <w:r w:rsidR="00953F07" w:rsidRPr="00FA75F2">
        <w:rPr>
          <w:rFonts w:ascii="Times New Roman" w:hAnsi="Times New Roman" w:cs="Times New Roman"/>
          <w:sz w:val="24"/>
          <w:szCs w:val="24"/>
        </w:rPr>
        <w:t>t would approach the court</w:t>
      </w:r>
      <w:r w:rsidR="00D02AB1" w:rsidRPr="00FA75F2">
        <w:rPr>
          <w:rFonts w:ascii="Times New Roman" w:hAnsi="Times New Roman" w:cs="Times New Roman"/>
          <w:sz w:val="24"/>
          <w:szCs w:val="24"/>
        </w:rPr>
        <w:t>s</w:t>
      </w:r>
      <w:r w:rsidR="00953F07" w:rsidRPr="00FA75F2">
        <w:rPr>
          <w:rFonts w:ascii="Times New Roman" w:hAnsi="Times New Roman" w:cs="Times New Roman"/>
          <w:sz w:val="24"/>
          <w:szCs w:val="24"/>
        </w:rPr>
        <w:t xml:space="preserve"> for relief. </w:t>
      </w:r>
      <w:r w:rsidR="005F6B87" w:rsidRPr="00FA75F2">
        <w:rPr>
          <w:rFonts w:ascii="Times New Roman" w:hAnsi="Times New Roman" w:cs="Times New Roman"/>
          <w:sz w:val="24"/>
          <w:szCs w:val="24"/>
        </w:rPr>
        <w:t>In their response th</w:t>
      </w:r>
      <w:r w:rsidR="00953F07" w:rsidRPr="00FA75F2">
        <w:rPr>
          <w:rFonts w:ascii="Times New Roman" w:hAnsi="Times New Roman" w:cs="Times New Roman"/>
          <w:sz w:val="24"/>
          <w:szCs w:val="24"/>
        </w:rPr>
        <w:t>e appellants advised the respondent to approach</w:t>
      </w:r>
      <w:r w:rsidR="0002098C" w:rsidRPr="00FA75F2">
        <w:rPr>
          <w:rFonts w:ascii="Times New Roman" w:hAnsi="Times New Roman" w:cs="Times New Roman"/>
          <w:sz w:val="24"/>
          <w:szCs w:val="24"/>
        </w:rPr>
        <w:t xml:space="preserve"> the court</w:t>
      </w:r>
      <w:r w:rsidR="005F6B87" w:rsidRPr="00FA75F2">
        <w:rPr>
          <w:rFonts w:ascii="Times New Roman" w:hAnsi="Times New Roman" w:cs="Times New Roman"/>
          <w:sz w:val="24"/>
          <w:szCs w:val="24"/>
        </w:rPr>
        <w:t>s</w:t>
      </w:r>
      <w:r w:rsidR="00953F07" w:rsidRPr="00FA75F2">
        <w:rPr>
          <w:rFonts w:ascii="Times New Roman" w:hAnsi="Times New Roman" w:cs="Times New Roman"/>
          <w:sz w:val="24"/>
          <w:szCs w:val="24"/>
        </w:rPr>
        <w:t xml:space="preserve"> if it </w:t>
      </w:r>
      <w:r w:rsidR="007C7916" w:rsidRPr="00FA75F2">
        <w:rPr>
          <w:rFonts w:ascii="Times New Roman" w:hAnsi="Times New Roman" w:cs="Times New Roman"/>
          <w:sz w:val="24"/>
          <w:szCs w:val="24"/>
        </w:rPr>
        <w:t>fel</w:t>
      </w:r>
      <w:r w:rsidR="005F6B87" w:rsidRPr="00FA75F2">
        <w:rPr>
          <w:rFonts w:ascii="Times New Roman" w:hAnsi="Times New Roman" w:cs="Times New Roman"/>
          <w:sz w:val="24"/>
          <w:szCs w:val="24"/>
        </w:rPr>
        <w:t>t that</w:t>
      </w:r>
      <w:r w:rsidR="007C7916" w:rsidRPr="00FA75F2">
        <w:rPr>
          <w:rFonts w:ascii="Times New Roman" w:hAnsi="Times New Roman" w:cs="Times New Roman"/>
          <w:sz w:val="24"/>
          <w:szCs w:val="24"/>
        </w:rPr>
        <w:t xml:space="preserve"> it has a case. </w:t>
      </w:r>
      <w:r w:rsidR="005F6B87" w:rsidRPr="00FA75F2">
        <w:rPr>
          <w:rFonts w:ascii="Times New Roman" w:hAnsi="Times New Roman" w:cs="Times New Roman"/>
          <w:sz w:val="24"/>
          <w:szCs w:val="24"/>
        </w:rPr>
        <w:t>T</w:t>
      </w:r>
      <w:r w:rsidR="007C7916" w:rsidRPr="00FA75F2">
        <w:rPr>
          <w:rFonts w:ascii="Times New Roman" w:hAnsi="Times New Roman" w:cs="Times New Roman"/>
          <w:sz w:val="24"/>
          <w:szCs w:val="24"/>
        </w:rPr>
        <w:t>he respondent</w:t>
      </w:r>
      <w:r w:rsidR="00953F07" w:rsidRPr="00FA75F2">
        <w:rPr>
          <w:rFonts w:ascii="Times New Roman" w:hAnsi="Times New Roman" w:cs="Times New Roman"/>
          <w:sz w:val="24"/>
          <w:szCs w:val="24"/>
        </w:rPr>
        <w:t xml:space="preserve"> </w:t>
      </w:r>
      <w:r w:rsidR="00BF5403" w:rsidRPr="00FA75F2">
        <w:rPr>
          <w:rFonts w:ascii="Times New Roman" w:hAnsi="Times New Roman" w:cs="Times New Roman"/>
          <w:sz w:val="24"/>
          <w:szCs w:val="24"/>
        </w:rPr>
        <w:t xml:space="preserve">approached the court a </w:t>
      </w:r>
      <w:r w:rsidR="00BF5403" w:rsidRPr="00FA75F2">
        <w:rPr>
          <w:rFonts w:ascii="Times New Roman" w:hAnsi="Times New Roman" w:cs="Times New Roman"/>
          <w:i/>
          <w:sz w:val="24"/>
          <w:szCs w:val="24"/>
        </w:rPr>
        <w:t>quo</w:t>
      </w:r>
      <w:r w:rsidR="00BF5403" w:rsidRPr="00FA75F2">
        <w:rPr>
          <w:rFonts w:ascii="Times New Roman" w:hAnsi="Times New Roman" w:cs="Times New Roman"/>
          <w:sz w:val="24"/>
          <w:szCs w:val="24"/>
        </w:rPr>
        <w:t xml:space="preserve"> </w:t>
      </w:r>
      <w:r w:rsidR="00953F07" w:rsidRPr="00FA75F2">
        <w:rPr>
          <w:rFonts w:ascii="Times New Roman" w:hAnsi="Times New Roman" w:cs="Times New Roman"/>
          <w:sz w:val="24"/>
          <w:szCs w:val="24"/>
        </w:rPr>
        <w:t xml:space="preserve">seeking </w:t>
      </w:r>
      <w:r w:rsidR="00BF5403" w:rsidRPr="00FA75F2">
        <w:rPr>
          <w:rFonts w:ascii="Times New Roman" w:hAnsi="Times New Roman" w:cs="Times New Roman"/>
          <w:sz w:val="24"/>
          <w:szCs w:val="24"/>
        </w:rPr>
        <w:t>interim relief suspending the decision of the first appellant</w:t>
      </w:r>
      <w:r w:rsidR="00FA2A7F" w:rsidRPr="00FA75F2">
        <w:rPr>
          <w:rFonts w:ascii="Times New Roman" w:hAnsi="Times New Roman" w:cs="Times New Roman"/>
          <w:sz w:val="24"/>
          <w:szCs w:val="24"/>
        </w:rPr>
        <w:t xml:space="preserve"> to cancel its licence</w:t>
      </w:r>
      <w:r w:rsidR="00BF5403" w:rsidRPr="00FA75F2">
        <w:rPr>
          <w:rFonts w:ascii="Times New Roman" w:hAnsi="Times New Roman" w:cs="Times New Roman"/>
          <w:sz w:val="24"/>
          <w:szCs w:val="24"/>
        </w:rPr>
        <w:t xml:space="preserve">. The </w:t>
      </w:r>
      <w:r w:rsidR="00951F4A" w:rsidRPr="00FA75F2">
        <w:rPr>
          <w:rFonts w:ascii="Times New Roman" w:hAnsi="Times New Roman" w:cs="Times New Roman"/>
          <w:sz w:val="24"/>
          <w:szCs w:val="24"/>
        </w:rPr>
        <w:t>ord</w:t>
      </w:r>
      <w:r w:rsidR="002143E4" w:rsidRPr="00FA75F2">
        <w:rPr>
          <w:rFonts w:ascii="Times New Roman" w:hAnsi="Times New Roman" w:cs="Times New Roman"/>
          <w:sz w:val="24"/>
          <w:szCs w:val="24"/>
        </w:rPr>
        <w:t>er sought by the respondent was</w:t>
      </w:r>
      <w:r w:rsidR="00563615" w:rsidRPr="00FA75F2">
        <w:rPr>
          <w:rFonts w:ascii="Times New Roman" w:hAnsi="Times New Roman" w:cs="Times New Roman"/>
          <w:sz w:val="24"/>
          <w:szCs w:val="24"/>
        </w:rPr>
        <w:t xml:space="preserve"> couched in the following terms:</w:t>
      </w:r>
    </w:p>
    <w:p w:rsidR="00951F4A" w:rsidRPr="00FA75F2" w:rsidRDefault="00237195" w:rsidP="00F674DA">
      <w:pPr>
        <w:spacing w:after="0" w:line="276" w:lineRule="auto"/>
        <w:ind w:firstLine="600"/>
        <w:jc w:val="both"/>
        <w:rPr>
          <w:rFonts w:ascii="Times New Roman" w:hAnsi="Times New Roman" w:cs="Times New Roman"/>
          <w:b/>
          <w:sz w:val="24"/>
          <w:szCs w:val="24"/>
        </w:rPr>
      </w:pPr>
      <w:r w:rsidRPr="00FA75F2">
        <w:rPr>
          <w:rFonts w:ascii="Times New Roman" w:hAnsi="Times New Roman" w:cs="Times New Roman"/>
          <w:b/>
          <w:sz w:val="24"/>
          <w:szCs w:val="24"/>
        </w:rPr>
        <w:t>“</w:t>
      </w:r>
      <w:r w:rsidR="00951F4A" w:rsidRPr="00FA75F2">
        <w:rPr>
          <w:rFonts w:ascii="Times New Roman" w:hAnsi="Times New Roman" w:cs="Times New Roman"/>
          <w:b/>
          <w:sz w:val="24"/>
          <w:szCs w:val="24"/>
        </w:rPr>
        <w:t>TERMS OF INTERIM RELIEF SOUGHT</w:t>
      </w:r>
      <w:r w:rsidR="00D50524" w:rsidRPr="00FA75F2">
        <w:rPr>
          <w:rFonts w:ascii="Times New Roman" w:hAnsi="Times New Roman" w:cs="Times New Roman"/>
          <w:b/>
          <w:sz w:val="24"/>
          <w:szCs w:val="24"/>
        </w:rPr>
        <w:t>:</w:t>
      </w:r>
    </w:p>
    <w:p w:rsidR="00D50524" w:rsidRPr="00FA75F2" w:rsidRDefault="00D50524" w:rsidP="00D50524">
      <w:pPr>
        <w:spacing w:after="0" w:line="276" w:lineRule="auto"/>
        <w:ind w:firstLine="720"/>
        <w:jc w:val="both"/>
        <w:rPr>
          <w:rFonts w:ascii="Times New Roman" w:hAnsi="Times New Roman" w:cs="Times New Roman"/>
          <w:sz w:val="24"/>
          <w:szCs w:val="24"/>
        </w:rPr>
      </w:pPr>
    </w:p>
    <w:p w:rsidR="00951F4A" w:rsidRPr="00FA75F2" w:rsidRDefault="00951F4A" w:rsidP="00D50524">
      <w:pPr>
        <w:spacing w:after="0" w:line="276" w:lineRule="auto"/>
        <w:ind w:left="600"/>
        <w:jc w:val="both"/>
        <w:rPr>
          <w:rFonts w:ascii="Times New Roman" w:hAnsi="Times New Roman" w:cs="Times New Roman"/>
          <w:b/>
          <w:sz w:val="24"/>
          <w:szCs w:val="24"/>
        </w:rPr>
      </w:pPr>
      <w:r w:rsidRPr="00FA75F2">
        <w:rPr>
          <w:rFonts w:ascii="Times New Roman" w:hAnsi="Times New Roman" w:cs="Times New Roman"/>
          <w:b/>
          <w:sz w:val="24"/>
          <w:szCs w:val="24"/>
        </w:rPr>
        <w:t xml:space="preserve">PENDING THE FINAL DETERMINATION OF THIS MATTER IT IS </w:t>
      </w:r>
      <w:r w:rsidR="00D50524" w:rsidRPr="00FA75F2">
        <w:rPr>
          <w:rFonts w:ascii="Times New Roman" w:hAnsi="Times New Roman" w:cs="Times New Roman"/>
          <w:b/>
          <w:sz w:val="24"/>
          <w:szCs w:val="24"/>
        </w:rPr>
        <w:t xml:space="preserve">  </w:t>
      </w:r>
      <w:r w:rsidRPr="00FA75F2">
        <w:rPr>
          <w:rFonts w:ascii="Times New Roman" w:hAnsi="Times New Roman" w:cs="Times New Roman"/>
          <w:b/>
          <w:sz w:val="24"/>
          <w:szCs w:val="24"/>
        </w:rPr>
        <w:t>ORDERED THAT:</w:t>
      </w:r>
    </w:p>
    <w:p w:rsidR="00951F4A" w:rsidRPr="00FA75F2" w:rsidRDefault="00951F4A" w:rsidP="00D50524">
      <w:pPr>
        <w:pStyle w:val="ListParagraph"/>
        <w:numPr>
          <w:ilvl w:val="0"/>
          <w:numId w:val="7"/>
        </w:numPr>
        <w:spacing w:after="0" w:line="276" w:lineRule="auto"/>
        <w:jc w:val="both"/>
        <w:rPr>
          <w:rFonts w:ascii="Times New Roman" w:hAnsi="Times New Roman" w:cs="Times New Roman"/>
          <w:sz w:val="24"/>
          <w:szCs w:val="24"/>
        </w:rPr>
      </w:pPr>
      <w:r w:rsidRPr="00FA75F2">
        <w:rPr>
          <w:rFonts w:ascii="Times New Roman" w:hAnsi="Times New Roman" w:cs="Times New Roman"/>
          <w:sz w:val="24"/>
          <w:szCs w:val="24"/>
        </w:rPr>
        <w:t>The operation of the purported termination of Applicant’s Content Distribution Service License Number CD0004 through a letter dated 22 August 2017 signed by Second Respondent on First Respondent’s letter</w:t>
      </w:r>
      <w:r w:rsidR="005F6B87" w:rsidRPr="00FA75F2">
        <w:rPr>
          <w:rFonts w:ascii="Times New Roman" w:hAnsi="Times New Roman" w:cs="Times New Roman"/>
          <w:sz w:val="24"/>
          <w:szCs w:val="24"/>
        </w:rPr>
        <w:t xml:space="preserve"> </w:t>
      </w:r>
      <w:r w:rsidRPr="00FA75F2">
        <w:rPr>
          <w:rFonts w:ascii="Times New Roman" w:hAnsi="Times New Roman" w:cs="Times New Roman"/>
          <w:sz w:val="24"/>
          <w:szCs w:val="24"/>
        </w:rPr>
        <w:t>head be and is hereby suspended.</w:t>
      </w:r>
    </w:p>
    <w:p w:rsidR="00951F4A" w:rsidRPr="00FA75F2" w:rsidRDefault="00951F4A" w:rsidP="00D50524">
      <w:pPr>
        <w:pStyle w:val="ListParagraph"/>
        <w:numPr>
          <w:ilvl w:val="0"/>
          <w:numId w:val="7"/>
        </w:numPr>
        <w:spacing w:after="0" w:line="276" w:lineRule="auto"/>
        <w:jc w:val="both"/>
        <w:rPr>
          <w:rFonts w:ascii="Times New Roman" w:hAnsi="Times New Roman" w:cs="Times New Roman"/>
          <w:sz w:val="24"/>
          <w:szCs w:val="24"/>
        </w:rPr>
      </w:pPr>
      <w:r w:rsidRPr="00FA75F2">
        <w:rPr>
          <w:rFonts w:ascii="Times New Roman" w:hAnsi="Times New Roman" w:cs="Times New Roman"/>
          <w:sz w:val="24"/>
          <w:szCs w:val="24"/>
        </w:rPr>
        <w:t>Applicant shall be entitled to enjoy the full rights and benefits of its licen</w:t>
      </w:r>
      <w:r w:rsidR="00177B8E" w:rsidRPr="00FA75F2">
        <w:rPr>
          <w:rFonts w:ascii="Times New Roman" w:hAnsi="Times New Roman" w:cs="Times New Roman"/>
          <w:sz w:val="24"/>
          <w:szCs w:val="24"/>
        </w:rPr>
        <w:t>c</w:t>
      </w:r>
      <w:r w:rsidRPr="00FA75F2">
        <w:rPr>
          <w:rFonts w:ascii="Times New Roman" w:hAnsi="Times New Roman" w:cs="Times New Roman"/>
          <w:sz w:val="24"/>
          <w:szCs w:val="24"/>
        </w:rPr>
        <w:t>e as if the said letter of 22 August 2017 does not exist.</w:t>
      </w:r>
    </w:p>
    <w:p w:rsidR="00951F4A" w:rsidRPr="00FA75F2" w:rsidRDefault="00951F4A" w:rsidP="00D50524">
      <w:pPr>
        <w:pStyle w:val="ListParagraph"/>
        <w:numPr>
          <w:ilvl w:val="0"/>
          <w:numId w:val="7"/>
        </w:numPr>
        <w:spacing w:after="0" w:line="276" w:lineRule="auto"/>
        <w:jc w:val="both"/>
        <w:rPr>
          <w:rFonts w:ascii="Times New Roman" w:hAnsi="Times New Roman" w:cs="Times New Roman"/>
          <w:sz w:val="24"/>
          <w:szCs w:val="24"/>
        </w:rPr>
      </w:pPr>
      <w:r w:rsidRPr="00FA75F2">
        <w:rPr>
          <w:rFonts w:ascii="Times New Roman" w:hAnsi="Times New Roman" w:cs="Times New Roman"/>
          <w:sz w:val="24"/>
          <w:szCs w:val="24"/>
        </w:rPr>
        <w:t xml:space="preserve">Applicant shall be entitled to distribute the Econet Media Limited </w:t>
      </w:r>
      <w:r w:rsidR="00CF77AF" w:rsidRPr="00FA75F2">
        <w:rPr>
          <w:rFonts w:ascii="Times New Roman" w:hAnsi="Times New Roman" w:cs="Times New Roman"/>
          <w:sz w:val="24"/>
          <w:szCs w:val="24"/>
        </w:rPr>
        <w:t>(Mauritius) content based on the technical standards notified by the Applicant to the First Respondent and accepted by the First Respondent on 21 October 2016.</w:t>
      </w:r>
    </w:p>
    <w:p w:rsidR="00F265A5" w:rsidRPr="00FA75F2" w:rsidRDefault="00F265A5" w:rsidP="00F265A5">
      <w:pPr>
        <w:pStyle w:val="ListParagraph"/>
        <w:spacing w:after="0" w:line="276" w:lineRule="auto"/>
        <w:jc w:val="both"/>
        <w:rPr>
          <w:rFonts w:ascii="Times New Roman" w:hAnsi="Times New Roman" w:cs="Times New Roman"/>
          <w:sz w:val="24"/>
          <w:szCs w:val="24"/>
        </w:rPr>
      </w:pPr>
    </w:p>
    <w:p w:rsidR="00FA3BBA" w:rsidRPr="00FA75F2" w:rsidRDefault="00FA3BBA" w:rsidP="00A2128B">
      <w:pPr>
        <w:spacing w:after="0" w:line="240" w:lineRule="auto"/>
        <w:jc w:val="both"/>
        <w:rPr>
          <w:rFonts w:ascii="Times New Roman" w:hAnsi="Times New Roman" w:cs="Times New Roman"/>
          <w:sz w:val="24"/>
          <w:szCs w:val="24"/>
        </w:rPr>
      </w:pPr>
    </w:p>
    <w:p w:rsidR="00CF77AF" w:rsidRPr="00FA75F2" w:rsidRDefault="00CF77AF" w:rsidP="00FA3BBA">
      <w:pPr>
        <w:spacing w:after="0" w:line="240" w:lineRule="auto"/>
        <w:ind w:firstLine="720"/>
        <w:jc w:val="both"/>
        <w:rPr>
          <w:rFonts w:ascii="Times New Roman" w:hAnsi="Times New Roman" w:cs="Times New Roman"/>
          <w:b/>
          <w:sz w:val="24"/>
          <w:szCs w:val="24"/>
        </w:rPr>
      </w:pPr>
      <w:r w:rsidRPr="00FA75F2">
        <w:rPr>
          <w:rFonts w:ascii="Times New Roman" w:hAnsi="Times New Roman" w:cs="Times New Roman"/>
          <w:b/>
          <w:sz w:val="24"/>
          <w:szCs w:val="24"/>
        </w:rPr>
        <w:t>TERMS OF THE FINAL ORDER SOUGHT:</w:t>
      </w:r>
    </w:p>
    <w:p w:rsidR="00D50524" w:rsidRPr="00FA75F2" w:rsidRDefault="00D50524" w:rsidP="00D50524">
      <w:pPr>
        <w:spacing w:after="0" w:line="276" w:lineRule="auto"/>
        <w:ind w:firstLine="720"/>
        <w:jc w:val="both"/>
        <w:rPr>
          <w:rFonts w:ascii="Times New Roman" w:hAnsi="Times New Roman" w:cs="Times New Roman"/>
          <w:b/>
          <w:sz w:val="24"/>
          <w:szCs w:val="24"/>
        </w:rPr>
      </w:pPr>
    </w:p>
    <w:p w:rsidR="00CF77AF" w:rsidRPr="00FA75F2" w:rsidRDefault="00CF77AF" w:rsidP="00D50524">
      <w:pPr>
        <w:spacing w:after="0" w:line="276" w:lineRule="auto"/>
        <w:ind w:firstLine="720"/>
        <w:jc w:val="both"/>
        <w:rPr>
          <w:rFonts w:ascii="Times New Roman" w:hAnsi="Times New Roman" w:cs="Times New Roman"/>
          <w:b/>
          <w:sz w:val="24"/>
          <w:szCs w:val="24"/>
        </w:rPr>
      </w:pPr>
      <w:r w:rsidRPr="00FA75F2">
        <w:rPr>
          <w:rFonts w:ascii="Times New Roman" w:hAnsi="Times New Roman" w:cs="Times New Roman"/>
          <w:b/>
          <w:sz w:val="24"/>
          <w:szCs w:val="24"/>
        </w:rPr>
        <w:t>IT IS DECLARED THAT:</w:t>
      </w:r>
    </w:p>
    <w:p w:rsidR="00CF77AF" w:rsidRPr="00FA75F2" w:rsidRDefault="00CF77AF" w:rsidP="00D50524">
      <w:pPr>
        <w:pStyle w:val="ListParagraph"/>
        <w:numPr>
          <w:ilvl w:val="0"/>
          <w:numId w:val="8"/>
        </w:numPr>
        <w:spacing w:after="0" w:line="276" w:lineRule="auto"/>
        <w:jc w:val="both"/>
        <w:rPr>
          <w:rFonts w:ascii="Times New Roman" w:hAnsi="Times New Roman" w:cs="Times New Roman"/>
          <w:sz w:val="24"/>
          <w:szCs w:val="24"/>
        </w:rPr>
      </w:pPr>
      <w:r w:rsidRPr="00FA75F2">
        <w:rPr>
          <w:rFonts w:ascii="Times New Roman" w:hAnsi="Times New Roman" w:cs="Times New Roman"/>
          <w:sz w:val="24"/>
          <w:szCs w:val="24"/>
        </w:rPr>
        <w:t>The purported termination of Applicant’s Content Distribution Service Licen</w:t>
      </w:r>
      <w:r w:rsidR="00177B8E" w:rsidRPr="00FA75F2">
        <w:rPr>
          <w:rFonts w:ascii="Times New Roman" w:hAnsi="Times New Roman" w:cs="Times New Roman"/>
          <w:sz w:val="24"/>
          <w:szCs w:val="24"/>
        </w:rPr>
        <w:t>c</w:t>
      </w:r>
      <w:r w:rsidRPr="00FA75F2">
        <w:rPr>
          <w:rFonts w:ascii="Times New Roman" w:hAnsi="Times New Roman" w:cs="Times New Roman"/>
          <w:sz w:val="24"/>
          <w:szCs w:val="24"/>
        </w:rPr>
        <w:t xml:space="preserve">e Number CD0004 by the Respondents through their letter dated 22 August 2017 be </w:t>
      </w:r>
      <w:r w:rsidR="00581F68" w:rsidRPr="00FA75F2">
        <w:rPr>
          <w:rFonts w:ascii="Times New Roman" w:hAnsi="Times New Roman" w:cs="Times New Roman"/>
          <w:sz w:val="24"/>
          <w:szCs w:val="24"/>
        </w:rPr>
        <w:t xml:space="preserve">and </w:t>
      </w:r>
      <w:r w:rsidRPr="00FA75F2">
        <w:rPr>
          <w:rFonts w:ascii="Times New Roman" w:hAnsi="Times New Roman" w:cs="Times New Roman"/>
          <w:sz w:val="24"/>
          <w:szCs w:val="24"/>
        </w:rPr>
        <w:t>is hereby declared null and void, and of no force or effect.</w:t>
      </w:r>
    </w:p>
    <w:p w:rsidR="00CF77AF" w:rsidRPr="00FA75F2" w:rsidRDefault="00CF77AF" w:rsidP="00D50524">
      <w:pPr>
        <w:pStyle w:val="ListParagraph"/>
        <w:numPr>
          <w:ilvl w:val="0"/>
          <w:numId w:val="8"/>
        </w:numPr>
        <w:spacing w:after="0" w:line="276" w:lineRule="auto"/>
        <w:jc w:val="both"/>
        <w:rPr>
          <w:rFonts w:ascii="Times New Roman" w:hAnsi="Times New Roman" w:cs="Times New Roman"/>
          <w:sz w:val="24"/>
          <w:szCs w:val="24"/>
        </w:rPr>
      </w:pPr>
      <w:r w:rsidRPr="00FA75F2">
        <w:rPr>
          <w:rFonts w:ascii="Times New Roman" w:hAnsi="Times New Roman" w:cs="Times New Roman"/>
          <w:sz w:val="24"/>
          <w:szCs w:val="24"/>
        </w:rPr>
        <w:lastRenderedPageBreak/>
        <w:t>Applicant shall be entitled to distribute the Econet Media Limited (Mauritius) content based on the technical standards notified by the Applicant to the First Respondent and accepted by the First Respondent on 21 October 2016.</w:t>
      </w:r>
    </w:p>
    <w:p w:rsidR="00CF77AF" w:rsidRPr="00FA75F2" w:rsidRDefault="00CF77AF" w:rsidP="00D50524">
      <w:pPr>
        <w:pStyle w:val="ListParagraph"/>
        <w:numPr>
          <w:ilvl w:val="0"/>
          <w:numId w:val="8"/>
        </w:numPr>
        <w:spacing w:after="0" w:line="276" w:lineRule="auto"/>
        <w:jc w:val="both"/>
        <w:rPr>
          <w:rFonts w:ascii="Times New Roman" w:hAnsi="Times New Roman" w:cs="Times New Roman"/>
          <w:sz w:val="24"/>
          <w:szCs w:val="24"/>
        </w:rPr>
      </w:pPr>
      <w:r w:rsidRPr="00FA75F2">
        <w:rPr>
          <w:rFonts w:ascii="Times New Roman" w:hAnsi="Times New Roman" w:cs="Times New Roman"/>
          <w:sz w:val="24"/>
          <w:szCs w:val="24"/>
        </w:rPr>
        <w:t xml:space="preserve">The Respondents shall </w:t>
      </w:r>
      <w:r w:rsidR="00D50524" w:rsidRPr="00FA75F2">
        <w:rPr>
          <w:rFonts w:ascii="Times New Roman" w:hAnsi="Times New Roman" w:cs="Times New Roman"/>
          <w:sz w:val="24"/>
          <w:szCs w:val="24"/>
        </w:rPr>
        <w:t>bear the costs of this Application jointly and severally the one paying the other to be absolved.</w:t>
      </w:r>
      <w:r w:rsidR="00237195" w:rsidRPr="00FA75F2">
        <w:rPr>
          <w:rFonts w:ascii="Times New Roman" w:hAnsi="Times New Roman" w:cs="Times New Roman"/>
          <w:sz w:val="24"/>
          <w:szCs w:val="24"/>
        </w:rPr>
        <w:t xml:space="preserve">” </w:t>
      </w:r>
      <w:r w:rsidRPr="00FA75F2">
        <w:rPr>
          <w:rFonts w:ascii="Times New Roman" w:hAnsi="Times New Roman" w:cs="Times New Roman"/>
          <w:sz w:val="24"/>
          <w:szCs w:val="24"/>
        </w:rPr>
        <w:t xml:space="preserve"> </w:t>
      </w:r>
    </w:p>
    <w:p w:rsidR="005C24EA" w:rsidRDefault="005C24EA" w:rsidP="005C24EA">
      <w:pPr>
        <w:spacing w:after="0" w:line="480" w:lineRule="auto"/>
        <w:jc w:val="both"/>
        <w:rPr>
          <w:rFonts w:ascii="Times New Roman" w:hAnsi="Times New Roman" w:cs="Times New Roman"/>
          <w:sz w:val="24"/>
          <w:szCs w:val="24"/>
        </w:rPr>
      </w:pPr>
    </w:p>
    <w:p w:rsidR="00FA3BBA" w:rsidRPr="00FA75F2" w:rsidRDefault="00FA3BBA" w:rsidP="00FA3BBA">
      <w:pPr>
        <w:spacing w:after="0" w:line="240" w:lineRule="auto"/>
        <w:jc w:val="both"/>
        <w:rPr>
          <w:rFonts w:ascii="Times New Roman" w:hAnsi="Times New Roman" w:cs="Times New Roman"/>
          <w:sz w:val="24"/>
          <w:szCs w:val="24"/>
        </w:rPr>
      </w:pPr>
    </w:p>
    <w:p w:rsidR="00B12F44" w:rsidRPr="00FA75F2" w:rsidRDefault="005C24EA" w:rsidP="00F265A5">
      <w:pPr>
        <w:spacing w:after="0" w:line="480" w:lineRule="auto"/>
        <w:ind w:firstLine="1134"/>
        <w:jc w:val="both"/>
        <w:rPr>
          <w:rFonts w:ascii="Times New Roman" w:hAnsi="Times New Roman" w:cs="Times New Roman"/>
          <w:sz w:val="24"/>
          <w:szCs w:val="24"/>
        </w:rPr>
      </w:pPr>
      <w:r w:rsidRPr="00FA75F2">
        <w:rPr>
          <w:rFonts w:ascii="Times New Roman" w:hAnsi="Times New Roman" w:cs="Times New Roman"/>
          <w:sz w:val="24"/>
          <w:szCs w:val="24"/>
        </w:rPr>
        <w:t xml:space="preserve">   </w:t>
      </w:r>
      <w:r w:rsidR="0094138C" w:rsidRPr="00FA75F2">
        <w:rPr>
          <w:rFonts w:ascii="Times New Roman" w:hAnsi="Times New Roman" w:cs="Times New Roman"/>
          <w:sz w:val="24"/>
          <w:szCs w:val="24"/>
        </w:rPr>
        <w:t xml:space="preserve">In its application before the court </w:t>
      </w:r>
      <w:r w:rsidR="0094138C" w:rsidRPr="00FA75F2">
        <w:rPr>
          <w:rFonts w:ascii="Times New Roman" w:hAnsi="Times New Roman" w:cs="Times New Roman"/>
          <w:i/>
          <w:sz w:val="24"/>
          <w:szCs w:val="24"/>
        </w:rPr>
        <w:t>a quo</w:t>
      </w:r>
      <w:r w:rsidR="0094138C" w:rsidRPr="00FA75F2">
        <w:rPr>
          <w:rFonts w:ascii="Times New Roman" w:hAnsi="Times New Roman" w:cs="Times New Roman"/>
          <w:sz w:val="24"/>
          <w:szCs w:val="24"/>
        </w:rPr>
        <w:t xml:space="preserve">, the respondent challenged the cancellation of its licence on the grounds that the termination of the licence was </w:t>
      </w:r>
      <w:r w:rsidR="0094138C" w:rsidRPr="00FA75F2">
        <w:rPr>
          <w:rFonts w:ascii="Times New Roman" w:hAnsi="Times New Roman" w:cs="Times New Roman"/>
          <w:i/>
          <w:sz w:val="24"/>
          <w:szCs w:val="24"/>
        </w:rPr>
        <w:t>ultra vires</w:t>
      </w:r>
      <w:r w:rsidR="0094138C" w:rsidRPr="00FA75F2">
        <w:rPr>
          <w:rFonts w:ascii="Times New Roman" w:hAnsi="Times New Roman" w:cs="Times New Roman"/>
          <w:sz w:val="24"/>
          <w:szCs w:val="24"/>
        </w:rPr>
        <w:t xml:space="preserve"> the powers conferred on the second appellant by the Act, such powers being reserved for Board</w:t>
      </w:r>
      <w:r w:rsidR="00D24894" w:rsidRPr="00FA75F2">
        <w:rPr>
          <w:rFonts w:ascii="Times New Roman" w:hAnsi="Times New Roman" w:cs="Times New Roman"/>
          <w:sz w:val="24"/>
          <w:szCs w:val="24"/>
        </w:rPr>
        <w:t xml:space="preserve"> Members</w:t>
      </w:r>
      <w:r w:rsidR="0094138C" w:rsidRPr="00FA75F2">
        <w:rPr>
          <w:rFonts w:ascii="Times New Roman" w:hAnsi="Times New Roman" w:cs="Times New Roman"/>
          <w:sz w:val="24"/>
          <w:szCs w:val="24"/>
        </w:rPr>
        <w:t>, wh</w:t>
      </w:r>
      <w:r w:rsidR="00237195" w:rsidRPr="00FA75F2">
        <w:rPr>
          <w:rFonts w:ascii="Times New Roman" w:hAnsi="Times New Roman" w:cs="Times New Roman"/>
          <w:sz w:val="24"/>
          <w:szCs w:val="24"/>
        </w:rPr>
        <w:t>ose terms of office had expired</w:t>
      </w:r>
      <w:r w:rsidR="0094138C" w:rsidRPr="00FA75F2">
        <w:rPr>
          <w:rFonts w:ascii="Times New Roman" w:hAnsi="Times New Roman" w:cs="Times New Roman"/>
          <w:sz w:val="24"/>
          <w:szCs w:val="24"/>
        </w:rPr>
        <w:t>. The res</w:t>
      </w:r>
      <w:r w:rsidR="00B12F44" w:rsidRPr="00FA75F2">
        <w:rPr>
          <w:rFonts w:ascii="Times New Roman" w:hAnsi="Times New Roman" w:cs="Times New Roman"/>
          <w:sz w:val="24"/>
          <w:szCs w:val="24"/>
        </w:rPr>
        <w:t xml:space="preserve">pondent </w:t>
      </w:r>
      <w:r w:rsidR="00410228" w:rsidRPr="00FA75F2">
        <w:rPr>
          <w:rFonts w:ascii="Times New Roman" w:hAnsi="Times New Roman" w:cs="Times New Roman"/>
          <w:sz w:val="24"/>
          <w:szCs w:val="24"/>
        </w:rPr>
        <w:t>further</w:t>
      </w:r>
      <w:r w:rsidR="00B12F44" w:rsidRPr="00FA75F2">
        <w:rPr>
          <w:rFonts w:ascii="Times New Roman" w:hAnsi="Times New Roman" w:cs="Times New Roman"/>
          <w:sz w:val="24"/>
          <w:szCs w:val="24"/>
        </w:rPr>
        <w:t xml:space="preserve"> submitted that the decision to cancel its licence</w:t>
      </w:r>
      <w:r w:rsidR="00B61247" w:rsidRPr="00FA75F2">
        <w:rPr>
          <w:rFonts w:ascii="Times New Roman" w:hAnsi="Times New Roman" w:cs="Times New Roman"/>
          <w:sz w:val="24"/>
          <w:szCs w:val="24"/>
        </w:rPr>
        <w:t xml:space="preserve"> was irrational,</w:t>
      </w:r>
      <w:r w:rsidR="00B12F44" w:rsidRPr="00FA75F2">
        <w:rPr>
          <w:rFonts w:ascii="Times New Roman" w:hAnsi="Times New Roman" w:cs="Times New Roman"/>
          <w:sz w:val="24"/>
          <w:szCs w:val="24"/>
        </w:rPr>
        <w:t xml:space="preserve"> bias</w:t>
      </w:r>
      <w:r w:rsidR="000813DE" w:rsidRPr="00FA75F2">
        <w:rPr>
          <w:rFonts w:ascii="Times New Roman" w:hAnsi="Times New Roman" w:cs="Times New Roman"/>
          <w:sz w:val="24"/>
          <w:szCs w:val="24"/>
        </w:rPr>
        <w:t>ed</w:t>
      </w:r>
      <w:r w:rsidR="00B12F44" w:rsidRPr="00FA75F2">
        <w:rPr>
          <w:rFonts w:ascii="Times New Roman" w:hAnsi="Times New Roman" w:cs="Times New Roman"/>
          <w:sz w:val="24"/>
          <w:szCs w:val="24"/>
        </w:rPr>
        <w:t xml:space="preserve"> and violates </w:t>
      </w:r>
      <w:r w:rsidR="00581F68" w:rsidRPr="00FA75F2">
        <w:rPr>
          <w:rFonts w:ascii="Times New Roman" w:hAnsi="Times New Roman" w:cs="Times New Roman"/>
          <w:sz w:val="24"/>
          <w:szCs w:val="24"/>
        </w:rPr>
        <w:t>i</w:t>
      </w:r>
      <w:r w:rsidR="00B12F44" w:rsidRPr="00FA75F2">
        <w:rPr>
          <w:rFonts w:ascii="Times New Roman" w:hAnsi="Times New Roman" w:cs="Times New Roman"/>
          <w:sz w:val="24"/>
          <w:szCs w:val="24"/>
        </w:rPr>
        <w:t>t</w:t>
      </w:r>
      <w:r w:rsidR="00581F68" w:rsidRPr="00FA75F2">
        <w:rPr>
          <w:rFonts w:ascii="Times New Roman" w:hAnsi="Times New Roman" w:cs="Times New Roman"/>
          <w:sz w:val="24"/>
          <w:szCs w:val="24"/>
        </w:rPr>
        <w:t>s</w:t>
      </w:r>
      <w:r w:rsidR="00B12F44" w:rsidRPr="00FA75F2">
        <w:rPr>
          <w:rFonts w:ascii="Times New Roman" w:hAnsi="Times New Roman" w:cs="Times New Roman"/>
          <w:sz w:val="24"/>
          <w:szCs w:val="24"/>
        </w:rPr>
        <w:t xml:space="preserve"> freedom of expression in terms of s 61 of the Constitution. The respondent further submitted that it gave the first appellant notice to replace its content provide</w:t>
      </w:r>
      <w:r w:rsidR="00B61247" w:rsidRPr="00FA75F2">
        <w:rPr>
          <w:rFonts w:ascii="Times New Roman" w:hAnsi="Times New Roman" w:cs="Times New Roman"/>
          <w:sz w:val="24"/>
          <w:szCs w:val="24"/>
        </w:rPr>
        <w:t>r</w:t>
      </w:r>
      <w:r w:rsidR="00B12F44" w:rsidRPr="00FA75F2">
        <w:rPr>
          <w:rFonts w:ascii="Times New Roman" w:hAnsi="Times New Roman" w:cs="Times New Roman"/>
          <w:sz w:val="24"/>
          <w:szCs w:val="24"/>
        </w:rPr>
        <w:t xml:space="preserve"> in terms of s 17 of the Act</w:t>
      </w:r>
      <w:r w:rsidR="00D8428E" w:rsidRPr="00FA75F2">
        <w:rPr>
          <w:rFonts w:ascii="Times New Roman" w:hAnsi="Times New Roman" w:cs="Times New Roman"/>
          <w:sz w:val="24"/>
          <w:szCs w:val="24"/>
        </w:rPr>
        <w:t xml:space="preserve"> which</w:t>
      </w:r>
      <w:r w:rsidR="00B12F44" w:rsidRPr="00FA75F2">
        <w:rPr>
          <w:rFonts w:ascii="Times New Roman" w:hAnsi="Times New Roman" w:cs="Times New Roman"/>
          <w:sz w:val="24"/>
          <w:szCs w:val="24"/>
        </w:rPr>
        <w:t xml:space="preserve"> was accepted. According to the respondent, such acceptance was never revoked and the appellants cannot therefore </w:t>
      </w:r>
      <w:r w:rsidR="002B3AFF" w:rsidRPr="00FA75F2">
        <w:rPr>
          <w:rFonts w:ascii="Times New Roman" w:hAnsi="Times New Roman" w:cs="Times New Roman"/>
          <w:sz w:val="24"/>
          <w:szCs w:val="24"/>
        </w:rPr>
        <w:t>‘</w:t>
      </w:r>
      <w:r w:rsidR="00B12F44" w:rsidRPr="00FA75F2">
        <w:rPr>
          <w:rFonts w:ascii="Times New Roman" w:hAnsi="Times New Roman" w:cs="Times New Roman"/>
          <w:sz w:val="24"/>
          <w:szCs w:val="24"/>
        </w:rPr>
        <w:t>purport to</w:t>
      </w:r>
      <w:r w:rsidR="00037BC2" w:rsidRPr="00FA75F2">
        <w:rPr>
          <w:rFonts w:ascii="Times New Roman" w:hAnsi="Times New Roman" w:cs="Times New Roman"/>
          <w:sz w:val="24"/>
          <w:szCs w:val="24"/>
        </w:rPr>
        <w:t>’</w:t>
      </w:r>
      <w:r w:rsidR="00B61247" w:rsidRPr="00FA75F2">
        <w:rPr>
          <w:rFonts w:ascii="Times New Roman" w:hAnsi="Times New Roman" w:cs="Times New Roman"/>
          <w:sz w:val="24"/>
          <w:szCs w:val="24"/>
        </w:rPr>
        <w:t xml:space="preserve"> cancel its licence o</w:t>
      </w:r>
      <w:r w:rsidR="00987A86" w:rsidRPr="00FA75F2">
        <w:rPr>
          <w:rFonts w:ascii="Times New Roman" w:hAnsi="Times New Roman" w:cs="Times New Roman"/>
          <w:sz w:val="24"/>
          <w:szCs w:val="24"/>
        </w:rPr>
        <w:t>n</w:t>
      </w:r>
      <w:r w:rsidR="00B61247" w:rsidRPr="00FA75F2">
        <w:rPr>
          <w:rFonts w:ascii="Times New Roman" w:hAnsi="Times New Roman" w:cs="Times New Roman"/>
          <w:sz w:val="24"/>
          <w:szCs w:val="24"/>
        </w:rPr>
        <w:t xml:space="preserve"> the</w:t>
      </w:r>
      <w:r w:rsidR="00B12F44" w:rsidRPr="00FA75F2">
        <w:rPr>
          <w:rFonts w:ascii="Times New Roman" w:hAnsi="Times New Roman" w:cs="Times New Roman"/>
          <w:sz w:val="24"/>
          <w:szCs w:val="24"/>
        </w:rPr>
        <w:t xml:space="preserve"> ground</w:t>
      </w:r>
      <w:r w:rsidR="00B61247" w:rsidRPr="00FA75F2">
        <w:rPr>
          <w:rFonts w:ascii="Times New Roman" w:hAnsi="Times New Roman" w:cs="Times New Roman"/>
          <w:sz w:val="24"/>
          <w:szCs w:val="24"/>
        </w:rPr>
        <w:t xml:space="preserve"> that the respondent was no longer providing content from MY TV </w:t>
      </w:r>
      <w:r w:rsidR="00667CBF" w:rsidRPr="00FA75F2">
        <w:rPr>
          <w:rFonts w:ascii="Times New Roman" w:hAnsi="Times New Roman" w:cs="Times New Roman"/>
          <w:sz w:val="24"/>
          <w:szCs w:val="24"/>
        </w:rPr>
        <w:t>A</w:t>
      </w:r>
      <w:r w:rsidR="009838A8" w:rsidRPr="00FA75F2">
        <w:rPr>
          <w:rFonts w:ascii="Times New Roman" w:hAnsi="Times New Roman" w:cs="Times New Roman"/>
          <w:sz w:val="24"/>
          <w:szCs w:val="24"/>
        </w:rPr>
        <w:t>FRICA</w:t>
      </w:r>
      <w:r w:rsidR="00667CBF" w:rsidRPr="00FA75F2">
        <w:rPr>
          <w:rFonts w:ascii="Times New Roman" w:hAnsi="Times New Roman" w:cs="Times New Roman"/>
          <w:sz w:val="24"/>
          <w:szCs w:val="24"/>
        </w:rPr>
        <w:t xml:space="preserve"> </w:t>
      </w:r>
      <w:r w:rsidR="00B61247" w:rsidRPr="00FA75F2">
        <w:rPr>
          <w:rFonts w:ascii="Times New Roman" w:hAnsi="Times New Roman" w:cs="Times New Roman"/>
          <w:sz w:val="24"/>
          <w:szCs w:val="24"/>
        </w:rPr>
        <w:t xml:space="preserve">as </w:t>
      </w:r>
      <w:r w:rsidR="00035913" w:rsidRPr="00FA75F2">
        <w:rPr>
          <w:rFonts w:ascii="Times New Roman" w:hAnsi="Times New Roman" w:cs="Times New Roman"/>
          <w:sz w:val="24"/>
          <w:szCs w:val="24"/>
        </w:rPr>
        <w:t>required by the terms</w:t>
      </w:r>
      <w:r w:rsidR="00E10D1E" w:rsidRPr="00FA75F2">
        <w:rPr>
          <w:rFonts w:ascii="Times New Roman" w:hAnsi="Times New Roman" w:cs="Times New Roman"/>
          <w:sz w:val="24"/>
          <w:szCs w:val="24"/>
        </w:rPr>
        <w:t xml:space="preserve"> and </w:t>
      </w:r>
      <w:r w:rsidR="00B61247" w:rsidRPr="00FA75F2">
        <w:rPr>
          <w:rFonts w:ascii="Times New Roman" w:hAnsi="Times New Roman" w:cs="Times New Roman"/>
          <w:sz w:val="24"/>
          <w:szCs w:val="24"/>
        </w:rPr>
        <w:t xml:space="preserve">conditions </w:t>
      </w:r>
      <w:r w:rsidR="009838A8" w:rsidRPr="00FA75F2">
        <w:rPr>
          <w:rFonts w:ascii="Times New Roman" w:hAnsi="Times New Roman" w:cs="Times New Roman"/>
          <w:sz w:val="24"/>
          <w:szCs w:val="24"/>
        </w:rPr>
        <w:t xml:space="preserve">of </w:t>
      </w:r>
      <w:r w:rsidR="00035913" w:rsidRPr="00FA75F2">
        <w:rPr>
          <w:rFonts w:ascii="Times New Roman" w:hAnsi="Times New Roman" w:cs="Times New Roman"/>
          <w:sz w:val="24"/>
          <w:szCs w:val="24"/>
        </w:rPr>
        <w:t>i</w:t>
      </w:r>
      <w:r w:rsidR="009838A8" w:rsidRPr="00FA75F2">
        <w:rPr>
          <w:rFonts w:ascii="Times New Roman" w:hAnsi="Times New Roman" w:cs="Times New Roman"/>
          <w:sz w:val="24"/>
          <w:szCs w:val="24"/>
        </w:rPr>
        <w:t>t</w:t>
      </w:r>
      <w:r w:rsidR="00035913" w:rsidRPr="00FA75F2">
        <w:rPr>
          <w:rFonts w:ascii="Times New Roman" w:hAnsi="Times New Roman" w:cs="Times New Roman"/>
          <w:sz w:val="24"/>
          <w:szCs w:val="24"/>
        </w:rPr>
        <w:t>s</w:t>
      </w:r>
      <w:r w:rsidR="009838A8" w:rsidRPr="00FA75F2">
        <w:rPr>
          <w:rFonts w:ascii="Times New Roman" w:hAnsi="Times New Roman" w:cs="Times New Roman"/>
          <w:sz w:val="24"/>
          <w:szCs w:val="24"/>
        </w:rPr>
        <w:t xml:space="preserve"> licence</w:t>
      </w:r>
      <w:r w:rsidR="00B12F44" w:rsidRPr="00FA75F2">
        <w:rPr>
          <w:rFonts w:ascii="Times New Roman" w:hAnsi="Times New Roman" w:cs="Times New Roman"/>
          <w:sz w:val="24"/>
          <w:szCs w:val="24"/>
        </w:rPr>
        <w:t>.</w:t>
      </w:r>
      <w:r w:rsidR="00E5652E" w:rsidRPr="00FA75F2">
        <w:rPr>
          <w:rFonts w:ascii="Times New Roman" w:hAnsi="Times New Roman" w:cs="Times New Roman"/>
          <w:sz w:val="24"/>
          <w:szCs w:val="24"/>
        </w:rPr>
        <w:t xml:space="preserve"> It was on the</w:t>
      </w:r>
      <w:r w:rsidR="00C669A4" w:rsidRPr="00FA75F2">
        <w:rPr>
          <w:rFonts w:ascii="Times New Roman" w:hAnsi="Times New Roman" w:cs="Times New Roman"/>
          <w:sz w:val="24"/>
          <w:szCs w:val="24"/>
        </w:rPr>
        <w:t>se facts</w:t>
      </w:r>
      <w:r w:rsidR="00E5652E" w:rsidRPr="00FA75F2">
        <w:rPr>
          <w:rFonts w:ascii="Times New Roman" w:hAnsi="Times New Roman" w:cs="Times New Roman"/>
          <w:sz w:val="24"/>
          <w:szCs w:val="24"/>
        </w:rPr>
        <w:t xml:space="preserve"> that the respondent sought an interim order suspending the cancell</w:t>
      </w:r>
      <w:r w:rsidR="00987A86" w:rsidRPr="00FA75F2">
        <w:rPr>
          <w:rFonts w:ascii="Times New Roman" w:hAnsi="Times New Roman" w:cs="Times New Roman"/>
          <w:sz w:val="24"/>
          <w:szCs w:val="24"/>
        </w:rPr>
        <w:t>at</w:t>
      </w:r>
      <w:r w:rsidR="00E5652E" w:rsidRPr="00FA75F2">
        <w:rPr>
          <w:rFonts w:ascii="Times New Roman" w:hAnsi="Times New Roman" w:cs="Times New Roman"/>
          <w:sz w:val="24"/>
          <w:szCs w:val="24"/>
        </w:rPr>
        <w:t>i</w:t>
      </w:r>
      <w:r w:rsidR="00987A86" w:rsidRPr="00FA75F2">
        <w:rPr>
          <w:rFonts w:ascii="Times New Roman" w:hAnsi="Times New Roman" w:cs="Times New Roman"/>
          <w:sz w:val="24"/>
          <w:szCs w:val="24"/>
        </w:rPr>
        <w:t>on</w:t>
      </w:r>
      <w:r w:rsidR="00E5652E" w:rsidRPr="00FA75F2">
        <w:rPr>
          <w:rFonts w:ascii="Times New Roman" w:hAnsi="Times New Roman" w:cs="Times New Roman"/>
          <w:sz w:val="24"/>
          <w:szCs w:val="24"/>
        </w:rPr>
        <w:t xml:space="preserve"> </w:t>
      </w:r>
      <w:r w:rsidR="00F822DA" w:rsidRPr="00FA75F2">
        <w:rPr>
          <w:rFonts w:ascii="Times New Roman" w:hAnsi="Times New Roman" w:cs="Times New Roman"/>
          <w:sz w:val="24"/>
          <w:szCs w:val="24"/>
        </w:rPr>
        <w:t xml:space="preserve">of </w:t>
      </w:r>
      <w:r w:rsidR="00E5652E" w:rsidRPr="00FA75F2">
        <w:rPr>
          <w:rFonts w:ascii="Times New Roman" w:hAnsi="Times New Roman" w:cs="Times New Roman"/>
          <w:sz w:val="24"/>
          <w:szCs w:val="24"/>
        </w:rPr>
        <w:t>its licence pen</w:t>
      </w:r>
      <w:r w:rsidR="002C1140" w:rsidRPr="00FA75F2">
        <w:rPr>
          <w:rFonts w:ascii="Times New Roman" w:hAnsi="Times New Roman" w:cs="Times New Roman"/>
          <w:sz w:val="24"/>
          <w:szCs w:val="24"/>
        </w:rPr>
        <w:t>ding</w:t>
      </w:r>
      <w:r w:rsidR="00E5652E" w:rsidRPr="00FA75F2">
        <w:rPr>
          <w:rFonts w:ascii="Times New Roman" w:hAnsi="Times New Roman" w:cs="Times New Roman"/>
          <w:sz w:val="24"/>
          <w:szCs w:val="24"/>
        </w:rPr>
        <w:t xml:space="preserve"> a final order </w:t>
      </w:r>
      <w:r w:rsidR="00987A86" w:rsidRPr="00FA75F2">
        <w:rPr>
          <w:rFonts w:ascii="Times New Roman" w:hAnsi="Times New Roman" w:cs="Times New Roman"/>
          <w:sz w:val="24"/>
          <w:szCs w:val="24"/>
        </w:rPr>
        <w:t>on the return day declaring</w:t>
      </w:r>
      <w:r w:rsidR="00E5652E" w:rsidRPr="00FA75F2">
        <w:rPr>
          <w:rFonts w:ascii="Times New Roman" w:hAnsi="Times New Roman" w:cs="Times New Roman"/>
          <w:sz w:val="24"/>
          <w:szCs w:val="24"/>
        </w:rPr>
        <w:t xml:space="preserve"> the cancell</w:t>
      </w:r>
      <w:r w:rsidR="00987A86" w:rsidRPr="00FA75F2">
        <w:rPr>
          <w:rFonts w:ascii="Times New Roman" w:hAnsi="Times New Roman" w:cs="Times New Roman"/>
          <w:sz w:val="24"/>
          <w:szCs w:val="24"/>
        </w:rPr>
        <w:t>ation</w:t>
      </w:r>
      <w:r w:rsidR="00E5652E" w:rsidRPr="00FA75F2">
        <w:rPr>
          <w:rFonts w:ascii="Times New Roman" w:hAnsi="Times New Roman" w:cs="Times New Roman"/>
          <w:sz w:val="24"/>
          <w:szCs w:val="24"/>
        </w:rPr>
        <w:t xml:space="preserve"> null and void. </w:t>
      </w:r>
      <w:r w:rsidR="00B12F44" w:rsidRPr="00FA75F2">
        <w:rPr>
          <w:rFonts w:ascii="Times New Roman" w:hAnsi="Times New Roman" w:cs="Times New Roman"/>
          <w:sz w:val="24"/>
          <w:szCs w:val="24"/>
        </w:rPr>
        <w:t xml:space="preserve"> </w:t>
      </w:r>
    </w:p>
    <w:p w:rsidR="005C24EA" w:rsidRPr="00FA75F2" w:rsidRDefault="005C24EA" w:rsidP="00A2128B">
      <w:pPr>
        <w:spacing w:after="0" w:line="240" w:lineRule="auto"/>
        <w:jc w:val="both"/>
        <w:rPr>
          <w:rFonts w:ascii="Times New Roman" w:hAnsi="Times New Roman" w:cs="Times New Roman"/>
          <w:sz w:val="24"/>
          <w:szCs w:val="24"/>
        </w:rPr>
      </w:pPr>
    </w:p>
    <w:p w:rsidR="00572811" w:rsidRPr="00FA75F2" w:rsidRDefault="00572811" w:rsidP="00A2128B">
      <w:pPr>
        <w:spacing w:after="0" w:line="240" w:lineRule="auto"/>
        <w:jc w:val="both"/>
        <w:rPr>
          <w:rFonts w:ascii="Times New Roman" w:hAnsi="Times New Roman" w:cs="Times New Roman"/>
          <w:sz w:val="24"/>
          <w:szCs w:val="24"/>
        </w:rPr>
      </w:pPr>
    </w:p>
    <w:p w:rsidR="00F6621B" w:rsidRPr="00FA75F2" w:rsidRDefault="005C24EA" w:rsidP="00F265A5">
      <w:pPr>
        <w:spacing w:after="0" w:line="480" w:lineRule="auto"/>
        <w:ind w:firstLine="1134"/>
        <w:jc w:val="both"/>
        <w:rPr>
          <w:rFonts w:ascii="Times New Roman" w:hAnsi="Times New Roman" w:cs="Times New Roman"/>
          <w:sz w:val="24"/>
          <w:szCs w:val="24"/>
        </w:rPr>
      </w:pPr>
      <w:r w:rsidRPr="00FA75F2">
        <w:rPr>
          <w:rFonts w:ascii="Times New Roman" w:hAnsi="Times New Roman" w:cs="Times New Roman"/>
          <w:sz w:val="24"/>
          <w:szCs w:val="24"/>
        </w:rPr>
        <w:t xml:space="preserve">   </w:t>
      </w:r>
      <w:r w:rsidR="00482303" w:rsidRPr="00FA75F2">
        <w:rPr>
          <w:rFonts w:ascii="Times New Roman" w:hAnsi="Times New Roman" w:cs="Times New Roman"/>
          <w:sz w:val="24"/>
          <w:szCs w:val="24"/>
        </w:rPr>
        <w:t>In response to the application for the interim</w:t>
      </w:r>
      <w:r w:rsidR="009F4F1E" w:rsidRPr="00FA75F2">
        <w:rPr>
          <w:rFonts w:ascii="Times New Roman" w:hAnsi="Times New Roman" w:cs="Times New Roman"/>
          <w:sz w:val="24"/>
          <w:szCs w:val="24"/>
        </w:rPr>
        <w:t xml:space="preserve"> order</w:t>
      </w:r>
      <w:r w:rsidR="00482303" w:rsidRPr="00FA75F2">
        <w:rPr>
          <w:rFonts w:ascii="Times New Roman" w:hAnsi="Times New Roman" w:cs="Times New Roman"/>
          <w:sz w:val="24"/>
          <w:szCs w:val="24"/>
        </w:rPr>
        <w:t xml:space="preserve">, the appellants raised </w:t>
      </w:r>
      <w:r w:rsidR="002C1140" w:rsidRPr="00FA75F2">
        <w:rPr>
          <w:rFonts w:ascii="Times New Roman" w:hAnsi="Times New Roman" w:cs="Times New Roman"/>
          <w:sz w:val="24"/>
          <w:szCs w:val="24"/>
        </w:rPr>
        <w:t>a number of</w:t>
      </w:r>
      <w:r w:rsidR="00482303" w:rsidRPr="00FA75F2">
        <w:rPr>
          <w:rFonts w:ascii="Times New Roman" w:hAnsi="Times New Roman" w:cs="Times New Roman"/>
          <w:sz w:val="24"/>
          <w:szCs w:val="24"/>
        </w:rPr>
        <w:t xml:space="preserve"> preliminary points. The first </w:t>
      </w:r>
      <w:r w:rsidR="009F4F1E" w:rsidRPr="00FA75F2">
        <w:rPr>
          <w:rFonts w:ascii="Times New Roman" w:hAnsi="Times New Roman" w:cs="Times New Roman"/>
          <w:sz w:val="24"/>
          <w:szCs w:val="24"/>
        </w:rPr>
        <w:t>being</w:t>
      </w:r>
      <w:r w:rsidR="00482303" w:rsidRPr="00FA75F2">
        <w:rPr>
          <w:rFonts w:ascii="Times New Roman" w:hAnsi="Times New Roman" w:cs="Times New Roman"/>
          <w:sz w:val="24"/>
          <w:szCs w:val="24"/>
        </w:rPr>
        <w:t xml:space="preserve"> that the </w:t>
      </w:r>
      <w:r w:rsidR="00CD7D7D" w:rsidRPr="00FA75F2">
        <w:rPr>
          <w:rFonts w:ascii="Times New Roman" w:hAnsi="Times New Roman" w:cs="Times New Roman"/>
          <w:sz w:val="24"/>
          <w:szCs w:val="24"/>
        </w:rPr>
        <w:t>respondent</w:t>
      </w:r>
      <w:r w:rsidR="00482303" w:rsidRPr="00FA75F2">
        <w:rPr>
          <w:rFonts w:ascii="Times New Roman" w:hAnsi="Times New Roman" w:cs="Times New Roman"/>
          <w:sz w:val="24"/>
          <w:szCs w:val="24"/>
        </w:rPr>
        <w:t xml:space="preserve"> has chosen an incorrect forum a</w:t>
      </w:r>
      <w:r w:rsidR="009F4F1E" w:rsidRPr="00FA75F2">
        <w:rPr>
          <w:rFonts w:ascii="Times New Roman" w:hAnsi="Times New Roman" w:cs="Times New Roman"/>
          <w:sz w:val="24"/>
          <w:szCs w:val="24"/>
        </w:rPr>
        <w:t>s</w:t>
      </w:r>
      <w:r w:rsidR="00482303" w:rsidRPr="00FA75F2">
        <w:rPr>
          <w:rFonts w:ascii="Times New Roman" w:hAnsi="Times New Roman" w:cs="Times New Roman"/>
          <w:sz w:val="24"/>
          <w:szCs w:val="24"/>
        </w:rPr>
        <w:t xml:space="preserve"> the matter was </w:t>
      </w:r>
      <w:r w:rsidR="009F4F1E" w:rsidRPr="00FA75F2">
        <w:rPr>
          <w:rFonts w:ascii="Times New Roman" w:hAnsi="Times New Roman" w:cs="Times New Roman"/>
          <w:sz w:val="24"/>
          <w:szCs w:val="24"/>
        </w:rPr>
        <w:t>supposed</w:t>
      </w:r>
      <w:r w:rsidR="00482303" w:rsidRPr="00FA75F2">
        <w:rPr>
          <w:rFonts w:ascii="Times New Roman" w:hAnsi="Times New Roman" w:cs="Times New Roman"/>
          <w:sz w:val="24"/>
          <w:szCs w:val="24"/>
        </w:rPr>
        <w:t xml:space="preserve"> to be heard by the Administrative Court</w:t>
      </w:r>
      <w:r w:rsidR="003334D6" w:rsidRPr="00FA75F2">
        <w:rPr>
          <w:rFonts w:ascii="Times New Roman" w:hAnsi="Times New Roman" w:cs="Times New Roman"/>
          <w:sz w:val="24"/>
          <w:szCs w:val="24"/>
        </w:rPr>
        <w:t xml:space="preserve"> and</w:t>
      </w:r>
      <w:r w:rsidR="00F6621B" w:rsidRPr="00FA75F2">
        <w:rPr>
          <w:rFonts w:ascii="Times New Roman" w:hAnsi="Times New Roman" w:cs="Times New Roman"/>
          <w:sz w:val="24"/>
          <w:szCs w:val="24"/>
        </w:rPr>
        <w:t xml:space="preserve"> that the interim relief sought by the respondent (applicant a </w:t>
      </w:r>
      <w:r w:rsidR="00F6621B" w:rsidRPr="00FA75F2">
        <w:rPr>
          <w:rFonts w:ascii="Times New Roman" w:hAnsi="Times New Roman" w:cs="Times New Roman"/>
          <w:i/>
          <w:sz w:val="24"/>
          <w:szCs w:val="24"/>
        </w:rPr>
        <w:t>quo</w:t>
      </w:r>
      <w:r w:rsidR="00F6621B" w:rsidRPr="00FA75F2">
        <w:rPr>
          <w:rFonts w:ascii="Times New Roman" w:hAnsi="Times New Roman" w:cs="Times New Roman"/>
          <w:sz w:val="24"/>
          <w:szCs w:val="24"/>
        </w:rPr>
        <w:t>) was the same as the final relief. The third point was that the harm had already been suffered and therefore cannot be interdicted. The last point wa</w:t>
      </w:r>
      <w:r w:rsidR="000813DE" w:rsidRPr="00FA75F2">
        <w:rPr>
          <w:rFonts w:ascii="Times New Roman" w:hAnsi="Times New Roman" w:cs="Times New Roman"/>
          <w:sz w:val="24"/>
          <w:szCs w:val="24"/>
        </w:rPr>
        <w:t>s that the matter was not urgent</w:t>
      </w:r>
      <w:r w:rsidR="00F6621B" w:rsidRPr="00FA75F2">
        <w:rPr>
          <w:rFonts w:ascii="Times New Roman" w:hAnsi="Times New Roman" w:cs="Times New Roman"/>
          <w:sz w:val="24"/>
          <w:szCs w:val="24"/>
        </w:rPr>
        <w:t>. After considering the</w:t>
      </w:r>
      <w:r w:rsidR="008937FC" w:rsidRPr="00FA75F2">
        <w:rPr>
          <w:rFonts w:ascii="Times New Roman" w:hAnsi="Times New Roman" w:cs="Times New Roman"/>
          <w:sz w:val="24"/>
          <w:szCs w:val="24"/>
        </w:rPr>
        <w:t xml:space="preserve"> parties’</w:t>
      </w:r>
      <w:r w:rsidR="00F6621B" w:rsidRPr="00FA75F2">
        <w:rPr>
          <w:rFonts w:ascii="Times New Roman" w:hAnsi="Times New Roman" w:cs="Times New Roman"/>
          <w:sz w:val="24"/>
          <w:szCs w:val="24"/>
        </w:rPr>
        <w:t xml:space="preserve"> submission</w:t>
      </w:r>
      <w:r w:rsidR="009F4F1E" w:rsidRPr="00FA75F2">
        <w:rPr>
          <w:rFonts w:ascii="Times New Roman" w:hAnsi="Times New Roman" w:cs="Times New Roman"/>
          <w:sz w:val="24"/>
          <w:szCs w:val="24"/>
        </w:rPr>
        <w:t>s</w:t>
      </w:r>
      <w:r w:rsidR="00F750B7" w:rsidRPr="00FA75F2">
        <w:rPr>
          <w:rFonts w:ascii="Times New Roman" w:hAnsi="Times New Roman" w:cs="Times New Roman"/>
          <w:sz w:val="24"/>
          <w:szCs w:val="24"/>
        </w:rPr>
        <w:t>,</w:t>
      </w:r>
      <w:r w:rsidR="00F6621B" w:rsidRPr="00FA75F2">
        <w:rPr>
          <w:rFonts w:ascii="Times New Roman" w:hAnsi="Times New Roman" w:cs="Times New Roman"/>
          <w:sz w:val="24"/>
          <w:szCs w:val="24"/>
        </w:rPr>
        <w:t xml:space="preserve"> the court </w:t>
      </w:r>
      <w:r w:rsidR="00F6621B" w:rsidRPr="00FA75F2">
        <w:rPr>
          <w:rFonts w:ascii="Times New Roman" w:hAnsi="Times New Roman" w:cs="Times New Roman"/>
          <w:i/>
          <w:sz w:val="24"/>
          <w:szCs w:val="24"/>
        </w:rPr>
        <w:t>a</w:t>
      </w:r>
      <w:r w:rsidR="00F6621B" w:rsidRPr="00FA75F2">
        <w:rPr>
          <w:rFonts w:ascii="Times New Roman" w:hAnsi="Times New Roman" w:cs="Times New Roman"/>
          <w:sz w:val="24"/>
          <w:szCs w:val="24"/>
        </w:rPr>
        <w:t xml:space="preserve"> </w:t>
      </w:r>
      <w:r w:rsidR="00F6621B" w:rsidRPr="00FA75F2">
        <w:rPr>
          <w:rFonts w:ascii="Times New Roman" w:hAnsi="Times New Roman" w:cs="Times New Roman"/>
          <w:i/>
          <w:sz w:val="24"/>
          <w:szCs w:val="24"/>
        </w:rPr>
        <w:t>quo</w:t>
      </w:r>
      <w:r w:rsidR="00F6621B" w:rsidRPr="00FA75F2">
        <w:rPr>
          <w:rFonts w:ascii="Times New Roman" w:hAnsi="Times New Roman" w:cs="Times New Roman"/>
          <w:sz w:val="24"/>
          <w:szCs w:val="24"/>
        </w:rPr>
        <w:t xml:space="preserve"> dismissed the preliminary points </w:t>
      </w:r>
      <w:r w:rsidR="009F4F1E" w:rsidRPr="00FA75F2">
        <w:rPr>
          <w:rFonts w:ascii="Times New Roman" w:hAnsi="Times New Roman" w:cs="Times New Roman"/>
          <w:sz w:val="24"/>
          <w:szCs w:val="24"/>
        </w:rPr>
        <w:t xml:space="preserve">raised by the appellants </w:t>
      </w:r>
      <w:r w:rsidR="00F6621B" w:rsidRPr="00FA75F2">
        <w:rPr>
          <w:rFonts w:ascii="Times New Roman" w:hAnsi="Times New Roman" w:cs="Times New Roman"/>
          <w:sz w:val="24"/>
          <w:szCs w:val="24"/>
        </w:rPr>
        <w:t xml:space="preserve">and </w:t>
      </w:r>
      <w:r w:rsidR="008937FC" w:rsidRPr="00FA75F2">
        <w:rPr>
          <w:rFonts w:ascii="Times New Roman" w:hAnsi="Times New Roman" w:cs="Times New Roman"/>
          <w:sz w:val="24"/>
          <w:szCs w:val="24"/>
        </w:rPr>
        <w:t>invited</w:t>
      </w:r>
      <w:r w:rsidR="00F6621B" w:rsidRPr="00FA75F2">
        <w:rPr>
          <w:rFonts w:ascii="Times New Roman" w:hAnsi="Times New Roman" w:cs="Times New Roman"/>
          <w:sz w:val="24"/>
          <w:szCs w:val="24"/>
        </w:rPr>
        <w:t xml:space="preserve"> </w:t>
      </w:r>
      <w:r w:rsidR="009F4F1E" w:rsidRPr="00FA75F2">
        <w:rPr>
          <w:rFonts w:ascii="Times New Roman" w:hAnsi="Times New Roman" w:cs="Times New Roman"/>
          <w:sz w:val="24"/>
          <w:szCs w:val="24"/>
        </w:rPr>
        <w:t xml:space="preserve">the </w:t>
      </w:r>
      <w:r w:rsidR="00F6621B" w:rsidRPr="00FA75F2">
        <w:rPr>
          <w:rFonts w:ascii="Times New Roman" w:hAnsi="Times New Roman" w:cs="Times New Roman"/>
          <w:sz w:val="24"/>
          <w:szCs w:val="24"/>
        </w:rPr>
        <w:t>partie</w:t>
      </w:r>
      <w:r w:rsidR="009F4F1E" w:rsidRPr="00FA75F2">
        <w:rPr>
          <w:rFonts w:ascii="Times New Roman" w:hAnsi="Times New Roman" w:cs="Times New Roman"/>
          <w:sz w:val="24"/>
          <w:szCs w:val="24"/>
        </w:rPr>
        <w:t>s</w:t>
      </w:r>
      <w:r w:rsidR="00F6621B" w:rsidRPr="00FA75F2">
        <w:rPr>
          <w:rFonts w:ascii="Times New Roman" w:hAnsi="Times New Roman" w:cs="Times New Roman"/>
          <w:sz w:val="24"/>
          <w:szCs w:val="24"/>
        </w:rPr>
        <w:t xml:space="preserve"> to address</w:t>
      </w:r>
      <w:r w:rsidR="009F4F1E" w:rsidRPr="00FA75F2">
        <w:rPr>
          <w:rFonts w:ascii="Times New Roman" w:hAnsi="Times New Roman" w:cs="Times New Roman"/>
          <w:sz w:val="24"/>
          <w:szCs w:val="24"/>
        </w:rPr>
        <w:t xml:space="preserve"> it on</w:t>
      </w:r>
      <w:r w:rsidR="00F6621B" w:rsidRPr="00FA75F2">
        <w:rPr>
          <w:rFonts w:ascii="Times New Roman" w:hAnsi="Times New Roman" w:cs="Times New Roman"/>
          <w:sz w:val="24"/>
          <w:szCs w:val="24"/>
        </w:rPr>
        <w:t xml:space="preserve"> the merits.</w:t>
      </w:r>
    </w:p>
    <w:p w:rsidR="005C24EA" w:rsidRPr="00FA75F2" w:rsidRDefault="005C24EA" w:rsidP="005C24EA">
      <w:pPr>
        <w:spacing w:after="0" w:line="480" w:lineRule="auto"/>
        <w:jc w:val="both"/>
        <w:rPr>
          <w:rFonts w:ascii="Times New Roman" w:hAnsi="Times New Roman" w:cs="Times New Roman"/>
          <w:sz w:val="24"/>
          <w:szCs w:val="24"/>
        </w:rPr>
      </w:pPr>
    </w:p>
    <w:p w:rsidR="00BF5403" w:rsidRPr="00FA75F2" w:rsidRDefault="005C24EA" w:rsidP="00F67B02">
      <w:pPr>
        <w:spacing w:after="0" w:line="480" w:lineRule="auto"/>
        <w:ind w:firstLine="1134"/>
        <w:jc w:val="both"/>
        <w:rPr>
          <w:rFonts w:ascii="Times New Roman" w:hAnsi="Times New Roman" w:cs="Times New Roman"/>
          <w:sz w:val="24"/>
          <w:szCs w:val="24"/>
        </w:rPr>
      </w:pPr>
      <w:r w:rsidRPr="00FA75F2">
        <w:rPr>
          <w:rFonts w:ascii="Times New Roman" w:hAnsi="Times New Roman" w:cs="Times New Roman"/>
          <w:sz w:val="24"/>
          <w:szCs w:val="24"/>
        </w:rPr>
        <w:lastRenderedPageBreak/>
        <w:t xml:space="preserve">   </w:t>
      </w:r>
      <w:r w:rsidR="00647F24" w:rsidRPr="00FA75F2">
        <w:rPr>
          <w:rFonts w:ascii="Times New Roman" w:hAnsi="Times New Roman" w:cs="Times New Roman"/>
          <w:sz w:val="24"/>
          <w:szCs w:val="24"/>
        </w:rPr>
        <w:t>T</w:t>
      </w:r>
      <w:r w:rsidR="00F6621B" w:rsidRPr="00FA75F2">
        <w:rPr>
          <w:rFonts w:ascii="Times New Roman" w:hAnsi="Times New Roman" w:cs="Times New Roman"/>
          <w:sz w:val="24"/>
          <w:szCs w:val="24"/>
        </w:rPr>
        <w:t>he</w:t>
      </w:r>
      <w:r w:rsidR="00D50524" w:rsidRPr="00FA75F2">
        <w:rPr>
          <w:rFonts w:ascii="Times New Roman" w:hAnsi="Times New Roman" w:cs="Times New Roman"/>
          <w:sz w:val="24"/>
          <w:szCs w:val="24"/>
        </w:rPr>
        <w:t xml:space="preserve"> </w:t>
      </w:r>
      <w:r w:rsidR="00BF5403" w:rsidRPr="00FA75F2">
        <w:rPr>
          <w:rFonts w:ascii="Times New Roman" w:hAnsi="Times New Roman" w:cs="Times New Roman"/>
          <w:sz w:val="24"/>
          <w:szCs w:val="24"/>
        </w:rPr>
        <w:t>appellant</w:t>
      </w:r>
      <w:r w:rsidR="00D50524" w:rsidRPr="00FA75F2">
        <w:rPr>
          <w:rFonts w:ascii="Times New Roman" w:hAnsi="Times New Roman" w:cs="Times New Roman"/>
          <w:sz w:val="24"/>
          <w:szCs w:val="24"/>
        </w:rPr>
        <w:t>s</w:t>
      </w:r>
      <w:r w:rsidR="00BF5403" w:rsidRPr="00FA75F2">
        <w:rPr>
          <w:rFonts w:ascii="Times New Roman" w:hAnsi="Times New Roman" w:cs="Times New Roman"/>
          <w:sz w:val="24"/>
          <w:szCs w:val="24"/>
        </w:rPr>
        <w:t xml:space="preserve"> </w:t>
      </w:r>
      <w:r w:rsidR="00076604" w:rsidRPr="00FA75F2">
        <w:rPr>
          <w:rFonts w:ascii="Times New Roman" w:hAnsi="Times New Roman" w:cs="Times New Roman"/>
          <w:sz w:val="24"/>
          <w:szCs w:val="24"/>
        </w:rPr>
        <w:t>submitted</w:t>
      </w:r>
      <w:r w:rsidR="00BF5403" w:rsidRPr="00FA75F2">
        <w:rPr>
          <w:rFonts w:ascii="Times New Roman" w:hAnsi="Times New Roman" w:cs="Times New Roman"/>
          <w:sz w:val="24"/>
          <w:szCs w:val="24"/>
        </w:rPr>
        <w:t xml:space="preserve"> that the respondent never sought and was never granted </w:t>
      </w:r>
      <w:r w:rsidR="00647F24" w:rsidRPr="00FA75F2">
        <w:rPr>
          <w:rFonts w:ascii="Times New Roman" w:hAnsi="Times New Roman" w:cs="Times New Roman"/>
          <w:sz w:val="24"/>
          <w:szCs w:val="24"/>
        </w:rPr>
        <w:t>an</w:t>
      </w:r>
      <w:r w:rsidR="00BF5403" w:rsidRPr="00FA75F2">
        <w:rPr>
          <w:rFonts w:ascii="Times New Roman" w:hAnsi="Times New Roman" w:cs="Times New Roman"/>
          <w:sz w:val="24"/>
          <w:szCs w:val="24"/>
        </w:rPr>
        <w:t xml:space="preserve"> </w:t>
      </w:r>
      <w:r w:rsidR="00CE4F64" w:rsidRPr="00FA75F2">
        <w:rPr>
          <w:rFonts w:ascii="Times New Roman" w:hAnsi="Times New Roman" w:cs="Times New Roman"/>
          <w:sz w:val="24"/>
          <w:szCs w:val="24"/>
        </w:rPr>
        <w:t>amendment of its licence from</w:t>
      </w:r>
      <w:r w:rsidR="00BF5403" w:rsidRPr="00FA75F2">
        <w:rPr>
          <w:rFonts w:ascii="Times New Roman" w:hAnsi="Times New Roman" w:cs="Times New Roman"/>
          <w:sz w:val="24"/>
          <w:szCs w:val="24"/>
        </w:rPr>
        <w:t xml:space="preserve"> MY</w:t>
      </w:r>
      <w:r w:rsidR="00271C4F" w:rsidRPr="00FA75F2">
        <w:rPr>
          <w:rFonts w:ascii="Times New Roman" w:hAnsi="Times New Roman" w:cs="Times New Roman"/>
          <w:sz w:val="24"/>
          <w:szCs w:val="24"/>
        </w:rPr>
        <w:t xml:space="preserve"> </w:t>
      </w:r>
      <w:r w:rsidR="00BF5403" w:rsidRPr="00FA75F2">
        <w:rPr>
          <w:rFonts w:ascii="Times New Roman" w:hAnsi="Times New Roman" w:cs="Times New Roman"/>
          <w:sz w:val="24"/>
          <w:szCs w:val="24"/>
        </w:rPr>
        <w:t xml:space="preserve">TV </w:t>
      </w:r>
      <w:r w:rsidR="006F6FE3" w:rsidRPr="00FA75F2">
        <w:rPr>
          <w:rFonts w:ascii="Times New Roman" w:hAnsi="Times New Roman" w:cs="Times New Roman"/>
          <w:sz w:val="24"/>
          <w:szCs w:val="24"/>
        </w:rPr>
        <w:t>A</w:t>
      </w:r>
      <w:r w:rsidR="00314E29" w:rsidRPr="00FA75F2">
        <w:rPr>
          <w:rFonts w:ascii="Times New Roman" w:hAnsi="Times New Roman" w:cs="Times New Roman"/>
          <w:sz w:val="24"/>
          <w:szCs w:val="24"/>
        </w:rPr>
        <w:t>FRICA</w:t>
      </w:r>
      <w:r w:rsidR="006F6FE3" w:rsidRPr="00FA75F2">
        <w:rPr>
          <w:rFonts w:ascii="Times New Roman" w:hAnsi="Times New Roman" w:cs="Times New Roman"/>
          <w:sz w:val="24"/>
          <w:szCs w:val="24"/>
        </w:rPr>
        <w:t xml:space="preserve"> </w:t>
      </w:r>
      <w:r w:rsidR="00CE4F64" w:rsidRPr="00FA75F2">
        <w:rPr>
          <w:rFonts w:ascii="Times New Roman" w:hAnsi="Times New Roman" w:cs="Times New Roman"/>
          <w:sz w:val="24"/>
          <w:szCs w:val="24"/>
        </w:rPr>
        <w:t>to</w:t>
      </w:r>
      <w:r w:rsidR="00BF5403" w:rsidRPr="00FA75F2">
        <w:rPr>
          <w:rFonts w:ascii="Times New Roman" w:hAnsi="Times New Roman" w:cs="Times New Roman"/>
          <w:sz w:val="24"/>
          <w:szCs w:val="24"/>
        </w:rPr>
        <w:t xml:space="preserve"> </w:t>
      </w:r>
      <w:r w:rsidR="001F16B0">
        <w:rPr>
          <w:rFonts w:ascii="Times New Roman" w:hAnsi="Times New Roman" w:cs="Times New Roman"/>
          <w:sz w:val="24"/>
          <w:szCs w:val="24"/>
        </w:rPr>
        <w:t>BOSTV</w:t>
      </w:r>
      <w:r w:rsidR="006F6FE3" w:rsidRPr="00FA75F2">
        <w:rPr>
          <w:rFonts w:ascii="Times New Roman" w:hAnsi="Times New Roman" w:cs="Times New Roman"/>
          <w:sz w:val="24"/>
          <w:szCs w:val="24"/>
        </w:rPr>
        <w:t xml:space="preserve"> in terms of s</w:t>
      </w:r>
      <w:r w:rsidR="00314E29" w:rsidRPr="00FA75F2">
        <w:rPr>
          <w:rFonts w:ascii="Times New Roman" w:hAnsi="Times New Roman" w:cs="Times New Roman"/>
          <w:sz w:val="24"/>
          <w:szCs w:val="24"/>
        </w:rPr>
        <w:t xml:space="preserve"> </w:t>
      </w:r>
      <w:r w:rsidR="006F6FE3" w:rsidRPr="00FA75F2">
        <w:rPr>
          <w:rFonts w:ascii="Times New Roman" w:hAnsi="Times New Roman" w:cs="Times New Roman"/>
          <w:sz w:val="24"/>
          <w:szCs w:val="24"/>
        </w:rPr>
        <w:t>15 of the Act. The</w:t>
      </w:r>
      <w:r w:rsidR="00647F24" w:rsidRPr="00FA75F2">
        <w:rPr>
          <w:rFonts w:ascii="Times New Roman" w:hAnsi="Times New Roman" w:cs="Times New Roman"/>
          <w:sz w:val="24"/>
          <w:szCs w:val="24"/>
        </w:rPr>
        <w:t>y</w:t>
      </w:r>
      <w:r w:rsidR="006F6FE3" w:rsidRPr="00FA75F2">
        <w:rPr>
          <w:rFonts w:ascii="Times New Roman" w:hAnsi="Times New Roman" w:cs="Times New Roman"/>
          <w:sz w:val="24"/>
          <w:szCs w:val="24"/>
        </w:rPr>
        <w:t xml:space="preserve"> submitted</w:t>
      </w:r>
      <w:r w:rsidR="00BF5403" w:rsidRPr="00FA75F2">
        <w:rPr>
          <w:rFonts w:ascii="Times New Roman" w:hAnsi="Times New Roman" w:cs="Times New Roman"/>
          <w:sz w:val="24"/>
          <w:szCs w:val="24"/>
        </w:rPr>
        <w:t xml:space="preserve"> that acknowledging receipt </w:t>
      </w:r>
      <w:r w:rsidR="006F6FE3" w:rsidRPr="00FA75F2">
        <w:rPr>
          <w:rFonts w:ascii="Times New Roman" w:hAnsi="Times New Roman" w:cs="Times New Roman"/>
          <w:sz w:val="24"/>
          <w:szCs w:val="24"/>
        </w:rPr>
        <w:t xml:space="preserve">of the letter in which the respondent notified them of the change of the content provider </w:t>
      </w:r>
      <w:r w:rsidR="000813DE" w:rsidRPr="00FA75F2">
        <w:rPr>
          <w:rFonts w:ascii="Times New Roman" w:hAnsi="Times New Roman" w:cs="Times New Roman"/>
          <w:sz w:val="24"/>
          <w:szCs w:val="24"/>
        </w:rPr>
        <w:t>was not acquiesce</w:t>
      </w:r>
      <w:r w:rsidR="001F16B0">
        <w:rPr>
          <w:rFonts w:ascii="Times New Roman" w:hAnsi="Times New Roman" w:cs="Times New Roman"/>
          <w:sz w:val="24"/>
          <w:szCs w:val="24"/>
        </w:rPr>
        <w:t>nce</w:t>
      </w:r>
      <w:r w:rsidR="00BF5403" w:rsidRPr="00FA75F2">
        <w:rPr>
          <w:rFonts w:ascii="Times New Roman" w:hAnsi="Times New Roman" w:cs="Times New Roman"/>
          <w:sz w:val="24"/>
          <w:szCs w:val="24"/>
        </w:rPr>
        <w:t xml:space="preserve"> on their part. The</w:t>
      </w:r>
      <w:r w:rsidR="00BE4F01" w:rsidRPr="00FA75F2">
        <w:rPr>
          <w:rFonts w:ascii="Times New Roman" w:hAnsi="Times New Roman" w:cs="Times New Roman"/>
          <w:sz w:val="24"/>
          <w:szCs w:val="24"/>
        </w:rPr>
        <w:t>y</w:t>
      </w:r>
      <w:r w:rsidR="00613D83" w:rsidRPr="00FA75F2">
        <w:rPr>
          <w:rFonts w:ascii="Times New Roman" w:hAnsi="Times New Roman" w:cs="Times New Roman"/>
          <w:sz w:val="24"/>
          <w:szCs w:val="24"/>
        </w:rPr>
        <w:t xml:space="preserve"> </w:t>
      </w:r>
      <w:r w:rsidR="00571062" w:rsidRPr="00FA75F2">
        <w:rPr>
          <w:rFonts w:ascii="Times New Roman" w:hAnsi="Times New Roman" w:cs="Times New Roman"/>
          <w:sz w:val="24"/>
          <w:szCs w:val="24"/>
        </w:rPr>
        <w:t xml:space="preserve">further </w:t>
      </w:r>
      <w:r w:rsidR="00BE4F01" w:rsidRPr="00FA75F2">
        <w:rPr>
          <w:rFonts w:ascii="Times New Roman" w:hAnsi="Times New Roman" w:cs="Times New Roman"/>
          <w:sz w:val="24"/>
          <w:szCs w:val="24"/>
        </w:rPr>
        <w:t>submitted</w:t>
      </w:r>
      <w:r w:rsidR="007E2440" w:rsidRPr="00FA75F2">
        <w:rPr>
          <w:rFonts w:ascii="Times New Roman" w:hAnsi="Times New Roman" w:cs="Times New Roman"/>
          <w:sz w:val="24"/>
          <w:szCs w:val="24"/>
        </w:rPr>
        <w:t xml:space="preserve"> that</w:t>
      </w:r>
      <w:r w:rsidR="00B81E1C" w:rsidRPr="00FA75F2">
        <w:rPr>
          <w:rFonts w:ascii="Times New Roman" w:hAnsi="Times New Roman" w:cs="Times New Roman"/>
          <w:sz w:val="24"/>
          <w:szCs w:val="24"/>
        </w:rPr>
        <w:t xml:space="preserve"> if the </w:t>
      </w:r>
      <w:r w:rsidR="00BF5403" w:rsidRPr="00FA75F2">
        <w:rPr>
          <w:rFonts w:ascii="Times New Roman" w:hAnsi="Times New Roman" w:cs="Times New Roman"/>
          <w:sz w:val="24"/>
          <w:szCs w:val="24"/>
        </w:rPr>
        <w:t>respondent thought the delay of ten months was too long it ought to have sought an order to compel it to make a determination</w:t>
      </w:r>
      <w:r w:rsidR="00571062" w:rsidRPr="00FA75F2">
        <w:rPr>
          <w:rFonts w:ascii="Times New Roman" w:hAnsi="Times New Roman" w:cs="Times New Roman"/>
          <w:sz w:val="24"/>
          <w:szCs w:val="24"/>
        </w:rPr>
        <w:t xml:space="preserve"> of the issue</w:t>
      </w:r>
      <w:r w:rsidR="00BF5403" w:rsidRPr="00FA75F2">
        <w:rPr>
          <w:rFonts w:ascii="Times New Roman" w:hAnsi="Times New Roman" w:cs="Times New Roman"/>
          <w:sz w:val="24"/>
          <w:szCs w:val="24"/>
        </w:rPr>
        <w:t>.</w:t>
      </w:r>
      <w:r w:rsidR="00AF6761" w:rsidRPr="00FA75F2">
        <w:rPr>
          <w:rFonts w:ascii="Times New Roman" w:hAnsi="Times New Roman" w:cs="Times New Roman"/>
          <w:sz w:val="24"/>
          <w:szCs w:val="24"/>
        </w:rPr>
        <w:t xml:space="preserve"> The appellants further submitted that the requirements for an interim interdict were not met</w:t>
      </w:r>
      <w:r w:rsidR="001B2CB7" w:rsidRPr="00FA75F2">
        <w:rPr>
          <w:rFonts w:ascii="Times New Roman" w:hAnsi="Times New Roman" w:cs="Times New Roman"/>
          <w:sz w:val="24"/>
          <w:szCs w:val="24"/>
        </w:rPr>
        <w:t>. The</w:t>
      </w:r>
      <w:r w:rsidR="00B077F6" w:rsidRPr="00FA75F2">
        <w:rPr>
          <w:rFonts w:ascii="Times New Roman" w:hAnsi="Times New Roman" w:cs="Times New Roman"/>
          <w:sz w:val="24"/>
          <w:szCs w:val="24"/>
        </w:rPr>
        <w:t>y</w:t>
      </w:r>
      <w:r w:rsidR="00AF6761" w:rsidRPr="00FA75F2">
        <w:rPr>
          <w:rFonts w:ascii="Times New Roman" w:hAnsi="Times New Roman" w:cs="Times New Roman"/>
          <w:sz w:val="24"/>
          <w:szCs w:val="24"/>
        </w:rPr>
        <w:t xml:space="preserve"> therefore</w:t>
      </w:r>
      <w:r w:rsidR="00F5301E" w:rsidRPr="00FA75F2">
        <w:rPr>
          <w:rFonts w:ascii="Times New Roman" w:hAnsi="Times New Roman" w:cs="Times New Roman"/>
          <w:sz w:val="24"/>
          <w:szCs w:val="24"/>
        </w:rPr>
        <w:t xml:space="preserve"> prayed for</w:t>
      </w:r>
      <w:r w:rsidR="009372A8" w:rsidRPr="00FA75F2">
        <w:rPr>
          <w:rFonts w:ascii="Times New Roman" w:hAnsi="Times New Roman" w:cs="Times New Roman"/>
          <w:sz w:val="24"/>
          <w:szCs w:val="24"/>
        </w:rPr>
        <w:t xml:space="preserve"> the</w:t>
      </w:r>
      <w:r w:rsidR="00F5301E" w:rsidRPr="00FA75F2">
        <w:rPr>
          <w:rFonts w:ascii="Times New Roman" w:hAnsi="Times New Roman" w:cs="Times New Roman"/>
          <w:sz w:val="24"/>
          <w:szCs w:val="24"/>
        </w:rPr>
        <w:t xml:space="preserve"> dismissal of</w:t>
      </w:r>
      <w:r w:rsidR="00AF6761" w:rsidRPr="00FA75F2">
        <w:rPr>
          <w:rFonts w:ascii="Times New Roman" w:hAnsi="Times New Roman" w:cs="Times New Roman"/>
          <w:sz w:val="24"/>
          <w:szCs w:val="24"/>
        </w:rPr>
        <w:t xml:space="preserve"> the application</w:t>
      </w:r>
      <w:r w:rsidR="00F5301E" w:rsidRPr="00FA75F2">
        <w:rPr>
          <w:rFonts w:ascii="Times New Roman" w:hAnsi="Times New Roman" w:cs="Times New Roman"/>
          <w:sz w:val="24"/>
          <w:szCs w:val="24"/>
        </w:rPr>
        <w:t>.</w:t>
      </w:r>
    </w:p>
    <w:p w:rsidR="005C24EA" w:rsidRPr="00FA75F2" w:rsidRDefault="005C24EA" w:rsidP="005C24EA">
      <w:pPr>
        <w:spacing w:after="0" w:line="480" w:lineRule="auto"/>
        <w:jc w:val="both"/>
        <w:rPr>
          <w:rFonts w:ascii="Times New Roman" w:hAnsi="Times New Roman" w:cs="Times New Roman"/>
          <w:sz w:val="24"/>
          <w:szCs w:val="24"/>
        </w:rPr>
      </w:pPr>
    </w:p>
    <w:p w:rsidR="00BF5403" w:rsidRPr="00FA75F2" w:rsidRDefault="005C24EA" w:rsidP="00F67B02">
      <w:pPr>
        <w:spacing w:after="0" w:line="480" w:lineRule="auto"/>
        <w:ind w:firstLine="1134"/>
        <w:jc w:val="both"/>
        <w:rPr>
          <w:rFonts w:ascii="Times New Roman" w:hAnsi="Times New Roman" w:cs="Times New Roman"/>
          <w:sz w:val="24"/>
          <w:szCs w:val="24"/>
        </w:rPr>
      </w:pPr>
      <w:r w:rsidRPr="00FA75F2">
        <w:rPr>
          <w:rFonts w:ascii="Times New Roman" w:hAnsi="Times New Roman" w:cs="Times New Roman"/>
          <w:sz w:val="24"/>
          <w:szCs w:val="24"/>
        </w:rPr>
        <w:t xml:space="preserve">   </w:t>
      </w:r>
      <w:r w:rsidR="00BF5403" w:rsidRPr="00FA75F2">
        <w:rPr>
          <w:rFonts w:ascii="Times New Roman" w:hAnsi="Times New Roman" w:cs="Times New Roman"/>
          <w:sz w:val="24"/>
          <w:szCs w:val="24"/>
        </w:rPr>
        <w:t xml:space="preserve">The court </w:t>
      </w:r>
      <w:r w:rsidR="00BF5403" w:rsidRPr="00FA75F2">
        <w:rPr>
          <w:rFonts w:ascii="Times New Roman" w:hAnsi="Times New Roman" w:cs="Times New Roman"/>
          <w:i/>
          <w:sz w:val="24"/>
          <w:szCs w:val="24"/>
        </w:rPr>
        <w:t>a</w:t>
      </w:r>
      <w:r w:rsidR="00BF5403" w:rsidRPr="00FA75F2">
        <w:rPr>
          <w:rFonts w:ascii="Times New Roman" w:hAnsi="Times New Roman" w:cs="Times New Roman"/>
          <w:sz w:val="24"/>
          <w:szCs w:val="24"/>
        </w:rPr>
        <w:t xml:space="preserve"> </w:t>
      </w:r>
      <w:r w:rsidR="00BF5403" w:rsidRPr="00FA75F2">
        <w:rPr>
          <w:rFonts w:ascii="Times New Roman" w:hAnsi="Times New Roman" w:cs="Times New Roman"/>
          <w:i/>
          <w:sz w:val="24"/>
          <w:szCs w:val="24"/>
        </w:rPr>
        <w:t>quo</w:t>
      </w:r>
      <w:r w:rsidR="00BF5403" w:rsidRPr="00FA75F2">
        <w:rPr>
          <w:rFonts w:ascii="Times New Roman" w:hAnsi="Times New Roman" w:cs="Times New Roman"/>
          <w:sz w:val="24"/>
          <w:szCs w:val="24"/>
        </w:rPr>
        <w:t xml:space="preserve"> </w:t>
      </w:r>
      <w:r w:rsidR="00AF6761" w:rsidRPr="00FA75F2">
        <w:rPr>
          <w:rFonts w:ascii="Times New Roman" w:hAnsi="Times New Roman" w:cs="Times New Roman"/>
          <w:sz w:val="24"/>
          <w:szCs w:val="24"/>
        </w:rPr>
        <w:t>found</w:t>
      </w:r>
      <w:r w:rsidR="00BF5403" w:rsidRPr="00FA75F2">
        <w:rPr>
          <w:rFonts w:ascii="Times New Roman" w:hAnsi="Times New Roman" w:cs="Times New Roman"/>
          <w:sz w:val="24"/>
          <w:szCs w:val="24"/>
        </w:rPr>
        <w:t xml:space="preserve"> that the</w:t>
      </w:r>
      <w:r w:rsidR="0043688A" w:rsidRPr="00FA75F2">
        <w:rPr>
          <w:rFonts w:ascii="Times New Roman" w:hAnsi="Times New Roman" w:cs="Times New Roman"/>
          <w:sz w:val="24"/>
          <w:szCs w:val="24"/>
        </w:rPr>
        <w:t xml:space="preserve"> appellants irregularly</w:t>
      </w:r>
      <w:r w:rsidR="00D50524" w:rsidRPr="00FA75F2">
        <w:rPr>
          <w:rFonts w:ascii="Times New Roman" w:hAnsi="Times New Roman" w:cs="Times New Roman"/>
          <w:sz w:val="24"/>
          <w:szCs w:val="24"/>
        </w:rPr>
        <w:t xml:space="preserve"> </w:t>
      </w:r>
      <w:r w:rsidR="00390680" w:rsidRPr="00FA75F2">
        <w:rPr>
          <w:rFonts w:ascii="Times New Roman" w:hAnsi="Times New Roman" w:cs="Times New Roman"/>
          <w:sz w:val="24"/>
          <w:szCs w:val="24"/>
        </w:rPr>
        <w:t>cancelled</w:t>
      </w:r>
      <w:r w:rsidR="00782B2B" w:rsidRPr="00FA75F2">
        <w:rPr>
          <w:rFonts w:ascii="Times New Roman" w:hAnsi="Times New Roman" w:cs="Times New Roman"/>
          <w:sz w:val="24"/>
          <w:szCs w:val="24"/>
        </w:rPr>
        <w:t xml:space="preserve"> the </w:t>
      </w:r>
      <w:r w:rsidR="0043688A" w:rsidRPr="00FA75F2">
        <w:rPr>
          <w:rFonts w:ascii="Times New Roman" w:hAnsi="Times New Roman" w:cs="Times New Roman"/>
          <w:sz w:val="24"/>
          <w:szCs w:val="24"/>
        </w:rPr>
        <w:t xml:space="preserve">respondent’s </w:t>
      </w:r>
      <w:r w:rsidR="00390680" w:rsidRPr="00FA75F2">
        <w:rPr>
          <w:rFonts w:ascii="Times New Roman" w:hAnsi="Times New Roman" w:cs="Times New Roman"/>
          <w:sz w:val="24"/>
          <w:szCs w:val="24"/>
        </w:rPr>
        <w:t>licence</w:t>
      </w:r>
      <w:r w:rsidR="00D50524" w:rsidRPr="00FA75F2">
        <w:rPr>
          <w:rFonts w:ascii="Times New Roman" w:hAnsi="Times New Roman" w:cs="Times New Roman"/>
          <w:sz w:val="24"/>
          <w:szCs w:val="24"/>
        </w:rPr>
        <w:t xml:space="preserve"> which </w:t>
      </w:r>
      <w:r w:rsidR="00BF5403" w:rsidRPr="00FA75F2">
        <w:rPr>
          <w:rFonts w:ascii="Times New Roman" w:hAnsi="Times New Roman" w:cs="Times New Roman"/>
          <w:sz w:val="24"/>
          <w:szCs w:val="24"/>
        </w:rPr>
        <w:t xml:space="preserve">established a </w:t>
      </w:r>
      <w:r w:rsidR="00BF5403" w:rsidRPr="00FA75F2">
        <w:rPr>
          <w:rFonts w:ascii="Times New Roman" w:hAnsi="Times New Roman" w:cs="Times New Roman"/>
          <w:i/>
          <w:sz w:val="24"/>
          <w:szCs w:val="24"/>
        </w:rPr>
        <w:t>prima facie</w:t>
      </w:r>
      <w:r w:rsidR="00BF5403" w:rsidRPr="00FA75F2">
        <w:rPr>
          <w:rFonts w:ascii="Times New Roman" w:hAnsi="Times New Roman" w:cs="Times New Roman"/>
          <w:sz w:val="24"/>
          <w:szCs w:val="24"/>
        </w:rPr>
        <w:t xml:space="preserve"> right a</w:t>
      </w:r>
      <w:r w:rsidR="00390680" w:rsidRPr="00FA75F2">
        <w:rPr>
          <w:rFonts w:ascii="Times New Roman" w:hAnsi="Times New Roman" w:cs="Times New Roman"/>
          <w:sz w:val="24"/>
          <w:szCs w:val="24"/>
        </w:rPr>
        <w:t xml:space="preserve">nd was therefore entitled to </w:t>
      </w:r>
      <w:r w:rsidR="00BF5403" w:rsidRPr="00FA75F2">
        <w:rPr>
          <w:rFonts w:ascii="Times New Roman" w:hAnsi="Times New Roman" w:cs="Times New Roman"/>
          <w:sz w:val="24"/>
          <w:szCs w:val="24"/>
        </w:rPr>
        <w:t xml:space="preserve">an interim interdict. </w:t>
      </w:r>
      <w:r w:rsidR="0043688A" w:rsidRPr="00FA75F2">
        <w:rPr>
          <w:rFonts w:ascii="Times New Roman" w:hAnsi="Times New Roman" w:cs="Times New Roman"/>
          <w:sz w:val="24"/>
          <w:szCs w:val="24"/>
        </w:rPr>
        <w:t>In view of</w:t>
      </w:r>
      <w:r w:rsidR="00BF5403" w:rsidRPr="00FA75F2">
        <w:rPr>
          <w:rFonts w:ascii="Times New Roman" w:hAnsi="Times New Roman" w:cs="Times New Roman"/>
          <w:sz w:val="24"/>
          <w:szCs w:val="24"/>
        </w:rPr>
        <w:t xml:space="preserve"> the value of the investment </w:t>
      </w:r>
      <w:r w:rsidR="0043688A" w:rsidRPr="00FA75F2">
        <w:rPr>
          <w:rFonts w:ascii="Times New Roman" w:hAnsi="Times New Roman" w:cs="Times New Roman"/>
          <w:sz w:val="24"/>
          <w:szCs w:val="24"/>
        </w:rPr>
        <w:t>which</w:t>
      </w:r>
      <w:r w:rsidR="00296A88" w:rsidRPr="00FA75F2">
        <w:rPr>
          <w:rFonts w:ascii="Times New Roman" w:hAnsi="Times New Roman" w:cs="Times New Roman"/>
          <w:sz w:val="24"/>
          <w:szCs w:val="24"/>
        </w:rPr>
        <w:t xml:space="preserve"> the</w:t>
      </w:r>
      <w:r w:rsidR="00BF5403" w:rsidRPr="00FA75F2">
        <w:rPr>
          <w:rFonts w:ascii="Times New Roman" w:hAnsi="Times New Roman" w:cs="Times New Roman"/>
          <w:sz w:val="24"/>
          <w:szCs w:val="24"/>
        </w:rPr>
        <w:t xml:space="preserve"> respondent</w:t>
      </w:r>
      <w:r w:rsidR="00296A88" w:rsidRPr="00FA75F2">
        <w:rPr>
          <w:rFonts w:ascii="Times New Roman" w:hAnsi="Times New Roman" w:cs="Times New Roman"/>
          <w:sz w:val="24"/>
          <w:szCs w:val="24"/>
        </w:rPr>
        <w:t xml:space="preserve"> had made</w:t>
      </w:r>
      <w:r w:rsidR="00BF5403" w:rsidRPr="00FA75F2">
        <w:rPr>
          <w:rFonts w:ascii="Times New Roman" w:hAnsi="Times New Roman" w:cs="Times New Roman"/>
          <w:sz w:val="24"/>
          <w:szCs w:val="24"/>
        </w:rPr>
        <w:t xml:space="preserve"> and the agreement between the parties</w:t>
      </w:r>
      <w:r w:rsidR="00850DC4" w:rsidRPr="00FA75F2">
        <w:rPr>
          <w:rFonts w:ascii="Times New Roman" w:hAnsi="Times New Roman" w:cs="Times New Roman"/>
          <w:sz w:val="24"/>
          <w:szCs w:val="24"/>
        </w:rPr>
        <w:t>,</w:t>
      </w:r>
      <w:r w:rsidR="00BF5403" w:rsidRPr="00FA75F2">
        <w:rPr>
          <w:rFonts w:ascii="Times New Roman" w:hAnsi="Times New Roman" w:cs="Times New Roman"/>
          <w:sz w:val="24"/>
          <w:szCs w:val="24"/>
        </w:rPr>
        <w:t xml:space="preserve"> the court found </w:t>
      </w:r>
      <w:r w:rsidR="00850DC4" w:rsidRPr="00FA75F2">
        <w:rPr>
          <w:rFonts w:ascii="Times New Roman" w:hAnsi="Times New Roman" w:cs="Times New Roman"/>
          <w:sz w:val="24"/>
          <w:szCs w:val="24"/>
        </w:rPr>
        <w:t xml:space="preserve">that </w:t>
      </w:r>
      <w:r w:rsidR="00BF5403" w:rsidRPr="00FA75F2">
        <w:rPr>
          <w:rFonts w:ascii="Times New Roman" w:hAnsi="Times New Roman" w:cs="Times New Roman"/>
          <w:sz w:val="24"/>
          <w:szCs w:val="24"/>
        </w:rPr>
        <w:t xml:space="preserve">there would be irreparable harm </w:t>
      </w:r>
      <w:r w:rsidR="00850DC4" w:rsidRPr="00FA75F2">
        <w:rPr>
          <w:rFonts w:ascii="Times New Roman" w:hAnsi="Times New Roman" w:cs="Times New Roman"/>
          <w:sz w:val="24"/>
          <w:szCs w:val="24"/>
        </w:rPr>
        <w:t xml:space="preserve">if the interim relief </w:t>
      </w:r>
      <w:r w:rsidR="0043688A" w:rsidRPr="00FA75F2">
        <w:rPr>
          <w:rFonts w:ascii="Times New Roman" w:hAnsi="Times New Roman" w:cs="Times New Roman"/>
          <w:sz w:val="24"/>
          <w:szCs w:val="24"/>
        </w:rPr>
        <w:t>wa</w:t>
      </w:r>
      <w:r w:rsidR="00850DC4" w:rsidRPr="00FA75F2">
        <w:rPr>
          <w:rFonts w:ascii="Times New Roman" w:hAnsi="Times New Roman" w:cs="Times New Roman"/>
          <w:sz w:val="24"/>
          <w:szCs w:val="24"/>
        </w:rPr>
        <w:t>s not granted. With regard to the req</w:t>
      </w:r>
      <w:r w:rsidR="0043688A" w:rsidRPr="00FA75F2">
        <w:rPr>
          <w:rFonts w:ascii="Times New Roman" w:hAnsi="Times New Roman" w:cs="Times New Roman"/>
          <w:sz w:val="24"/>
          <w:szCs w:val="24"/>
        </w:rPr>
        <w:t xml:space="preserve">uirement that there must be no </w:t>
      </w:r>
      <w:r w:rsidR="00850DC4" w:rsidRPr="00FA75F2">
        <w:rPr>
          <w:rFonts w:ascii="Times New Roman" w:hAnsi="Times New Roman" w:cs="Times New Roman"/>
          <w:sz w:val="24"/>
          <w:szCs w:val="24"/>
        </w:rPr>
        <w:t>other remedy, the court</w:t>
      </w:r>
      <w:r w:rsidR="00DE44D1" w:rsidRPr="00FA75F2">
        <w:rPr>
          <w:rFonts w:ascii="Times New Roman" w:hAnsi="Times New Roman" w:cs="Times New Roman"/>
          <w:sz w:val="24"/>
          <w:szCs w:val="24"/>
        </w:rPr>
        <w:t xml:space="preserve"> </w:t>
      </w:r>
      <w:r w:rsidR="00DE44D1" w:rsidRPr="00FA75F2">
        <w:rPr>
          <w:rFonts w:ascii="Times New Roman" w:hAnsi="Times New Roman" w:cs="Times New Roman"/>
          <w:i/>
          <w:sz w:val="24"/>
          <w:szCs w:val="24"/>
        </w:rPr>
        <w:t>a quo</w:t>
      </w:r>
      <w:r w:rsidR="00850DC4" w:rsidRPr="00FA75F2">
        <w:rPr>
          <w:rFonts w:ascii="Times New Roman" w:hAnsi="Times New Roman" w:cs="Times New Roman"/>
          <w:sz w:val="24"/>
          <w:szCs w:val="24"/>
        </w:rPr>
        <w:t xml:space="preserve"> found that the respondent</w:t>
      </w:r>
      <w:r w:rsidR="00BF5403" w:rsidRPr="00FA75F2">
        <w:rPr>
          <w:rFonts w:ascii="Times New Roman" w:hAnsi="Times New Roman" w:cs="Times New Roman"/>
          <w:sz w:val="24"/>
          <w:szCs w:val="24"/>
        </w:rPr>
        <w:t xml:space="preserve"> had no alternative relief. </w:t>
      </w:r>
      <w:r w:rsidR="000B1C6E" w:rsidRPr="00FA75F2">
        <w:rPr>
          <w:rFonts w:ascii="Times New Roman" w:hAnsi="Times New Roman" w:cs="Times New Roman"/>
          <w:sz w:val="24"/>
          <w:szCs w:val="24"/>
        </w:rPr>
        <w:t>As a result, the court</w:t>
      </w:r>
      <w:r w:rsidR="001C2C58" w:rsidRPr="00FA75F2">
        <w:rPr>
          <w:rFonts w:ascii="Times New Roman" w:hAnsi="Times New Roman" w:cs="Times New Roman"/>
          <w:sz w:val="24"/>
          <w:szCs w:val="24"/>
        </w:rPr>
        <w:t xml:space="preserve"> </w:t>
      </w:r>
      <w:r w:rsidR="001C2C58" w:rsidRPr="00FA75F2">
        <w:rPr>
          <w:rFonts w:ascii="Times New Roman" w:hAnsi="Times New Roman" w:cs="Times New Roman"/>
          <w:i/>
          <w:sz w:val="24"/>
          <w:szCs w:val="24"/>
        </w:rPr>
        <w:t>a quo</w:t>
      </w:r>
      <w:r w:rsidR="000B1C6E" w:rsidRPr="00FA75F2">
        <w:rPr>
          <w:rFonts w:ascii="Times New Roman" w:hAnsi="Times New Roman" w:cs="Times New Roman"/>
          <w:i/>
          <w:sz w:val="24"/>
          <w:szCs w:val="24"/>
        </w:rPr>
        <w:t xml:space="preserve"> </w:t>
      </w:r>
      <w:r w:rsidR="000B1C6E" w:rsidRPr="00FA75F2">
        <w:rPr>
          <w:rFonts w:ascii="Times New Roman" w:hAnsi="Times New Roman" w:cs="Times New Roman"/>
          <w:sz w:val="24"/>
          <w:szCs w:val="24"/>
        </w:rPr>
        <w:t>granted the interim relief sought by the respondent</w:t>
      </w:r>
      <w:r w:rsidR="00213162" w:rsidRPr="00FA75F2">
        <w:rPr>
          <w:rFonts w:ascii="Times New Roman" w:hAnsi="Times New Roman" w:cs="Times New Roman"/>
          <w:sz w:val="24"/>
          <w:szCs w:val="24"/>
        </w:rPr>
        <w:t xml:space="preserve"> and</w:t>
      </w:r>
      <w:r w:rsidR="000B1C6E" w:rsidRPr="00FA75F2">
        <w:rPr>
          <w:rFonts w:ascii="Times New Roman" w:hAnsi="Times New Roman" w:cs="Times New Roman"/>
          <w:sz w:val="24"/>
          <w:szCs w:val="24"/>
        </w:rPr>
        <w:t xml:space="preserve"> </w:t>
      </w:r>
      <w:r w:rsidR="00782B2B" w:rsidRPr="00FA75F2">
        <w:rPr>
          <w:rFonts w:ascii="Times New Roman" w:hAnsi="Times New Roman" w:cs="Times New Roman"/>
          <w:sz w:val="24"/>
          <w:szCs w:val="24"/>
        </w:rPr>
        <w:t>suspend</w:t>
      </w:r>
      <w:r w:rsidR="00E205C6" w:rsidRPr="00FA75F2">
        <w:rPr>
          <w:rFonts w:ascii="Times New Roman" w:hAnsi="Times New Roman" w:cs="Times New Roman"/>
          <w:sz w:val="24"/>
          <w:szCs w:val="24"/>
        </w:rPr>
        <w:t>ed</w:t>
      </w:r>
      <w:r w:rsidR="00782B2B" w:rsidRPr="00FA75F2">
        <w:rPr>
          <w:rFonts w:ascii="Times New Roman" w:hAnsi="Times New Roman" w:cs="Times New Roman"/>
          <w:sz w:val="24"/>
          <w:szCs w:val="24"/>
        </w:rPr>
        <w:t xml:space="preserve"> the cancell</w:t>
      </w:r>
      <w:r w:rsidR="00E205C6" w:rsidRPr="00FA75F2">
        <w:rPr>
          <w:rFonts w:ascii="Times New Roman" w:hAnsi="Times New Roman" w:cs="Times New Roman"/>
          <w:sz w:val="24"/>
          <w:szCs w:val="24"/>
        </w:rPr>
        <w:t>at</w:t>
      </w:r>
      <w:r w:rsidR="00782B2B" w:rsidRPr="00FA75F2">
        <w:rPr>
          <w:rFonts w:ascii="Times New Roman" w:hAnsi="Times New Roman" w:cs="Times New Roman"/>
          <w:sz w:val="24"/>
          <w:szCs w:val="24"/>
        </w:rPr>
        <w:t>i</w:t>
      </w:r>
      <w:r w:rsidR="00E205C6" w:rsidRPr="00FA75F2">
        <w:rPr>
          <w:rFonts w:ascii="Times New Roman" w:hAnsi="Times New Roman" w:cs="Times New Roman"/>
          <w:sz w:val="24"/>
          <w:szCs w:val="24"/>
        </w:rPr>
        <w:t>o</w:t>
      </w:r>
      <w:r w:rsidR="00782B2B" w:rsidRPr="00FA75F2">
        <w:rPr>
          <w:rFonts w:ascii="Times New Roman" w:hAnsi="Times New Roman" w:cs="Times New Roman"/>
          <w:sz w:val="24"/>
          <w:szCs w:val="24"/>
        </w:rPr>
        <w:t>n</w:t>
      </w:r>
      <w:r w:rsidR="00E205C6" w:rsidRPr="00FA75F2">
        <w:rPr>
          <w:rFonts w:ascii="Times New Roman" w:hAnsi="Times New Roman" w:cs="Times New Roman"/>
          <w:sz w:val="24"/>
          <w:szCs w:val="24"/>
        </w:rPr>
        <w:t xml:space="preserve"> of</w:t>
      </w:r>
      <w:r w:rsidR="00782B2B" w:rsidRPr="00FA75F2">
        <w:rPr>
          <w:rFonts w:ascii="Times New Roman" w:hAnsi="Times New Roman" w:cs="Times New Roman"/>
          <w:sz w:val="24"/>
          <w:szCs w:val="24"/>
        </w:rPr>
        <w:t xml:space="preserve"> the respondent’s licence</w:t>
      </w:r>
      <w:r w:rsidR="00BF5403" w:rsidRPr="00FA75F2">
        <w:rPr>
          <w:rFonts w:ascii="Times New Roman" w:hAnsi="Times New Roman" w:cs="Times New Roman"/>
          <w:sz w:val="24"/>
          <w:szCs w:val="24"/>
        </w:rPr>
        <w:t xml:space="preserve">. </w:t>
      </w:r>
      <w:r w:rsidR="000B1C6E" w:rsidRPr="00FA75F2">
        <w:rPr>
          <w:rFonts w:ascii="Times New Roman" w:hAnsi="Times New Roman" w:cs="Times New Roman"/>
          <w:sz w:val="24"/>
          <w:szCs w:val="24"/>
        </w:rPr>
        <w:t>The appellants aggrieved by th</w:t>
      </w:r>
      <w:r w:rsidR="00E205C6" w:rsidRPr="00FA75F2">
        <w:rPr>
          <w:rFonts w:ascii="Times New Roman" w:hAnsi="Times New Roman" w:cs="Times New Roman"/>
          <w:sz w:val="24"/>
          <w:szCs w:val="24"/>
        </w:rPr>
        <w:t xml:space="preserve">e court </w:t>
      </w:r>
      <w:r w:rsidR="00E205C6" w:rsidRPr="00FA75F2">
        <w:rPr>
          <w:rFonts w:ascii="Times New Roman" w:hAnsi="Times New Roman" w:cs="Times New Roman"/>
          <w:i/>
          <w:sz w:val="24"/>
          <w:szCs w:val="24"/>
        </w:rPr>
        <w:t>a quo’s</w:t>
      </w:r>
      <w:r w:rsidR="000B1C6E" w:rsidRPr="00FA75F2">
        <w:rPr>
          <w:rFonts w:ascii="Times New Roman" w:hAnsi="Times New Roman" w:cs="Times New Roman"/>
          <w:sz w:val="24"/>
          <w:szCs w:val="24"/>
        </w:rPr>
        <w:t xml:space="preserve"> decision appeal</w:t>
      </w:r>
      <w:r w:rsidR="00E205C6" w:rsidRPr="00FA75F2">
        <w:rPr>
          <w:rFonts w:ascii="Times New Roman" w:hAnsi="Times New Roman" w:cs="Times New Roman"/>
          <w:sz w:val="24"/>
          <w:szCs w:val="24"/>
        </w:rPr>
        <w:t xml:space="preserve">ed to this </w:t>
      </w:r>
      <w:r w:rsidR="00AC14D9" w:rsidRPr="00FA75F2">
        <w:rPr>
          <w:rFonts w:ascii="Times New Roman" w:hAnsi="Times New Roman" w:cs="Times New Roman"/>
          <w:sz w:val="24"/>
          <w:szCs w:val="24"/>
        </w:rPr>
        <w:t>C</w:t>
      </w:r>
      <w:r w:rsidR="00E205C6" w:rsidRPr="00FA75F2">
        <w:rPr>
          <w:rFonts w:ascii="Times New Roman" w:hAnsi="Times New Roman" w:cs="Times New Roman"/>
          <w:sz w:val="24"/>
          <w:szCs w:val="24"/>
        </w:rPr>
        <w:t>ourt</w:t>
      </w:r>
      <w:r w:rsidR="000B1C6E" w:rsidRPr="00FA75F2">
        <w:rPr>
          <w:rFonts w:ascii="Times New Roman" w:hAnsi="Times New Roman" w:cs="Times New Roman"/>
          <w:sz w:val="24"/>
          <w:szCs w:val="24"/>
        </w:rPr>
        <w:t xml:space="preserve"> on the following grounds.</w:t>
      </w:r>
    </w:p>
    <w:p w:rsidR="00F67B02" w:rsidRPr="00FA75F2" w:rsidRDefault="00F67B02" w:rsidP="00F67B02">
      <w:pPr>
        <w:spacing w:after="0" w:line="480" w:lineRule="auto"/>
        <w:ind w:firstLine="1134"/>
        <w:jc w:val="both"/>
        <w:rPr>
          <w:rFonts w:ascii="Times New Roman" w:hAnsi="Times New Roman" w:cs="Times New Roman"/>
          <w:sz w:val="24"/>
          <w:szCs w:val="24"/>
        </w:rPr>
      </w:pPr>
    </w:p>
    <w:p w:rsidR="00BF5403" w:rsidRPr="00FA75F2" w:rsidRDefault="00D14230" w:rsidP="00932B27">
      <w:pPr>
        <w:spacing w:after="0" w:line="480" w:lineRule="auto"/>
        <w:jc w:val="both"/>
        <w:rPr>
          <w:rFonts w:ascii="Times New Roman" w:hAnsi="Times New Roman" w:cs="Times New Roman"/>
          <w:b/>
          <w:sz w:val="24"/>
          <w:szCs w:val="24"/>
        </w:rPr>
      </w:pPr>
      <w:r w:rsidRPr="00FA75F2">
        <w:rPr>
          <w:rFonts w:ascii="Times New Roman" w:hAnsi="Times New Roman" w:cs="Times New Roman"/>
          <w:b/>
          <w:sz w:val="24"/>
          <w:szCs w:val="24"/>
        </w:rPr>
        <w:t>GROUNDS OF APPEAL.</w:t>
      </w:r>
    </w:p>
    <w:p w:rsidR="000419B1" w:rsidRPr="00FA75F2" w:rsidRDefault="00F369D9" w:rsidP="00477EDC">
      <w:pPr>
        <w:pStyle w:val="ListParagraph"/>
        <w:numPr>
          <w:ilvl w:val="0"/>
          <w:numId w:val="9"/>
        </w:numPr>
        <w:spacing w:after="0" w:line="276" w:lineRule="auto"/>
        <w:jc w:val="both"/>
        <w:rPr>
          <w:rFonts w:ascii="Times New Roman" w:hAnsi="Times New Roman" w:cs="Times New Roman"/>
          <w:sz w:val="24"/>
          <w:szCs w:val="24"/>
        </w:rPr>
      </w:pPr>
      <w:r w:rsidRPr="00FA75F2">
        <w:rPr>
          <w:rFonts w:ascii="Times New Roman" w:hAnsi="Times New Roman" w:cs="Times New Roman"/>
          <w:sz w:val="24"/>
          <w:szCs w:val="24"/>
        </w:rPr>
        <w:t>“</w:t>
      </w:r>
      <w:r w:rsidR="00BF5403" w:rsidRPr="00FA75F2">
        <w:rPr>
          <w:rFonts w:ascii="Times New Roman" w:hAnsi="Times New Roman" w:cs="Times New Roman"/>
          <w:sz w:val="24"/>
          <w:szCs w:val="24"/>
        </w:rPr>
        <w:t>The High Court erred in not finding that i</w:t>
      </w:r>
      <w:r w:rsidR="005717BF">
        <w:rPr>
          <w:rFonts w:ascii="Times New Roman" w:hAnsi="Times New Roman" w:cs="Times New Roman"/>
          <w:sz w:val="24"/>
          <w:szCs w:val="24"/>
        </w:rPr>
        <w:t>t has no</w:t>
      </w:r>
      <w:r w:rsidR="00BF5403" w:rsidRPr="00FA75F2">
        <w:rPr>
          <w:rFonts w:ascii="Times New Roman" w:hAnsi="Times New Roman" w:cs="Times New Roman"/>
          <w:sz w:val="24"/>
          <w:szCs w:val="24"/>
        </w:rPr>
        <w:t xml:space="preserve"> jurisdiction to deal with the application arising from the suspen</w:t>
      </w:r>
      <w:r w:rsidR="009C4619" w:rsidRPr="00FA75F2">
        <w:rPr>
          <w:rFonts w:ascii="Times New Roman" w:hAnsi="Times New Roman" w:cs="Times New Roman"/>
          <w:sz w:val="24"/>
          <w:szCs w:val="24"/>
        </w:rPr>
        <w:t>sion or cancellation of a licenc</w:t>
      </w:r>
      <w:r w:rsidR="00BF5403" w:rsidRPr="00FA75F2">
        <w:rPr>
          <w:rFonts w:ascii="Times New Roman" w:hAnsi="Times New Roman" w:cs="Times New Roman"/>
          <w:sz w:val="24"/>
          <w:szCs w:val="24"/>
        </w:rPr>
        <w:t xml:space="preserve">e </w:t>
      </w:r>
      <w:r w:rsidR="005717BF">
        <w:rPr>
          <w:rFonts w:ascii="Times New Roman" w:hAnsi="Times New Roman" w:cs="Times New Roman"/>
          <w:sz w:val="24"/>
          <w:szCs w:val="24"/>
        </w:rPr>
        <w:t xml:space="preserve">when its jurisdiction </w:t>
      </w:r>
      <w:r w:rsidR="00BF5403" w:rsidRPr="00FA75F2">
        <w:rPr>
          <w:rFonts w:ascii="Times New Roman" w:hAnsi="Times New Roman" w:cs="Times New Roman"/>
          <w:sz w:val="24"/>
          <w:szCs w:val="24"/>
        </w:rPr>
        <w:t xml:space="preserve">was ousted by section 43(1) (e) of the </w:t>
      </w:r>
      <w:r w:rsidR="000419B1" w:rsidRPr="00FA75F2">
        <w:rPr>
          <w:rFonts w:ascii="Times New Roman" w:hAnsi="Times New Roman" w:cs="Times New Roman"/>
          <w:sz w:val="24"/>
          <w:szCs w:val="24"/>
        </w:rPr>
        <w:t>Broadcasting Act [</w:t>
      </w:r>
      <w:r w:rsidR="000419B1" w:rsidRPr="00FA75F2">
        <w:rPr>
          <w:rFonts w:ascii="Times New Roman" w:hAnsi="Times New Roman" w:cs="Times New Roman"/>
          <w:i/>
          <w:sz w:val="24"/>
          <w:szCs w:val="24"/>
        </w:rPr>
        <w:t>Chapter 12:06</w:t>
      </w:r>
      <w:r w:rsidR="000419B1" w:rsidRPr="00FA75F2">
        <w:rPr>
          <w:rFonts w:ascii="Times New Roman" w:hAnsi="Times New Roman" w:cs="Times New Roman"/>
          <w:sz w:val="24"/>
          <w:szCs w:val="24"/>
        </w:rPr>
        <w:t>]</w:t>
      </w:r>
      <w:r w:rsidR="00BF5403" w:rsidRPr="00FA75F2">
        <w:rPr>
          <w:rFonts w:ascii="Times New Roman" w:hAnsi="Times New Roman" w:cs="Times New Roman"/>
          <w:sz w:val="24"/>
          <w:szCs w:val="24"/>
        </w:rPr>
        <w:t xml:space="preserve"> (the Act).</w:t>
      </w:r>
    </w:p>
    <w:p w:rsidR="000419B1" w:rsidRPr="00FA75F2" w:rsidRDefault="000419B1" w:rsidP="00477EDC">
      <w:pPr>
        <w:pStyle w:val="ListParagraph"/>
        <w:numPr>
          <w:ilvl w:val="0"/>
          <w:numId w:val="9"/>
        </w:numPr>
        <w:spacing w:after="0" w:line="276" w:lineRule="auto"/>
        <w:jc w:val="both"/>
        <w:rPr>
          <w:rFonts w:ascii="Times New Roman" w:hAnsi="Times New Roman" w:cs="Times New Roman"/>
          <w:sz w:val="24"/>
          <w:szCs w:val="24"/>
        </w:rPr>
      </w:pPr>
      <w:r w:rsidRPr="00FA75F2">
        <w:rPr>
          <w:rFonts w:ascii="Times New Roman" w:hAnsi="Times New Roman" w:cs="Times New Roman"/>
          <w:sz w:val="24"/>
          <w:szCs w:val="24"/>
        </w:rPr>
        <w:t>Th</w:t>
      </w:r>
      <w:r w:rsidR="00BF5403" w:rsidRPr="00FA75F2">
        <w:rPr>
          <w:rFonts w:ascii="Times New Roman" w:hAnsi="Times New Roman" w:cs="Times New Roman"/>
          <w:sz w:val="24"/>
          <w:szCs w:val="24"/>
        </w:rPr>
        <w:t>e High Court further grossly erred in not finding that the application before it was not urgent, the licen</w:t>
      </w:r>
      <w:r w:rsidR="009C4619" w:rsidRPr="00FA75F2">
        <w:rPr>
          <w:rFonts w:ascii="Times New Roman" w:hAnsi="Times New Roman" w:cs="Times New Roman"/>
          <w:sz w:val="24"/>
          <w:szCs w:val="24"/>
        </w:rPr>
        <w:t>c</w:t>
      </w:r>
      <w:r w:rsidR="00BF5403" w:rsidRPr="00FA75F2">
        <w:rPr>
          <w:rFonts w:ascii="Times New Roman" w:hAnsi="Times New Roman" w:cs="Times New Roman"/>
          <w:sz w:val="24"/>
          <w:szCs w:val="24"/>
        </w:rPr>
        <w:t>e in issue having been lawfully cancelled by the appellants on the 22nd of August 2017.</w:t>
      </w:r>
    </w:p>
    <w:p w:rsidR="000419B1" w:rsidRPr="00FA75F2" w:rsidRDefault="00BF5403" w:rsidP="00477EDC">
      <w:pPr>
        <w:pStyle w:val="ListParagraph"/>
        <w:numPr>
          <w:ilvl w:val="0"/>
          <w:numId w:val="9"/>
        </w:numPr>
        <w:spacing w:after="0" w:line="276" w:lineRule="auto"/>
        <w:jc w:val="both"/>
        <w:rPr>
          <w:rFonts w:ascii="Times New Roman" w:hAnsi="Times New Roman" w:cs="Times New Roman"/>
          <w:sz w:val="24"/>
          <w:szCs w:val="24"/>
        </w:rPr>
      </w:pPr>
      <w:r w:rsidRPr="00FA75F2">
        <w:rPr>
          <w:rFonts w:ascii="Times New Roman" w:hAnsi="Times New Roman" w:cs="Times New Roman"/>
          <w:sz w:val="24"/>
          <w:szCs w:val="24"/>
        </w:rPr>
        <w:t xml:space="preserve"> The High Court further erred in granting an order authorizing the respondent to distribute content from Econet Media Ltd (Mauritius) in the absence of an amendment to its licen</w:t>
      </w:r>
      <w:r w:rsidR="009C4619" w:rsidRPr="00FA75F2">
        <w:rPr>
          <w:rFonts w:ascii="Times New Roman" w:hAnsi="Times New Roman" w:cs="Times New Roman"/>
          <w:sz w:val="24"/>
          <w:szCs w:val="24"/>
        </w:rPr>
        <w:t>c</w:t>
      </w:r>
      <w:r w:rsidRPr="00FA75F2">
        <w:rPr>
          <w:rFonts w:ascii="Times New Roman" w:hAnsi="Times New Roman" w:cs="Times New Roman"/>
          <w:sz w:val="24"/>
          <w:szCs w:val="24"/>
        </w:rPr>
        <w:t xml:space="preserve">e in terms of section 15 of the Act and therefore holding that the notification </w:t>
      </w:r>
      <w:r w:rsidRPr="00FA75F2">
        <w:rPr>
          <w:rFonts w:ascii="Times New Roman" w:hAnsi="Times New Roman" w:cs="Times New Roman"/>
          <w:sz w:val="24"/>
          <w:szCs w:val="24"/>
        </w:rPr>
        <w:lastRenderedPageBreak/>
        <w:t>sent by the respondent to the appellants in terms of section 17 of the Act had the effect of amending the licen</w:t>
      </w:r>
      <w:r w:rsidR="009C4619" w:rsidRPr="00FA75F2">
        <w:rPr>
          <w:rFonts w:ascii="Times New Roman" w:hAnsi="Times New Roman" w:cs="Times New Roman"/>
          <w:sz w:val="24"/>
          <w:szCs w:val="24"/>
        </w:rPr>
        <w:t>c</w:t>
      </w:r>
      <w:r w:rsidRPr="00FA75F2">
        <w:rPr>
          <w:rFonts w:ascii="Times New Roman" w:hAnsi="Times New Roman" w:cs="Times New Roman"/>
          <w:sz w:val="24"/>
          <w:szCs w:val="24"/>
        </w:rPr>
        <w:t>e.</w:t>
      </w:r>
    </w:p>
    <w:p w:rsidR="000419B1" w:rsidRPr="00FA75F2" w:rsidRDefault="00BF5403" w:rsidP="00477EDC">
      <w:pPr>
        <w:pStyle w:val="ListParagraph"/>
        <w:numPr>
          <w:ilvl w:val="0"/>
          <w:numId w:val="9"/>
        </w:numPr>
        <w:spacing w:after="0" w:line="276" w:lineRule="auto"/>
        <w:jc w:val="both"/>
        <w:rPr>
          <w:rFonts w:ascii="Times New Roman" w:hAnsi="Times New Roman" w:cs="Times New Roman"/>
          <w:sz w:val="24"/>
          <w:szCs w:val="24"/>
        </w:rPr>
      </w:pPr>
      <w:r w:rsidRPr="00FA75F2">
        <w:rPr>
          <w:rFonts w:ascii="Times New Roman" w:hAnsi="Times New Roman" w:cs="Times New Roman"/>
          <w:sz w:val="24"/>
          <w:szCs w:val="24"/>
        </w:rPr>
        <w:t xml:space="preserve">The High Court further erred in finding that the cancellation of the Respondent’s license was </w:t>
      </w:r>
      <w:r w:rsidRPr="00FA75F2">
        <w:rPr>
          <w:rFonts w:ascii="Times New Roman" w:hAnsi="Times New Roman" w:cs="Times New Roman"/>
          <w:i/>
          <w:sz w:val="24"/>
          <w:szCs w:val="24"/>
        </w:rPr>
        <w:t>prima facie ultra vires</w:t>
      </w:r>
      <w:r w:rsidRPr="00FA75F2">
        <w:rPr>
          <w:rFonts w:ascii="Times New Roman" w:hAnsi="Times New Roman" w:cs="Times New Roman"/>
          <w:sz w:val="24"/>
          <w:szCs w:val="24"/>
        </w:rPr>
        <w:t xml:space="preserve"> the Act on account of the absence of the Board while at the same time holding that the Respondents notification of the change of content could be validly accepted in the absence of the Board</w:t>
      </w:r>
      <w:r w:rsidR="000419B1" w:rsidRPr="00FA75F2">
        <w:rPr>
          <w:rFonts w:ascii="Times New Roman" w:hAnsi="Times New Roman" w:cs="Times New Roman"/>
          <w:sz w:val="24"/>
          <w:szCs w:val="24"/>
        </w:rPr>
        <w:t>.</w:t>
      </w:r>
    </w:p>
    <w:p w:rsidR="000419B1" w:rsidRPr="00FA75F2" w:rsidRDefault="00BF5403" w:rsidP="00477EDC">
      <w:pPr>
        <w:pStyle w:val="ListParagraph"/>
        <w:numPr>
          <w:ilvl w:val="0"/>
          <w:numId w:val="9"/>
        </w:numPr>
        <w:spacing w:after="0" w:line="276" w:lineRule="auto"/>
        <w:jc w:val="both"/>
        <w:rPr>
          <w:rFonts w:ascii="Times New Roman" w:hAnsi="Times New Roman" w:cs="Times New Roman"/>
          <w:sz w:val="24"/>
          <w:szCs w:val="24"/>
        </w:rPr>
      </w:pPr>
      <w:r w:rsidRPr="00FA75F2">
        <w:rPr>
          <w:rFonts w:ascii="Times New Roman" w:hAnsi="Times New Roman" w:cs="Times New Roman"/>
          <w:sz w:val="24"/>
          <w:szCs w:val="24"/>
        </w:rPr>
        <w:t>The High Court further grossly erred in finding that the Respondent had established irreparable harm notwithstanding that the alleged harm was self-inflicted and was suffered while the Respondent was operating unlawfully.</w:t>
      </w:r>
    </w:p>
    <w:p w:rsidR="000419B1" w:rsidRPr="00FA75F2" w:rsidRDefault="00BF5403" w:rsidP="00477EDC">
      <w:pPr>
        <w:pStyle w:val="ListParagraph"/>
        <w:numPr>
          <w:ilvl w:val="0"/>
          <w:numId w:val="9"/>
        </w:numPr>
        <w:spacing w:after="0" w:line="276" w:lineRule="auto"/>
        <w:jc w:val="both"/>
        <w:rPr>
          <w:rFonts w:ascii="Times New Roman" w:hAnsi="Times New Roman" w:cs="Times New Roman"/>
          <w:sz w:val="24"/>
          <w:szCs w:val="24"/>
        </w:rPr>
      </w:pPr>
      <w:r w:rsidRPr="00FA75F2">
        <w:rPr>
          <w:rFonts w:ascii="Times New Roman" w:hAnsi="Times New Roman" w:cs="Times New Roman"/>
          <w:sz w:val="24"/>
          <w:szCs w:val="24"/>
        </w:rPr>
        <w:t>The High Court further grossly erred in failing to find that the Respondent had a more efficacious alternative remedy provided in terms of s 43 of the Act and a claim for damages.</w:t>
      </w:r>
    </w:p>
    <w:p w:rsidR="00EE220A" w:rsidRPr="00FA75F2" w:rsidRDefault="00BF5403" w:rsidP="00477EDC">
      <w:pPr>
        <w:pStyle w:val="ListParagraph"/>
        <w:numPr>
          <w:ilvl w:val="0"/>
          <w:numId w:val="9"/>
        </w:numPr>
        <w:spacing w:after="0" w:line="276" w:lineRule="auto"/>
        <w:jc w:val="both"/>
        <w:rPr>
          <w:rFonts w:ascii="Times New Roman" w:hAnsi="Times New Roman" w:cs="Times New Roman"/>
          <w:sz w:val="24"/>
          <w:szCs w:val="24"/>
        </w:rPr>
      </w:pPr>
      <w:r w:rsidRPr="00FA75F2">
        <w:rPr>
          <w:rFonts w:ascii="Times New Roman" w:hAnsi="Times New Roman" w:cs="Times New Roman"/>
          <w:sz w:val="24"/>
          <w:szCs w:val="24"/>
        </w:rPr>
        <w:t>The High Court grossly erred in improperly exercising its discretion to grant the relief sought and its decision was irrational on the basis of grounds of appeal 1-6 above.</w:t>
      </w:r>
      <w:r w:rsidR="00F369D9" w:rsidRPr="00FA75F2">
        <w:rPr>
          <w:rFonts w:ascii="Times New Roman" w:hAnsi="Times New Roman" w:cs="Times New Roman"/>
          <w:sz w:val="24"/>
          <w:szCs w:val="24"/>
        </w:rPr>
        <w:t>”</w:t>
      </w:r>
    </w:p>
    <w:p w:rsidR="005C24EA" w:rsidRPr="00FA75F2" w:rsidRDefault="005C24EA" w:rsidP="005C24EA">
      <w:pPr>
        <w:spacing w:after="0" w:line="480" w:lineRule="auto"/>
        <w:jc w:val="both"/>
        <w:rPr>
          <w:rFonts w:ascii="Times New Roman" w:eastAsia="Calibri" w:hAnsi="Times New Roman" w:cs="Times New Roman"/>
          <w:sz w:val="24"/>
          <w:szCs w:val="24"/>
        </w:rPr>
      </w:pPr>
    </w:p>
    <w:p w:rsidR="00572811" w:rsidRPr="00FA75F2" w:rsidRDefault="00572811" w:rsidP="00572811">
      <w:pPr>
        <w:spacing w:after="0" w:line="240" w:lineRule="auto"/>
        <w:jc w:val="both"/>
        <w:rPr>
          <w:rFonts w:ascii="Times New Roman" w:eastAsia="Calibri" w:hAnsi="Times New Roman" w:cs="Times New Roman"/>
          <w:sz w:val="24"/>
          <w:szCs w:val="24"/>
        </w:rPr>
      </w:pPr>
    </w:p>
    <w:p w:rsidR="00A26D6C" w:rsidRPr="00FA75F2" w:rsidRDefault="005C24EA" w:rsidP="00F67B02">
      <w:pPr>
        <w:spacing w:after="0" w:line="480" w:lineRule="auto"/>
        <w:ind w:firstLine="1134"/>
        <w:jc w:val="both"/>
        <w:rPr>
          <w:rFonts w:ascii="Times New Roman" w:eastAsia="Calibri" w:hAnsi="Times New Roman" w:cs="Times New Roman"/>
          <w:sz w:val="24"/>
          <w:szCs w:val="24"/>
        </w:rPr>
      </w:pPr>
      <w:r w:rsidRPr="00FA75F2">
        <w:rPr>
          <w:rFonts w:ascii="Times New Roman" w:eastAsia="Calibri" w:hAnsi="Times New Roman" w:cs="Times New Roman"/>
          <w:sz w:val="24"/>
          <w:szCs w:val="24"/>
        </w:rPr>
        <w:t xml:space="preserve">    </w:t>
      </w:r>
      <w:r w:rsidR="000419B1" w:rsidRPr="00FA75F2">
        <w:rPr>
          <w:rFonts w:ascii="Times New Roman" w:eastAsia="Calibri" w:hAnsi="Times New Roman" w:cs="Times New Roman"/>
          <w:sz w:val="24"/>
          <w:szCs w:val="24"/>
        </w:rPr>
        <w:t>In their heads o</w:t>
      </w:r>
      <w:r w:rsidR="00701ED5" w:rsidRPr="00FA75F2">
        <w:rPr>
          <w:rFonts w:ascii="Times New Roman" w:eastAsia="Calibri" w:hAnsi="Times New Roman" w:cs="Times New Roman"/>
          <w:sz w:val="24"/>
          <w:szCs w:val="24"/>
        </w:rPr>
        <w:t>f</w:t>
      </w:r>
      <w:r w:rsidR="000419B1" w:rsidRPr="00FA75F2">
        <w:rPr>
          <w:rFonts w:ascii="Times New Roman" w:eastAsia="Calibri" w:hAnsi="Times New Roman" w:cs="Times New Roman"/>
          <w:sz w:val="24"/>
          <w:szCs w:val="24"/>
        </w:rPr>
        <w:t xml:space="preserve"> argument, the appellants </w:t>
      </w:r>
      <w:r w:rsidR="00FB6650" w:rsidRPr="00FA75F2">
        <w:rPr>
          <w:rFonts w:ascii="Times New Roman" w:eastAsia="Calibri" w:hAnsi="Times New Roman" w:cs="Times New Roman"/>
          <w:sz w:val="24"/>
          <w:szCs w:val="24"/>
        </w:rPr>
        <w:t>argued</w:t>
      </w:r>
      <w:r w:rsidR="000419B1" w:rsidRPr="00FA75F2">
        <w:rPr>
          <w:rFonts w:ascii="Times New Roman" w:eastAsia="Calibri" w:hAnsi="Times New Roman" w:cs="Times New Roman"/>
          <w:sz w:val="24"/>
          <w:szCs w:val="24"/>
        </w:rPr>
        <w:t xml:space="preserve"> that the court </w:t>
      </w:r>
      <w:r w:rsidR="000419B1" w:rsidRPr="00FA75F2">
        <w:rPr>
          <w:rFonts w:ascii="Times New Roman" w:eastAsia="Calibri" w:hAnsi="Times New Roman" w:cs="Times New Roman"/>
          <w:i/>
          <w:sz w:val="24"/>
          <w:szCs w:val="24"/>
        </w:rPr>
        <w:t>a</w:t>
      </w:r>
      <w:r w:rsidR="000419B1" w:rsidRPr="00FA75F2">
        <w:rPr>
          <w:rFonts w:ascii="Times New Roman" w:eastAsia="Calibri" w:hAnsi="Times New Roman" w:cs="Times New Roman"/>
          <w:sz w:val="24"/>
          <w:szCs w:val="24"/>
        </w:rPr>
        <w:t xml:space="preserve"> </w:t>
      </w:r>
      <w:r w:rsidR="000419B1" w:rsidRPr="00FA75F2">
        <w:rPr>
          <w:rFonts w:ascii="Times New Roman" w:eastAsia="Calibri" w:hAnsi="Times New Roman" w:cs="Times New Roman"/>
          <w:i/>
          <w:sz w:val="24"/>
          <w:szCs w:val="24"/>
        </w:rPr>
        <w:t>quo</w:t>
      </w:r>
      <w:r w:rsidR="000419B1" w:rsidRPr="00FA75F2">
        <w:rPr>
          <w:rFonts w:ascii="Times New Roman" w:eastAsia="Calibri" w:hAnsi="Times New Roman" w:cs="Times New Roman"/>
          <w:sz w:val="24"/>
          <w:szCs w:val="24"/>
        </w:rPr>
        <w:t xml:space="preserve"> erred in proceeding to determine </w:t>
      </w:r>
      <w:r w:rsidR="0010728D" w:rsidRPr="00FA75F2">
        <w:rPr>
          <w:rFonts w:ascii="Times New Roman" w:eastAsia="Calibri" w:hAnsi="Times New Roman" w:cs="Times New Roman"/>
          <w:sz w:val="24"/>
          <w:szCs w:val="24"/>
        </w:rPr>
        <w:t>a ma</w:t>
      </w:r>
      <w:r w:rsidR="000419B1" w:rsidRPr="00FA75F2">
        <w:rPr>
          <w:rFonts w:ascii="Times New Roman" w:eastAsia="Calibri" w:hAnsi="Times New Roman" w:cs="Times New Roman"/>
          <w:sz w:val="24"/>
          <w:szCs w:val="24"/>
        </w:rPr>
        <w:t xml:space="preserve">tter in which it did not have jurisdiction. </w:t>
      </w:r>
      <w:r w:rsidR="00297204" w:rsidRPr="00FA75F2">
        <w:rPr>
          <w:rFonts w:ascii="Times New Roman" w:eastAsia="Calibri" w:hAnsi="Times New Roman" w:cs="Times New Roman"/>
          <w:sz w:val="24"/>
          <w:szCs w:val="24"/>
        </w:rPr>
        <w:t>T</w:t>
      </w:r>
      <w:r w:rsidR="000419B1" w:rsidRPr="00FA75F2">
        <w:rPr>
          <w:rFonts w:ascii="Times New Roman" w:eastAsia="Calibri" w:hAnsi="Times New Roman" w:cs="Times New Roman"/>
          <w:sz w:val="24"/>
          <w:szCs w:val="24"/>
        </w:rPr>
        <w:t>he</w:t>
      </w:r>
      <w:r w:rsidR="00297204" w:rsidRPr="00FA75F2">
        <w:rPr>
          <w:rFonts w:ascii="Times New Roman" w:eastAsia="Calibri" w:hAnsi="Times New Roman" w:cs="Times New Roman"/>
          <w:sz w:val="24"/>
          <w:szCs w:val="24"/>
        </w:rPr>
        <w:t xml:space="preserve">y therefore </w:t>
      </w:r>
      <w:r w:rsidR="00FB6650" w:rsidRPr="00FA75F2">
        <w:rPr>
          <w:rFonts w:ascii="Times New Roman" w:eastAsia="Calibri" w:hAnsi="Times New Roman" w:cs="Times New Roman"/>
          <w:sz w:val="24"/>
          <w:szCs w:val="24"/>
        </w:rPr>
        <w:t>argued</w:t>
      </w:r>
      <w:r w:rsidR="00297204" w:rsidRPr="00FA75F2">
        <w:rPr>
          <w:rFonts w:ascii="Times New Roman" w:eastAsia="Calibri" w:hAnsi="Times New Roman" w:cs="Times New Roman"/>
          <w:sz w:val="24"/>
          <w:szCs w:val="24"/>
        </w:rPr>
        <w:t xml:space="preserve"> that</w:t>
      </w:r>
      <w:r w:rsidR="000419B1" w:rsidRPr="00FA75F2">
        <w:rPr>
          <w:rFonts w:ascii="Times New Roman" w:eastAsia="Calibri" w:hAnsi="Times New Roman" w:cs="Times New Roman"/>
          <w:sz w:val="24"/>
          <w:szCs w:val="24"/>
        </w:rPr>
        <w:t xml:space="preserve"> the judgment of the court </w:t>
      </w:r>
      <w:r w:rsidR="000419B1" w:rsidRPr="00FA75F2">
        <w:rPr>
          <w:rFonts w:ascii="Times New Roman" w:eastAsia="Calibri" w:hAnsi="Times New Roman" w:cs="Times New Roman"/>
          <w:i/>
          <w:sz w:val="24"/>
          <w:szCs w:val="24"/>
        </w:rPr>
        <w:t>a</w:t>
      </w:r>
      <w:r w:rsidR="000419B1" w:rsidRPr="00FA75F2">
        <w:rPr>
          <w:rFonts w:ascii="Times New Roman" w:eastAsia="Calibri" w:hAnsi="Times New Roman" w:cs="Times New Roman"/>
          <w:sz w:val="24"/>
          <w:szCs w:val="24"/>
        </w:rPr>
        <w:t xml:space="preserve"> </w:t>
      </w:r>
      <w:r w:rsidR="000419B1" w:rsidRPr="00FA75F2">
        <w:rPr>
          <w:rFonts w:ascii="Times New Roman" w:eastAsia="Calibri" w:hAnsi="Times New Roman" w:cs="Times New Roman"/>
          <w:i/>
          <w:sz w:val="24"/>
          <w:szCs w:val="24"/>
        </w:rPr>
        <w:t>quo</w:t>
      </w:r>
      <w:r w:rsidR="000419B1" w:rsidRPr="00FA75F2">
        <w:rPr>
          <w:rFonts w:ascii="Times New Roman" w:eastAsia="Calibri" w:hAnsi="Times New Roman" w:cs="Times New Roman"/>
          <w:sz w:val="24"/>
          <w:szCs w:val="24"/>
        </w:rPr>
        <w:t xml:space="preserve"> was a nullity</w:t>
      </w:r>
      <w:r w:rsidR="007F1D06" w:rsidRPr="00FA75F2">
        <w:rPr>
          <w:rFonts w:ascii="Times New Roman" w:eastAsia="Calibri" w:hAnsi="Times New Roman" w:cs="Times New Roman"/>
          <w:sz w:val="24"/>
          <w:szCs w:val="24"/>
        </w:rPr>
        <w:t>,</w:t>
      </w:r>
      <w:r w:rsidR="000419B1" w:rsidRPr="00FA75F2">
        <w:rPr>
          <w:rFonts w:ascii="Times New Roman" w:eastAsia="Calibri" w:hAnsi="Times New Roman" w:cs="Times New Roman"/>
          <w:sz w:val="24"/>
          <w:szCs w:val="24"/>
        </w:rPr>
        <w:t xml:space="preserve"> it having been granted when the court did not have </w:t>
      </w:r>
      <w:r w:rsidR="0051253B" w:rsidRPr="00FA75F2">
        <w:rPr>
          <w:rFonts w:ascii="Times New Roman" w:eastAsia="Calibri" w:hAnsi="Times New Roman" w:cs="Times New Roman"/>
          <w:sz w:val="24"/>
          <w:szCs w:val="24"/>
        </w:rPr>
        <w:t xml:space="preserve">jurisdiction. </w:t>
      </w:r>
      <w:r w:rsidR="00EF127A" w:rsidRPr="00FA75F2">
        <w:rPr>
          <w:rFonts w:ascii="Times New Roman" w:eastAsia="Calibri" w:hAnsi="Times New Roman" w:cs="Times New Roman"/>
          <w:sz w:val="24"/>
          <w:szCs w:val="24"/>
        </w:rPr>
        <w:t>T</w:t>
      </w:r>
      <w:r w:rsidR="0051253B" w:rsidRPr="00FA75F2">
        <w:rPr>
          <w:rFonts w:ascii="Times New Roman" w:eastAsia="Calibri" w:hAnsi="Times New Roman" w:cs="Times New Roman"/>
          <w:sz w:val="24"/>
          <w:szCs w:val="24"/>
        </w:rPr>
        <w:t>he appellants</w:t>
      </w:r>
      <w:r w:rsidR="00EF127A" w:rsidRPr="00FA75F2">
        <w:rPr>
          <w:rFonts w:ascii="Times New Roman" w:eastAsia="Calibri" w:hAnsi="Times New Roman" w:cs="Times New Roman"/>
          <w:sz w:val="24"/>
          <w:szCs w:val="24"/>
        </w:rPr>
        <w:t xml:space="preserve"> further</w:t>
      </w:r>
      <w:r w:rsidR="0051253B" w:rsidRPr="00FA75F2">
        <w:rPr>
          <w:rFonts w:ascii="Times New Roman" w:eastAsia="Calibri" w:hAnsi="Times New Roman" w:cs="Times New Roman"/>
          <w:sz w:val="24"/>
          <w:szCs w:val="24"/>
        </w:rPr>
        <w:t xml:space="preserve"> </w:t>
      </w:r>
      <w:r w:rsidR="00FB6650" w:rsidRPr="00FA75F2">
        <w:rPr>
          <w:rFonts w:ascii="Times New Roman" w:eastAsia="Calibri" w:hAnsi="Times New Roman" w:cs="Times New Roman"/>
          <w:sz w:val="24"/>
          <w:szCs w:val="24"/>
        </w:rPr>
        <w:t>argued</w:t>
      </w:r>
      <w:r w:rsidR="0051253B" w:rsidRPr="00FA75F2">
        <w:rPr>
          <w:rFonts w:ascii="Times New Roman" w:eastAsia="Calibri" w:hAnsi="Times New Roman" w:cs="Times New Roman"/>
          <w:sz w:val="24"/>
          <w:szCs w:val="24"/>
        </w:rPr>
        <w:t xml:space="preserve"> that the requisites for an interim interdict were not satisfied. With regard to the issue of a </w:t>
      </w:r>
      <w:r w:rsidR="0051253B" w:rsidRPr="00FA75F2">
        <w:rPr>
          <w:rFonts w:ascii="Times New Roman" w:eastAsia="Calibri" w:hAnsi="Times New Roman" w:cs="Times New Roman"/>
          <w:i/>
          <w:sz w:val="24"/>
          <w:szCs w:val="24"/>
        </w:rPr>
        <w:t>prima facie</w:t>
      </w:r>
      <w:r w:rsidR="0051253B" w:rsidRPr="00FA75F2">
        <w:rPr>
          <w:rFonts w:ascii="Times New Roman" w:eastAsia="Calibri" w:hAnsi="Times New Roman" w:cs="Times New Roman"/>
          <w:sz w:val="24"/>
          <w:szCs w:val="24"/>
        </w:rPr>
        <w:t xml:space="preserve"> right, the appellants </w:t>
      </w:r>
      <w:r w:rsidR="00FB6650" w:rsidRPr="00FA75F2">
        <w:rPr>
          <w:rFonts w:ascii="Times New Roman" w:eastAsia="Calibri" w:hAnsi="Times New Roman" w:cs="Times New Roman"/>
          <w:sz w:val="24"/>
          <w:szCs w:val="24"/>
        </w:rPr>
        <w:t>argued</w:t>
      </w:r>
      <w:r w:rsidR="0051253B" w:rsidRPr="00FA75F2">
        <w:rPr>
          <w:rFonts w:ascii="Times New Roman" w:eastAsia="Calibri" w:hAnsi="Times New Roman" w:cs="Times New Roman"/>
          <w:sz w:val="24"/>
          <w:szCs w:val="24"/>
        </w:rPr>
        <w:t xml:space="preserve"> that the respondent could not establish a </w:t>
      </w:r>
      <w:r w:rsidR="0051253B" w:rsidRPr="00FA75F2">
        <w:rPr>
          <w:rFonts w:ascii="Times New Roman" w:eastAsia="Calibri" w:hAnsi="Times New Roman" w:cs="Times New Roman"/>
          <w:i/>
          <w:sz w:val="24"/>
          <w:szCs w:val="24"/>
        </w:rPr>
        <w:t>prima facie</w:t>
      </w:r>
      <w:r w:rsidR="0051253B" w:rsidRPr="00FA75F2">
        <w:rPr>
          <w:rFonts w:ascii="Times New Roman" w:eastAsia="Calibri" w:hAnsi="Times New Roman" w:cs="Times New Roman"/>
          <w:sz w:val="24"/>
          <w:szCs w:val="24"/>
        </w:rPr>
        <w:t xml:space="preserve"> </w:t>
      </w:r>
      <w:r w:rsidR="00EF127A" w:rsidRPr="00FA75F2">
        <w:rPr>
          <w:rFonts w:ascii="Times New Roman" w:eastAsia="Calibri" w:hAnsi="Times New Roman" w:cs="Times New Roman"/>
          <w:sz w:val="24"/>
          <w:szCs w:val="24"/>
        </w:rPr>
        <w:t>right</w:t>
      </w:r>
      <w:r w:rsidR="00701ED5" w:rsidRPr="00FA75F2">
        <w:rPr>
          <w:rFonts w:ascii="Times New Roman" w:eastAsia="Calibri" w:hAnsi="Times New Roman" w:cs="Times New Roman"/>
          <w:sz w:val="24"/>
          <w:szCs w:val="24"/>
        </w:rPr>
        <w:t xml:space="preserve"> </w:t>
      </w:r>
      <w:r w:rsidR="0051253B" w:rsidRPr="00FA75F2">
        <w:rPr>
          <w:rFonts w:ascii="Times New Roman" w:eastAsia="Calibri" w:hAnsi="Times New Roman" w:cs="Times New Roman"/>
          <w:sz w:val="24"/>
          <w:szCs w:val="24"/>
        </w:rPr>
        <w:t xml:space="preserve">when it </w:t>
      </w:r>
      <w:r w:rsidR="00701ED5" w:rsidRPr="00FA75F2">
        <w:rPr>
          <w:rFonts w:ascii="Times New Roman" w:eastAsia="Calibri" w:hAnsi="Times New Roman" w:cs="Times New Roman"/>
          <w:sz w:val="24"/>
          <w:szCs w:val="24"/>
        </w:rPr>
        <w:t xml:space="preserve">was </w:t>
      </w:r>
      <w:r w:rsidR="0051253B" w:rsidRPr="00FA75F2">
        <w:rPr>
          <w:rFonts w:ascii="Times New Roman" w:eastAsia="Calibri" w:hAnsi="Times New Roman" w:cs="Times New Roman"/>
          <w:sz w:val="24"/>
          <w:szCs w:val="24"/>
        </w:rPr>
        <w:t>operat</w:t>
      </w:r>
      <w:r w:rsidR="00701ED5" w:rsidRPr="00FA75F2">
        <w:rPr>
          <w:rFonts w:ascii="Times New Roman" w:eastAsia="Calibri" w:hAnsi="Times New Roman" w:cs="Times New Roman"/>
          <w:sz w:val="24"/>
          <w:szCs w:val="24"/>
        </w:rPr>
        <w:t>ing</w:t>
      </w:r>
      <w:r w:rsidR="0051253B" w:rsidRPr="00FA75F2">
        <w:rPr>
          <w:rFonts w:ascii="Times New Roman" w:eastAsia="Calibri" w:hAnsi="Times New Roman" w:cs="Times New Roman"/>
          <w:sz w:val="24"/>
          <w:szCs w:val="24"/>
        </w:rPr>
        <w:t xml:space="preserve"> outside the law</w:t>
      </w:r>
      <w:r w:rsidR="005E479C" w:rsidRPr="00FA75F2">
        <w:rPr>
          <w:rFonts w:ascii="Times New Roman" w:eastAsia="Calibri" w:hAnsi="Times New Roman" w:cs="Times New Roman"/>
          <w:sz w:val="24"/>
          <w:szCs w:val="24"/>
        </w:rPr>
        <w:t xml:space="preserve"> by providing service from Econet Media (Mauritius) a technical standard </w:t>
      </w:r>
      <w:r w:rsidR="00EF127A" w:rsidRPr="00FA75F2">
        <w:rPr>
          <w:rFonts w:ascii="Times New Roman" w:eastAsia="Calibri" w:hAnsi="Times New Roman" w:cs="Times New Roman"/>
          <w:sz w:val="24"/>
          <w:szCs w:val="24"/>
        </w:rPr>
        <w:t xml:space="preserve">not </w:t>
      </w:r>
      <w:r w:rsidR="00D226F3" w:rsidRPr="00FA75F2">
        <w:rPr>
          <w:rFonts w:ascii="Times New Roman" w:eastAsia="Calibri" w:hAnsi="Times New Roman" w:cs="Times New Roman"/>
          <w:sz w:val="24"/>
          <w:szCs w:val="24"/>
        </w:rPr>
        <w:t>authorised by</w:t>
      </w:r>
      <w:r w:rsidR="00EF127A" w:rsidRPr="00FA75F2">
        <w:rPr>
          <w:rFonts w:ascii="Times New Roman" w:eastAsia="Calibri" w:hAnsi="Times New Roman" w:cs="Times New Roman"/>
          <w:sz w:val="24"/>
          <w:szCs w:val="24"/>
        </w:rPr>
        <w:t xml:space="preserve"> its</w:t>
      </w:r>
      <w:r w:rsidR="00701ED5" w:rsidRPr="00FA75F2">
        <w:rPr>
          <w:rFonts w:ascii="Times New Roman" w:eastAsia="Calibri" w:hAnsi="Times New Roman" w:cs="Times New Roman"/>
          <w:sz w:val="24"/>
          <w:szCs w:val="24"/>
        </w:rPr>
        <w:t xml:space="preserve"> licence</w:t>
      </w:r>
      <w:r w:rsidR="0051253B" w:rsidRPr="00FA75F2">
        <w:rPr>
          <w:rFonts w:ascii="Times New Roman" w:eastAsia="Calibri" w:hAnsi="Times New Roman" w:cs="Times New Roman"/>
          <w:sz w:val="24"/>
          <w:szCs w:val="24"/>
        </w:rPr>
        <w:t>.</w:t>
      </w:r>
      <w:r w:rsidR="005E479C" w:rsidRPr="00FA75F2">
        <w:rPr>
          <w:rFonts w:ascii="Times New Roman" w:eastAsia="Calibri" w:hAnsi="Times New Roman" w:cs="Times New Roman"/>
          <w:sz w:val="24"/>
          <w:szCs w:val="24"/>
        </w:rPr>
        <w:t xml:space="preserve"> </w:t>
      </w:r>
    </w:p>
    <w:p w:rsidR="00F2701B" w:rsidRPr="00FA75F2" w:rsidRDefault="00F2701B" w:rsidP="00F2701B">
      <w:pPr>
        <w:spacing w:after="0" w:line="240" w:lineRule="auto"/>
        <w:ind w:firstLine="720"/>
        <w:jc w:val="both"/>
        <w:rPr>
          <w:rFonts w:ascii="Times New Roman" w:eastAsia="Calibri" w:hAnsi="Times New Roman" w:cs="Times New Roman"/>
          <w:sz w:val="24"/>
          <w:szCs w:val="24"/>
        </w:rPr>
      </w:pPr>
    </w:p>
    <w:p w:rsidR="00572811" w:rsidRPr="00FA75F2" w:rsidRDefault="00572811" w:rsidP="00F2701B">
      <w:pPr>
        <w:spacing w:after="0" w:line="240" w:lineRule="auto"/>
        <w:ind w:firstLine="720"/>
        <w:jc w:val="both"/>
        <w:rPr>
          <w:rFonts w:ascii="Times New Roman" w:eastAsia="Calibri" w:hAnsi="Times New Roman" w:cs="Times New Roman"/>
          <w:sz w:val="24"/>
          <w:szCs w:val="24"/>
        </w:rPr>
      </w:pPr>
    </w:p>
    <w:p w:rsidR="00477EDC" w:rsidRPr="00FA75F2" w:rsidRDefault="005C24EA" w:rsidP="00F67B02">
      <w:pPr>
        <w:spacing w:after="0" w:line="480" w:lineRule="auto"/>
        <w:ind w:firstLine="1134"/>
        <w:jc w:val="both"/>
        <w:rPr>
          <w:rFonts w:ascii="Times New Roman" w:eastAsia="Calibri" w:hAnsi="Times New Roman" w:cs="Times New Roman"/>
          <w:sz w:val="24"/>
          <w:szCs w:val="24"/>
        </w:rPr>
      </w:pPr>
      <w:r w:rsidRPr="00FA75F2">
        <w:rPr>
          <w:rFonts w:ascii="Times New Roman" w:eastAsia="Calibri" w:hAnsi="Times New Roman" w:cs="Times New Roman"/>
          <w:sz w:val="24"/>
          <w:szCs w:val="24"/>
        </w:rPr>
        <w:t xml:space="preserve">   </w:t>
      </w:r>
      <w:r w:rsidR="005E479C" w:rsidRPr="00FA75F2">
        <w:rPr>
          <w:rFonts w:ascii="Times New Roman" w:eastAsia="Calibri" w:hAnsi="Times New Roman" w:cs="Times New Roman"/>
          <w:sz w:val="24"/>
          <w:szCs w:val="24"/>
        </w:rPr>
        <w:t xml:space="preserve">The appellants </w:t>
      </w:r>
      <w:r w:rsidR="000B4429" w:rsidRPr="00FA75F2">
        <w:rPr>
          <w:rFonts w:ascii="Times New Roman" w:eastAsia="Calibri" w:hAnsi="Times New Roman" w:cs="Times New Roman"/>
          <w:sz w:val="24"/>
          <w:szCs w:val="24"/>
        </w:rPr>
        <w:t>further</w:t>
      </w:r>
      <w:r w:rsidR="005E479C" w:rsidRPr="00FA75F2">
        <w:rPr>
          <w:rFonts w:ascii="Times New Roman" w:eastAsia="Calibri" w:hAnsi="Times New Roman" w:cs="Times New Roman"/>
          <w:sz w:val="24"/>
          <w:szCs w:val="24"/>
        </w:rPr>
        <w:t xml:space="preserve"> submitted that there could have</w:t>
      </w:r>
      <w:r w:rsidR="000B4429" w:rsidRPr="00FA75F2">
        <w:rPr>
          <w:rFonts w:ascii="Times New Roman" w:eastAsia="Calibri" w:hAnsi="Times New Roman" w:cs="Times New Roman"/>
          <w:sz w:val="24"/>
          <w:szCs w:val="24"/>
        </w:rPr>
        <w:t xml:space="preserve"> been</w:t>
      </w:r>
      <w:r w:rsidR="005E479C" w:rsidRPr="00FA75F2">
        <w:rPr>
          <w:rFonts w:ascii="Times New Roman" w:eastAsia="Calibri" w:hAnsi="Times New Roman" w:cs="Times New Roman"/>
          <w:sz w:val="24"/>
          <w:szCs w:val="24"/>
        </w:rPr>
        <w:t xml:space="preserve"> no well-grounded apprehension of</w:t>
      </w:r>
      <w:r w:rsidR="00406ECC" w:rsidRPr="00FA75F2">
        <w:rPr>
          <w:rFonts w:ascii="Times New Roman" w:eastAsia="Calibri" w:hAnsi="Times New Roman" w:cs="Times New Roman"/>
          <w:sz w:val="24"/>
          <w:szCs w:val="24"/>
        </w:rPr>
        <w:t xml:space="preserve"> </w:t>
      </w:r>
      <w:r w:rsidR="005E479C" w:rsidRPr="00FA75F2">
        <w:rPr>
          <w:rFonts w:ascii="Times New Roman" w:eastAsia="Calibri" w:hAnsi="Times New Roman" w:cs="Times New Roman"/>
          <w:sz w:val="24"/>
          <w:szCs w:val="24"/>
        </w:rPr>
        <w:t xml:space="preserve">irreparable harm </w:t>
      </w:r>
      <w:r w:rsidR="000B4429" w:rsidRPr="00FA75F2">
        <w:rPr>
          <w:rFonts w:ascii="Times New Roman" w:eastAsia="Calibri" w:hAnsi="Times New Roman" w:cs="Times New Roman"/>
          <w:sz w:val="24"/>
          <w:szCs w:val="24"/>
        </w:rPr>
        <w:t>o</w:t>
      </w:r>
      <w:r w:rsidR="005E479C" w:rsidRPr="00FA75F2">
        <w:rPr>
          <w:rFonts w:ascii="Times New Roman" w:eastAsia="Calibri" w:hAnsi="Times New Roman" w:cs="Times New Roman"/>
          <w:sz w:val="24"/>
          <w:szCs w:val="24"/>
        </w:rPr>
        <w:t xml:space="preserve">n the part of the respondent </w:t>
      </w:r>
      <w:r w:rsidR="00406ECC" w:rsidRPr="00FA75F2">
        <w:rPr>
          <w:rFonts w:ascii="Times New Roman" w:eastAsia="Calibri" w:hAnsi="Times New Roman" w:cs="Times New Roman"/>
          <w:sz w:val="24"/>
          <w:szCs w:val="24"/>
        </w:rPr>
        <w:t>which had</w:t>
      </w:r>
      <w:r w:rsidR="005E479C" w:rsidRPr="00FA75F2">
        <w:rPr>
          <w:rFonts w:ascii="Times New Roman" w:eastAsia="Calibri" w:hAnsi="Times New Roman" w:cs="Times New Roman"/>
          <w:sz w:val="24"/>
          <w:szCs w:val="24"/>
        </w:rPr>
        <w:t xml:space="preserve"> failed to establish a </w:t>
      </w:r>
      <w:r w:rsidR="005E479C" w:rsidRPr="00FA75F2">
        <w:rPr>
          <w:rFonts w:ascii="Times New Roman" w:eastAsia="Calibri" w:hAnsi="Times New Roman" w:cs="Times New Roman"/>
          <w:i/>
          <w:sz w:val="24"/>
          <w:szCs w:val="24"/>
        </w:rPr>
        <w:t>prima facie</w:t>
      </w:r>
      <w:r w:rsidR="00EA6D8B" w:rsidRPr="00FA75F2">
        <w:rPr>
          <w:rFonts w:ascii="Times New Roman" w:eastAsia="Calibri" w:hAnsi="Times New Roman" w:cs="Times New Roman"/>
          <w:sz w:val="24"/>
          <w:szCs w:val="24"/>
        </w:rPr>
        <w:t xml:space="preserve"> right. They </w:t>
      </w:r>
      <w:r w:rsidR="005E479C" w:rsidRPr="00FA75F2">
        <w:rPr>
          <w:rFonts w:ascii="Times New Roman" w:eastAsia="Calibri" w:hAnsi="Times New Roman" w:cs="Times New Roman"/>
          <w:sz w:val="24"/>
          <w:szCs w:val="24"/>
        </w:rPr>
        <w:t>submitted that if there was such apprehension of irreparable</w:t>
      </w:r>
      <w:r w:rsidR="00A26D6C" w:rsidRPr="00FA75F2">
        <w:rPr>
          <w:rFonts w:ascii="Times New Roman" w:eastAsia="Calibri" w:hAnsi="Times New Roman" w:cs="Times New Roman"/>
          <w:sz w:val="24"/>
          <w:szCs w:val="24"/>
        </w:rPr>
        <w:t xml:space="preserve"> harm, it was self-inflicted.</w:t>
      </w:r>
      <w:r w:rsidR="004207B5" w:rsidRPr="00FA75F2">
        <w:rPr>
          <w:rFonts w:ascii="Times New Roman" w:eastAsia="Calibri" w:hAnsi="Times New Roman" w:cs="Times New Roman"/>
          <w:sz w:val="24"/>
          <w:szCs w:val="24"/>
        </w:rPr>
        <w:t xml:space="preserve"> </w:t>
      </w:r>
      <w:r w:rsidR="00A26D6C" w:rsidRPr="00FA75F2">
        <w:rPr>
          <w:rFonts w:ascii="Times New Roman" w:eastAsia="Calibri" w:hAnsi="Times New Roman" w:cs="Times New Roman"/>
          <w:sz w:val="24"/>
          <w:szCs w:val="24"/>
        </w:rPr>
        <w:t>The</w:t>
      </w:r>
      <w:r w:rsidR="00EA6D8B" w:rsidRPr="00FA75F2">
        <w:rPr>
          <w:rFonts w:ascii="Times New Roman" w:eastAsia="Calibri" w:hAnsi="Times New Roman" w:cs="Times New Roman"/>
          <w:sz w:val="24"/>
          <w:szCs w:val="24"/>
        </w:rPr>
        <w:t>y</w:t>
      </w:r>
      <w:r w:rsidR="00A26D6C" w:rsidRPr="00FA75F2">
        <w:rPr>
          <w:rFonts w:ascii="Times New Roman" w:eastAsia="Calibri" w:hAnsi="Times New Roman" w:cs="Times New Roman"/>
          <w:sz w:val="24"/>
          <w:szCs w:val="24"/>
        </w:rPr>
        <w:t xml:space="preserve"> further submitted that the respondent had an alternative remedy and also that the balance of convenience did not favour the granting of the application.</w:t>
      </w:r>
      <w:r w:rsidR="0051253B" w:rsidRPr="00FA75F2">
        <w:rPr>
          <w:rFonts w:ascii="Times New Roman" w:eastAsia="Calibri" w:hAnsi="Times New Roman" w:cs="Times New Roman"/>
          <w:sz w:val="24"/>
          <w:szCs w:val="24"/>
        </w:rPr>
        <w:t xml:space="preserve">  </w:t>
      </w:r>
    </w:p>
    <w:p w:rsidR="005C24EA" w:rsidRPr="00FA75F2" w:rsidRDefault="005C24EA" w:rsidP="00F2701B">
      <w:pPr>
        <w:spacing w:after="0" w:line="240" w:lineRule="auto"/>
        <w:jc w:val="both"/>
        <w:rPr>
          <w:rFonts w:ascii="Times New Roman" w:eastAsia="Calibri" w:hAnsi="Times New Roman" w:cs="Times New Roman"/>
          <w:sz w:val="24"/>
          <w:szCs w:val="24"/>
        </w:rPr>
      </w:pPr>
    </w:p>
    <w:p w:rsidR="00572811" w:rsidRPr="00FA75F2" w:rsidRDefault="00572811" w:rsidP="00F2701B">
      <w:pPr>
        <w:spacing w:after="0" w:line="240" w:lineRule="auto"/>
        <w:jc w:val="both"/>
        <w:rPr>
          <w:rFonts w:ascii="Times New Roman" w:eastAsia="Calibri" w:hAnsi="Times New Roman" w:cs="Times New Roman"/>
          <w:sz w:val="24"/>
          <w:szCs w:val="24"/>
        </w:rPr>
      </w:pPr>
    </w:p>
    <w:p w:rsidR="005E479C" w:rsidRPr="00FA75F2" w:rsidRDefault="00EB1209" w:rsidP="00F67B02">
      <w:pPr>
        <w:spacing w:after="0" w:line="480" w:lineRule="auto"/>
        <w:ind w:firstLine="1134"/>
        <w:jc w:val="both"/>
        <w:rPr>
          <w:rFonts w:ascii="Times New Roman" w:eastAsia="Calibri" w:hAnsi="Times New Roman" w:cs="Times New Roman"/>
          <w:sz w:val="24"/>
          <w:szCs w:val="24"/>
        </w:rPr>
      </w:pPr>
      <w:r w:rsidRPr="00FA75F2">
        <w:rPr>
          <w:rFonts w:ascii="Times New Roman" w:eastAsia="Calibri" w:hAnsi="Times New Roman" w:cs="Times New Roman"/>
          <w:sz w:val="24"/>
          <w:szCs w:val="24"/>
        </w:rPr>
        <w:lastRenderedPageBreak/>
        <w:t>During</w:t>
      </w:r>
      <w:r w:rsidR="00E42FA7" w:rsidRPr="00FA75F2">
        <w:rPr>
          <w:rFonts w:ascii="Times New Roman" w:eastAsia="Calibri" w:hAnsi="Times New Roman" w:cs="Times New Roman"/>
          <w:sz w:val="24"/>
          <w:szCs w:val="24"/>
        </w:rPr>
        <w:t xml:space="preserve"> the</w:t>
      </w:r>
      <w:r w:rsidRPr="00FA75F2">
        <w:rPr>
          <w:rFonts w:ascii="Times New Roman" w:eastAsia="Calibri" w:hAnsi="Times New Roman" w:cs="Times New Roman"/>
          <w:sz w:val="24"/>
          <w:szCs w:val="24"/>
        </w:rPr>
        <w:t xml:space="preserve"> hearing</w:t>
      </w:r>
      <w:r w:rsidR="00171E40" w:rsidRPr="00FA75F2">
        <w:rPr>
          <w:rFonts w:ascii="Times New Roman" w:eastAsia="Calibri" w:hAnsi="Times New Roman" w:cs="Times New Roman"/>
          <w:sz w:val="24"/>
          <w:szCs w:val="24"/>
        </w:rPr>
        <w:t xml:space="preserve"> of the appeal</w:t>
      </w:r>
      <w:r w:rsidR="00460BB7" w:rsidRPr="00FA75F2">
        <w:rPr>
          <w:rFonts w:ascii="Times New Roman" w:eastAsia="Calibri" w:hAnsi="Times New Roman" w:cs="Times New Roman"/>
          <w:sz w:val="24"/>
          <w:szCs w:val="24"/>
        </w:rPr>
        <w:t>,</w:t>
      </w:r>
      <w:r w:rsidRPr="00FA75F2">
        <w:rPr>
          <w:rFonts w:ascii="Times New Roman" w:eastAsia="Calibri" w:hAnsi="Times New Roman" w:cs="Times New Roman"/>
          <w:sz w:val="24"/>
          <w:szCs w:val="24"/>
        </w:rPr>
        <w:t xml:space="preserve"> </w:t>
      </w:r>
      <w:r w:rsidR="00720941" w:rsidRPr="00FA75F2">
        <w:rPr>
          <w:rFonts w:ascii="Times New Roman" w:eastAsia="Calibri" w:hAnsi="Times New Roman" w:cs="Times New Roman"/>
          <w:sz w:val="24"/>
          <w:szCs w:val="24"/>
        </w:rPr>
        <w:t xml:space="preserve">Mr </w:t>
      </w:r>
      <w:proofErr w:type="spellStart"/>
      <w:r w:rsidR="00720941" w:rsidRPr="00FA3BBA">
        <w:rPr>
          <w:rFonts w:ascii="Times New Roman" w:eastAsia="Calibri" w:hAnsi="Times New Roman" w:cs="Times New Roman"/>
          <w:i/>
          <w:sz w:val="24"/>
          <w:szCs w:val="24"/>
        </w:rPr>
        <w:t>Mushoriwa</w:t>
      </w:r>
      <w:proofErr w:type="spellEnd"/>
      <w:r w:rsidR="00720941" w:rsidRPr="00FA75F2">
        <w:rPr>
          <w:rFonts w:ascii="Times New Roman" w:eastAsia="Calibri" w:hAnsi="Times New Roman" w:cs="Times New Roman"/>
          <w:sz w:val="24"/>
          <w:szCs w:val="24"/>
        </w:rPr>
        <w:t xml:space="preserve"> for the respondent submitted</w:t>
      </w:r>
      <w:r w:rsidR="00E42FA7" w:rsidRPr="00FA75F2">
        <w:rPr>
          <w:rFonts w:ascii="Times New Roman" w:eastAsia="Calibri" w:hAnsi="Times New Roman" w:cs="Times New Roman"/>
          <w:sz w:val="24"/>
          <w:szCs w:val="24"/>
        </w:rPr>
        <w:t xml:space="preserve"> </w:t>
      </w:r>
      <w:r w:rsidR="004207B5" w:rsidRPr="00FA75F2">
        <w:rPr>
          <w:rFonts w:ascii="Times New Roman" w:eastAsia="Calibri" w:hAnsi="Times New Roman" w:cs="Times New Roman"/>
          <w:sz w:val="24"/>
          <w:szCs w:val="24"/>
        </w:rPr>
        <w:t>that the High Court’s jurisdiction to grant a declarato</w:t>
      </w:r>
      <w:r w:rsidR="00720941" w:rsidRPr="00FA75F2">
        <w:rPr>
          <w:rFonts w:ascii="Times New Roman" w:eastAsia="Calibri" w:hAnsi="Times New Roman" w:cs="Times New Roman"/>
          <w:sz w:val="24"/>
          <w:szCs w:val="24"/>
        </w:rPr>
        <w:t>ry order</w:t>
      </w:r>
      <w:r w:rsidR="004207B5" w:rsidRPr="00FA75F2">
        <w:rPr>
          <w:rFonts w:ascii="Times New Roman" w:eastAsia="Calibri" w:hAnsi="Times New Roman" w:cs="Times New Roman"/>
          <w:sz w:val="24"/>
          <w:szCs w:val="24"/>
        </w:rPr>
        <w:t xml:space="preserve"> cannot be ousted by the fact that the respondents can appeal</w:t>
      </w:r>
      <w:r w:rsidR="00720941" w:rsidRPr="00FA75F2">
        <w:rPr>
          <w:rFonts w:ascii="Times New Roman" w:eastAsia="Calibri" w:hAnsi="Times New Roman" w:cs="Times New Roman"/>
          <w:sz w:val="24"/>
          <w:szCs w:val="24"/>
        </w:rPr>
        <w:t xml:space="preserve"> to the Administrative Court</w:t>
      </w:r>
      <w:r w:rsidR="004207B5" w:rsidRPr="00FA75F2">
        <w:rPr>
          <w:rFonts w:ascii="Times New Roman" w:eastAsia="Calibri" w:hAnsi="Times New Roman" w:cs="Times New Roman"/>
          <w:sz w:val="24"/>
          <w:szCs w:val="24"/>
        </w:rPr>
        <w:t xml:space="preserve"> against the decision of the first appellant to cancel its licence. </w:t>
      </w:r>
      <w:r w:rsidRPr="00FA75F2">
        <w:rPr>
          <w:rFonts w:ascii="Times New Roman" w:eastAsia="Calibri" w:hAnsi="Times New Roman" w:cs="Times New Roman"/>
          <w:sz w:val="24"/>
          <w:szCs w:val="24"/>
        </w:rPr>
        <w:t xml:space="preserve">Mr </w:t>
      </w:r>
      <w:proofErr w:type="spellStart"/>
      <w:r w:rsidRPr="00FA3BBA">
        <w:rPr>
          <w:rFonts w:ascii="Times New Roman" w:eastAsia="Calibri" w:hAnsi="Times New Roman" w:cs="Times New Roman"/>
          <w:i/>
          <w:sz w:val="24"/>
          <w:szCs w:val="24"/>
        </w:rPr>
        <w:t>Magwaliba</w:t>
      </w:r>
      <w:proofErr w:type="spellEnd"/>
      <w:r w:rsidRPr="00FA3BBA">
        <w:rPr>
          <w:rFonts w:ascii="Times New Roman" w:eastAsia="Calibri" w:hAnsi="Times New Roman" w:cs="Times New Roman"/>
          <w:i/>
          <w:sz w:val="24"/>
          <w:szCs w:val="24"/>
        </w:rPr>
        <w:t xml:space="preserve"> </w:t>
      </w:r>
      <w:r w:rsidR="00E42FA7" w:rsidRPr="00FA75F2">
        <w:rPr>
          <w:rFonts w:ascii="Times New Roman" w:eastAsia="Calibri" w:hAnsi="Times New Roman" w:cs="Times New Roman"/>
          <w:sz w:val="24"/>
          <w:szCs w:val="24"/>
        </w:rPr>
        <w:t xml:space="preserve">for the appellants </w:t>
      </w:r>
      <w:r w:rsidRPr="00FA75F2">
        <w:rPr>
          <w:rFonts w:ascii="Times New Roman" w:eastAsia="Calibri" w:hAnsi="Times New Roman" w:cs="Times New Roman"/>
          <w:sz w:val="24"/>
          <w:szCs w:val="24"/>
        </w:rPr>
        <w:t>conceded that the High Court has jurisdiction to grant a declarat</w:t>
      </w:r>
      <w:r w:rsidR="00E42FA7" w:rsidRPr="00FA75F2">
        <w:rPr>
          <w:rFonts w:ascii="Times New Roman" w:eastAsia="Calibri" w:hAnsi="Times New Roman" w:cs="Times New Roman"/>
          <w:sz w:val="24"/>
          <w:szCs w:val="24"/>
        </w:rPr>
        <w:t>ory order</w:t>
      </w:r>
      <w:r w:rsidRPr="00FA75F2">
        <w:rPr>
          <w:rFonts w:ascii="Times New Roman" w:eastAsia="Calibri" w:hAnsi="Times New Roman" w:cs="Times New Roman"/>
          <w:sz w:val="24"/>
          <w:szCs w:val="24"/>
        </w:rPr>
        <w:t xml:space="preserve">. </w:t>
      </w:r>
      <w:r w:rsidR="00F92784" w:rsidRPr="00FA75F2">
        <w:rPr>
          <w:rFonts w:ascii="Times New Roman" w:eastAsia="Calibri" w:hAnsi="Times New Roman" w:cs="Times New Roman"/>
          <w:sz w:val="24"/>
          <w:szCs w:val="24"/>
        </w:rPr>
        <w:t>He therefore abandoned</w:t>
      </w:r>
      <w:r w:rsidR="00AB10CA" w:rsidRPr="00FA75F2">
        <w:rPr>
          <w:rFonts w:ascii="Times New Roman" w:eastAsia="Calibri" w:hAnsi="Times New Roman" w:cs="Times New Roman"/>
          <w:sz w:val="24"/>
          <w:szCs w:val="24"/>
        </w:rPr>
        <w:t xml:space="preserve"> the appellant’s</w:t>
      </w:r>
      <w:r w:rsidR="002940C6">
        <w:rPr>
          <w:rFonts w:ascii="Times New Roman" w:eastAsia="Calibri" w:hAnsi="Times New Roman" w:cs="Times New Roman"/>
          <w:sz w:val="24"/>
          <w:szCs w:val="24"/>
        </w:rPr>
        <w:t xml:space="preserve"> ground</w:t>
      </w:r>
      <w:r w:rsidR="004207B5" w:rsidRPr="00FA75F2">
        <w:rPr>
          <w:rFonts w:ascii="Times New Roman" w:eastAsia="Calibri" w:hAnsi="Times New Roman" w:cs="Times New Roman"/>
          <w:sz w:val="24"/>
          <w:szCs w:val="24"/>
        </w:rPr>
        <w:t xml:space="preserve"> of appeal relating to whether</w:t>
      </w:r>
      <w:r w:rsidR="00F92784" w:rsidRPr="00FA75F2">
        <w:rPr>
          <w:rFonts w:ascii="Times New Roman" w:eastAsia="Calibri" w:hAnsi="Times New Roman" w:cs="Times New Roman"/>
          <w:sz w:val="24"/>
          <w:szCs w:val="24"/>
        </w:rPr>
        <w:t xml:space="preserve"> or not</w:t>
      </w:r>
      <w:r w:rsidR="004207B5" w:rsidRPr="00FA75F2">
        <w:rPr>
          <w:rFonts w:ascii="Times New Roman" w:eastAsia="Calibri" w:hAnsi="Times New Roman" w:cs="Times New Roman"/>
          <w:sz w:val="24"/>
          <w:szCs w:val="24"/>
        </w:rPr>
        <w:t xml:space="preserve"> the court </w:t>
      </w:r>
      <w:r w:rsidR="004207B5" w:rsidRPr="00FA75F2">
        <w:rPr>
          <w:rFonts w:ascii="Times New Roman" w:eastAsia="Calibri" w:hAnsi="Times New Roman" w:cs="Times New Roman"/>
          <w:i/>
          <w:sz w:val="24"/>
          <w:szCs w:val="24"/>
        </w:rPr>
        <w:t>a quo</w:t>
      </w:r>
      <w:r w:rsidR="004207B5" w:rsidRPr="00FA75F2">
        <w:rPr>
          <w:rFonts w:ascii="Times New Roman" w:eastAsia="Calibri" w:hAnsi="Times New Roman" w:cs="Times New Roman"/>
          <w:sz w:val="24"/>
          <w:szCs w:val="24"/>
        </w:rPr>
        <w:t xml:space="preserve"> had jurisdiction. </w:t>
      </w:r>
    </w:p>
    <w:p w:rsidR="005E479C" w:rsidRPr="00FA75F2" w:rsidRDefault="005E479C" w:rsidP="00D24894">
      <w:pPr>
        <w:spacing w:after="0" w:line="240" w:lineRule="auto"/>
        <w:ind w:firstLine="360"/>
        <w:jc w:val="both"/>
        <w:rPr>
          <w:rFonts w:ascii="Times New Roman" w:eastAsia="Calibri" w:hAnsi="Times New Roman" w:cs="Times New Roman"/>
          <w:sz w:val="24"/>
          <w:szCs w:val="24"/>
        </w:rPr>
      </w:pPr>
    </w:p>
    <w:p w:rsidR="00021C06" w:rsidRPr="00FA75F2" w:rsidRDefault="005C24EA" w:rsidP="00F67B02">
      <w:pPr>
        <w:spacing w:after="0" w:line="480" w:lineRule="auto"/>
        <w:ind w:firstLine="1134"/>
        <w:jc w:val="both"/>
        <w:rPr>
          <w:rFonts w:ascii="Times New Roman" w:eastAsia="Calibri" w:hAnsi="Times New Roman" w:cs="Times New Roman"/>
          <w:sz w:val="24"/>
          <w:szCs w:val="24"/>
        </w:rPr>
      </w:pPr>
      <w:r w:rsidRPr="00FA75F2">
        <w:rPr>
          <w:rFonts w:ascii="Times New Roman" w:eastAsia="Calibri" w:hAnsi="Times New Roman" w:cs="Times New Roman"/>
          <w:sz w:val="24"/>
          <w:szCs w:val="24"/>
        </w:rPr>
        <w:t xml:space="preserve">   </w:t>
      </w:r>
      <w:r w:rsidR="00B625CB" w:rsidRPr="00FA75F2">
        <w:rPr>
          <w:rFonts w:ascii="Times New Roman" w:eastAsia="Calibri" w:hAnsi="Times New Roman" w:cs="Times New Roman"/>
          <w:sz w:val="24"/>
          <w:szCs w:val="24"/>
        </w:rPr>
        <w:t>Even though</w:t>
      </w:r>
      <w:r w:rsidR="005E479C" w:rsidRPr="00FA75F2">
        <w:rPr>
          <w:rFonts w:ascii="Times New Roman" w:eastAsia="Calibri" w:hAnsi="Times New Roman" w:cs="Times New Roman"/>
          <w:sz w:val="24"/>
          <w:szCs w:val="24"/>
        </w:rPr>
        <w:t xml:space="preserve"> the appeal is premised on seven (7) grounds of appeal, t</w:t>
      </w:r>
      <w:r w:rsidR="00021C06" w:rsidRPr="00FA75F2">
        <w:rPr>
          <w:rFonts w:ascii="Times New Roman" w:eastAsia="Calibri" w:hAnsi="Times New Roman" w:cs="Times New Roman"/>
          <w:sz w:val="24"/>
          <w:szCs w:val="24"/>
        </w:rPr>
        <w:t>wo</w:t>
      </w:r>
      <w:r w:rsidR="005E479C" w:rsidRPr="00FA75F2">
        <w:rPr>
          <w:rFonts w:ascii="Times New Roman" w:eastAsia="Calibri" w:hAnsi="Times New Roman" w:cs="Times New Roman"/>
          <w:sz w:val="24"/>
          <w:szCs w:val="24"/>
        </w:rPr>
        <w:t xml:space="preserve"> issue</w:t>
      </w:r>
      <w:r w:rsidR="00021C06" w:rsidRPr="00FA75F2">
        <w:rPr>
          <w:rFonts w:ascii="Times New Roman" w:eastAsia="Calibri" w:hAnsi="Times New Roman" w:cs="Times New Roman"/>
          <w:sz w:val="24"/>
          <w:szCs w:val="24"/>
        </w:rPr>
        <w:t>s arise</w:t>
      </w:r>
      <w:r w:rsidR="005E479C" w:rsidRPr="00FA75F2">
        <w:rPr>
          <w:rFonts w:ascii="Times New Roman" w:eastAsia="Calibri" w:hAnsi="Times New Roman" w:cs="Times New Roman"/>
          <w:sz w:val="24"/>
          <w:szCs w:val="24"/>
        </w:rPr>
        <w:t xml:space="preserve"> for determination</w:t>
      </w:r>
      <w:r w:rsidR="00FA3BBA">
        <w:rPr>
          <w:rFonts w:ascii="Times New Roman" w:eastAsia="Calibri" w:hAnsi="Times New Roman" w:cs="Times New Roman"/>
          <w:sz w:val="24"/>
          <w:szCs w:val="24"/>
        </w:rPr>
        <w:t xml:space="preserve"> by this C</w:t>
      </w:r>
      <w:r w:rsidR="00021C06" w:rsidRPr="00FA75F2">
        <w:rPr>
          <w:rFonts w:ascii="Times New Roman" w:eastAsia="Calibri" w:hAnsi="Times New Roman" w:cs="Times New Roman"/>
          <w:sz w:val="24"/>
          <w:szCs w:val="24"/>
        </w:rPr>
        <w:t>ourt.</w:t>
      </w:r>
    </w:p>
    <w:p w:rsidR="00021C06" w:rsidRPr="00FA75F2" w:rsidRDefault="00021C06" w:rsidP="00021C06">
      <w:pPr>
        <w:pStyle w:val="ListParagraph"/>
        <w:numPr>
          <w:ilvl w:val="0"/>
          <w:numId w:val="10"/>
        </w:numPr>
        <w:spacing w:after="0" w:line="480" w:lineRule="auto"/>
        <w:jc w:val="both"/>
        <w:rPr>
          <w:rFonts w:ascii="Times New Roman" w:eastAsia="Calibri" w:hAnsi="Times New Roman" w:cs="Times New Roman"/>
          <w:sz w:val="24"/>
          <w:szCs w:val="24"/>
        </w:rPr>
      </w:pPr>
      <w:r w:rsidRPr="00FA75F2">
        <w:rPr>
          <w:rFonts w:ascii="Times New Roman" w:eastAsia="Calibri" w:hAnsi="Times New Roman" w:cs="Times New Roman"/>
          <w:sz w:val="24"/>
          <w:szCs w:val="24"/>
        </w:rPr>
        <w:t>Whether or not the second</w:t>
      </w:r>
      <w:r w:rsidR="00D24894" w:rsidRPr="00FA75F2">
        <w:rPr>
          <w:rFonts w:ascii="Times New Roman" w:eastAsia="Calibri" w:hAnsi="Times New Roman" w:cs="Times New Roman"/>
          <w:sz w:val="24"/>
          <w:szCs w:val="24"/>
        </w:rPr>
        <w:t xml:space="preserve"> appellant</w:t>
      </w:r>
      <w:r w:rsidRPr="00FA75F2">
        <w:rPr>
          <w:rFonts w:ascii="Times New Roman" w:eastAsia="Calibri" w:hAnsi="Times New Roman" w:cs="Times New Roman"/>
          <w:sz w:val="24"/>
          <w:szCs w:val="24"/>
        </w:rPr>
        <w:t xml:space="preserve"> had authority to cancel the licence.</w:t>
      </w:r>
      <w:r w:rsidR="005E479C" w:rsidRPr="00FA75F2">
        <w:rPr>
          <w:rFonts w:ascii="Times New Roman" w:eastAsia="Calibri" w:hAnsi="Times New Roman" w:cs="Times New Roman"/>
          <w:sz w:val="24"/>
          <w:szCs w:val="24"/>
        </w:rPr>
        <w:t xml:space="preserve"> </w:t>
      </w:r>
    </w:p>
    <w:p w:rsidR="00EC576F" w:rsidRPr="00FA75F2" w:rsidRDefault="00021C06" w:rsidP="00021C06">
      <w:pPr>
        <w:pStyle w:val="ListParagraph"/>
        <w:numPr>
          <w:ilvl w:val="0"/>
          <w:numId w:val="10"/>
        </w:numPr>
        <w:spacing w:after="0" w:line="480" w:lineRule="auto"/>
        <w:jc w:val="both"/>
        <w:rPr>
          <w:rFonts w:ascii="Times New Roman" w:eastAsia="Calibri" w:hAnsi="Times New Roman" w:cs="Times New Roman"/>
          <w:sz w:val="24"/>
          <w:szCs w:val="24"/>
        </w:rPr>
      </w:pPr>
      <w:r w:rsidRPr="00FA75F2">
        <w:rPr>
          <w:rFonts w:ascii="Times New Roman" w:eastAsia="Calibri" w:hAnsi="Times New Roman" w:cs="Times New Roman"/>
          <w:sz w:val="24"/>
          <w:szCs w:val="24"/>
        </w:rPr>
        <w:t>W</w:t>
      </w:r>
      <w:r w:rsidR="005E479C" w:rsidRPr="00FA75F2">
        <w:rPr>
          <w:rFonts w:ascii="Times New Roman" w:eastAsia="Calibri" w:hAnsi="Times New Roman" w:cs="Times New Roman"/>
          <w:sz w:val="24"/>
          <w:szCs w:val="24"/>
        </w:rPr>
        <w:t xml:space="preserve">hether the respondent established </w:t>
      </w:r>
      <w:r w:rsidR="00B625CB" w:rsidRPr="00FA75F2">
        <w:rPr>
          <w:rFonts w:ascii="Times New Roman" w:eastAsia="Calibri" w:hAnsi="Times New Roman" w:cs="Times New Roman"/>
          <w:sz w:val="24"/>
          <w:szCs w:val="24"/>
        </w:rPr>
        <w:t>a</w:t>
      </w:r>
      <w:r w:rsidR="005E479C" w:rsidRPr="00FA75F2">
        <w:rPr>
          <w:rFonts w:ascii="Times New Roman" w:eastAsia="Calibri" w:hAnsi="Times New Roman" w:cs="Times New Roman"/>
          <w:sz w:val="24"/>
          <w:szCs w:val="24"/>
        </w:rPr>
        <w:t xml:space="preserve"> </w:t>
      </w:r>
      <w:r w:rsidR="005E479C" w:rsidRPr="00FA75F2">
        <w:rPr>
          <w:rFonts w:ascii="Times New Roman" w:eastAsia="Calibri" w:hAnsi="Times New Roman" w:cs="Times New Roman"/>
          <w:i/>
          <w:sz w:val="24"/>
          <w:szCs w:val="24"/>
        </w:rPr>
        <w:t xml:space="preserve">prima facie </w:t>
      </w:r>
      <w:r w:rsidR="00CA55B0" w:rsidRPr="00FA75F2">
        <w:rPr>
          <w:rFonts w:ascii="Times New Roman" w:eastAsia="Calibri" w:hAnsi="Times New Roman" w:cs="Times New Roman"/>
          <w:sz w:val="24"/>
          <w:szCs w:val="24"/>
        </w:rPr>
        <w:t>right</w:t>
      </w:r>
      <w:r w:rsidR="005E479C" w:rsidRPr="00FA75F2">
        <w:rPr>
          <w:rFonts w:ascii="Times New Roman" w:eastAsia="Calibri" w:hAnsi="Times New Roman" w:cs="Times New Roman"/>
          <w:sz w:val="24"/>
          <w:szCs w:val="24"/>
        </w:rPr>
        <w:t xml:space="preserve"> </w:t>
      </w:r>
      <w:r w:rsidR="00B625CB" w:rsidRPr="00FA75F2">
        <w:rPr>
          <w:rFonts w:ascii="Times New Roman" w:eastAsia="Calibri" w:hAnsi="Times New Roman" w:cs="Times New Roman"/>
          <w:sz w:val="24"/>
          <w:szCs w:val="24"/>
        </w:rPr>
        <w:t>which entitles it to the order granted by</w:t>
      </w:r>
      <w:r w:rsidR="005E479C" w:rsidRPr="00FA75F2">
        <w:rPr>
          <w:rFonts w:ascii="Times New Roman" w:eastAsia="Calibri" w:hAnsi="Times New Roman" w:cs="Times New Roman"/>
          <w:sz w:val="24"/>
          <w:szCs w:val="24"/>
        </w:rPr>
        <w:t xml:space="preserve"> the court </w:t>
      </w:r>
      <w:r w:rsidR="005E479C" w:rsidRPr="00FA3BBA">
        <w:rPr>
          <w:rFonts w:ascii="Times New Roman" w:eastAsia="Calibri" w:hAnsi="Times New Roman" w:cs="Times New Roman"/>
          <w:i/>
          <w:sz w:val="24"/>
          <w:szCs w:val="24"/>
        </w:rPr>
        <w:t>a</w:t>
      </w:r>
      <w:r w:rsidR="005E479C" w:rsidRPr="00FA75F2">
        <w:rPr>
          <w:rFonts w:ascii="Times New Roman" w:eastAsia="Calibri" w:hAnsi="Times New Roman" w:cs="Times New Roman"/>
          <w:sz w:val="24"/>
          <w:szCs w:val="24"/>
        </w:rPr>
        <w:t xml:space="preserve"> </w:t>
      </w:r>
      <w:r w:rsidR="005E479C" w:rsidRPr="00FA75F2">
        <w:rPr>
          <w:rFonts w:ascii="Times New Roman" w:eastAsia="Calibri" w:hAnsi="Times New Roman" w:cs="Times New Roman"/>
          <w:i/>
          <w:sz w:val="24"/>
          <w:szCs w:val="24"/>
        </w:rPr>
        <w:t>quo</w:t>
      </w:r>
      <w:r w:rsidR="00EC576F" w:rsidRPr="00FA75F2">
        <w:rPr>
          <w:rFonts w:ascii="Times New Roman" w:eastAsia="Calibri" w:hAnsi="Times New Roman" w:cs="Times New Roman"/>
          <w:sz w:val="24"/>
          <w:szCs w:val="24"/>
        </w:rPr>
        <w:t>.</w:t>
      </w:r>
    </w:p>
    <w:p w:rsidR="00EC576F" w:rsidRPr="00FA75F2" w:rsidRDefault="00EC576F" w:rsidP="00AC14D9">
      <w:pPr>
        <w:spacing w:after="0" w:line="480" w:lineRule="auto"/>
        <w:jc w:val="both"/>
        <w:rPr>
          <w:rFonts w:ascii="Times New Roman" w:eastAsia="Calibri" w:hAnsi="Times New Roman" w:cs="Times New Roman"/>
          <w:sz w:val="24"/>
          <w:szCs w:val="24"/>
        </w:rPr>
      </w:pPr>
    </w:p>
    <w:p w:rsidR="00EC576F" w:rsidRPr="00FA3BBA" w:rsidRDefault="00EC576F" w:rsidP="00FA3BBA">
      <w:pPr>
        <w:spacing w:after="0" w:line="480" w:lineRule="auto"/>
        <w:jc w:val="both"/>
        <w:rPr>
          <w:rFonts w:ascii="Times New Roman" w:eastAsia="Calibri" w:hAnsi="Times New Roman" w:cs="Times New Roman"/>
          <w:b/>
          <w:sz w:val="24"/>
          <w:szCs w:val="24"/>
        </w:rPr>
      </w:pPr>
      <w:r w:rsidRPr="00FA3BBA">
        <w:rPr>
          <w:rFonts w:ascii="Times New Roman" w:eastAsia="Calibri" w:hAnsi="Times New Roman" w:cs="Times New Roman"/>
          <w:b/>
          <w:sz w:val="24"/>
          <w:szCs w:val="24"/>
        </w:rPr>
        <w:t>Whether or not the second appellant had authority to cancel the licence.</w:t>
      </w:r>
    </w:p>
    <w:p w:rsidR="004207B5" w:rsidRPr="00FA75F2" w:rsidRDefault="00EC576F" w:rsidP="00F67B02">
      <w:pPr>
        <w:pStyle w:val="ListParagraph"/>
        <w:spacing w:after="0" w:line="480" w:lineRule="auto"/>
        <w:ind w:firstLine="414"/>
        <w:jc w:val="both"/>
        <w:rPr>
          <w:rFonts w:ascii="Times New Roman" w:eastAsia="Calibri" w:hAnsi="Times New Roman" w:cs="Times New Roman"/>
          <w:sz w:val="24"/>
          <w:szCs w:val="24"/>
        </w:rPr>
      </w:pPr>
      <w:r w:rsidRPr="00FA75F2">
        <w:rPr>
          <w:rFonts w:ascii="Times New Roman" w:eastAsia="Calibri" w:hAnsi="Times New Roman" w:cs="Times New Roman"/>
          <w:sz w:val="24"/>
          <w:szCs w:val="24"/>
        </w:rPr>
        <w:t xml:space="preserve">In paragraph 24 of his opposing affidavit the second appellant </w:t>
      </w:r>
    </w:p>
    <w:p w:rsidR="00EC576F" w:rsidRPr="00FA75F2" w:rsidRDefault="00160768" w:rsidP="00EC576F">
      <w:pPr>
        <w:pStyle w:val="ListParagraph"/>
        <w:spacing w:after="0" w:line="480" w:lineRule="auto"/>
        <w:ind w:left="0"/>
        <w:jc w:val="both"/>
        <w:rPr>
          <w:rFonts w:ascii="Times New Roman" w:eastAsia="Calibri" w:hAnsi="Times New Roman" w:cs="Times New Roman"/>
          <w:sz w:val="24"/>
          <w:szCs w:val="24"/>
        </w:rPr>
      </w:pPr>
      <w:r w:rsidRPr="00FA75F2">
        <w:rPr>
          <w:rFonts w:ascii="Times New Roman" w:eastAsia="Calibri" w:hAnsi="Times New Roman" w:cs="Times New Roman"/>
          <w:sz w:val="24"/>
          <w:szCs w:val="24"/>
        </w:rPr>
        <w:t>s</w:t>
      </w:r>
      <w:r w:rsidR="00EB7D7E" w:rsidRPr="00FA75F2">
        <w:rPr>
          <w:rFonts w:ascii="Times New Roman" w:eastAsia="Calibri" w:hAnsi="Times New Roman" w:cs="Times New Roman"/>
          <w:sz w:val="24"/>
          <w:szCs w:val="24"/>
        </w:rPr>
        <w:t xml:space="preserve">aid his contract of </w:t>
      </w:r>
      <w:r w:rsidR="00EC576F" w:rsidRPr="00FA75F2">
        <w:rPr>
          <w:rFonts w:ascii="Times New Roman" w:eastAsia="Calibri" w:hAnsi="Times New Roman" w:cs="Times New Roman"/>
          <w:sz w:val="24"/>
          <w:szCs w:val="24"/>
        </w:rPr>
        <w:t xml:space="preserve">employment authorised him to carry out the functions of the Board. He said it was that authority which authorised him to sign the </w:t>
      </w:r>
      <w:r w:rsidR="009B02C3" w:rsidRPr="00FA75F2">
        <w:rPr>
          <w:rFonts w:ascii="Times New Roman" w:eastAsia="Calibri" w:hAnsi="Times New Roman" w:cs="Times New Roman"/>
          <w:sz w:val="24"/>
          <w:szCs w:val="24"/>
        </w:rPr>
        <w:t>licence and its terms and conditions when it was issued. He further said it was that authority which authorised him to cancel the licence.</w:t>
      </w:r>
    </w:p>
    <w:p w:rsidR="009B02C3" w:rsidRPr="00FA75F2" w:rsidRDefault="009B02C3" w:rsidP="00EC576F">
      <w:pPr>
        <w:pStyle w:val="ListParagraph"/>
        <w:spacing w:after="0" w:line="480" w:lineRule="auto"/>
        <w:ind w:left="0"/>
        <w:jc w:val="both"/>
        <w:rPr>
          <w:rFonts w:ascii="Times New Roman" w:eastAsia="Calibri" w:hAnsi="Times New Roman" w:cs="Times New Roman"/>
          <w:sz w:val="24"/>
          <w:szCs w:val="24"/>
        </w:rPr>
      </w:pPr>
    </w:p>
    <w:p w:rsidR="009B02C3" w:rsidRPr="00FA75F2" w:rsidRDefault="009B02C3" w:rsidP="00F67B02">
      <w:pPr>
        <w:spacing w:after="0" w:line="480" w:lineRule="auto"/>
        <w:ind w:firstLine="1134"/>
        <w:jc w:val="both"/>
        <w:rPr>
          <w:rFonts w:ascii="Times New Roman" w:eastAsia="Calibri" w:hAnsi="Times New Roman" w:cs="Times New Roman"/>
          <w:sz w:val="24"/>
          <w:szCs w:val="24"/>
        </w:rPr>
      </w:pPr>
      <w:r w:rsidRPr="00FA75F2">
        <w:rPr>
          <w:rFonts w:ascii="Times New Roman" w:eastAsia="Calibri" w:hAnsi="Times New Roman" w:cs="Times New Roman"/>
          <w:sz w:val="24"/>
          <w:szCs w:val="24"/>
        </w:rPr>
        <w:t xml:space="preserve">   The issue of the second appellant’s authority remained in dispute on the pleadings and after the parties’ submissions before the court </w:t>
      </w:r>
      <w:r w:rsidRPr="00FA75F2">
        <w:rPr>
          <w:rFonts w:ascii="Times New Roman" w:eastAsia="Calibri" w:hAnsi="Times New Roman" w:cs="Times New Roman"/>
          <w:i/>
          <w:sz w:val="24"/>
          <w:szCs w:val="24"/>
        </w:rPr>
        <w:t>a quo</w:t>
      </w:r>
      <w:r w:rsidRPr="00FA75F2">
        <w:rPr>
          <w:rFonts w:ascii="Times New Roman" w:eastAsia="Calibri" w:hAnsi="Times New Roman" w:cs="Times New Roman"/>
          <w:sz w:val="24"/>
          <w:szCs w:val="24"/>
        </w:rPr>
        <w:t>.</w:t>
      </w:r>
      <w:r w:rsidR="00960790" w:rsidRPr="00FA75F2">
        <w:rPr>
          <w:rFonts w:ascii="Times New Roman" w:eastAsia="Calibri" w:hAnsi="Times New Roman" w:cs="Times New Roman"/>
          <w:sz w:val="24"/>
          <w:szCs w:val="24"/>
        </w:rPr>
        <w:t xml:space="preserve"> </w:t>
      </w:r>
      <w:r w:rsidR="00F21E94" w:rsidRPr="00FA75F2">
        <w:rPr>
          <w:rFonts w:ascii="Times New Roman" w:eastAsia="Calibri" w:hAnsi="Times New Roman" w:cs="Times New Roman"/>
          <w:sz w:val="24"/>
          <w:szCs w:val="24"/>
        </w:rPr>
        <w:t>W</w:t>
      </w:r>
      <w:r w:rsidR="00960790" w:rsidRPr="00FA75F2">
        <w:rPr>
          <w:rFonts w:ascii="Times New Roman" w:eastAsia="Calibri" w:hAnsi="Times New Roman" w:cs="Times New Roman"/>
          <w:sz w:val="24"/>
          <w:szCs w:val="24"/>
        </w:rPr>
        <w:t>ithout hearing evidence</w:t>
      </w:r>
      <w:r w:rsidR="001536AC" w:rsidRPr="00FA75F2">
        <w:rPr>
          <w:rFonts w:ascii="Times New Roman" w:eastAsia="Calibri" w:hAnsi="Times New Roman" w:cs="Times New Roman"/>
          <w:sz w:val="24"/>
          <w:szCs w:val="24"/>
        </w:rPr>
        <w:t xml:space="preserve"> to resolve the dispute,</w:t>
      </w:r>
      <w:r w:rsidR="00960790" w:rsidRPr="00FA75F2">
        <w:rPr>
          <w:rFonts w:ascii="Times New Roman" w:eastAsia="Calibri" w:hAnsi="Times New Roman" w:cs="Times New Roman"/>
          <w:sz w:val="24"/>
          <w:szCs w:val="24"/>
        </w:rPr>
        <w:t xml:space="preserve"> the court </w:t>
      </w:r>
      <w:r w:rsidR="00960790" w:rsidRPr="00FA75F2">
        <w:rPr>
          <w:rFonts w:ascii="Times New Roman" w:eastAsia="Calibri" w:hAnsi="Times New Roman" w:cs="Times New Roman"/>
          <w:i/>
          <w:sz w:val="24"/>
          <w:szCs w:val="24"/>
        </w:rPr>
        <w:t>a quo</w:t>
      </w:r>
      <w:r w:rsidR="001536AC" w:rsidRPr="00FA75F2">
        <w:rPr>
          <w:rFonts w:ascii="Times New Roman" w:eastAsia="Calibri" w:hAnsi="Times New Roman" w:cs="Times New Roman"/>
          <w:sz w:val="24"/>
          <w:szCs w:val="24"/>
        </w:rPr>
        <w:t xml:space="preserve"> at page 7 of its judgment said:</w:t>
      </w:r>
    </w:p>
    <w:p w:rsidR="001536AC" w:rsidRPr="00FA75F2" w:rsidRDefault="001536AC" w:rsidP="00F67B02">
      <w:pPr>
        <w:spacing w:after="0" w:line="240" w:lineRule="auto"/>
        <w:ind w:left="567"/>
        <w:jc w:val="both"/>
        <w:rPr>
          <w:rFonts w:ascii="Times New Roman" w:eastAsia="Calibri" w:hAnsi="Times New Roman" w:cs="Times New Roman"/>
          <w:sz w:val="24"/>
          <w:szCs w:val="24"/>
        </w:rPr>
      </w:pPr>
      <w:r w:rsidRPr="00FA75F2">
        <w:rPr>
          <w:rFonts w:ascii="Times New Roman" w:eastAsia="Calibri" w:hAnsi="Times New Roman" w:cs="Times New Roman"/>
          <w:sz w:val="24"/>
          <w:szCs w:val="24"/>
        </w:rPr>
        <w:t xml:space="preserve">“On the face of it, second respondent wields no such power as he apparently exercised here.” </w:t>
      </w:r>
    </w:p>
    <w:p w:rsidR="001536AC" w:rsidRPr="00FA75F2" w:rsidRDefault="001536AC" w:rsidP="001536AC">
      <w:pPr>
        <w:pStyle w:val="ListParagraph"/>
        <w:spacing w:after="0" w:line="480" w:lineRule="auto"/>
        <w:ind w:left="1440"/>
        <w:jc w:val="both"/>
        <w:rPr>
          <w:rFonts w:ascii="Times New Roman" w:eastAsia="Calibri" w:hAnsi="Times New Roman" w:cs="Times New Roman"/>
          <w:sz w:val="24"/>
          <w:szCs w:val="24"/>
        </w:rPr>
      </w:pPr>
    </w:p>
    <w:p w:rsidR="001536AC" w:rsidRPr="00FA75F2" w:rsidRDefault="005C5C56" w:rsidP="00F67B02">
      <w:pPr>
        <w:pStyle w:val="ListParagraph"/>
        <w:spacing w:after="0" w:line="480" w:lineRule="auto"/>
        <w:ind w:left="0" w:firstLine="1134"/>
        <w:jc w:val="both"/>
        <w:rPr>
          <w:rFonts w:ascii="Times New Roman" w:eastAsia="Calibri" w:hAnsi="Times New Roman" w:cs="Times New Roman"/>
          <w:sz w:val="24"/>
          <w:szCs w:val="24"/>
        </w:rPr>
      </w:pPr>
      <w:r w:rsidRPr="00FA75F2">
        <w:rPr>
          <w:rFonts w:ascii="Times New Roman" w:eastAsia="Calibri" w:hAnsi="Times New Roman" w:cs="Times New Roman"/>
          <w:sz w:val="24"/>
          <w:szCs w:val="24"/>
        </w:rPr>
        <w:lastRenderedPageBreak/>
        <w:t xml:space="preserve">    </w:t>
      </w:r>
      <w:r w:rsidR="001536AC" w:rsidRPr="00FA75F2">
        <w:rPr>
          <w:rFonts w:ascii="Times New Roman" w:eastAsia="Calibri" w:hAnsi="Times New Roman" w:cs="Times New Roman"/>
          <w:sz w:val="24"/>
          <w:szCs w:val="24"/>
        </w:rPr>
        <w:t>The appellants insist that the second respondent ha</w:t>
      </w:r>
      <w:r w:rsidR="00B65D82" w:rsidRPr="00FA75F2">
        <w:rPr>
          <w:rFonts w:ascii="Times New Roman" w:eastAsia="Calibri" w:hAnsi="Times New Roman" w:cs="Times New Roman"/>
          <w:sz w:val="24"/>
          <w:szCs w:val="24"/>
        </w:rPr>
        <w:t>d</w:t>
      </w:r>
      <w:r w:rsidR="001536AC" w:rsidRPr="00FA75F2">
        <w:rPr>
          <w:rFonts w:ascii="Times New Roman" w:eastAsia="Calibri" w:hAnsi="Times New Roman" w:cs="Times New Roman"/>
          <w:sz w:val="24"/>
          <w:szCs w:val="24"/>
        </w:rPr>
        <w:t xml:space="preserve"> authority to</w:t>
      </w:r>
      <w:r w:rsidR="00B65D82" w:rsidRPr="00FA75F2">
        <w:rPr>
          <w:rFonts w:ascii="Times New Roman" w:eastAsia="Calibri" w:hAnsi="Times New Roman" w:cs="Times New Roman"/>
          <w:sz w:val="24"/>
          <w:szCs w:val="24"/>
        </w:rPr>
        <w:t xml:space="preserve"> cancel the respondents licence. In para 13.2 of their Heads of Argument the appellants submitted as follows:</w:t>
      </w:r>
    </w:p>
    <w:p w:rsidR="00B65D82" w:rsidRPr="00FA75F2" w:rsidRDefault="00B65D82" w:rsidP="00F67B02">
      <w:pPr>
        <w:spacing w:after="0" w:line="240" w:lineRule="auto"/>
        <w:ind w:left="567"/>
        <w:jc w:val="both"/>
        <w:rPr>
          <w:rFonts w:ascii="Times New Roman" w:eastAsia="Calibri" w:hAnsi="Times New Roman" w:cs="Times New Roman"/>
          <w:sz w:val="24"/>
          <w:szCs w:val="24"/>
        </w:rPr>
      </w:pPr>
      <w:r w:rsidRPr="00FA75F2">
        <w:rPr>
          <w:rFonts w:ascii="Times New Roman" w:eastAsia="Calibri" w:hAnsi="Times New Roman" w:cs="Times New Roman"/>
          <w:sz w:val="24"/>
          <w:szCs w:val="24"/>
        </w:rPr>
        <w:t>“Whether or not the 2</w:t>
      </w:r>
      <w:r w:rsidRPr="00FA75F2">
        <w:rPr>
          <w:rFonts w:ascii="Times New Roman" w:eastAsia="Calibri" w:hAnsi="Times New Roman" w:cs="Times New Roman"/>
          <w:sz w:val="24"/>
          <w:szCs w:val="24"/>
          <w:vertAlign w:val="superscript"/>
        </w:rPr>
        <w:t>nd</w:t>
      </w:r>
      <w:r w:rsidRPr="00FA75F2">
        <w:rPr>
          <w:rFonts w:ascii="Times New Roman" w:eastAsia="Calibri" w:hAnsi="Times New Roman" w:cs="Times New Roman"/>
          <w:sz w:val="24"/>
          <w:szCs w:val="24"/>
        </w:rPr>
        <w:t xml:space="preserve"> appellant had the right, in the absence of the Board to cancel a licence was a matter subject to dispute. It was hotly contested. This is so for reasons that the licence in issue was signed by the 2</w:t>
      </w:r>
      <w:r w:rsidRPr="00FA75F2">
        <w:rPr>
          <w:rFonts w:ascii="Times New Roman" w:eastAsia="Calibri" w:hAnsi="Times New Roman" w:cs="Times New Roman"/>
          <w:sz w:val="24"/>
          <w:szCs w:val="24"/>
          <w:vertAlign w:val="superscript"/>
        </w:rPr>
        <w:t>nd</w:t>
      </w:r>
      <w:r w:rsidRPr="00FA75F2">
        <w:rPr>
          <w:rFonts w:ascii="Times New Roman" w:eastAsia="Calibri" w:hAnsi="Times New Roman" w:cs="Times New Roman"/>
          <w:sz w:val="24"/>
          <w:szCs w:val="24"/>
        </w:rPr>
        <w:t xml:space="preserve"> appellant. Equally the conditions of the licence were so signed. He was therefore entitled to act on behalf of the Board in the cancellation of the licence if he had been empowered to act on its behalf in the issuance of the licence.” </w:t>
      </w:r>
    </w:p>
    <w:p w:rsidR="009B02C3" w:rsidRDefault="009B02C3" w:rsidP="00EC576F">
      <w:pPr>
        <w:pStyle w:val="ListParagraph"/>
        <w:spacing w:after="0" w:line="480" w:lineRule="auto"/>
        <w:ind w:left="0"/>
        <w:jc w:val="both"/>
        <w:rPr>
          <w:rFonts w:ascii="Times New Roman" w:eastAsia="Calibri" w:hAnsi="Times New Roman" w:cs="Times New Roman"/>
          <w:sz w:val="24"/>
          <w:szCs w:val="24"/>
        </w:rPr>
      </w:pPr>
    </w:p>
    <w:p w:rsidR="00FA3BBA" w:rsidRPr="00FA75F2" w:rsidRDefault="00FA3BBA" w:rsidP="00FA3BBA">
      <w:pPr>
        <w:pStyle w:val="ListParagraph"/>
        <w:spacing w:after="0" w:line="240" w:lineRule="auto"/>
        <w:ind w:left="0"/>
        <w:jc w:val="both"/>
        <w:rPr>
          <w:rFonts w:ascii="Times New Roman" w:eastAsia="Calibri" w:hAnsi="Times New Roman" w:cs="Times New Roman"/>
          <w:sz w:val="24"/>
          <w:szCs w:val="24"/>
        </w:rPr>
      </w:pPr>
    </w:p>
    <w:p w:rsidR="00967422" w:rsidRPr="00FA75F2" w:rsidRDefault="008B6D98" w:rsidP="00F67B02">
      <w:pPr>
        <w:pStyle w:val="ListParagraph"/>
        <w:spacing w:after="0" w:line="480" w:lineRule="auto"/>
        <w:ind w:left="0" w:firstLine="1134"/>
        <w:jc w:val="both"/>
        <w:rPr>
          <w:rFonts w:ascii="Times New Roman" w:eastAsia="Calibri" w:hAnsi="Times New Roman" w:cs="Times New Roman"/>
          <w:sz w:val="24"/>
          <w:szCs w:val="24"/>
        </w:rPr>
      </w:pPr>
      <w:r w:rsidRPr="00FA75F2">
        <w:rPr>
          <w:rFonts w:ascii="Times New Roman" w:eastAsia="Calibri" w:hAnsi="Times New Roman" w:cs="Times New Roman"/>
          <w:sz w:val="24"/>
          <w:szCs w:val="24"/>
        </w:rPr>
        <w:t xml:space="preserve">      The court </w:t>
      </w:r>
      <w:r w:rsidRPr="00FA75F2">
        <w:rPr>
          <w:rFonts w:ascii="Times New Roman" w:eastAsia="Calibri" w:hAnsi="Times New Roman" w:cs="Times New Roman"/>
          <w:i/>
          <w:sz w:val="24"/>
          <w:szCs w:val="24"/>
        </w:rPr>
        <w:t>a quo’s</w:t>
      </w:r>
      <w:r w:rsidRPr="00FA75F2">
        <w:rPr>
          <w:rFonts w:ascii="Times New Roman" w:eastAsia="Calibri" w:hAnsi="Times New Roman" w:cs="Times New Roman"/>
          <w:sz w:val="24"/>
          <w:szCs w:val="24"/>
        </w:rPr>
        <w:t xml:space="preserve"> decision was premised on i</w:t>
      </w:r>
      <w:r w:rsidR="004235FB" w:rsidRPr="00FA75F2">
        <w:rPr>
          <w:rFonts w:ascii="Times New Roman" w:eastAsia="Calibri" w:hAnsi="Times New Roman" w:cs="Times New Roman"/>
          <w:sz w:val="24"/>
          <w:szCs w:val="24"/>
        </w:rPr>
        <w:t>ts interpretation of the second</w:t>
      </w:r>
      <w:r w:rsidR="002431B0" w:rsidRPr="00FA75F2">
        <w:rPr>
          <w:rFonts w:ascii="Times New Roman" w:eastAsia="Calibri" w:hAnsi="Times New Roman" w:cs="Times New Roman"/>
          <w:sz w:val="24"/>
          <w:szCs w:val="24"/>
        </w:rPr>
        <w:t xml:space="preserve"> </w:t>
      </w:r>
      <w:r w:rsidRPr="00FA75F2">
        <w:rPr>
          <w:rFonts w:ascii="Times New Roman" w:eastAsia="Calibri" w:hAnsi="Times New Roman" w:cs="Times New Roman"/>
          <w:sz w:val="24"/>
          <w:szCs w:val="24"/>
        </w:rPr>
        <w:t>appellant’s power</w:t>
      </w:r>
      <w:r w:rsidR="009F37DA" w:rsidRPr="00FA75F2">
        <w:rPr>
          <w:rFonts w:ascii="Times New Roman" w:eastAsia="Calibri" w:hAnsi="Times New Roman" w:cs="Times New Roman"/>
          <w:sz w:val="24"/>
          <w:szCs w:val="24"/>
        </w:rPr>
        <w:t>s</w:t>
      </w:r>
      <w:r w:rsidRPr="00FA75F2">
        <w:rPr>
          <w:rFonts w:ascii="Times New Roman" w:eastAsia="Calibri" w:hAnsi="Times New Roman" w:cs="Times New Roman"/>
          <w:sz w:val="24"/>
          <w:szCs w:val="24"/>
        </w:rPr>
        <w:t xml:space="preserve"> in terms of s 9 (5) (a) and (b) of the Fourth Schedule of the Act, which it said could not be interpreted to include the power to cancel the respondent’s licence. The court </w:t>
      </w:r>
      <w:r w:rsidRPr="00FA75F2">
        <w:rPr>
          <w:rFonts w:ascii="Times New Roman" w:eastAsia="Calibri" w:hAnsi="Times New Roman" w:cs="Times New Roman"/>
          <w:i/>
          <w:sz w:val="24"/>
          <w:szCs w:val="24"/>
        </w:rPr>
        <w:t xml:space="preserve">a quo’s </w:t>
      </w:r>
      <w:r w:rsidRPr="00FA75F2">
        <w:rPr>
          <w:rFonts w:ascii="Times New Roman" w:eastAsia="Calibri" w:hAnsi="Times New Roman" w:cs="Times New Roman"/>
          <w:sz w:val="24"/>
          <w:szCs w:val="24"/>
        </w:rPr>
        <w:t>interpretation of s 9 (5) of the Fourth Schedule is not consistent with the wording of the whole section. A provision of a statute must be construed with</w:t>
      </w:r>
      <w:r w:rsidR="00F5453D" w:rsidRPr="00FA75F2">
        <w:rPr>
          <w:rFonts w:ascii="Times New Roman" w:eastAsia="Calibri" w:hAnsi="Times New Roman" w:cs="Times New Roman"/>
          <w:sz w:val="24"/>
          <w:szCs w:val="24"/>
        </w:rPr>
        <w:t>in the context of the part with</w:t>
      </w:r>
      <w:r w:rsidRPr="00FA75F2">
        <w:rPr>
          <w:rFonts w:ascii="Times New Roman" w:eastAsia="Calibri" w:hAnsi="Times New Roman" w:cs="Times New Roman"/>
          <w:sz w:val="24"/>
          <w:szCs w:val="24"/>
        </w:rPr>
        <w:t xml:space="preserve">in which it is found. It should not be given a meaning which is </w:t>
      </w:r>
      <w:r w:rsidR="00447DAE" w:rsidRPr="00FA75F2">
        <w:rPr>
          <w:rFonts w:ascii="Times New Roman" w:eastAsia="Calibri" w:hAnsi="Times New Roman" w:cs="Times New Roman"/>
          <w:sz w:val="24"/>
          <w:szCs w:val="24"/>
        </w:rPr>
        <w:t>inconsistent with the p</w:t>
      </w:r>
      <w:r w:rsidR="00F5453D" w:rsidRPr="00FA75F2">
        <w:rPr>
          <w:rFonts w:ascii="Times New Roman" w:eastAsia="Calibri" w:hAnsi="Times New Roman" w:cs="Times New Roman"/>
          <w:sz w:val="24"/>
          <w:szCs w:val="24"/>
        </w:rPr>
        <w:t>art within whi</w:t>
      </w:r>
      <w:r w:rsidR="00447DAE" w:rsidRPr="00FA75F2">
        <w:rPr>
          <w:rFonts w:ascii="Times New Roman" w:eastAsia="Calibri" w:hAnsi="Times New Roman" w:cs="Times New Roman"/>
          <w:sz w:val="24"/>
          <w:szCs w:val="24"/>
        </w:rPr>
        <w:t>ch it is found.</w:t>
      </w:r>
    </w:p>
    <w:p w:rsidR="00967422" w:rsidRPr="00FA75F2" w:rsidRDefault="00967422" w:rsidP="00967422">
      <w:pPr>
        <w:pStyle w:val="ListParagraph"/>
        <w:spacing w:after="0" w:line="480" w:lineRule="auto"/>
        <w:ind w:left="0"/>
        <w:jc w:val="both"/>
        <w:rPr>
          <w:rFonts w:ascii="Times New Roman" w:eastAsia="Calibri" w:hAnsi="Times New Roman" w:cs="Times New Roman"/>
          <w:sz w:val="24"/>
          <w:szCs w:val="24"/>
        </w:rPr>
      </w:pPr>
    </w:p>
    <w:p w:rsidR="00447DAE" w:rsidRPr="00FA75F2" w:rsidRDefault="008D0024" w:rsidP="00F67B02">
      <w:pPr>
        <w:pStyle w:val="ListParagraph"/>
        <w:spacing w:after="0" w:line="480" w:lineRule="auto"/>
        <w:ind w:left="0" w:firstLine="1134"/>
        <w:jc w:val="both"/>
        <w:rPr>
          <w:rFonts w:ascii="Times New Roman" w:eastAsia="Calibri" w:hAnsi="Times New Roman" w:cs="Times New Roman"/>
          <w:sz w:val="24"/>
          <w:szCs w:val="24"/>
        </w:rPr>
      </w:pPr>
      <w:r w:rsidRPr="00FA75F2">
        <w:rPr>
          <w:rFonts w:ascii="Times New Roman" w:eastAsia="Calibri" w:hAnsi="Times New Roman" w:cs="Times New Roman"/>
          <w:sz w:val="24"/>
          <w:szCs w:val="24"/>
        </w:rPr>
        <w:t xml:space="preserve"> </w:t>
      </w:r>
      <w:r w:rsidR="004235FB" w:rsidRPr="00FA75F2">
        <w:rPr>
          <w:rFonts w:ascii="Times New Roman" w:eastAsia="Calibri" w:hAnsi="Times New Roman" w:cs="Times New Roman"/>
          <w:sz w:val="24"/>
          <w:szCs w:val="24"/>
        </w:rPr>
        <w:t>It is clear from a reading of s 9 (5)</w:t>
      </w:r>
      <w:r w:rsidR="002940C6">
        <w:rPr>
          <w:rFonts w:ascii="Times New Roman" w:eastAsia="Calibri" w:hAnsi="Times New Roman" w:cs="Times New Roman"/>
          <w:sz w:val="24"/>
          <w:szCs w:val="24"/>
        </w:rPr>
        <w:t>,</w:t>
      </w:r>
      <w:r w:rsidR="004235FB" w:rsidRPr="00FA75F2">
        <w:rPr>
          <w:rFonts w:ascii="Times New Roman" w:eastAsia="Calibri" w:hAnsi="Times New Roman" w:cs="Times New Roman"/>
          <w:sz w:val="24"/>
          <w:szCs w:val="24"/>
        </w:rPr>
        <w:t xml:space="preserve"> (6) and (7) that the Chief Executive Officer’s duties are not confined to those mentioned in s</w:t>
      </w:r>
      <w:r w:rsidR="00FA3BBA">
        <w:rPr>
          <w:rFonts w:ascii="Times New Roman" w:eastAsia="Calibri" w:hAnsi="Times New Roman" w:cs="Times New Roman"/>
          <w:sz w:val="24"/>
          <w:szCs w:val="24"/>
        </w:rPr>
        <w:t>ubs</w:t>
      </w:r>
      <w:r w:rsidR="004235FB" w:rsidRPr="00FA75F2">
        <w:rPr>
          <w:rFonts w:ascii="Times New Roman" w:eastAsia="Calibri" w:hAnsi="Times New Roman" w:cs="Times New Roman"/>
          <w:sz w:val="24"/>
          <w:szCs w:val="24"/>
        </w:rPr>
        <w:t xml:space="preserve"> (5). They can be extended by the Board to </w:t>
      </w:r>
      <w:r w:rsidR="002431B0" w:rsidRPr="00FA75F2">
        <w:rPr>
          <w:rFonts w:ascii="Times New Roman" w:eastAsia="Calibri" w:hAnsi="Times New Roman" w:cs="Times New Roman"/>
          <w:sz w:val="24"/>
          <w:szCs w:val="24"/>
        </w:rPr>
        <w:t xml:space="preserve">include </w:t>
      </w:r>
      <w:r w:rsidR="004235FB" w:rsidRPr="00FA75F2">
        <w:rPr>
          <w:rFonts w:ascii="Times New Roman" w:eastAsia="Calibri" w:hAnsi="Times New Roman" w:cs="Times New Roman"/>
          <w:sz w:val="24"/>
          <w:szCs w:val="24"/>
        </w:rPr>
        <w:t>functions which can be</w:t>
      </w:r>
      <w:r w:rsidR="00EB7D7E" w:rsidRPr="00FA75F2">
        <w:rPr>
          <w:rFonts w:ascii="Times New Roman" w:eastAsia="Calibri" w:hAnsi="Times New Roman" w:cs="Times New Roman"/>
          <w:sz w:val="24"/>
          <w:szCs w:val="24"/>
        </w:rPr>
        <w:t xml:space="preserve"> </w:t>
      </w:r>
      <w:r w:rsidR="004235FB" w:rsidRPr="00FA75F2">
        <w:rPr>
          <w:rFonts w:ascii="Times New Roman" w:eastAsia="Calibri" w:hAnsi="Times New Roman" w:cs="Times New Roman"/>
          <w:sz w:val="24"/>
          <w:szCs w:val="24"/>
        </w:rPr>
        <w:t>performed by the Board except those of the Chairman.</w:t>
      </w:r>
      <w:r w:rsidR="002431B0" w:rsidRPr="00FA75F2">
        <w:rPr>
          <w:rFonts w:ascii="Times New Roman" w:eastAsia="Calibri" w:hAnsi="Times New Roman" w:cs="Times New Roman"/>
          <w:sz w:val="24"/>
          <w:szCs w:val="24"/>
        </w:rPr>
        <w:t xml:space="preserve"> I</w:t>
      </w:r>
      <w:r w:rsidR="003B79EB" w:rsidRPr="00FA75F2">
        <w:rPr>
          <w:rFonts w:ascii="Times New Roman" w:eastAsia="Calibri" w:hAnsi="Times New Roman" w:cs="Times New Roman"/>
          <w:sz w:val="24"/>
          <w:szCs w:val="24"/>
        </w:rPr>
        <w:t>n vi</w:t>
      </w:r>
      <w:r w:rsidR="002431B0" w:rsidRPr="00FA75F2">
        <w:rPr>
          <w:rFonts w:ascii="Times New Roman" w:eastAsia="Calibri" w:hAnsi="Times New Roman" w:cs="Times New Roman"/>
          <w:sz w:val="24"/>
          <w:szCs w:val="24"/>
        </w:rPr>
        <w:t>ew of the evidence b</w:t>
      </w:r>
      <w:r w:rsidR="009F37DA" w:rsidRPr="00FA75F2">
        <w:rPr>
          <w:rFonts w:ascii="Times New Roman" w:eastAsia="Calibri" w:hAnsi="Times New Roman" w:cs="Times New Roman"/>
          <w:sz w:val="24"/>
          <w:szCs w:val="24"/>
        </w:rPr>
        <w:t>efore it</w:t>
      </w:r>
      <w:r w:rsidR="007824A9" w:rsidRPr="00FA75F2">
        <w:rPr>
          <w:rFonts w:ascii="Times New Roman" w:eastAsia="Calibri" w:hAnsi="Times New Roman" w:cs="Times New Roman"/>
          <w:sz w:val="24"/>
          <w:szCs w:val="24"/>
        </w:rPr>
        <w:t>,</w:t>
      </w:r>
      <w:r w:rsidR="009F37DA" w:rsidRPr="00FA75F2">
        <w:rPr>
          <w:rFonts w:ascii="Times New Roman" w:eastAsia="Calibri" w:hAnsi="Times New Roman" w:cs="Times New Roman"/>
          <w:sz w:val="24"/>
          <w:szCs w:val="24"/>
        </w:rPr>
        <w:t xml:space="preserve"> if</w:t>
      </w:r>
      <w:r w:rsidR="002431B0" w:rsidRPr="00FA75F2">
        <w:rPr>
          <w:rFonts w:ascii="Times New Roman" w:eastAsia="Calibri" w:hAnsi="Times New Roman" w:cs="Times New Roman"/>
          <w:sz w:val="24"/>
          <w:szCs w:val="24"/>
        </w:rPr>
        <w:t xml:space="preserve"> the court </w:t>
      </w:r>
      <w:r w:rsidR="002431B0" w:rsidRPr="00FA75F2">
        <w:rPr>
          <w:rFonts w:ascii="Times New Roman" w:eastAsia="Calibri" w:hAnsi="Times New Roman" w:cs="Times New Roman"/>
          <w:i/>
          <w:sz w:val="24"/>
          <w:szCs w:val="24"/>
        </w:rPr>
        <w:t>a quo</w:t>
      </w:r>
      <w:r w:rsidR="002431B0" w:rsidRPr="00FA75F2">
        <w:rPr>
          <w:rFonts w:ascii="Times New Roman" w:eastAsia="Calibri" w:hAnsi="Times New Roman" w:cs="Times New Roman"/>
          <w:sz w:val="24"/>
          <w:szCs w:val="24"/>
        </w:rPr>
        <w:t xml:space="preserve"> wanted to take the robust</w:t>
      </w:r>
      <w:r w:rsidR="009F37DA" w:rsidRPr="00FA75F2">
        <w:rPr>
          <w:rFonts w:ascii="Times New Roman" w:eastAsia="Calibri" w:hAnsi="Times New Roman" w:cs="Times New Roman"/>
          <w:sz w:val="24"/>
          <w:szCs w:val="24"/>
        </w:rPr>
        <w:t xml:space="preserve"> approach it should have drawn an inference from the evidence which is consistent with the law.</w:t>
      </w:r>
      <w:r w:rsidR="002431B0" w:rsidRPr="00FA75F2">
        <w:rPr>
          <w:rFonts w:ascii="Times New Roman" w:eastAsia="Calibri" w:hAnsi="Times New Roman" w:cs="Times New Roman"/>
          <w:sz w:val="24"/>
          <w:szCs w:val="24"/>
        </w:rPr>
        <w:t xml:space="preserve"> </w:t>
      </w:r>
      <w:r w:rsidR="009F37DA" w:rsidRPr="00FA75F2">
        <w:rPr>
          <w:rFonts w:ascii="Times New Roman" w:eastAsia="Calibri" w:hAnsi="Times New Roman" w:cs="Times New Roman"/>
          <w:sz w:val="24"/>
          <w:szCs w:val="24"/>
        </w:rPr>
        <w:t xml:space="preserve"> </w:t>
      </w:r>
      <w:r w:rsidR="000D3ED6" w:rsidRPr="00FA75F2">
        <w:rPr>
          <w:rFonts w:ascii="Times New Roman" w:eastAsia="Calibri" w:hAnsi="Times New Roman" w:cs="Times New Roman"/>
          <w:sz w:val="24"/>
          <w:szCs w:val="24"/>
        </w:rPr>
        <w:t>It</w:t>
      </w:r>
      <w:r w:rsidR="009F37DA" w:rsidRPr="00FA75F2">
        <w:rPr>
          <w:rFonts w:ascii="Times New Roman" w:eastAsia="Calibri" w:hAnsi="Times New Roman" w:cs="Times New Roman"/>
          <w:sz w:val="24"/>
          <w:szCs w:val="24"/>
        </w:rPr>
        <w:t xml:space="preserve"> had before </w:t>
      </w:r>
      <w:r w:rsidR="005717BF">
        <w:rPr>
          <w:rFonts w:ascii="Times New Roman" w:eastAsia="Calibri" w:hAnsi="Times New Roman" w:cs="Times New Roman"/>
          <w:sz w:val="24"/>
          <w:szCs w:val="24"/>
        </w:rPr>
        <w:t xml:space="preserve">it </w:t>
      </w:r>
      <w:r w:rsidR="009F37DA" w:rsidRPr="00FA75F2">
        <w:rPr>
          <w:rFonts w:ascii="Times New Roman" w:eastAsia="Calibri" w:hAnsi="Times New Roman" w:cs="Times New Roman"/>
          <w:sz w:val="24"/>
          <w:szCs w:val="24"/>
        </w:rPr>
        <w:t>a</w:t>
      </w:r>
      <w:r w:rsidR="002D43CA" w:rsidRPr="00FA75F2">
        <w:rPr>
          <w:rFonts w:ascii="Times New Roman" w:eastAsia="Calibri" w:hAnsi="Times New Roman" w:cs="Times New Roman"/>
          <w:sz w:val="24"/>
          <w:szCs w:val="24"/>
        </w:rPr>
        <w:t xml:space="preserve"> </w:t>
      </w:r>
      <w:r w:rsidR="009F37DA" w:rsidRPr="00FA75F2">
        <w:rPr>
          <w:rFonts w:ascii="Times New Roman" w:eastAsia="Calibri" w:hAnsi="Times New Roman" w:cs="Times New Roman"/>
          <w:sz w:val="24"/>
          <w:szCs w:val="24"/>
        </w:rPr>
        <w:t xml:space="preserve">licence and conditions signed by the second appellant during the tenure of the Board. It had before </w:t>
      </w:r>
      <w:r w:rsidR="002D43CA" w:rsidRPr="00FA75F2">
        <w:rPr>
          <w:rFonts w:ascii="Times New Roman" w:eastAsia="Calibri" w:hAnsi="Times New Roman" w:cs="Times New Roman"/>
          <w:sz w:val="24"/>
          <w:szCs w:val="24"/>
        </w:rPr>
        <w:t>I</w:t>
      </w:r>
      <w:r w:rsidR="009F37DA" w:rsidRPr="00FA75F2">
        <w:rPr>
          <w:rFonts w:ascii="Times New Roman" w:eastAsia="Calibri" w:hAnsi="Times New Roman" w:cs="Times New Roman"/>
          <w:sz w:val="24"/>
          <w:szCs w:val="24"/>
        </w:rPr>
        <w:t>t</w:t>
      </w:r>
      <w:r w:rsidR="002D43CA" w:rsidRPr="00FA75F2">
        <w:rPr>
          <w:rFonts w:ascii="Times New Roman" w:eastAsia="Calibri" w:hAnsi="Times New Roman" w:cs="Times New Roman"/>
          <w:sz w:val="24"/>
          <w:szCs w:val="24"/>
        </w:rPr>
        <w:t xml:space="preserve"> </w:t>
      </w:r>
      <w:r w:rsidR="009F37DA" w:rsidRPr="00FA75F2">
        <w:rPr>
          <w:rFonts w:ascii="Times New Roman" w:eastAsia="Calibri" w:hAnsi="Times New Roman" w:cs="Times New Roman"/>
          <w:sz w:val="24"/>
          <w:szCs w:val="24"/>
        </w:rPr>
        <w:t xml:space="preserve">communication in the name of the second appellant </w:t>
      </w:r>
      <w:r w:rsidR="002D43CA" w:rsidRPr="00FA75F2">
        <w:rPr>
          <w:rFonts w:ascii="Times New Roman" w:eastAsia="Calibri" w:hAnsi="Times New Roman" w:cs="Times New Roman"/>
          <w:sz w:val="24"/>
          <w:szCs w:val="24"/>
        </w:rPr>
        <w:t>demanding that the respondent should show cause why its licence should not be cancelled.</w:t>
      </w:r>
      <w:r w:rsidR="00EB7D7E" w:rsidRPr="00FA75F2">
        <w:rPr>
          <w:rFonts w:ascii="Times New Roman" w:eastAsia="Calibri" w:hAnsi="Times New Roman" w:cs="Times New Roman"/>
          <w:sz w:val="24"/>
          <w:szCs w:val="24"/>
        </w:rPr>
        <w:t xml:space="preserve"> It had before it communication addressed to the second appellant</w:t>
      </w:r>
      <w:r w:rsidR="00967422" w:rsidRPr="00FA75F2">
        <w:rPr>
          <w:rFonts w:ascii="Times New Roman" w:eastAsia="Calibri" w:hAnsi="Times New Roman" w:cs="Times New Roman"/>
          <w:sz w:val="24"/>
          <w:szCs w:val="24"/>
        </w:rPr>
        <w:t xml:space="preserve"> by the respondent</w:t>
      </w:r>
      <w:r w:rsidR="00EB7D7E" w:rsidRPr="00FA75F2">
        <w:rPr>
          <w:rFonts w:ascii="Times New Roman" w:eastAsia="Calibri" w:hAnsi="Times New Roman" w:cs="Times New Roman"/>
          <w:sz w:val="24"/>
          <w:szCs w:val="24"/>
        </w:rPr>
        <w:t xml:space="preserve"> asking him to perform functions normally performed by the Board.</w:t>
      </w:r>
      <w:r w:rsidR="002D43CA" w:rsidRPr="00FA75F2">
        <w:rPr>
          <w:rFonts w:ascii="Times New Roman" w:eastAsia="Calibri" w:hAnsi="Times New Roman" w:cs="Times New Roman"/>
          <w:sz w:val="24"/>
          <w:szCs w:val="24"/>
        </w:rPr>
        <w:t xml:space="preserve"> The cumulative effect</w:t>
      </w:r>
      <w:r w:rsidR="00EB7D7E" w:rsidRPr="00FA75F2">
        <w:rPr>
          <w:rFonts w:ascii="Times New Roman" w:eastAsia="Calibri" w:hAnsi="Times New Roman" w:cs="Times New Roman"/>
          <w:sz w:val="24"/>
          <w:szCs w:val="24"/>
        </w:rPr>
        <w:t xml:space="preserve"> of the above confirms that</w:t>
      </w:r>
      <w:r w:rsidR="002D43CA" w:rsidRPr="00FA75F2">
        <w:rPr>
          <w:rFonts w:ascii="Times New Roman" w:eastAsia="Calibri" w:hAnsi="Times New Roman" w:cs="Times New Roman"/>
          <w:sz w:val="24"/>
          <w:szCs w:val="24"/>
        </w:rPr>
        <w:t xml:space="preserve"> the second appellant</w:t>
      </w:r>
      <w:r w:rsidR="006647BA" w:rsidRPr="00FA75F2">
        <w:rPr>
          <w:rFonts w:ascii="Times New Roman" w:eastAsia="Calibri" w:hAnsi="Times New Roman" w:cs="Times New Roman"/>
          <w:sz w:val="24"/>
          <w:szCs w:val="24"/>
        </w:rPr>
        <w:t xml:space="preserve"> exercised </w:t>
      </w:r>
      <w:r w:rsidR="006647BA" w:rsidRPr="00FA75F2">
        <w:rPr>
          <w:rFonts w:ascii="Times New Roman" w:eastAsia="Calibri" w:hAnsi="Times New Roman" w:cs="Times New Roman"/>
          <w:sz w:val="24"/>
          <w:szCs w:val="24"/>
        </w:rPr>
        <w:lastRenderedPageBreak/>
        <w:t>powers</w:t>
      </w:r>
      <w:r w:rsidR="002D43CA" w:rsidRPr="00FA75F2">
        <w:rPr>
          <w:rFonts w:ascii="Times New Roman" w:eastAsia="Calibri" w:hAnsi="Times New Roman" w:cs="Times New Roman"/>
          <w:sz w:val="24"/>
          <w:szCs w:val="24"/>
        </w:rPr>
        <w:t xml:space="preserve"> consist</w:t>
      </w:r>
      <w:r w:rsidR="00F5453D" w:rsidRPr="00FA75F2">
        <w:rPr>
          <w:rFonts w:ascii="Times New Roman" w:eastAsia="Calibri" w:hAnsi="Times New Roman" w:cs="Times New Roman"/>
          <w:sz w:val="24"/>
          <w:szCs w:val="24"/>
        </w:rPr>
        <w:t>e</w:t>
      </w:r>
      <w:r w:rsidR="002D43CA" w:rsidRPr="00FA75F2">
        <w:rPr>
          <w:rFonts w:ascii="Times New Roman" w:eastAsia="Calibri" w:hAnsi="Times New Roman" w:cs="Times New Roman"/>
          <w:sz w:val="24"/>
          <w:szCs w:val="24"/>
        </w:rPr>
        <w:t>nt with his having been authorised to exercise powers which can be exercised by the Board.</w:t>
      </w:r>
      <w:r w:rsidR="00967422" w:rsidRPr="00FA75F2">
        <w:rPr>
          <w:rFonts w:ascii="Times New Roman" w:eastAsia="Calibri" w:hAnsi="Times New Roman" w:cs="Times New Roman"/>
          <w:sz w:val="24"/>
          <w:szCs w:val="24"/>
        </w:rPr>
        <w:t xml:space="preserve"> It had before it an allegat</w:t>
      </w:r>
      <w:r w:rsidR="00FA3BBA">
        <w:rPr>
          <w:rFonts w:ascii="Times New Roman" w:eastAsia="Calibri" w:hAnsi="Times New Roman" w:cs="Times New Roman"/>
          <w:sz w:val="24"/>
          <w:szCs w:val="24"/>
        </w:rPr>
        <w:t>ion by the respondent that the first</w:t>
      </w:r>
      <w:r w:rsidR="00967422" w:rsidRPr="00FA75F2">
        <w:rPr>
          <w:rFonts w:ascii="Times New Roman" w:eastAsia="Calibri" w:hAnsi="Times New Roman" w:cs="Times New Roman"/>
          <w:sz w:val="24"/>
          <w:szCs w:val="24"/>
        </w:rPr>
        <w:t xml:space="preserve"> appellant had validly accepted its s 17 notification when the terms of office of Board members had expired. </w:t>
      </w:r>
      <w:r w:rsidR="00F5453D" w:rsidRPr="00FA75F2">
        <w:rPr>
          <w:rFonts w:ascii="Times New Roman" w:eastAsia="Calibri" w:hAnsi="Times New Roman" w:cs="Times New Roman"/>
          <w:sz w:val="24"/>
          <w:szCs w:val="24"/>
        </w:rPr>
        <w:t xml:space="preserve"> The respondent fully aware that the term of office of the Board had expired dealt with the second appellant as if he had authority to exercise the powers of the Board. </w:t>
      </w:r>
      <w:r w:rsidR="00F21E94" w:rsidRPr="00FA75F2">
        <w:rPr>
          <w:rFonts w:ascii="Times New Roman" w:eastAsia="Calibri" w:hAnsi="Times New Roman" w:cs="Times New Roman"/>
          <w:sz w:val="24"/>
          <w:szCs w:val="24"/>
        </w:rPr>
        <w:t xml:space="preserve">In terms of s 9 (7) when authority is given to the Chief Executive it has to be proved to have been revoked before it can be held that he no longer has such authority. </w:t>
      </w:r>
      <w:r w:rsidR="00F5453D" w:rsidRPr="00FA75F2">
        <w:rPr>
          <w:rFonts w:ascii="Times New Roman" w:eastAsia="Calibri" w:hAnsi="Times New Roman" w:cs="Times New Roman"/>
          <w:sz w:val="24"/>
          <w:szCs w:val="24"/>
        </w:rPr>
        <w:t xml:space="preserve">The only reasonable inference which can be drawn from the evidence which was placed before the court </w:t>
      </w:r>
      <w:r w:rsidR="00F5453D" w:rsidRPr="00FA75F2">
        <w:rPr>
          <w:rFonts w:ascii="Times New Roman" w:eastAsia="Calibri" w:hAnsi="Times New Roman" w:cs="Times New Roman"/>
          <w:i/>
          <w:sz w:val="24"/>
          <w:szCs w:val="24"/>
        </w:rPr>
        <w:t xml:space="preserve">a quo </w:t>
      </w:r>
      <w:r w:rsidR="00F5453D" w:rsidRPr="00FA75F2">
        <w:rPr>
          <w:rFonts w:ascii="Times New Roman" w:eastAsia="Calibri" w:hAnsi="Times New Roman" w:cs="Times New Roman"/>
          <w:sz w:val="24"/>
          <w:szCs w:val="24"/>
        </w:rPr>
        <w:t xml:space="preserve">is that the second appellant had authority to </w:t>
      </w:r>
      <w:r w:rsidR="00225031" w:rsidRPr="00FA75F2">
        <w:rPr>
          <w:rFonts w:ascii="Times New Roman" w:eastAsia="Calibri" w:hAnsi="Times New Roman" w:cs="Times New Roman"/>
          <w:sz w:val="24"/>
          <w:szCs w:val="24"/>
        </w:rPr>
        <w:t>cancel the respondent’ licence.</w:t>
      </w:r>
      <w:r w:rsidR="00F5453D" w:rsidRPr="00FA75F2">
        <w:rPr>
          <w:rFonts w:ascii="Times New Roman" w:eastAsia="Calibri" w:hAnsi="Times New Roman" w:cs="Times New Roman"/>
          <w:sz w:val="24"/>
          <w:szCs w:val="24"/>
        </w:rPr>
        <w:t xml:space="preserve"> </w:t>
      </w:r>
    </w:p>
    <w:p w:rsidR="00981DB0" w:rsidRPr="00FA75F2" w:rsidRDefault="00225031" w:rsidP="00AC14D9">
      <w:pPr>
        <w:tabs>
          <w:tab w:val="left" w:pos="3690"/>
        </w:tabs>
        <w:spacing w:line="240" w:lineRule="auto"/>
        <w:jc w:val="both"/>
        <w:rPr>
          <w:rFonts w:ascii="Times New Roman" w:hAnsi="Times New Roman" w:cs="Times New Roman"/>
          <w:sz w:val="24"/>
          <w:szCs w:val="24"/>
        </w:rPr>
      </w:pPr>
      <w:r w:rsidRPr="00FA75F2">
        <w:rPr>
          <w:rFonts w:ascii="Times New Roman" w:hAnsi="Times New Roman" w:cs="Times New Roman"/>
          <w:sz w:val="24"/>
          <w:szCs w:val="24"/>
        </w:rPr>
        <w:t xml:space="preserve"> </w:t>
      </w:r>
    </w:p>
    <w:p w:rsidR="0089449B" w:rsidRPr="00FA3BBA" w:rsidRDefault="0089449B" w:rsidP="00FA3BBA">
      <w:pPr>
        <w:spacing w:after="0" w:line="480" w:lineRule="auto"/>
        <w:jc w:val="both"/>
        <w:rPr>
          <w:rFonts w:ascii="Times New Roman" w:eastAsia="Calibri" w:hAnsi="Times New Roman" w:cs="Times New Roman"/>
          <w:b/>
          <w:sz w:val="24"/>
          <w:szCs w:val="24"/>
        </w:rPr>
      </w:pPr>
      <w:r w:rsidRPr="00FA3BBA">
        <w:rPr>
          <w:rFonts w:ascii="Times New Roman" w:eastAsia="Calibri" w:hAnsi="Times New Roman" w:cs="Times New Roman"/>
          <w:b/>
          <w:sz w:val="24"/>
          <w:szCs w:val="24"/>
        </w:rPr>
        <w:t xml:space="preserve">Whether the respondent established a </w:t>
      </w:r>
      <w:r w:rsidRPr="00FA3BBA">
        <w:rPr>
          <w:rFonts w:ascii="Times New Roman" w:eastAsia="Calibri" w:hAnsi="Times New Roman" w:cs="Times New Roman"/>
          <w:b/>
          <w:i/>
          <w:sz w:val="24"/>
          <w:szCs w:val="24"/>
        </w:rPr>
        <w:t xml:space="preserve">prima facie </w:t>
      </w:r>
      <w:r w:rsidRPr="00FA3BBA">
        <w:rPr>
          <w:rFonts w:ascii="Times New Roman" w:eastAsia="Calibri" w:hAnsi="Times New Roman" w:cs="Times New Roman"/>
          <w:b/>
          <w:sz w:val="24"/>
          <w:szCs w:val="24"/>
        </w:rPr>
        <w:t xml:space="preserve">right which entitles it to the order granted by the court a </w:t>
      </w:r>
      <w:r w:rsidRPr="00FA3BBA">
        <w:rPr>
          <w:rFonts w:ascii="Times New Roman" w:eastAsia="Calibri" w:hAnsi="Times New Roman" w:cs="Times New Roman"/>
          <w:b/>
          <w:i/>
          <w:sz w:val="24"/>
          <w:szCs w:val="24"/>
        </w:rPr>
        <w:t>quo</w:t>
      </w:r>
      <w:r w:rsidRPr="00FA3BBA">
        <w:rPr>
          <w:rFonts w:ascii="Times New Roman" w:eastAsia="Calibri" w:hAnsi="Times New Roman" w:cs="Times New Roman"/>
          <w:b/>
          <w:sz w:val="24"/>
          <w:szCs w:val="24"/>
        </w:rPr>
        <w:t>.</w:t>
      </w:r>
    </w:p>
    <w:p w:rsidR="00D263ED" w:rsidRPr="00FA75F2" w:rsidRDefault="005C24EA" w:rsidP="00FA3BBA">
      <w:pPr>
        <w:spacing w:after="0" w:line="480" w:lineRule="auto"/>
        <w:ind w:firstLine="1134"/>
        <w:rPr>
          <w:rFonts w:ascii="Times New Roman" w:eastAsia="Calibri" w:hAnsi="Times New Roman" w:cs="Times New Roman"/>
          <w:sz w:val="24"/>
          <w:szCs w:val="24"/>
        </w:rPr>
      </w:pPr>
      <w:r w:rsidRPr="00FA75F2">
        <w:rPr>
          <w:rFonts w:ascii="Times New Roman" w:eastAsia="Calibri" w:hAnsi="Times New Roman" w:cs="Times New Roman"/>
          <w:sz w:val="24"/>
          <w:szCs w:val="24"/>
        </w:rPr>
        <w:t xml:space="preserve"> </w:t>
      </w:r>
      <w:r w:rsidR="007779ED" w:rsidRPr="00FA75F2">
        <w:rPr>
          <w:rFonts w:ascii="Times New Roman" w:eastAsia="Calibri" w:hAnsi="Times New Roman" w:cs="Times New Roman"/>
          <w:sz w:val="24"/>
          <w:szCs w:val="24"/>
        </w:rPr>
        <w:t xml:space="preserve">It is trite that </w:t>
      </w:r>
      <w:r w:rsidR="00CA55B0" w:rsidRPr="00FA75F2">
        <w:rPr>
          <w:rFonts w:ascii="Times New Roman" w:eastAsia="Calibri" w:hAnsi="Times New Roman" w:cs="Times New Roman"/>
          <w:sz w:val="24"/>
          <w:szCs w:val="24"/>
        </w:rPr>
        <w:t>be</w:t>
      </w:r>
      <w:r w:rsidR="007779ED" w:rsidRPr="00FA75F2">
        <w:rPr>
          <w:rFonts w:ascii="Times New Roman" w:eastAsia="Calibri" w:hAnsi="Times New Roman" w:cs="Times New Roman"/>
          <w:sz w:val="24"/>
          <w:szCs w:val="24"/>
        </w:rPr>
        <w:t>f</w:t>
      </w:r>
      <w:r w:rsidR="00D263ED" w:rsidRPr="00FA75F2">
        <w:rPr>
          <w:rFonts w:ascii="Times New Roman" w:eastAsia="Calibri" w:hAnsi="Times New Roman" w:cs="Times New Roman"/>
          <w:sz w:val="24"/>
          <w:szCs w:val="24"/>
        </w:rPr>
        <w:t>or</w:t>
      </w:r>
      <w:r w:rsidR="00CA55B0" w:rsidRPr="00FA75F2">
        <w:rPr>
          <w:rFonts w:ascii="Times New Roman" w:eastAsia="Calibri" w:hAnsi="Times New Roman" w:cs="Times New Roman"/>
          <w:sz w:val="24"/>
          <w:szCs w:val="24"/>
        </w:rPr>
        <w:t>e a court can</w:t>
      </w:r>
      <w:r w:rsidR="00D263ED" w:rsidRPr="00FA75F2">
        <w:rPr>
          <w:rFonts w:ascii="Times New Roman" w:eastAsia="Calibri" w:hAnsi="Times New Roman" w:cs="Times New Roman"/>
          <w:sz w:val="24"/>
          <w:szCs w:val="24"/>
        </w:rPr>
        <w:t xml:space="preserve"> grant an interim interdict, the applicant must </w:t>
      </w:r>
      <w:r w:rsidR="00B625CB" w:rsidRPr="00FA75F2">
        <w:rPr>
          <w:rFonts w:ascii="Times New Roman" w:eastAsia="Calibri" w:hAnsi="Times New Roman" w:cs="Times New Roman"/>
          <w:sz w:val="24"/>
          <w:szCs w:val="24"/>
        </w:rPr>
        <w:t>lead</w:t>
      </w:r>
      <w:r w:rsidR="00DE4458" w:rsidRPr="00FA75F2">
        <w:rPr>
          <w:rFonts w:ascii="Times New Roman" w:eastAsia="Calibri" w:hAnsi="Times New Roman" w:cs="Times New Roman"/>
          <w:sz w:val="24"/>
          <w:szCs w:val="24"/>
        </w:rPr>
        <w:t xml:space="preserve"> evidence </w:t>
      </w:r>
      <w:r w:rsidR="00B625CB" w:rsidRPr="00FA75F2">
        <w:rPr>
          <w:rFonts w:ascii="Times New Roman" w:eastAsia="Calibri" w:hAnsi="Times New Roman" w:cs="Times New Roman"/>
          <w:sz w:val="24"/>
          <w:szCs w:val="24"/>
        </w:rPr>
        <w:t>to</w:t>
      </w:r>
      <w:r w:rsidR="00DE4458" w:rsidRPr="00FA75F2">
        <w:rPr>
          <w:rFonts w:ascii="Times New Roman" w:eastAsia="Calibri" w:hAnsi="Times New Roman" w:cs="Times New Roman"/>
          <w:sz w:val="24"/>
          <w:szCs w:val="24"/>
        </w:rPr>
        <w:t xml:space="preserve"> satisfy</w:t>
      </w:r>
      <w:r w:rsidR="007779ED" w:rsidRPr="00FA75F2">
        <w:rPr>
          <w:rFonts w:ascii="Times New Roman" w:eastAsia="Calibri" w:hAnsi="Times New Roman" w:cs="Times New Roman"/>
          <w:sz w:val="24"/>
          <w:szCs w:val="24"/>
        </w:rPr>
        <w:t xml:space="preserve"> the</w:t>
      </w:r>
      <w:r w:rsidR="00D263ED" w:rsidRPr="00FA75F2">
        <w:rPr>
          <w:rFonts w:ascii="Times New Roman" w:eastAsia="Calibri" w:hAnsi="Times New Roman" w:cs="Times New Roman"/>
          <w:sz w:val="24"/>
          <w:szCs w:val="24"/>
        </w:rPr>
        <w:t xml:space="preserve"> require</w:t>
      </w:r>
      <w:r w:rsidR="0008589C" w:rsidRPr="00FA75F2">
        <w:rPr>
          <w:rFonts w:ascii="Times New Roman" w:eastAsia="Calibri" w:hAnsi="Times New Roman" w:cs="Times New Roman"/>
          <w:sz w:val="24"/>
          <w:szCs w:val="24"/>
        </w:rPr>
        <w:t xml:space="preserve">ments for an interim interdict. </w:t>
      </w:r>
      <w:r w:rsidR="00B625CB" w:rsidRPr="00FA75F2">
        <w:rPr>
          <w:rFonts w:ascii="Times New Roman" w:eastAsia="Calibri" w:hAnsi="Times New Roman" w:cs="Times New Roman"/>
          <w:sz w:val="24"/>
          <w:szCs w:val="24"/>
        </w:rPr>
        <w:t xml:space="preserve">In </w:t>
      </w:r>
      <w:r w:rsidR="0008589C" w:rsidRPr="00FA75F2">
        <w:rPr>
          <w:rFonts w:ascii="Times New Roman" w:eastAsia="Calibri" w:hAnsi="Times New Roman" w:cs="Times New Roman"/>
          <w:sz w:val="24"/>
          <w:szCs w:val="24"/>
        </w:rPr>
        <w:t xml:space="preserve">the case </w:t>
      </w:r>
      <w:r w:rsidR="00D263ED" w:rsidRPr="00FA75F2">
        <w:rPr>
          <w:rFonts w:ascii="Times New Roman" w:eastAsia="Calibri" w:hAnsi="Times New Roman" w:cs="Times New Roman"/>
          <w:sz w:val="24"/>
          <w:szCs w:val="24"/>
        </w:rPr>
        <w:t xml:space="preserve">of </w:t>
      </w:r>
      <w:r w:rsidR="00D263ED" w:rsidRPr="00FA75F2">
        <w:rPr>
          <w:rFonts w:ascii="Times New Roman" w:eastAsia="Calibri" w:hAnsi="Times New Roman" w:cs="Times New Roman"/>
          <w:i/>
          <w:sz w:val="24"/>
          <w:szCs w:val="24"/>
        </w:rPr>
        <w:t xml:space="preserve">Airfield Investments (Pvt) Ltd v Minister of Lands, Agriculture and Rural Resettlement &amp; </w:t>
      </w:r>
      <w:proofErr w:type="spellStart"/>
      <w:r w:rsidR="00D263ED" w:rsidRPr="00FA75F2">
        <w:rPr>
          <w:rFonts w:ascii="Times New Roman" w:eastAsia="Calibri" w:hAnsi="Times New Roman" w:cs="Times New Roman"/>
          <w:i/>
          <w:sz w:val="24"/>
          <w:szCs w:val="24"/>
        </w:rPr>
        <w:t>Ors</w:t>
      </w:r>
      <w:proofErr w:type="spellEnd"/>
      <w:r w:rsidR="00D263ED" w:rsidRPr="00FA75F2">
        <w:rPr>
          <w:rFonts w:ascii="Times New Roman" w:eastAsia="Calibri" w:hAnsi="Times New Roman" w:cs="Times New Roman"/>
          <w:i/>
          <w:sz w:val="24"/>
          <w:szCs w:val="24"/>
        </w:rPr>
        <w:t xml:space="preserve"> 2004 (1) ZLR 511 (S)</w:t>
      </w:r>
      <w:r w:rsidR="00D263ED" w:rsidRPr="00FA75F2">
        <w:rPr>
          <w:rFonts w:ascii="Times New Roman" w:eastAsia="Calibri" w:hAnsi="Times New Roman" w:cs="Times New Roman"/>
          <w:sz w:val="24"/>
          <w:szCs w:val="24"/>
        </w:rPr>
        <w:t xml:space="preserve"> </w:t>
      </w:r>
      <w:r w:rsidR="002A4426" w:rsidRPr="00FA75F2">
        <w:rPr>
          <w:rFonts w:ascii="Times New Roman" w:eastAsia="Calibri" w:hAnsi="Times New Roman" w:cs="Times New Roman"/>
          <w:sz w:val="24"/>
          <w:szCs w:val="24"/>
        </w:rPr>
        <w:t>at 517</w:t>
      </w:r>
      <w:r w:rsidR="00911923" w:rsidRPr="00FA75F2">
        <w:rPr>
          <w:rFonts w:ascii="Times New Roman" w:eastAsia="Calibri" w:hAnsi="Times New Roman" w:cs="Times New Roman"/>
          <w:sz w:val="24"/>
          <w:szCs w:val="24"/>
        </w:rPr>
        <w:t xml:space="preserve"> </w:t>
      </w:r>
      <w:r w:rsidR="002A4426" w:rsidRPr="00FA75F2">
        <w:rPr>
          <w:rFonts w:ascii="Times New Roman" w:eastAsia="Calibri" w:hAnsi="Times New Roman" w:cs="Times New Roman"/>
          <w:sz w:val="24"/>
          <w:szCs w:val="24"/>
        </w:rPr>
        <w:t xml:space="preserve">C-E </w:t>
      </w:r>
      <w:r w:rsidR="00FA3BBA">
        <w:rPr>
          <w:rFonts w:ascii="Times New Roman" w:eastAsia="Calibri" w:hAnsi="Times New Roman" w:cs="Times New Roman"/>
          <w:sz w:val="24"/>
          <w:szCs w:val="24"/>
        </w:rPr>
        <w:t>MALABA JA (as he then was</w:t>
      </w:r>
      <w:r w:rsidR="00D263ED" w:rsidRPr="00FA75F2">
        <w:rPr>
          <w:rFonts w:ascii="Times New Roman" w:eastAsia="Calibri" w:hAnsi="Times New Roman" w:cs="Times New Roman"/>
          <w:sz w:val="24"/>
          <w:szCs w:val="24"/>
        </w:rPr>
        <w:t xml:space="preserve"> said</w:t>
      </w:r>
      <w:r w:rsidR="00B625CB" w:rsidRPr="00FA75F2">
        <w:rPr>
          <w:rFonts w:ascii="Times New Roman" w:eastAsia="Calibri" w:hAnsi="Times New Roman" w:cs="Times New Roman"/>
          <w:sz w:val="24"/>
          <w:szCs w:val="24"/>
        </w:rPr>
        <w:t>:</w:t>
      </w:r>
    </w:p>
    <w:p w:rsidR="00D263ED" w:rsidRPr="00FA75F2" w:rsidRDefault="00D263ED" w:rsidP="00C95535">
      <w:pPr>
        <w:pStyle w:val="BodyText2"/>
        <w:spacing w:line="276" w:lineRule="auto"/>
        <w:ind w:left="720" w:hanging="153"/>
        <w:rPr>
          <w:rFonts w:ascii="Times New Roman" w:hAnsi="Times New Roman"/>
          <w:szCs w:val="24"/>
        </w:rPr>
      </w:pPr>
      <w:r w:rsidRPr="00FA75F2">
        <w:rPr>
          <w:rFonts w:ascii="Times New Roman" w:eastAsia="Calibri" w:hAnsi="Times New Roman"/>
          <w:szCs w:val="24"/>
        </w:rPr>
        <w:t>“</w:t>
      </w:r>
      <w:r w:rsidRPr="00FA75F2">
        <w:rPr>
          <w:rFonts w:ascii="Times New Roman" w:hAnsi="Times New Roman"/>
          <w:szCs w:val="24"/>
        </w:rPr>
        <w:t>It must be borne in mind that an interim interdict is an extraordinary remedy, the granting of which is at the discretion of the court hearing the application for the relief.   There are, however, requirements which an applicant for interim relief must sat</w:t>
      </w:r>
      <w:r w:rsidR="00EB1209" w:rsidRPr="00FA75F2">
        <w:rPr>
          <w:rFonts w:ascii="Times New Roman" w:hAnsi="Times New Roman"/>
          <w:szCs w:val="24"/>
        </w:rPr>
        <w:t>isfy before it can be granted.</w:t>
      </w:r>
      <w:r w:rsidRPr="00FA75F2">
        <w:rPr>
          <w:rFonts w:ascii="Times New Roman" w:hAnsi="Times New Roman"/>
          <w:szCs w:val="24"/>
        </w:rPr>
        <w:t xml:space="preserve"> In </w:t>
      </w:r>
      <w:r w:rsidRPr="00FA75F2">
        <w:rPr>
          <w:rFonts w:ascii="Times New Roman" w:hAnsi="Times New Roman"/>
          <w:i/>
          <w:szCs w:val="24"/>
        </w:rPr>
        <w:t>L F Boshoff Investments (Pty) Ltd v Cape Town Municipality</w:t>
      </w:r>
      <w:r w:rsidRPr="00FA75F2">
        <w:rPr>
          <w:rFonts w:ascii="Times New Roman" w:hAnsi="Times New Roman"/>
          <w:szCs w:val="24"/>
        </w:rPr>
        <w:t xml:space="preserve"> 1969 (2) SA 256 (C) at 267 A-F, CORBETT J (as he then was) said an applicant for such temporary relief must show:</w:t>
      </w:r>
    </w:p>
    <w:p w:rsidR="00D263ED" w:rsidRPr="00FA75F2" w:rsidRDefault="00D263ED" w:rsidP="00D263ED">
      <w:pPr>
        <w:pStyle w:val="BodyText2"/>
        <w:spacing w:line="276" w:lineRule="auto"/>
        <w:rPr>
          <w:rFonts w:ascii="Times New Roman" w:hAnsi="Times New Roman"/>
          <w:szCs w:val="24"/>
        </w:rPr>
      </w:pPr>
    </w:p>
    <w:p w:rsidR="00D263ED" w:rsidRPr="00FA75F2" w:rsidRDefault="00D263ED" w:rsidP="00EB1209">
      <w:pPr>
        <w:pStyle w:val="BodyText2"/>
        <w:spacing w:line="276" w:lineRule="auto"/>
        <w:ind w:left="2160" w:hanging="720"/>
        <w:rPr>
          <w:rFonts w:ascii="Times New Roman" w:hAnsi="Times New Roman"/>
          <w:szCs w:val="24"/>
        </w:rPr>
      </w:pPr>
      <w:r w:rsidRPr="00FA75F2">
        <w:rPr>
          <w:rFonts w:ascii="Times New Roman" w:hAnsi="Times New Roman"/>
          <w:szCs w:val="24"/>
        </w:rPr>
        <w:t>“(a)</w:t>
      </w:r>
      <w:r w:rsidRPr="00FA75F2">
        <w:rPr>
          <w:rFonts w:ascii="Times New Roman" w:hAnsi="Times New Roman"/>
          <w:szCs w:val="24"/>
        </w:rPr>
        <w:tab/>
        <w:t xml:space="preserve">that the right which is the subject matter of the main action and which he seeks to protect by means of interim relief is clear or, if not clear, is </w:t>
      </w:r>
      <w:r w:rsidRPr="00FA75F2">
        <w:rPr>
          <w:rFonts w:ascii="Times New Roman" w:hAnsi="Times New Roman"/>
          <w:i/>
          <w:szCs w:val="24"/>
        </w:rPr>
        <w:t>prima facie</w:t>
      </w:r>
      <w:r w:rsidRPr="00FA75F2">
        <w:rPr>
          <w:rFonts w:ascii="Times New Roman" w:hAnsi="Times New Roman"/>
          <w:szCs w:val="24"/>
        </w:rPr>
        <w:t xml:space="preserve"> established though open to some doubt;</w:t>
      </w:r>
    </w:p>
    <w:p w:rsidR="00D263ED" w:rsidRPr="00FA75F2" w:rsidRDefault="00D263ED" w:rsidP="00EB1209">
      <w:pPr>
        <w:pStyle w:val="BodyText2"/>
        <w:spacing w:line="276" w:lineRule="auto"/>
        <w:ind w:left="2160" w:hanging="720"/>
        <w:rPr>
          <w:rFonts w:ascii="Times New Roman" w:hAnsi="Times New Roman"/>
          <w:szCs w:val="24"/>
        </w:rPr>
      </w:pPr>
      <w:r w:rsidRPr="00FA75F2">
        <w:rPr>
          <w:rFonts w:ascii="Times New Roman" w:hAnsi="Times New Roman"/>
          <w:szCs w:val="24"/>
        </w:rPr>
        <w:t>(b)</w:t>
      </w:r>
      <w:r w:rsidRPr="00FA75F2">
        <w:rPr>
          <w:rFonts w:ascii="Times New Roman" w:hAnsi="Times New Roman"/>
          <w:szCs w:val="24"/>
        </w:rPr>
        <w:tab/>
        <w:t xml:space="preserve">that, if the right is only </w:t>
      </w:r>
      <w:r w:rsidRPr="00FA75F2">
        <w:rPr>
          <w:rFonts w:ascii="Times New Roman" w:hAnsi="Times New Roman"/>
          <w:i/>
          <w:szCs w:val="24"/>
        </w:rPr>
        <w:t>prima facie</w:t>
      </w:r>
      <w:r w:rsidRPr="00FA75F2">
        <w:rPr>
          <w:rFonts w:ascii="Times New Roman" w:hAnsi="Times New Roman"/>
          <w:szCs w:val="24"/>
        </w:rPr>
        <w:t xml:space="preserve"> established, there is a well-grounded apprehension of irreparable harm to the applicant if the interim relief is not granted and he ultimately succeeds in establishing his right;</w:t>
      </w:r>
    </w:p>
    <w:p w:rsidR="00D263ED" w:rsidRPr="00FA75F2" w:rsidRDefault="00D263ED" w:rsidP="00EB1209">
      <w:pPr>
        <w:pStyle w:val="BodyText2"/>
        <w:spacing w:line="276" w:lineRule="auto"/>
        <w:ind w:left="2160" w:hanging="720"/>
        <w:rPr>
          <w:rFonts w:ascii="Times New Roman" w:hAnsi="Times New Roman"/>
          <w:szCs w:val="24"/>
        </w:rPr>
      </w:pPr>
      <w:r w:rsidRPr="00FA75F2">
        <w:rPr>
          <w:rFonts w:ascii="Times New Roman" w:hAnsi="Times New Roman"/>
          <w:szCs w:val="24"/>
        </w:rPr>
        <w:t>(c)</w:t>
      </w:r>
      <w:r w:rsidRPr="00FA75F2">
        <w:rPr>
          <w:rFonts w:ascii="Times New Roman" w:hAnsi="Times New Roman"/>
          <w:szCs w:val="24"/>
        </w:rPr>
        <w:tab/>
        <w:t xml:space="preserve">that the balance of convenience </w:t>
      </w:r>
      <w:proofErr w:type="spellStart"/>
      <w:r w:rsidRPr="00FA75F2">
        <w:rPr>
          <w:rFonts w:ascii="Times New Roman" w:hAnsi="Times New Roman"/>
          <w:szCs w:val="24"/>
        </w:rPr>
        <w:t>favours</w:t>
      </w:r>
      <w:proofErr w:type="spellEnd"/>
      <w:r w:rsidRPr="00FA75F2">
        <w:rPr>
          <w:rFonts w:ascii="Times New Roman" w:hAnsi="Times New Roman"/>
          <w:szCs w:val="24"/>
        </w:rPr>
        <w:t xml:space="preserve"> the granting of interim </w:t>
      </w:r>
      <w:r w:rsidR="00C15F15" w:rsidRPr="00FA75F2">
        <w:rPr>
          <w:rFonts w:ascii="Times New Roman" w:hAnsi="Times New Roman"/>
          <w:szCs w:val="24"/>
        </w:rPr>
        <w:t>relief; and</w:t>
      </w:r>
    </w:p>
    <w:p w:rsidR="00D263ED" w:rsidRPr="00FA75F2" w:rsidRDefault="00D263ED" w:rsidP="00D263ED">
      <w:pPr>
        <w:pStyle w:val="BodyText2"/>
        <w:spacing w:line="276" w:lineRule="auto"/>
        <w:ind w:left="1440"/>
        <w:rPr>
          <w:rFonts w:ascii="Times New Roman" w:hAnsi="Times New Roman"/>
          <w:szCs w:val="24"/>
        </w:rPr>
      </w:pPr>
      <w:r w:rsidRPr="00FA75F2">
        <w:rPr>
          <w:rFonts w:ascii="Times New Roman" w:hAnsi="Times New Roman"/>
          <w:szCs w:val="24"/>
        </w:rPr>
        <w:t>(d)</w:t>
      </w:r>
      <w:r w:rsidRPr="00FA75F2">
        <w:rPr>
          <w:rFonts w:ascii="Times New Roman" w:hAnsi="Times New Roman"/>
          <w:szCs w:val="24"/>
        </w:rPr>
        <w:tab/>
        <w:t>that the applicant has no other satisfactory remedy.”</w:t>
      </w:r>
    </w:p>
    <w:p w:rsidR="00AF03EB" w:rsidRPr="00FA75F2" w:rsidRDefault="005C24EA" w:rsidP="00C95535">
      <w:pPr>
        <w:spacing w:after="0" w:line="480" w:lineRule="auto"/>
        <w:ind w:firstLine="1134"/>
        <w:jc w:val="both"/>
        <w:rPr>
          <w:rFonts w:ascii="Times New Roman" w:eastAsia="Calibri" w:hAnsi="Times New Roman" w:cs="Times New Roman"/>
          <w:sz w:val="24"/>
          <w:szCs w:val="24"/>
        </w:rPr>
      </w:pPr>
      <w:r w:rsidRPr="00FA75F2">
        <w:rPr>
          <w:rFonts w:ascii="Times New Roman" w:eastAsia="Calibri" w:hAnsi="Times New Roman" w:cs="Times New Roman"/>
          <w:sz w:val="24"/>
          <w:szCs w:val="24"/>
        </w:rPr>
        <w:lastRenderedPageBreak/>
        <w:t xml:space="preserve">    </w:t>
      </w:r>
      <w:r w:rsidR="00B625CB" w:rsidRPr="00FA75F2">
        <w:rPr>
          <w:rFonts w:ascii="Times New Roman" w:eastAsia="Calibri" w:hAnsi="Times New Roman" w:cs="Times New Roman"/>
          <w:sz w:val="24"/>
          <w:szCs w:val="24"/>
        </w:rPr>
        <w:t xml:space="preserve">Mr </w:t>
      </w:r>
      <w:proofErr w:type="spellStart"/>
      <w:r w:rsidR="00B625CB" w:rsidRPr="00FA3BBA">
        <w:rPr>
          <w:rFonts w:ascii="Times New Roman" w:eastAsia="Calibri" w:hAnsi="Times New Roman" w:cs="Times New Roman"/>
          <w:i/>
          <w:sz w:val="24"/>
          <w:szCs w:val="24"/>
        </w:rPr>
        <w:t>Magwaliba</w:t>
      </w:r>
      <w:proofErr w:type="spellEnd"/>
      <w:r w:rsidR="00B625CB" w:rsidRPr="00FA75F2">
        <w:rPr>
          <w:rFonts w:ascii="Times New Roman" w:eastAsia="Calibri" w:hAnsi="Times New Roman" w:cs="Times New Roman"/>
          <w:sz w:val="24"/>
          <w:szCs w:val="24"/>
        </w:rPr>
        <w:t xml:space="preserve"> for the appellants submitted that</w:t>
      </w:r>
      <w:r w:rsidR="001C7867" w:rsidRPr="00FA75F2">
        <w:rPr>
          <w:rFonts w:ascii="Times New Roman" w:eastAsia="Calibri" w:hAnsi="Times New Roman" w:cs="Times New Roman"/>
          <w:sz w:val="24"/>
          <w:szCs w:val="24"/>
        </w:rPr>
        <w:t xml:space="preserve"> for this </w:t>
      </w:r>
      <w:r w:rsidR="00AC14D9" w:rsidRPr="00FA75F2">
        <w:rPr>
          <w:rFonts w:ascii="Times New Roman" w:eastAsia="Calibri" w:hAnsi="Times New Roman" w:cs="Times New Roman"/>
          <w:sz w:val="24"/>
          <w:szCs w:val="24"/>
        </w:rPr>
        <w:t>C</w:t>
      </w:r>
      <w:r w:rsidR="001C7867" w:rsidRPr="00FA75F2">
        <w:rPr>
          <w:rFonts w:ascii="Times New Roman" w:eastAsia="Calibri" w:hAnsi="Times New Roman" w:cs="Times New Roman"/>
          <w:sz w:val="24"/>
          <w:szCs w:val="24"/>
        </w:rPr>
        <w:t xml:space="preserve">ourt to determine whether the respondent established a case for an interim interdict in the court </w:t>
      </w:r>
      <w:r w:rsidR="001C7867" w:rsidRPr="00FA75F2">
        <w:rPr>
          <w:rFonts w:ascii="Times New Roman" w:eastAsia="Calibri" w:hAnsi="Times New Roman" w:cs="Times New Roman"/>
          <w:i/>
          <w:sz w:val="24"/>
          <w:szCs w:val="24"/>
        </w:rPr>
        <w:t>a</w:t>
      </w:r>
      <w:r w:rsidR="001C7867" w:rsidRPr="00FA75F2">
        <w:rPr>
          <w:rFonts w:ascii="Times New Roman" w:eastAsia="Calibri" w:hAnsi="Times New Roman" w:cs="Times New Roman"/>
          <w:sz w:val="24"/>
          <w:szCs w:val="24"/>
        </w:rPr>
        <w:t xml:space="preserve"> </w:t>
      </w:r>
      <w:r w:rsidR="001C7867" w:rsidRPr="00FA75F2">
        <w:rPr>
          <w:rFonts w:ascii="Times New Roman" w:eastAsia="Calibri" w:hAnsi="Times New Roman" w:cs="Times New Roman"/>
          <w:i/>
          <w:sz w:val="24"/>
          <w:szCs w:val="24"/>
        </w:rPr>
        <w:t>quo</w:t>
      </w:r>
      <w:r w:rsidR="001C7867" w:rsidRPr="00FA75F2">
        <w:rPr>
          <w:rFonts w:ascii="Times New Roman" w:eastAsia="Calibri" w:hAnsi="Times New Roman" w:cs="Times New Roman"/>
          <w:sz w:val="24"/>
          <w:szCs w:val="24"/>
        </w:rPr>
        <w:t>, i</w:t>
      </w:r>
      <w:r w:rsidR="00CC0B00" w:rsidRPr="00FA75F2">
        <w:rPr>
          <w:rFonts w:ascii="Times New Roman" w:eastAsia="Calibri" w:hAnsi="Times New Roman" w:cs="Times New Roman"/>
          <w:sz w:val="24"/>
          <w:szCs w:val="24"/>
        </w:rPr>
        <w:t>t must be proved firstly that the respondent had</w:t>
      </w:r>
      <w:r w:rsidR="001C7867" w:rsidRPr="00FA75F2">
        <w:rPr>
          <w:rFonts w:ascii="Times New Roman" w:eastAsia="Calibri" w:hAnsi="Times New Roman" w:cs="Times New Roman"/>
          <w:sz w:val="24"/>
          <w:szCs w:val="24"/>
        </w:rPr>
        <w:t xml:space="preserve"> a </w:t>
      </w:r>
      <w:r w:rsidR="001C7867" w:rsidRPr="00FA75F2">
        <w:rPr>
          <w:rFonts w:ascii="Times New Roman" w:eastAsia="Calibri" w:hAnsi="Times New Roman" w:cs="Times New Roman"/>
          <w:i/>
          <w:sz w:val="24"/>
          <w:szCs w:val="24"/>
        </w:rPr>
        <w:t>prima facie</w:t>
      </w:r>
      <w:r w:rsidR="001C7867" w:rsidRPr="00FA75F2">
        <w:rPr>
          <w:rFonts w:ascii="Times New Roman" w:eastAsia="Calibri" w:hAnsi="Times New Roman" w:cs="Times New Roman"/>
          <w:sz w:val="24"/>
          <w:szCs w:val="24"/>
        </w:rPr>
        <w:t xml:space="preserve"> right to the order it sought. In this regard, it becomes necessary to define what a </w:t>
      </w:r>
      <w:r w:rsidR="001C7867" w:rsidRPr="00FA75F2">
        <w:rPr>
          <w:rFonts w:ascii="Times New Roman" w:eastAsia="Calibri" w:hAnsi="Times New Roman" w:cs="Times New Roman"/>
          <w:i/>
          <w:sz w:val="24"/>
          <w:szCs w:val="24"/>
        </w:rPr>
        <w:t>prima facie</w:t>
      </w:r>
      <w:r w:rsidR="001C7867" w:rsidRPr="00FA75F2">
        <w:rPr>
          <w:rFonts w:ascii="Times New Roman" w:eastAsia="Calibri" w:hAnsi="Times New Roman" w:cs="Times New Roman"/>
          <w:sz w:val="24"/>
          <w:szCs w:val="24"/>
        </w:rPr>
        <w:t xml:space="preserve"> right is. The </w:t>
      </w:r>
      <w:r w:rsidR="001C7867" w:rsidRPr="00FA75F2">
        <w:rPr>
          <w:rFonts w:ascii="Times New Roman" w:eastAsia="Calibri" w:hAnsi="Times New Roman" w:cs="Times New Roman"/>
          <w:i/>
          <w:sz w:val="24"/>
          <w:szCs w:val="24"/>
        </w:rPr>
        <w:t xml:space="preserve">Blackwell Dictionary of Western Philosophy </w:t>
      </w:r>
      <w:r w:rsidR="001C7867" w:rsidRPr="00FA75F2">
        <w:rPr>
          <w:rFonts w:ascii="Times New Roman" w:eastAsia="Calibri" w:hAnsi="Times New Roman" w:cs="Times New Roman"/>
          <w:sz w:val="24"/>
          <w:szCs w:val="24"/>
        </w:rPr>
        <w:t xml:space="preserve">defines a </w:t>
      </w:r>
      <w:r w:rsidR="001C7867" w:rsidRPr="00FA75F2">
        <w:rPr>
          <w:rFonts w:ascii="Times New Roman" w:eastAsia="Calibri" w:hAnsi="Times New Roman" w:cs="Times New Roman"/>
          <w:i/>
          <w:sz w:val="24"/>
          <w:szCs w:val="24"/>
        </w:rPr>
        <w:t>prima facie</w:t>
      </w:r>
      <w:r w:rsidR="001C7867" w:rsidRPr="00FA75F2">
        <w:rPr>
          <w:rFonts w:ascii="Times New Roman" w:eastAsia="Calibri" w:hAnsi="Times New Roman" w:cs="Times New Roman"/>
          <w:sz w:val="24"/>
          <w:szCs w:val="24"/>
        </w:rPr>
        <w:t xml:space="preserve"> right as </w:t>
      </w:r>
      <w:r w:rsidR="00AF03EB" w:rsidRPr="00FA75F2">
        <w:rPr>
          <w:rFonts w:ascii="Times New Roman" w:eastAsia="Calibri" w:hAnsi="Times New Roman" w:cs="Times New Roman"/>
          <w:sz w:val="24"/>
          <w:szCs w:val="24"/>
        </w:rPr>
        <w:t>‘</w:t>
      </w:r>
      <w:r w:rsidR="001C7867" w:rsidRPr="00FA75F2">
        <w:rPr>
          <w:rFonts w:ascii="Times New Roman" w:eastAsia="Calibri" w:hAnsi="Times New Roman" w:cs="Times New Roman"/>
          <w:sz w:val="24"/>
          <w:szCs w:val="24"/>
        </w:rPr>
        <w:t>a right that a person has in given circumstances, i</w:t>
      </w:r>
      <w:r w:rsidR="00AF03EB" w:rsidRPr="00FA75F2">
        <w:rPr>
          <w:rFonts w:ascii="Times New Roman" w:eastAsia="Calibri" w:hAnsi="Times New Roman" w:cs="Times New Roman"/>
          <w:sz w:val="24"/>
          <w:szCs w:val="24"/>
        </w:rPr>
        <w:t>n contrast to an absolute right</w:t>
      </w:r>
      <w:r w:rsidR="001C7867" w:rsidRPr="00FA75F2">
        <w:rPr>
          <w:rFonts w:ascii="Times New Roman" w:eastAsia="Calibri" w:hAnsi="Times New Roman" w:cs="Times New Roman"/>
          <w:sz w:val="24"/>
          <w:szCs w:val="24"/>
        </w:rPr>
        <w:t>, which is</w:t>
      </w:r>
      <w:r w:rsidR="00AF03EB" w:rsidRPr="00FA75F2">
        <w:rPr>
          <w:rFonts w:ascii="Times New Roman" w:eastAsia="Calibri" w:hAnsi="Times New Roman" w:cs="Times New Roman"/>
          <w:sz w:val="24"/>
          <w:szCs w:val="24"/>
        </w:rPr>
        <w:t xml:space="preserve"> universal and inherent and can</w:t>
      </w:r>
      <w:r w:rsidR="001C7867" w:rsidRPr="00FA75F2">
        <w:rPr>
          <w:rFonts w:ascii="Times New Roman" w:eastAsia="Calibri" w:hAnsi="Times New Roman" w:cs="Times New Roman"/>
          <w:sz w:val="24"/>
          <w:szCs w:val="24"/>
        </w:rPr>
        <w:t>not be overridden in any situation.</w:t>
      </w:r>
      <w:r w:rsidR="00AF03EB" w:rsidRPr="00FA75F2">
        <w:rPr>
          <w:rFonts w:ascii="Times New Roman" w:eastAsia="Calibri" w:hAnsi="Times New Roman" w:cs="Times New Roman"/>
          <w:sz w:val="24"/>
          <w:szCs w:val="24"/>
        </w:rPr>
        <w:t xml:space="preserve">’ </w:t>
      </w:r>
      <w:r w:rsidR="002A7C40" w:rsidRPr="00FA75F2">
        <w:rPr>
          <w:rFonts w:ascii="Times New Roman" w:eastAsia="Calibri" w:hAnsi="Times New Roman" w:cs="Times New Roman"/>
          <w:sz w:val="24"/>
          <w:szCs w:val="24"/>
        </w:rPr>
        <w:t>What cons</w:t>
      </w:r>
      <w:r w:rsidR="00D828C1" w:rsidRPr="00FA75F2">
        <w:rPr>
          <w:rFonts w:ascii="Times New Roman" w:eastAsia="Calibri" w:hAnsi="Times New Roman" w:cs="Times New Roman"/>
          <w:sz w:val="24"/>
          <w:szCs w:val="24"/>
        </w:rPr>
        <w:t>titutes</w:t>
      </w:r>
      <w:r w:rsidR="00AF03EB" w:rsidRPr="00FA75F2">
        <w:rPr>
          <w:rFonts w:ascii="Times New Roman" w:eastAsia="Calibri" w:hAnsi="Times New Roman" w:cs="Times New Roman"/>
          <w:sz w:val="24"/>
          <w:szCs w:val="24"/>
        </w:rPr>
        <w:t xml:space="preserve"> </w:t>
      </w:r>
      <w:r w:rsidR="002A7C40" w:rsidRPr="00FA75F2">
        <w:rPr>
          <w:rFonts w:ascii="Times New Roman" w:eastAsia="Calibri" w:hAnsi="Times New Roman" w:cs="Times New Roman"/>
          <w:sz w:val="24"/>
          <w:szCs w:val="24"/>
        </w:rPr>
        <w:t xml:space="preserve">a </w:t>
      </w:r>
      <w:r w:rsidR="002A7C40" w:rsidRPr="00FA75F2">
        <w:rPr>
          <w:rFonts w:ascii="Times New Roman" w:eastAsia="Calibri" w:hAnsi="Times New Roman" w:cs="Times New Roman"/>
          <w:i/>
          <w:sz w:val="24"/>
          <w:szCs w:val="24"/>
        </w:rPr>
        <w:t>prima facie</w:t>
      </w:r>
      <w:r w:rsidR="00060BCB" w:rsidRPr="00FA75F2">
        <w:rPr>
          <w:rFonts w:ascii="Times New Roman" w:eastAsia="Calibri" w:hAnsi="Times New Roman" w:cs="Times New Roman"/>
          <w:sz w:val="24"/>
          <w:szCs w:val="24"/>
        </w:rPr>
        <w:t xml:space="preserve"> right was</w:t>
      </w:r>
      <w:r w:rsidR="002A7C40" w:rsidRPr="00FA75F2">
        <w:rPr>
          <w:rFonts w:ascii="Times New Roman" w:eastAsia="Calibri" w:hAnsi="Times New Roman" w:cs="Times New Roman"/>
          <w:sz w:val="24"/>
          <w:szCs w:val="24"/>
        </w:rPr>
        <w:t xml:space="preserve"> explained in the </w:t>
      </w:r>
      <w:r w:rsidR="00AF03EB" w:rsidRPr="00FA75F2">
        <w:rPr>
          <w:rFonts w:ascii="Times New Roman" w:eastAsia="Calibri" w:hAnsi="Times New Roman" w:cs="Times New Roman"/>
          <w:sz w:val="24"/>
          <w:szCs w:val="24"/>
        </w:rPr>
        <w:t xml:space="preserve">case of </w:t>
      </w:r>
      <w:r w:rsidR="00AF03EB" w:rsidRPr="00FA75F2">
        <w:rPr>
          <w:rFonts w:ascii="Times New Roman" w:eastAsia="Calibri" w:hAnsi="Times New Roman" w:cs="Times New Roman"/>
          <w:i/>
          <w:sz w:val="24"/>
          <w:szCs w:val="24"/>
        </w:rPr>
        <w:t xml:space="preserve">Judicial Service Commission v </w:t>
      </w:r>
      <w:proofErr w:type="spellStart"/>
      <w:r w:rsidR="00AF03EB" w:rsidRPr="00FA75F2">
        <w:rPr>
          <w:rFonts w:ascii="Times New Roman" w:eastAsia="Calibri" w:hAnsi="Times New Roman" w:cs="Times New Roman"/>
          <w:i/>
          <w:sz w:val="24"/>
          <w:szCs w:val="24"/>
        </w:rPr>
        <w:t>Zibani</w:t>
      </w:r>
      <w:proofErr w:type="spellEnd"/>
      <w:r w:rsidR="00AF03EB" w:rsidRPr="00FA75F2">
        <w:rPr>
          <w:rFonts w:ascii="Times New Roman" w:eastAsia="Calibri" w:hAnsi="Times New Roman" w:cs="Times New Roman"/>
          <w:i/>
          <w:sz w:val="24"/>
          <w:szCs w:val="24"/>
        </w:rPr>
        <w:t xml:space="preserve"> &amp; </w:t>
      </w:r>
      <w:proofErr w:type="spellStart"/>
      <w:r w:rsidR="00AF03EB" w:rsidRPr="00FA75F2">
        <w:rPr>
          <w:rFonts w:ascii="Times New Roman" w:eastAsia="Calibri" w:hAnsi="Times New Roman" w:cs="Times New Roman"/>
          <w:i/>
          <w:sz w:val="24"/>
          <w:szCs w:val="24"/>
        </w:rPr>
        <w:t>Ors</w:t>
      </w:r>
      <w:proofErr w:type="spellEnd"/>
      <w:r w:rsidR="00AF03EB" w:rsidRPr="00FA75F2">
        <w:rPr>
          <w:rFonts w:ascii="Times New Roman" w:eastAsia="Calibri" w:hAnsi="Times New Roman" w:cs="Times New Roman"/>
          <w:i/>
          <w:sz w:val="24"/>
          <w:szCs w:val="24"/>
        </w:rPr>
        <w:t xml:space="preserve"> </w:t>
      </w:r>
      <w:r w:rsidR="00AF03EB" w:rsidRPr="00FA3BBA">
        <w:rPr>
          <w:rFonts w:ascii="Times New Roman" w:eastAsia="Calibri" w:hAnsi="Times New Roman" w:cs="Times New Roman"/>
          <w:sz w:val="24"/>
          <w:szCs w:val="24"/>
        </w:rPr>
        <w:t>SC 68-17</w:t>
      </w:r>
      <w:r w:rsidR="00AF03EB" w:rsidRPr="00FA75F2">
        <w:rPr>
          <w:rFonts w:ascii="Times New Roman" w:eastAsia="Calibri" w:hAnsi="Times New Roman" w:cs="Times New Roman"/>
          <w:sz w:val="24"/>
          <w:szCs w:val="24"/>
        </w:rPr>
        <w:t xml:space="preserve"> </w:t>
      </w:r>
      <w:r w:rsidR="002A7C40" w:rsidRPr="00FA75F2">
        <w:rPr>
          <w:rFonts w:ascii="Times New Roman" w:eastAsia="Calibri" w:hAnsi="Times New Roman" w:cs="Times New Roman"/>
          <w:sz w:val="24"/>
          <w:szCs w:val="24"/>
        </w:rPr>
        <w:t xml:space="preserve">where </w:t>
      </w:r>
      <w:r w:rsidR="0065720B" w:rsidRPr="00FA75F2">
        <w:rPr>
          <w:rFonts w:ascii="Times New Roman" w:eastAsia="Calibri" w:hAnsi="Times New Roman" w:cs="Times New Roman"/>
          <w:sz w:val="24"/>
          <w:szCs w:val="24"/>
        </w:rPr>
        <w:t>PATEL JA</w:t>
      </w:r>
      <w:r w:rsidR="00364E80" w:rsidRPr="00FA75F2">
        <w:rPr>
          <w:rFonts w:ascii="Times New Roman" w:eastAsia="Calibri" w:hAnsi="Times New Roman" w:cs="Times New Roman"/>
          <w:sz w:val="24"/>
          <w:szCs w:val="24"/>
        </w:rPr>
        <w:t xml:space="preserve"> at pages 19-20</w:t>
      </w:r>
      <w:r w:rsidR="002A7C40" w:rsidRPr="00FA75F2">
        <w:rPr>
          <w:rFonts w:ascii="Times New Roman" w:eastAsia="Calibri" w:hAnsi="Times New Roman" w:cs="Times New Roman"/>
          <w:sz w:val="24"/>
          <w:szCs w:val="24"/>
        </w:rPr>
        <w:t xml:space="preserve"> said</w:t>
      </w:r>
      <w:r w:rsidR="00364E80" w:rsidRPr="00FA75F2">
        <w:rPr>
          <w:rFonts w:ascii="Times New Roman" w:eastAsia="Calibri" w:hAnsi="Times New Roman" w:cs="Times New Roman"/>
          <w:sz w:val="24"/>
          <w:szCs w:val="24"/>
        </w:rPr>
        <w:t>:</w:t>
      </w:r>
    </w:p>
    <w:p w:rsidR="00AF03EB" w:rsidRPr="00FA75F2" w:rsidRDefault="00AF03EB" w:rsidP="00C95535">
      <w:pPr>
        <w:spacing w:after="0" w:line="276" w:lineRule="auto"/>
        <w:ind w:left="720" w:hanging="153"/>
        <w:jc w:val="both"/>
        <w:rPr>
          <w:rFonts w:ascii="Times New Roman" w:eastAsia="Calibri" w:hAnsi="Times New Roman" w:cs="Times New Roman"/>
          <w:sz w:val="24"/>
          <w:szCs w:val="24"/>
        </w:rPr>
      </w:pPr>
      <w:r w:rsidRPr="00FA75F2">
        <w:rPr>
          <w:rFonts w:ascii="Times New Roman" w:eastAsia="Calibri" w:hAnsi="Times New Roman" w:cs="Times New Roman"/>
          <w:sz w:val="24"/>
          <w:szCs w:val="24"/>
        </w:rPr>
        <w:t xml:space="preserve">“The requirements for the grant of interim or temporary interdicts are trite. The applicant must establish a </w:t>
      </w:r>
      <w:r w:rsidRPr="00FA75F2">
        <w:rPr>
          <w:rFonts w:ascii="Times New Roman" w:eastAsia="Calibri" w:hAnsi="Times New Roman" w:cs="Times New Roman"/>
          <w:i/>
          <w:sz w:val="24"/>
          <w:szCs w:val="24"/>
        </w:rPr>
        <w:t>prima facie</w:t>
      </w:r>
      <w:r w:rsidRPr="00FA75F2">
        <w:rPr>
          <w:rFonts w:ascii="Times New Roman" w:eastAsia="Calibri" w:hAnsi="Times New Roman" w:cs="Times New Roman"/>
          <w:sz w:val="24"/>
          <w:szCs w:val="24"/>
        </w:rPr>
        <w:t xml:space="preserve"> right, a well-grounded fear of irreparable injury, the absence of any other remedy, and that the balance of convenience favours the applicant. See </w:t>
      </w:r>
      <w:r w:rsidRPr="00FA75F2">
        <w:rPr>
          <w:rFonts w:ascii="Times New Roman" w:eastAsia="Calibri" w:hAnsi="Times New Roman" w:cs="Times New Roman"/>
          <w:i/>
          <w:sz w:val="24"/>
          <w:szCs w:val="24"/>
        </w:rPr>
        <w:t xml:space="preserve">ZESA Staff Pension Fund v </w:t>
      </w:r>
      <w:proofErr w:type="spellStart"/>
      <w:r w:rsidRPr="00FA75F2">
        <w:rPr>
          <w:rFonts w:ascii="Times New Roman" w:eastAsia="Calibri" w:hAnsi="Times New Roman" w:cs="Times New Roman"/>
          <w:i/>
          <w:sz w:val="24"/>
          <w:szCs w:val="24"/>
        </w:rPr>
        <w:t>Mushambadzi</w:t>
      </w:r>
      <w:proofErr w:type="spellEnd"/>
      <w:r w:rsidRPr="00FA75F2">
        <w:rPr>
          <w:rFonts w:ascii="Times New Roman" w:eastAsia="Calibri" w:hAnsi="Times New Roman" w:cs="Times New Roman"/>
          <w:i/>
          <w:sz w:val="24"/>
          <w:szCs w:val="24"/>
        </w:rPr>
        <w:t xml:space="preserve"> </w:t>
      </w:r>
      <w:r w:rsidRPr="00FA3BBA">
        <w:rPr>
          <w:rFonts w:ascii="Times New Roman" w:eastAsia="Calibri" w:hAnsi="Times New Roman" w:cs="Times New Roman"/>
          <w:sz w:val="24"/>
          <w:szCs w:val="24"/>
        </w:rPr>
        <w:t>SC 57-2002</w:t>
      </w:r>
      <w:r w:rsidRPr="00FA75F2">
        <w:rPr>
          <w:rFonts w:ascii="Times New Roman" w:eastAsia="Calibri" w:hAnsi="Times New Roman" w:cs="Times New Roman"/>
          <w:sz w:val="24"/>
          <w:szCs w:val="24"/>
        </w:rPr>
        <w:t>, at p 4 of the cyclostyled judgment.</w:t>
      </w:r>
    </w:p>
    <w:p w:rsidR="00AF03EB" w:rsidRPr="00FA75F2" w:rsidRDefault="00AF03EB" w:rsidP="00AF03EB">
      <w:pPr>
        <w:spacing w:after="0" w:line="276" w:lineRule="auto"/>
        <w:jc w:val="both"/>
        <w:rPr>
          <w:rFonts w:ascii="Times New Roman" w:eastAsia="Calibri" w:hAnsi="Times New Roman" w:cs="Times New Roman"/>
          <w:sz w:val="24"/>
          <w:szCs w:val="24"/>
        </w:rPr>
      </w:pPr>
    </w:p>
    <w:p w:rsidR="00AF03EB" w:rsidRPr="00FA75F2" w:rsidRDefault="00AF03EB" w:rsidP="00060BCB">
      <w:pPr>
        <w:spacing w:after="0" w:line="276" w:lineRule="auto"/>
        <w:ind w:left="720"/>
        <w:jc w:val="both"/>
        <w:rPr>
          <w:rFonts w:ascii="Times New Roman" w:eastAsia="Calibri" w:hAnsi="Times New Roman" w:cs="Times New Roman"/>
          <w:sz w:val="24"/>
          <w:szCs w:val="24"/>
        </w:rPr>
      </w:pPr>
      <w:r w:rsidRPr="00FA75F2">
        <w:rPr>
          <w:rFonts w:ascii="Times New Roman" w:eastAsia="Calibri" w:hAnsi="Times New Roman" w:cs="Times New Roman"/>
          <w:sz w:val="24"/>
          <w:szCs w:val="24"/>
        </w:rPr>
        <w:t xml:space="preserve">Insofar as concerns the first requirement, it is settled in principle that the grant of an interdict is based upon the existence of a right which in terms of the substantive law is sufficient to sustain a cause of action. To sustain such cause of action, the applicant must prove a legal and not merely a moral right and that this right is being infringed or threatened with infringement. </w:t>
      </w:r>
      <w:r w:rsidRPr="00FA75F2">
        <w:rPr>
          <w:rFonts w:ascii="Times New Roman" w:eastAsia="Calibri" w:hAnsi="Times New Roman" w:cs="Times New Roman"/>
          <w:b/>
          <w:sz w:val="24"/>
          <w:szCs w:val="24"/>
        </w:rPr>
        <w:t xml:space="preserve">Where the alleged interference is in terms of an admittedly legal process, no legal right is established unless the applicant shows a right not to be disturbed in terms of such process. This is so because a party cannot have a right, whether </w:t>
      </w:r>
      <w:r w:rsidRPr="00FA75F2">
        <w:rPr>
          <w:rFonts w:ascii="Times New Roman" w:eastAsia="Calibri" w:hAnsi="Times New Roman" w:cs="Times New Roman"/>
          <w:b/>
          <w:i/>
          <w:sz w:val="24"/>
          <w:szCs w:val="24"/>
        </w:rPr>
        <w:t>prima facie</w:t>
      </w:r>
      <w:r w:rsidRPr="00FA75F2">
        <w:rPr>
          <w:rFonts w:ascii="Times New Roman" w:eastAsia="Calibri" w:hAnsi="Times New Roman" w:cs="Times New Roman"/>
          <w:b/>
          <w:sz w:val="24"/>
          <w:szCs w:val="24"/>
        </w:rPr>
        <w:t xml:space="preserve"> or clear, contrary to the law. Thus, an interdict cannot ordinarily be granted where the allegedly offending conduct is properly premised on statutory authority. </w:t>
      </w:r>
      <w:r w:rsidRPr="00FA75F2">
        <w:rPr>
          <w:rFonts w:ascii="Times New Roman" w:eastAsia="Calibri" w:hAnsi="Times New Roman" w:cs="Times New Roman"/>
          <w:sz w:val="24"/>
          <w:szCs w:val="24"/>
        </w:rPr>
        <w:t xml:space="preserve">This principle must apply with even greater force where the conduct in question is, as it is in </w:t>
      </w:r>
      <w:proofErr w:type="spellStart"/>
      <w:r w:rsidRPr="00FA75F2">
        <w:rPr>
          <w:rFonts w:ascii="Times New Roman" w:eastAsia="Calibri" w:hAnsi="Times New Roman" w:cs="Times New Roman"/>
          <w:i/>
          <w:sz w:val="24"/>
          <w:szCs w:val="24"/>
        </w:rPr>
        <w:t>casu</w:t>
      </w:r>
      <w:proofErr w:type="spellEnd"/>
      <w:r w:rsidRPr="00FA75F2">
        <w:rPr>
          <w:rFonts w:ascii="Times New Roman" w:eastAsia="Calibri" w:hAnsi="Times New Roman" w:cs="Times New Roman"/>
          <w:sz w:val="24"/>
          <w:szCs w:val="24"/>
        </w:rPr>
        <w:t>, predicated upon and mandated by the Constitution itself.”</w:t>
      </w:r>
    </w:p>
    <w:p w:rsidR="005C24EA" w:rsidRPr="00FA75F2" w:rsidRDefault="00D263ED" w:rsidP="005C24EA">
      <w:pPr>
        <w:spacing w:after="0" w:line="480" w:lineRule="auto"/>
        <w:jc w:val="both"/>
        <w:rPr>
          <w:rFonts w:ascii="Times New Roman" w:eastAsia="Calibri" w:hAnsi="Times New Roman" w:cs="Times New Roman"/>
          <w:sz w:val="24"/>
          <w:szCs w:val="24"/>
        </w:rPr>
      </w:pPr>
      <w:r w:rsidRPr="00FA75F2">
        <w:rPr>
          <w:rFonts w:ascii="Times New Roman" w:eastAsia="Calibri" w:hAnsi="Times New Roman" w:cs="Times New Roman"/>
          <w:sz w:val="24"/>
          <w:szCs w:val="24"/>
        </w:rPr>
        <w:t xml:space="preserve"> </w:t>
      </w:r>
    </w:p>
    <w:p w:rsidR="00572811" w:rsidRPr="00FA75F2" w:rsidRDefault="00572811" w:rsidP="00572811">
      <w:pPr>
        <w:spacing w:after="0" w:line="240" w:lineRule="auto"/>
        <w:jc w:val="both"/>
        <w:rPr>
          <w:rFonts w:ascii="Times New Roman" w:eastAsia="Calibri" w:hAnsi="Times New Roman" w:cs="Times New Roman"/>
          <w:sz w:val="24"/>
          <w:szCs w:val="24"/>
        </w:rPr>
      </w:pPr>
    </w:p>
    <w:p w:rsidR="005D4727" w:rsidRPr="00FA75F2" w:rsidRDefault="005C24EA" w:rsidP="005D4727">
      <w:pPr>
        <w:spacing w:after="0" w:line="480" w:lineRule="auto"/>
        <w:ind w:firstLine="1134"/>
        <w:jc w:val="both"/>
        <w:rPr>
          <w:rFonts w:ascii="Times New Roman" w:eastAsia="Calibri" w:hAnsi="Times New Roman" w:cs="Times New Roman"/>
          <w:sz w:val="24"/>
          <w:szCs w:val="24"/>
        </w:rPr>
      </w:pPr>
      <w:r w:rsidRPr="00FA75F2">
        <w:rPr>
          <w:rFonts w:ascii="Times New Roman" w:eastAsia="Calibri" w:hAnsi="Times New Roman" w:cs="Times New Roman"/>
          <w:sz w:val="24"/>
          <w:szCs w:val="24"/>
        </w:rPr>
        <w:t xml:space="preserve">   </w:t>
      </w:r>
      <w:r w:rsidR="005B3933" w:rsidRPr="00FA75F2">
        <w:rPr>
          <w:rFonts w:ascii="Times New Roman" w:eastAsia="Calibri" w:hAnsi="Times New Roman" w:cs="Times New Roman"/>
          <w:sz w:val="24"/>
          <w:szCs w:val="24"/>
        </w:rPr>
        <w:t>It</w:t>
      </w:r>
      <w:r w:rsidR="00D828C1" w:rsidRPr="00FA75F2">
        <w:rPr>
          <w:rFonts w:ascii="Times New Roman" w:eastAsia="Calibri" w:hAnsi="Times New Roman" w:cs="Times New Roman"/>
          <w:sz w:val="24"/>
          <w:szCs w:val="24"/>
        </w:rPr>
        <w:t xml:space="preserve"> can be no</w:t>
      </w:r>
      <w:r w:rsidR="00F245C6" w:rsidRPr="00FA75F2">
        <w:rPr>
          <w:rFonts w:ascii="Times New Roman" w:eastAsia="Calibri" w:hAnsi="Times New Roman" w:cs="Times New Roman"/>
          <w:sz w:val="24"/>
          <w:szCs w:val="24"/>
        </w:rPr>
        <w:t xml:space="preserve">ted from the above case that to determine whether the court </w:t>
      </w:r>
      <w:r w:rsidR="00F245C6" w:rsidRPr="00FA75F2">
        <w:rPr>
          <w:rFonts w:ascii="Times New Roman" w:eastAsia="Calibri" w:hAnsi="Times New Roman" w:cs="Times New Roman"/>
          <w:i/>
          <w:sz w:val="24"/>
          <w:szCs w:val="24"/>
        </w:rPr>
        <w:t>a</w:t>
      </w:r>
      <w:r w:rsidR="00F245C6" w:rsidRPr="00FA75F2">
        <w:rPr>
          <w:rFonts w:ascii="Times New Roman" w:eastAsia="Calibri" w:hAnsi="Times New Roman" w:cs="Times New Roman"/>
          <w:sz w:val="24"/>
          <w:szCs w:val="24"/>
        </w:rPr>
        <w:t xml:space="preserve"> </w:t>
      </w:r>
      <w:r w:rsidR="00F245C6" w:rsidRPr="00FA75F2">
        <w:rPr>
          <w:rFonts w:ascii="Times New Roman" w:eastAsia="Calibri" w:hAnsi="Times New Roman" w:cs="Times New Roman"/>
          <w:i/>
          <w:sz w:val="24"/>
          <w:szCs w:val="24"/>
        </w:rPr>
        <w:t>quo</w:t>
      </w:r>
      <w:r w:rsidR="00F245C6" w:rsidRPr="00FA75F2">
        <w:rPr>
          <w:rFonts w:ascii="Times New Roman" w:eastAsia="Calibri" w:hAnsi="Times New Roman" w:cs="Times New Roman"/>
          <w:sz w:val="24"/>
          <w:szCs w:val="24"/>
        </w:rPr>
        <w:t xml:space="preserve"> grossly </w:t>
      </w:r>
      <w:r w:rsidR="00E54AFB" w:rsidRPr="00FA75F2">
        <w:rPr>
          <w:rFonts w:ascii="Times New Roman" w:eastAsia="Calibri" w:hAnsi="Times New Roman" w:cs="Times New Roman"/>
          <w:sz w:val="24"/>
          <w:szCs w:val="24"/>
        </w:rPr>
        <w:t>misdirected itself</w:t>
      </w:r>
      <w:r w:rsidR="00F245C6" w:rsidRPr="00FA75F2">
        <w:rPr>
          <w:rFonts w:ascii="Times New Roman" w:eastAsia="Calibri" w:hAnsi="Times New Roman" w:cs="Times New Roman"/>
          <w:sz w:val="24"/>
          <w:szCs w:val="24"/>
        </w:rPr>
        <w:t xml:space="preserve"> in granting the interim interdict sought, it must be shown that the</w:t>
      </w:r>
      <w:r w:rsidR="00E54AFB" w:rsidRPr="00FA75F2">
        <w:rPr>
          <w:rFonts w:ascii="Times New Roman" w:eastAsia="Calibri" w:hAnsi="Times New Roman" w:cs="Times New Roman"/>
          <w:sz w:val="24"/>
          <w:szCs w:val="24"/>
        </w:rPr>
        <w:t xml:space="preserve"> court granted the interim relief where the</w:t>
      </w:r>
      <w:r w:rsidR="00F245C6" w:rsidRPr="00FA75F2">
        <w:rPr>
          <w:rFonts w:ascii="Times New Roman" w:eastAsia="Calibri" w:hAnsi="Times New Roman" w:cs="Times New Roman"/>
          <w:sz w:val="24"/>
          <w:szCs w:val="24"/>
        </w:rPr>
        <w:t xml:space="preserve"> respondent had no </w:t>
      </w:r>
      <w:r w:rsidR="00F245C6" w:rsidRPr="00FA75F2">
        <w:rPr>
          <w:rFonts w:ascii="Times New Roman" w:eastAsia="Calibri" w:hAnsi="Times New Roman" w:cs="Times New Roman"/>
          <w:i/>
          <w:sz w:val="24"/>
          <w:szCs w:val="24"/>
        </w:rPr>
        <w:t>prima facie</w:t>
      </w:r>
      <w:r w:rsidR="00F245C6" w:rsidRPr="00FA75F2">
        <w:rPr>
          <w:rFonts w:ascii="Times New Roman" w:eastAsia="Calibri" w:hAnsi="Times New Roman" w:cs="Times New Roman"/>
          <w:sz w:val="24"/>
          <w:szCs w:val="24"/>
        </w:rPr>
        <w:t xml:space="preserve"> right. In</w:t>
      </w:r>
      <w:r w:rsidR="00E54AFB" w:rsidRPr="00FA75F2">
        <w:rPr>
          <w:rFonts w:ascii="Times New Roman" w:eastAsia="Calibri" w:hAnsi="Times New Roman" w:cs="Times New Roman"/>
          <w:sz w:val="24"/>
          <w:szCs w:val="24"/>
        </w:rPr>
        <w:t xml:space="preserve"> order to </w:t>
      </w:r>
      <w:r w:rsidR="003A690B" w:rsidRPr="00FA75F2">
        <w:rPr>
          <w:rFonts w:ascii="Times New Roman" w:eastAsia="Calibri" w:hAnsi="Times New Roman" w:cs="Times New Roman"/>
          <w:sz w:val="24"/>
          <w:szCs w:val="24"/>
        </w:rPr>
        <w:t>establish</w:t>
      </w:r>
      <w:r w:rsidR="00E54AFB" w:rsidRPr="00FA75F2">
        <w:rPr>
          <w:rFonts w:ascii="Times New Roman" w:eastAsia="Calibri" w:hAnsi="Times New Roman" w:cs="Times New Roman"/>
          <w:sz w:val="24"/>
          <w:szCs w:val="24"/>
        </w:rPr>
        <w:t xml:space="preserve"> whether or not</w:t>
      </w:r>
      <w:r w:rsidR="00A60E45" w:rsidRPr="00FA75F2">
        <w:rPr>
          <w:rFonts w:ascii="Times New Roman" w:eastAsia="Calibri" w:hAnsi="Times New Roman" w:cs="Times New Roman"/>
          <w:sz w:val="24"/>
          <w:szCs w:val="24"/>
        </w:rPr>
        <w:t xml:space="preserve"> the respondent had</w:t>
      </w:r>
      <w:r w:rsidR="00E54AFB" w:rsidRPr="00FA75F2">
        <w:rPr>
          <w:rFonts w:ascii="Times New Roman" w:eastAsia="Calibri" w:hAnsi="Times New Roman" w:cs="Times New Roman"/>
          <w:sz w:val="24"/>
          <w:szCs w:val="24"/>
        </w:rPr>
        <w:t xml:space="preserve"> a </w:t>
      </w:r>
      <w:r w:rsidR="00E54AFB" w:rsidRPr="00FA75F2">
        <w:rPr>
          <w:rFonts w:ascii="Times New Roman" w:eastAsia="Calibri" w:hAnsi="Times New Roman" w:cs="Times New Roman"/>
          <w:i/>
          <w:sz w:val="24"/>
          <w:szCs w:val="24"/>
        </w:rPr>
        <w:t>prima facie</w:t>
      </w:r>
      <w:r w:rsidR="00FF5262" w:rsidRPr="00FA75F2">
        <w:rPr>
          <w:rFonts w:ascii="Times New Roman" w:eastAsia="Calibri" w:hAnsi="Times New Roman" w:cs="Times New Roman"/>
          <w:sz w:val="24"/>
          <w:szCs w:val="24"/>
        </w:rPr>
        <w:t xml:space="preserve"> right</w:t>
      </w:r>
      <w:r w:rsidR="00E54AFB" w:rsidRPr="00FA75F2">
        <w:rPr>
          <w:rFonts w:ascii="Times New Roman" w:eastAsia="Calibri" w:hAnsi="Times New Roman" w:cs="Times New Roman"/>
          <w:sz w:val="24"/>
          <w:szCs w:val="24"/>
        </w:rPr>
        <w:t xml:space="preserve"> </w:t>
      </w:r>
      <w:r w:rsidR="00F5575E" w:rsidRPr="00FA75F2">
        <w:rPr>
          <w:rFonts w:ascii="Times New Roman" w:eastAsia="Calibri" w:hAnsi="Times New Roman" w:cs="Times New Roman"/>
          <w:sz w:val="24"/>
          <w:szCs w:val="24"/>
        </w:rPr>
        <w:t>the e</w:t>
      </w:r>
      <w:r w:rsidR="00FD2C56" w:rsidRPr="00FA75F2">
        <w:rPr>
          <w:rFonts w:ascii="Times New Roman" w:eastAsia="Calibri" w:hAnsi="Times New Roman" w:cs="Times New Roman"/>
          <w:sz w:val="24"/>
          <w:szCs w:val="24"/>
        </w:rPr>
        <w:t xml:space="preserve">nquiry must be </w:t>
      </w:r>
      <w:r w:rsidR="00E54AFB" w:rsidRPr="00FA75F2">
        <w:rPr>
          <w:rFonts w:ascii="Times New Roman" w:eastAsia="Calibri" w:hAnsi="Times New Roman" w:cs="Times New Roman"/>
          <w:sz w:val="24"/>
          <w:szCs w:val="24"/>
        </w:rPr>
        <w:t xml:space="preserve">whether the appellants interfered </w:t>
      </w:r>
      <w:r w:rsidR="00F245C6" w:rsidRPr="00FA75F2">
        <w:rPr>
          <w:rFonts w:ascii="Times New Roman" w:eastAsia="Calibri" w:hAnsi="Times New Roman" w:cs="Times New Roman"/>
          <w:sz w:val="24"/>
          <w:szCs w:val="24"/>
        </w:rPr>
        <w:t xml:space="preserve">with </w:t>
      </w:r>
      <w:r w:rsidR="00FF5262" w:rsidRPr="00FA75F2">
        <w:rPr>
          <w:rFonts w:ascii="Times New Roman" w:eastAsia="Calibri" w:hAnsi="Times New Roman" w:cs="Times New Roman"/>
          <w:sz w:val="24"/>
          <w:szCs w:val="24"/>
        </w:rPr>
        <w:t>a</w:t>
      </w:r>
      <w:r w:rsidR="00F245C6" w:rsidRPr="00FA75F2">
        <w:rPr>
          <w:rFonts w:ascii="Times New Roman" w:eastAsia="Calibri" w:hAnsi="Times New Roman" w:cs="Times New Roman"/>
          <w:sz w:val="24"/>
          <w:szCs w:val="24"/>
        </w:rPr>
        <w:t xml:space="preserve"> lawful process</w:t>
      </w:r>
      <w:r w:rsidR="00FF5262" w:rsidRPr="00FA75F2">
        <w:rPr>
          <w:rFonts w:ascii="Times New Roman" w:eastAsia="Calibri" w:hAnsi="Times New Roman" w:cs="Times New Roman"/>
          <w:sz w:val="24"/>
          <w:szCs w:val="24"/>
        </w:rPr>
        <w:t xml:space="preserve"> the respondent </w:t>
      </w:r>
      <w:r w:rsidRPr="00FA75F2">
        <w:rPr>
          <w:rFonts w:ascii="Times New Roman" w:eastAsia="Calibri" w:hAnsi="Times New Roman" w:cs="Times New Roman"/>
          <w:sz w:val="24"/>
          <w:szCs w:val="24"/>
        </w:rPr>
        <w:t>was engaged</w:t>
      </w:r>
      <w:r w:rsidR="00FF5262" w:rsidRPr="00FA75F2">
        <w:rPr>
          <w:rFonts w:ascii="Times New Roman" w:eastAsia="Calibri" w:hAnsi="Times New Roman" w:cs="Times New Roman"/>
          <w:sz w:val="24"/>
          <w:szCs w:val="24"/>
        </w:rPr>
        <w:t xml:space="preserve"> in</w:t>
      </w:r>
      <w:r w:rsidR="00F245C6" w:rsidRPr="00FA75F2">
        <w:rPr>
          <w:rFonts w:ascii="Times New Roman" w:eastAsia="Calibri" w:hAnsi="Times New Roman" w:cs="Times New Roman"/>
          <w:sz w:val="24"/>
          <w:szCs w:val="24"/>
        </w:rPr>
        <w:t xml:space="preserve"> </w:t>
      </w:r>
      <w:r w:rsidR="00A60E45" w:rsidRPr="00FA75F2">
        <w:rPr>
          <w:rFonts w:ascii="Times New Roman" w:eastAsia="Calibri" w:hAnsi="Times New Roman" w:cs="Times New Roman"/>
          <w:sz w:val="24"/>
          <w:szCs w:val="24"/>
        </w:rPr>
        <w:t xml:space="preserve">since it is the </w:t>
      </w:r>
      <w:r w:rsidR="00A60E45" w:rsidRPr="00FA75F2">
        <w:rPr>
          <w:rFonts w:ascii="Times New Roman" w:eastAsia="Calibri" w:hAnsi="Times New Roman" w:cs="Times New Roman"/>
          <w:sz w:val="24"/>
          <w:szCs w:val="24"/>
        </w:rPr>
        <w:lastRenderedPageBreak/>
        <w:t xml:space="preserve">conduct of </w:t>
      </w:r>
      <w:r w:rsidR="003A690B" w:rsidRPr="00FA75F2">
        <w:rPr>
          <w:rFonts w:ascii="Times New Roman" w:eastAsia="Calibri" w:hAnsi="Times New Roman" w:cs="Times New Roman"/>
          <w:sz w:val="24"/>
          <w:szCs w:val="24"/>
        </w:rPr>
        <w:t xml:space="preserve">the respondent to the application before the court </w:t>
      </w:r>
      <w:r w:rsidR="003A690B" w:rsidRPr="00FA75F2">
        <w:rPr>
          <w:rFonts w:ascii="Times New Roman" w:eastAsia="Calibri" w:hAnsi="Times New Roman" w:cs="Times New Roman"/>
          <w:i/>
          <w:sz w:val="24"/>
          <w:szCs w:val="24"/>
        </w:rPr>
        <w:t>a quo</w:t>
      </w:r>
      <w:r w:rsidR="00A60E45" w:rsidRPr="00FA75F2">
        <w:rPr>
          <w:rFonts w:ascii="Times New Roman" w:eastAsia="Calibri" w:hAnsi="Times New Roman" w:cs="Times New Roman"/>
          <w:sz w:val="24"/>
          <w:szCs w:val="24"/>
        </w:rPr>
        <w:t xml:space="preserve"> which proves whether one has a </w:t>
      </w:r>
      <w:r w:rsidR="00A60E45" w:rsidRPr="00FA75F2">
        <w:rPr>
          <w:rFonts w:ascii="Times New Roman" w:eastAsia="Calibri" w:hAnsi="Times New Roman" w:cs="Times New Roman"/>
          <w:i/>
          <w:sz w:val="24"/>
          <w:szCs w:val="24"/>
        </w:rPr>
        <w:t>prima facie</w:t>
      </w:r>
      <w:r w:rsidR="00A60E45" w:rsidRPr="00FA75F2">
        <w:rPr>
          <w:rFonts w:ascii="Times New Roman" w:eastAsia="Calibri" w:hAnsi="Times New Roman" w:cs="Times New Roman"/>
          <w:sz w:val="24"/>
          <w:szCs w:val="24"/>
        </w:rPr>
        <w:t xml:space="preserve"> right or not</w:t>
      </w:r>
      <w:r w:rsidR="00F245C6" w:rsidRPr="00FA75F2">
        <w:rPr>
          <w:rFonts w:ascii="Times New Roman" w:eastAsia="Calibri" w:hAnsi="Times New Roman" w:cs="Times New Roman"/>
          <w:sz w:val="24"/>
          <w:szCs w:val="24"/>
        </w:rPr>
        <w:t xml:space="preserve">. </w:t>
      </w:r>
      <w:r w:rsidR="00A60E45" w:rsidRPr="00FA75F2">
        <w:rPr>
          <w:rFonts w:ascii="Times New Roman" w:eastAsia="Calibri" w:hAnsi="Times New Roman" w:cs="Times New Roman"/>
          <w:sz w:val="24"/>
          <w:szCs w:val="24"/>
        </w:rPr>
        <w:t xml:space="preserve">If </w:t>
      </w:r>
      <w:r w:rsidR="003A690B" w:rsidRPr="00FA75F2">
        <w:rPr>
          <w:rFonts w:ascii="Times New Roman" w:eastAsia="Calibri" w:hAnsi="Times New Roman" w:cs="Times New Roman"/>
          <w:sz w:val="24"/>
          <w:szCs w:val="24"/>
        </w:rPr>
        <w:t>the applicant</w:t>
      </w:r>
      <w:r w:rsidR="00F0625C" w:rsidRPr="00FA75F2">
        <w:rPr>
          <w:rFonts w:ascii="Times New Roman" w:eastAsia="Calibri" w:hAnsi="Times New Roman" w:cs="Times New Roman"/>
          <w:sz w:val="24"/>
          <w:szCs w:val="24"/>
        </w:rPr>
        <w:t xml:space="preserve"> for an interdict</w:t>
      </w:r>
      <w:r w:rsidR="003A690B" w:rsidRPr="00FA75F2">
        <w:rPr>
          <w:rFonts w:ascii="Times New Roman" w:eastAsia="Calibri" w:hAnsi="Times New Roman" w:cs="Times New Roman"/>
          <w:sz w:val="24"/>
          <w:szCs w:val="24"/>
        </w:rPr>
        <w:t xml:space="preserve"> is</w:t>
      </w:r>
      <w:r w:rsidR="00A60E45" w:rsidRPr="00FA75F2">
        <w:rPr>
          <w:rFonts w:ascii="Times New Roman" w:eastAsia="Calibri" w:hAnsi="Times New Roman" w:cs="Times New Roman"/>
          <w:sz w:val="24"/>
          <w:szCs w:val="24"/>
        </w:rPr>
        <w:t xml:space="preserve"> acting contrary to the law, no </w:t>
      </w:r>
      <w:r w:rsidR="00A60E45" w:rsidRPr="00FA75F2">
        <w:rPr>
          <w:rFonts w:ascii="Times New Roman" w:eastAsia="Calibri" w:hAnsi="Times New Roman" w:cs="Times New Roman"/>
          <w:i/>
          <w:sz w:val="24"/>
          <w:szCs w:val="24"/>
        </w:rPr>
        <w:t>prima facie</w:t>
      </w:r>
      <w:r w:rsidR="00A60E45" w:rsidRPr="00FA75F2">
        <w:rPr>
          <w:rFonts w:ascii="Times New Roman" w:eastAsia="Calibri" w:hAnsi="Times New Roman" w:cs="Times New Roman"/>
          <w:sz w:val="24"/>
          <w:szCs w:val="24"/>
        </w:rPr>
        <w:t xml:space="preserve"> right</w:t>
      </w:r>
      <w:r w:rsidR="00141AE6" w:rsidRPr="00FA75F2">
        <w:rPr>
          <w:rFonts w:ascii="Times New Roman" w:eastAsia="Calibri" w:hAnsi="Times New Roman" w:cs="Times New Roman"/>
          <w:sz w:val="24"/>
          <w:szCs w:val="24"/>
        </w:rPr>
        <w:t xml:space="preserve"> </w:t>
      </w:r>
      <w:r w:rsidR="00FF5262" w:rsidRPr="00FA75F2">
        <w:rPr>
          <w:rFonts w:ascii="Times New Roman" w:eastAsia="Calibri" w:hAnsi="Times New Roman" w:cs="Times New Roman"/>
          <w:sz w:val="24"/>
          <w:szCs w:val="24"/>
        </w:rPr>
        <w:t>can</w:t>
      </w:r>
      <w:r w:rsidR="00141AE6" w:rsidRPr="00FA75F2">
        <w:rPr>
          <w:rFonts w:ascii="Times New Roman" w:eastAsia="Calibri" w:hAnsi="Times New Roman" w:cs="Times New Roman"/>
          <w:sz w:val="24"/>
          <w:szCs w:val="24"/>
        </w:rPr>
        <w:t xml:space="preserve"> be established</w:t>
      </w:r>
      <w:r w:rsidR="00A60E45" w:rsidRPr="00FA75F2">
        <w:rPr>
          <w:rFonts w:ascii="Times New Roman" w:eastAsia="Calibri" w:hAnsi="Times New Roman" w:cs="Times New Roman"/>
          <w:sz w:val="24"/>
          <w:szCs w:val="24"/>
        </w:rPr>
        <w:t>.</w:t>
      </w:r>
      <w:r w:rsidR="00FF5262" w:rsidRPr="00FA75F2">
        <w:rPr>
          <w:rFonts w:ascii="Times New Roman" w:eastAsia="Calibri" w:hAnsi="Times New Roman" w:cs="Times New Roman"/>
          <w:sz w:val="24"/>
          <w:szCs w:val="24"/>
        </w:rPr>
        <w:t xml:space="preserve"> No one is entitled to act unlawfully and the courts cannot grant orders protecting unlawful conduct. </w:t>
      </w:r>
      <w:r w:rsidR="00A60E45" w:rsidRPr="00FA75F2">
        <w:rPr>
          <w:rFonts w:ascii="Times New Roman" w:eastAsia="Calibri" w:hAnsi="Times New Roman" w:cs="Times New Roman"/>
          <w:sz w:val="24"/>
          <w:szCs w:val="24"/>
        </w:rPr>
        <w:t xml:space="preserve"> </w:t>
      </w:r>
      <w:r w:rsidR="00F245C6" w:rsidRPr="00FA75F2">
        <w:rPr>
          <w:rFonts w:ascii="Times New Roman" w:eastAsia="Calibri" w:hAnsi="Times New Roman" w:cs="Times New Roman"/>
          <w:sz w:val="24"/>
          <w:szCs w:val="24"/>
        </w:rPr>
        <w:t>Th</w:t>
      </w:r>
      <w:r w:rsidR="000E5B89" w:rsidRPr="00FA75F2">
        <w:rPr>
          <w:rFonts w:ascii="Times New Roman" w:eastAsia="Calibri" w:hAnsi="Times New Roman" w:cs="Times New Roman"/>
          <w:sz w:val="24"/>
          <w:szCs w:val="24"/>
        </w:rPr>
        <w:t xml:space="preserve">e </w:t>
      </w:r>
      <w:r w:rsidR="003A690B" w:rsidRPr="00FA75F2">
        <w:rPr>
          <w:rFonts w:ascii="Times New Roman" w:eastAsia="Calibri" w:hAnsi="Times New Roman" w:cs="Times New Roman"/>
          <w:sz w:val="24"/>
          <w:szCs w:val="24"/>
        </w:rPr>
        <w:t>determinant fact</w:t>
      </w:r>
      <w:r w:rsidR="000E5B89" w:rsidRPr="00FA75F2">
        <w:rPr>
          <w:rFonts w:ascii="Times New Roman" w:eastAsia="Calibri" w:hAnsi="Times New Roman" w:cs="Times New Roman"/>
          <w:sz w:val="24"/>
          <w:szCs w:val="24"/>
        </w:rPr>
        <w:t xml:space="preserve"> is therefore whether or not the respondent’s conduct in operating contrary to the terms on which the licence was granted </w:t>
      </w:r>
      <w:r w:rsidR="000B0558" w:rsidRPr="00FA75F2">
        <w:rPr>
          <w:rFonts w:ascii="Times New Roman" w:eastAsia="Calibri" w:hAnsi="Times New Roman" w:cs="Times New Roman"/>
          <w:sz w:val="24"/>
          <w:szCs w:val="24"/>
        </w:rPr>
        <w:t>i</w:t>
      </w:r>
      <w:r w:rsidR="000E5B89" w:rsidRPr="00FA75F2">
        <w:rPr>
          <w:rFonts w:ascii="Times New Roman" w:eastAsia="Calibri" w:hAnsi="Times New Roman" w:cs="Times New Roman"/>
          <w:sz w:val="24"/>
          <w:szCs w:val="24"/>
        </w:rPr>
        <w:t>s lawful.</w:t>
      </w:r>
      <w:r w:rsidR="000023B9" w:rsidRPr="00FA75F2">
        <w:rPr>
          <w:rFonts w:ascii="Times New Roman" w:eastAsia="Calibri" w:hAnsi="Times New Roman" w:cs="Times New Roman"/>
          <w:sz w:val="24"/>
          <w:szCs w:val="24"/>
        </w:rPr>
        <w:t xml:space="preserve"> </w:t>
      </w:r>
      <w:r w:rsidR="00990980" w:rsidRPr="00FA75F2">
        <w:rPr>
          <w:rFonts w:ascii="Times New Roman" w:eastAsia="Calibri" w:hAnsi="Times New Roman" w:cs="Times New Roman"/>
          <w:sz w:val="24"/>
          <w:szCs w:val="24"/>
        </w:rPr>
        <w:t xml:space="preserve"> </w:t>
      </w:r>
    </w:p>
    <w:p w:rsidR="000023B9" w:rsidRPr="00FA75F2" w:rsidRDefault="000023B9" w:rsidP="005D4727">
      <w:pPr>
        <w:spacing w:after="0" w:line="240" w:lineRule="auto"/>
        <w:ind w:firstLine="1134"/>
        <w:jc w:val="both"/>
        <w:rPr>
          <w:rFonts w:ascii="Times New Roman" w:eastAsia="Calibri" w:hAnsi="Times New Roman" w:cs="Times New Roman"/>
          <w:sz w:val="24"/>
          <w:szCs w:val="24"/>
        </w:rPr>
      </w:pPr>
      <w:r w:rsidRPr="00FA75F2">
        <w:rPr>
          <w:rFonts w:ascii="Times New Roman" w:eastAsia="Calibri" w:hAnsi="Times New Roman" w:cs="Times New Roman"/>
          <w:sz w:val="24"/>
          <w:szCs w:val="24"/>
        </w:rPr>
        <w:t xml:space="preserve"> </w:t>
      </w:r>
    </w:p>
    <w:p w:rsidR="000023B9" w:rsidRPr="00FA75F2" w:rsidRDefault="000023B9" w:rsidP="00A2128B">
      <w:pPr>
        <w:spacing w:after="0" w:line="240" w:lineRule="auto"/>
        <w:jc w:val="both"/>
        <w:rPr>
          <w:rFonts w:ascii="Times New Roman" w:eastAsia="Calibri" w:hAnsi="Times New Roman" w:cs="Times New Roman"/>
          <w:sz w:val="24"/>
          <w:szCs w:val="24"/>
        </w:rPr>
      </w:pPr>
    </w:p>
    <w:p w:rsidR="00FD1005" w:rsidRPr="00FA75F2" w:rsidRDefault="005C24EA" w:rsidP="005D4727">
      <w:pPr>
        <w:spacing w:after="0" w:line="480" w:lineRule="auto"/>
        <w:ind w:firstLine="1134"/>
        <w:jc w:val="both"/>
        <w:rPr>
          <w:rFonts w:ascii="Times New Roman" w:eastAsia="Calibri" w:hAnsi="Times New Roman" w:cs="Times New Roman"/>
          <w:sz w:val="24"/>
          <w:szCs w:val="24"/>
        </w:rPr>
      </w:pPr>
      <w:r w:rsidRPr="00FA75F2">
        <w:rPr>
          <w:rFonts w:ascii="Times New Roman" w:eastAsia="Calibri" w:hAnsi="Times New Roman" w:cs="Times New Roman"/>
          <w:sz w:val="24"/>
          <w:szCs w:val="24"/>
        </w:rPr>
        <w:t xml:space="preserve">   </w:t>
      </w:r>
      <w:r w:rsidR="00043CC2" w:rsidRPr="00FA75F2">
        <w:rPr>
          <w:rFonts w:ascii="Times New Roman" w:eastAsia="Calibri" w:hAnsi="Times New Roman" w:cs="Times New Roman"/>
          <w:sz w:val="24"/>
          <w:szCs w:val="24"/>
        </w:rPr>
        <w:t>As already stated</w:t>
      </w:r>
      <w:r w:rsidR="00CD02B7" w:rsidRPr="00FA75F2">
        <w:rPr>
          <w:rFonts w:ascii="Times New Roman" w:eastAsia="Calibri" w:hAnsi="Times New Roman" w:cs="Times New Roman"/>
          <w:sz w:val="24"/>
          <w:szCs w:val="24"/>
        </w:rPr>
        <w:t xml:space="preserve"> </w:t>
      </w:r>
      <w:r w:rsidR="005B4A19" w:rsidRPr="00FA75F2">
        <w:rPr>
          <w:rFonts w:ascii="Times New Roman" w:eastAsia="Calibri" w:hAnsi="Times New Roman" w:cs="Times New Roman"/>
          <w:sz w:val="24"/>
          <w:szCs w:val="24"/>
        </w:rPr>
        <w:t>t</w:t>
      </w:r>
      <w:r w:rsidR="000023B9" w:rsidRPr="00FA75F2">
        <w:rPr>
          <w:rFonts w:ascii="Times New Roman" w:eastAsia="Calibri" w:hAnsi="Times New Roman" w:cs="Times New Roman"/>
          <w:sz w:val="24"/>
          <w:szCs w:val="24"/>
        </w:rPr>
        <w:t xml:space="preserve">he respondent </w:t>
      </w:r>
      <w:r w:rsidR="001C7AE4" w:rsidRPr="00FA75F2">
        <w:rPr>
          <w:rFonts w:ascii="Times New Roman" w:eastAsia="Calibri" w:hAnsi="Times New Roman" w:cs="Times New Roman"/>
          <w:sz w:val="24"/>
          <w:szCs w:val="24"/>
        </w:rPr>
        <w:t xml:space="preserve">had previously </w:t>
      </w:r>
      <w:r w:rsidR="000023B9" w:rsidRPr="00FA75F2">
        <w:rPr>
          <w:rFonts w:ascii="Times New Roman" w:eastAsia="Calibri" w:hAnsi="Times New Roman" w:cs="Times New Roman"/>
          <w:sz w:val="24"/>
          <w:szCs w:val="24"/>
        </w:rPr>
        <w:t>appli</w:t>
      </w:r>
      <w:r w:rsidR="005B4A19" w:rsidRPr="00FA75F2">
        <w:rPr>
          <w:rFonts w:ascii="Times New Roman" w:eastAsia="Calibri" w:hAnsi="Times New Roman" w:cs="Times New Roman"/>
          <w:sz w:val="24"/>
          <w:szCs w:val="24"/>
        </w:rPr>
        <w:t>ed to</w:t>
      </w:r>
      <w:r w:rsidR="002940C6">
        <w:rPr>
          <w:rFonts w:ascii="Times New Roman" w:eastAsia="Calibri" w:hAnsi="Times New Roman" w:cs="Times New Roman"/>
          <w:sz w:val="24"/>
          <w:szCs w:val="24"/>
        </w:rPr>
        <w:t xml:space="preserve"> amend</w:t>
      </w:r>
      <w:r w:rsidR="000023B9" w:rsidRPr="00FA75F2">
        <w:rPr>
          <w:rFonts w:ascii="Times New Roman" w:eastAsia="Calibri" w:hAnsi="Times New Roman" w:cs="Times New Roman"/>
          <w:sz w:val="24"/>
          <w:szCs w:val="24"/>
        </w:rPr>
        <w:t xml:space="preserve"> its licence content in terms of s</w:t>
      </w:r>
      <w:r w:rsidR="00CD02B7" w:rsidRPr="00FA75F2">
        <w:rPr>
          <w:rFonts w:ascii="Times New Roman" w:eastAsia="Calibri" w:hAnsi="Times New Roman" w:cs="Times New Roman"/>
          <w:sz w:val="24"/>
          <w:szCs w:val="24"/>
        </w:rPr>
        <w:t xml:space="preserve"> 15</w:t>
      </w:r>
      <w:r w:rsidR="000023B9" w:rsidRPr="00FA75F2">
        <w:rPr>
          <w:rFonts w:ascii="Times New Roman" w:eastAsia="Calibri" w:hAnsi="Times New Roman" w:cs="Times New Roman"/>
          <w:sz w:val="24"/>
          <w:szCs w:val="24"/>
        </w:rPr>
        <w:t xml:space="preserve">. </w:t>
      </w:r>
      <w:r w:rsidR="005B4A19" w:rsidRPr="00FA75F2">
        <w:rPr>
          <w:rFonts w:ascii="Times New Roman" w:eastAsia="Calibri" w:hAnsi="Times New Roman" w:cs="Times New Roman"/>
          <w:sz w:val="24"/>
          <w:szCs w:val="24"/>
        </w:rPr>
        <w:t>It</w:t>
      </w:r>
      <w:r w:rsidR="00905483" w:rsidRPr="00FA75F2">
        <w:rPr>
          <w:rFonts w:ascii="Times New Roman" w:eastAsia="Calibri" w:hAnsi="Times New Roman" w:cs="Times New Roman"/>
          <w:sz w:val="24"/>
          <w:szCs w:val="24"/>
        </w:rPr>
        <w:t xml:space="preserve"> was </w:t>
      </w:r>
      <w:r w:rsidR="002E7ECB" w:rsidRPr="00FA75F2">
        <w:rPr>
          <w:rFonts w:ascii="Times New Roman" w:eastAsia="Calibri" w:hAnsi="Times New Roman" w:cs="Times New Roman"/>
          <w:sz w:val="24"/>
          <w:szCs w:val="24"/>
        </w:rPr>
        <w:t xml:space="preserve">advised </w:t>
      </w:r>
      <w:r w:rsidR="00905483" w:rsidRPr="00FA75F2">
        <w:rPr>
          <w:rFonts w:ascii="Times New Roman" w:eastAsia="Calibri" w:hAnsi="Times New Roman" w:cs="Times New Roman"/>
          <w:sz w:val="24"/>
          <w:szCs w:val="24"/>
        </w:rPr>
        <w:t>to submit its application in Form BS 1 and to specify whether or not they were continuing with MY TV A</w:t>
      </w:r>
      <w:r w:rsidR="003C2912" w:rsidRPr="00FA75F2">
        <w:rPr>
          <w:rFonts w:ascii="Times New Roman" w:eastAsia="Calibri" w:hAnsi="Times New Roman" w:cs="Times New Roman"/>
          <w:sz w:val="24"/>
          <w:szCs w:val="24"/>
        </w:rPr>
        <w:t xml:space="preserve">FRICA </w:t>
      </w:r>
      <w:r w:rsidR="00905483" w:rsidRPr="00FA75F2">
        <w:rPr>
          <w:rFonts w:ascii="Times New Roman" w:eastAsia="Calibri" w:hAnsi="Times New Roman" w:cs="Times New Roman"/>
          <w:sz w:val="24"/>
          <w:szCs w:val="24"/>
        </w:rPr>
        <w:t xml:space="preserve">content. </w:t>
      </w:r>
      <w:r w:rsidR="00043CC2" w:rsidRPr="00FA75F2">
        <w:rPr>
          <w:rFonts w:ascii="Times New Roman" w:eastAsia="Calibri" w:hAnsi="Times New Roman" w:cs="Times New Roman"/>
          <w:sz w:val="24"/>
          <w:szCs w:val="24"/>
        </w:rPr>
        <w:t>It</w:t>
      </w:r>
      <w:r w:rsidR="00905483" w:rsidRPr="00FA75F2">
        <w:rPr>
          <w:rFonts w:ascii="Times New Roman" w:eastAsia="Calibri" w:hAnsi="Times New Roman" w:cs="Times New Roman"/>
          <w:sz w:val="24"/>
          <w:szCs w:val="24"/>
        </w:rPr>
        <w:t xml:space="preserve"> was </w:t>
      </w:r>
      <w:r w:rsidR="005B4A19" w:rsidRPr="00FA75F2">
        <w:rPr>
          <w:rFonts w:ascii="Times New Roman" w:eastAsia="Calibri" w:hAnsi="Times New Roman" w:cs="Times New Roman"/>
          <w:sz w:val="24"/>
          <w:szCs w:val="24"/>
        </w:rPr>
        <w:t xml:space="preserve">further </w:t>
      </w:r>
      <w:r w:rsidR="00043CC2" w:rsidRPr="00FA75F2">
        <w:rPr>
          <w:rFonts w:ascii="Times New Roman" w:eastAsia="Calibri" w:hAnsi="Times New Roman" w:cs="Times New Roman"/>
          <w:sz w:val="24"/>
          <w:szCs w:val="24"/>
        </w:rPr>
        <w:t>instructed</w:t>
      </w:r>
      <w:r w:rsidR="00905483" w:rsidRPr="00FA75F2">
        <w:rPr>
          <w:rFonts w:ascii="Times New Roman" w:eastAsia="Calibri" w:hAnsi="Times New Roman" w:cs="Times New Roman"/>
          <w:sz w:val="24"/>
          <w:szCs w:val="24"/>
        </w:rPr>
        <w:t xml:space="preserve"> to pay all</w:t>
      </w:r>
      <w:r w:rsidR="002E7ECB" w:rsidRPr="00FA75F2">
        <w:rPr>
          <w:rFonts w:ascii="Times New Roman" w:eastAsia="Calibri" w:hAnsi="Times New Roman" w:cs="Times New Roman"/>
          <w:sz w:val="24"/>
          <w:szCs w:val="24"/>
        </w:rPr>
        <w:t xml:space="preserve"> outstanding</w:t>
      </w:r>
      <w:r w:rsidR="00905483" w:rsidRPr="00FA75F2">
        <w:rPr>
          <w:rFonts w:ascii="Times New Roman" w:eastAsia="Calibri" w:hAnsi="Times New Roman" w:cs="Times New Roman"/>
          <w:sz w:val="24"/>
          <w:szCs w:val="24"/>
        </w:rPr>
        <w:t xml:space="preserve"> arrear licence fees</w:t>
      </w:r>
      <w:r w:rsidR="002E7ECB" w:rsidRPr="00FA75F2">
        <w:rPr>
          <w:rFonts w:ascii="Times New Roman" w:eastAsia="Calibri" w:hAnsi="Times New Roman" w:cs="Times New Roman"/>
          <w:sz w:val="24"/>
          <w:szCs w:val="24"/>
        </w:rPr>
        <w:t xml:space="preserve">. </w:t>
      </w:r>
      <w:r w:rsidR="000023B9" w:rsidRPr="00FA75F2">
        <w:rPr>
          <w:rFonts w:ascii="Times New Roman" w:eastAsia="Calibri" w:hAnsi="Times New Roman" w:cs="Times New Roman"/>
          <w:sz w:val="24"/>
          <w:szCs w:val="24"/>
        </w:rPr>
        <w:t>Instead of complying with the directions given by the first appellant, the respondent</w:t>
      </w:r>
      <w:r w:rsidR="009D1CA6" w:rsidRPr="00FA75F2">
        <w:rPr>
          <w:rFonts w:ascii="Times New Roman" w:eastAsia="Calibri" w:hAnsi="Times New Roman" w:cs="Times New Roman"/>
          <w:sz w:val="24"/>
          <w:szCs w:val="24"/>
        </w:rPr>
        <w:t xml:space="preserve"> without using form BS </w:t>
      </w:r>
      <w:r w:rsidRPr="00FA75F2">
        <w:rPr>
          <w:rFonts w:ascii="Times New Roman" w:eastAsia="Calibri" w:hAnsi="Times New Roman" w:cs="Times New Roman"/>
          <w:sz w:val="24"/>
          <w:szCs w:val="24"/>
        </w:rPr>
        <w:t>I nor</w:t>
      </w:r>
      <w:r w:rsidR="009D1CA6" w:rsidRPr="00FA75F2">
        <w:rPr>
          <w:rFonts w:ascii="Times New Roman" w:eastAsia="Calibri" w:hAnsi="Times New Roman" w:cs="Times New Roman"/>
          <w:sz w:val="24"/>
          <w:szCs w:val="24"/>
        </w:rPr>
        <w:t xml:space="preserve"> com</w:t>
      </w:r>
      <w:r w:rsidR="00FA3BBA">
        <w:rPr>
          <w:rFonts w:ascii="Times New Roman" w:eastAsia="Calibri" w:hAnsi="Times New Roman" w:cs="Times New Roman"/>
          <w:sz w:val="24"/>
          <w:szCs w:val="24"/>
        </w:rPr>
        <w:t>plying with the provisions of s </w:t>
      </w:r>
      <w:r w:rsidR="009D1CA6" w:rsidRPr="00FA75F2">
        <w:rPr>
          <w:rFonts w:ascii="Times New Roman" w:eastAsia="Calibri" w:hAnsi="Times New Roman" w:cs="Times New Roman"/>
          <w:sz w:val="24"/>
          <w:szCs w:val="24"/>
        </w:rPr>
        <w:t>15</w:t>
      </w:r>
      <w:r w:rsidR="000023B9" w:rsidRPr="00FA75F2">
        <w:rPr>
          <w:rFonts w:ascii="Times New Roman" w:eastAsia="Calibri" w:hAnsi="Times New Roman" w:cs="Times New Roman"/>
          <w:sz w:val="24"/>
          <w:szCs w:val="24"/>
        </w:rPr>
        <w:t xml:space="preserve"> notifi</w:t>
      </w:r>
      <w:r w:rsidR="005B4A19" w:rsidRPr="00FA75F2">
        <w:rPr>
          <w:rFonts w:ascii="Times New Roman" w:eastAsia="Calibri" w:hAnsi="Times New Roman" w:cs="Times New Roman"/>
          <w:sz w:val="24"/>
          <w:szCs w:val="24"/>
        </w:rPr>
        <w:t>ed</w:t>
      </w:r>
      <w:r w:rsidR="000023B9" w:rsidRPr="00FA75F2">
        <w:rPr>
          <w:rFonts w:ascii="Times New Roman" w:eastAsia="Calibri" w:hAnsi="Times New Roman" w:cs="Times New Roman"/>
          <w:sz w:val="24"/>
          <w:szCs w:val="24"/>
        </w:rPr>
        <w:t xml:space="preserve"> the first appellant of its change of content provider in terms of s 17 of the Act. </w:t>
      </w:r>
      <w:r w:rsidR="00FD1005" w:rsidRPr="00FA75F2">
        <w:rPr>
          <w:rFonts w:ascii="Times New Roman" w:eastAsia="Calibri" w:hAnsi="Times New Roman" w:cs="Times New Roman"/>
          <w:sz w:val="24"/>
          <w:szCs w:val="24"/>
        </w:rPr>
        <w:t>Section 15 of the Act provides as follows;</w:t>
      </w:r>
    </w:p>
    <w:p w:rsidR="00FD1005" w:rsidRPr="00FA75F2" w:rsidRDefault="00FD1005" w:rsidP="005D4727">
      <w:pPr>
        <w:autoSpaceDE w:val="0"/>
        <w:autoSpaceDN w:val="0"/>
        <w:adjustRightInd w:val="0"/>
        <w:spacing w:after="0" w:line="276" w:lineRule="auto"/>
        <w:ind w:firstLine="567"/>
        <w:jc w:val="both"/>
        <w:rPr>
          <w:rFonts w:ascii="Times New Roman" w:hAnsi="Times New Roman" w:cs="Times New Roman"/>
          <w:b/>
          <w:bCs/>
          <w:color w:val="000000"/>
          <w:sz w:val="24"/>
          <w:szCs w:val="24"/>
          <w:lang w:val="en-ZW"/>
        </w:rPr>
      </w:pPr>
      <w:r w:rsidRPr="00FA75F2">
        <w:rPr>
          <w:rFonts w:ascii="Times New Roman" w:eastAsia="Calibri" w:hAnsi="Times New Roman" w:cs="Times New Roman"/>
          <w:sz w:val="24"/>
          <w:szCs w:val="24"/>
        </w:rPr>
        <w:t>“</w:t>
      </w:r>
      <w:r w:rsidRPr="00FA75F2">
        <w:rPr>
          <w:rFonts w:ascii="Times New Roman" w:hAnsi="Times New Roman" w:cs="Times New Roman"/>
          <w:b/>
          <w:bCs/>
          <w:color w:val="000000"/>
          <w:sz w:val="24"/>
          <w:szCs w:val="24"/>
          <w:lang w:val="en-ZW"/>
        </w:rPr>
        <w:t>15 Amendment of licence</w:t>
      </w:r>
    </w:p>
    <w:p w:rsidR="00FD1005" w:rsidRPr="00FA75F2" w:rsidRDefault="00FD1005" w:rsidP="00FD1005">
      <w:pPr>
        <w:autoSpaceDE w:val="0"/>
        <w:autoSpaceDN w:val="0"/>
        <w:adjustRightInd w:val="0"/>
        <w:spacing w:after="0" w:line="276" w:lineRule="auto"/>
        <w:ind w:left="720"/>
        <w:jc w:val="both"/>
        <w:rPr>
          <w:rFonts w:ascii="Times New Roman" w:hAnsi="Times New Roman" w:cs="Times New Roman"/>
          <w:color w:val="000000"/>
          <w:sz w:val="24"/>
          <w:szCs w:val="24"/>
          <w:lang w:val="en-ZW"/>
        </w:rPr>
      </w:pPr>
      <w:r w:rsidRPr="00FA75F2">
        <w:rPr>
          <w:rFonts w:ascii="Times New Roman" w:hAnsi="Times New Roman" w:cs="Times New Roman"/>
          <w:color w:val="000000"/>
          <w:sz w:val="24"/>
          <w:szCs w:val="24"/>
          <w:lang w:val="en-ZW"/>
        </w:rPr>
        <w:t>(1) Subject to this section, the Authority may at any time amend a licence or any term or condition of a licence-</w:t>
      </w:r>
    </w:p>
    <w:p w:rsidR="00FD1005" w:rsidRPr="00FA75F2" w:rsidRDefault="00FD1005" w:rsidP="00661173">
      <w:pPr>
        <w:autoSpaceDE w:val="0"/>
        <w:autoSpaceDN w:val="0"/>
        <w:adjustRightInd w:val="0"/>
        <w:spacing w:after="0" w:line="276" w:lineRule="auto"/>
        <w:ind w:left="720" w:firstLine="720"/>
        <w:jc w:val="both"/>
        <w:rPr>
          <w:rFonts w:ascii="Times New Roman" w:hAnsi="Times New Roman" w:cs="Times New Roman"/>
          <w:color w:val="000000"/>
          <w:sz w:val="24"/>
          <w:szCs w:val="24"/>
          <w:lang w:val="en-ZW"/>
        </w:rPr>
      </w:pPr>
      <w:r w:rsidRPr="00FA75F2">
        <w:rPr>
          <w:rFonts w:ascii="Times New Roman" w:hAnsi="Times New Roman" w:cs="Times New Roman"/>
          <w:color w:val="000000"/>
          <w:sz w:val="24"/>
          <w:szCs w:val="24"/>
          <w:lang w:val="en-ZW"/>
        </w:rPr>
        <w:t>(</w:t>
      </w:r>
      <w:r w:rsidRPr="00FA75F2">
        <w:rPr>
          <w:rFonts w:ascii="Times New Roman" w:hAnsi="Times New Roman" w:cs="Times New Roman"/>
          <w:i/>
          <w:iCs/>
          <w:color w:val="000000"/>
          <w:sz w:val="24"/>
          <w:szCs w:val="24"/>
          <w:lang w:val="en-ZW"/>
        </w:rPr>
        <w:t>a</w:t>
      </w:r>
      <w:r w:rsidRPr="00FA75F2">
        <w:rPr>
          <w:rFonts w:ascii="Times New Roman" w:hAnsi="Times New Roman" w:cs="Times New Roman"/>
          <w:color w:val="000000"/>
          <w:sz w:val="24"/>
          <w:szCs w:val="24"/>
          <w:lang w:val="en-ZW"/>
        </w:rPr>
        <w:t>) to correct any error in the licence; or</w:t>
      </w:r>
    </w:p>
    <w:p w:rsidR="00FD1005" w:rsidRPr="00FA75F2" w:rsidRDefault="00FD1005" w:rsidP="00661173">
      <w:pPr>
        <w:autoSpaceDE w:val="0"/>
        <w:autoSpaceDN w:val="0"/>
        <w:adjustRightInd w:val="0"/>
        <w:spacing w:after="0" w:line="276" w:lineRule="auto"/>
        <w:ind w:left="1440"/>
        <w:jc w:val="both"/>
        <w:rPr>
          <w:rFonts w:ascii="Times New Roman" w:hAnsi="Times New Roman" w:cs="Times New Roman"/>
          <w:color w:val="000000"/>
          <w:sz w:val="24"/>
          <w:szCs w:val="24"/>
          <w:lang w:val="en-ZW"/>
        </w:rPr>
      </w:pPr>
      <w:r w:rsidRPr="00FA75F2">
        <w:rPr>
          <w:rFonts w:ascii="Times New Roman" w:hAnsi="Times New Roman" w:cs="Times New Roman"/>
          <w:color w:val="000000"/>
          <w:sz w:val="24"/>
          <w:szCs w:val="24"/>
          <w:lang w:val="en-ZW"/>
        </w:rPr>
        <w:t>(</w:t>
      </w:r>
      <w:r w:rsidRPr="00FA75F2">
        <w:rPr>
          <w:rFonts w:ascii="Times New Roman" w:hAnsi="Times New Roman" w:cs="Times New Roman"/>
          <w:i/>
          <w:iCs/>
          <w:color w:val="000000"/>
          <w:sz w:val="24"/>
          <w:szCs w:val="24"/>
          <w:lang w:val="en-ZW"/>
        </w:rPr>
        <w:t>b</w:t>
      </w:r>
      <w:r w:rsidRPr="00FA75F2">
        <w:rPr>
          <w:rFonts w:ascii="Times New Roman" w:hAnsi="Times New Roman" w:cs="Times New Roman"/>
          <w:color w:val="000000"/>
          <w:sz w:val="24"/>
          <w:szCs w:val="24"/>
          <w:lang w:val="en-ZW"/>
        </w:rPr>
        <w:t>) for any reasons connected with regulating the technical administration, technical operation or general efficiency of telephony, telegraphy, posts, wireless broadcasting or television, or connected with the interests of defence, public safety, public order, the economic interests of the State, public morality or public health; or</w:t>
      </w:r>
    </w:p>
    <w:p w:rsidR="00FD1005" w:rsidRPr="00FA75F2" w:rsidRDefault="00FD1005" w:rsidP="00661173">
      <w:pPr>
        <w:autoSpaceDE w:val="0"/>
        <w:autoSpaceDN w:val="0"/>
        <w:adjustRightInd w:val="0"/>
        <w:spacing w:after="0" w:line="276" w:lineRule="auto"/>
        <w:ind w:left="720" w:firstLine="720"/>
        <w:jc w:val="both"/>
        <w:rPr>
          <w:rFonts w:ascii="Times New Roman" w:hAnsi="Times New Roman" w:cs="Times New Roman"/>
          <w:color w:val="000000"/>
          <w:sz w:val="24"/>
          <w:szCs w:val="24"/>
          <w:lang w:val="en-ZW"/>
        </w:rPr>
      </w:pPr>
      <w:r w:rsidRPr="00FA75F2">
        <w:rPr>
          <w:rFonts w:ascii="Times New Roman" w:hAnsi="Times New Roman" w:cs="Times New Roman"/>
          <w:color w:val="000000"/>
          <w:sz w:val="24"/>
          <w:szCs w:val="24"/>
          <w:lang w:val="en-ZW"/>
        </w:rPr>
        <w:t>(</w:t>
      </w:r>
      <w:r w:rsidRPr="00FA75F2">
        <w:rPr>
          <w:rFonts w:ascii="Times New Roman" w:hAnsi="Times New Roman" w:cs="Times New Roman"/>
          <w:i/>
          <w:iCs/>
          <w:color w:val="000000"/>
          <w:sz w:val="24"/>
          <w:szCs w:val="24"/>
          <w:lang w:val="en-ZW"/>
        </w:rPr>
        <w:t>c</w:t>
      </w:r>
      <w:r w:rsidRPr="00FA75F2">
        <w:rPr>
          <w:rFonts w:ascii="Times New Roman" w:hAnsi="Times New Roman" w:cs="Times New Roman"/>
          <w:color w:val="000000"/>
          <w:sz w:val="24"/>
          <w:szCs w:val="24"/>
          <w:lang w:val="en-ZW"/>
        </w:rPr>
        <w:t>) if the licensee requests an amendment; or</w:t>
      </w:r>
    </w:p>
    <w:p w:rsidR="00FD1005" w:rsidRPr="00FA75F2" w:rsidRDefault="00FD1005" w:rsidP="00661173">
      <w:pPr>
        <w:autoSpaceDE w:val="0"/>
        <w:autoSpaceDN w:val="0"/>
        <w:adjustRightInd w:val="0"/>
        <w:spacing w:after="0" w:line="276" w:lineRule="auto"/>
        <w:ind w:left="1440"/>
        <w:jc w:val="both"/>
        <w:rPr>
          <w:rFonts w:ascii="Times New Roman" w:hAnsi="Times New Roman" w:cs="Times New Roman"/>
          <w:color w:val="000000"/>
          <w:sz w:val="24"/>
          <w:szCs w:val="24"/>
          <w:lang w:val="en-ZW"/>
        </w:rPr>
      </w:pPr>
      <w:r w:rsidRPr="00FA75F2">
        <w:rPr>
          <w:rFonts w:ascii="Times New Roman" w:hAnsi="Times New Roman" w:cs="Times New Roman"/>
          <w:color w:val="000000"/>
          <w:sz w:val="24"/>
          <w:szCs w:val="24"/>
          <w:lang w:val="en-ZW"/>
        </w:rPr>
        <w:t>(</w:t>
      </w:r>
      <w:r w:rsidRPr="00FA75F2">
        <w:rPr>
          <w:rFonts w:ascii="Times New Roman" w:hAnsi="Times New Roman" w:cs="Times New Roman"/>
          <w:i/>
          <w:iCs/>
          <w:color w:val="000000"/>
          <w:sz w:val="24"/>
          <w:szCs w:val="24"/>
          <w:lang w:val="en-ZW"/>
        </w:rPr>
        <w:t>d</w:t>
      </w:r>
      <w:r w:rsidRPr="00FA75F2">
        <w:rPr>
          <w:rFonts w:ascii="Times New Roman" w:hAnsi="Times New Roman" w:cs="Times New Roman"/>
          <w:color w:val="000000"/>
          <w:sz w:val="24"/>
          <w:szCs w:val="24"/>
          <w:lang w:val="en-ZW"/>
        </w:rPr>
        <w:t>) if the Authority considers the amendment necessary to reflect the true nature of the service, system or business which the licensee is conducting.</w:t>
      </w:r>
      <w:r w:rsidR="00E51FF4" w:rsidRPr="00FA75F2">
        <w:rPr>
          <w:rFonts w:ascii="Times New Roman" w:hAnsi="Times New Roman" w:cs="Times New Roman"/>
          <w:color w:val="000000"/>
          <w:sz w:val="24"/>
          <w:szCs w:val="24"/>
          <w:lang w:val="en-ZW"/>
        </w:rPr>
        <w:t>”</w:t>
      </w:r>
    </w:p>
    <w:p w:rsidR="00FD1005" w:rsidRPr="00FA75F2" w:rsidRDefault="00FD1005" w:rsidP="00FD1005">
      <w:pPr>
        <w:spacing w:after="0" w:line="480" w:lineRule="auto"/>
        <w:jc w:val="both"/>
        <w:rPr>
          <w:rFonts w:ascii="Times New Roman" w:eastAsia="Calibri" w:hAnsi="Times New Roman" w:cs="Times New Roman"/>
          <w:sz w:val="24"/>
          <w:szCs w:val="24"/>
        </w:rPr>
      </w:pPr>
    </w:p>
    <w:p w:rsidR="007A0FA0" w:rsidRPr="00FA75F2" w:rsidRDefault="005C1910" w:rsidP="005D4727">
      <w:pPr>
        <w:autoSpaceDE w:val="0"/>
        <w:autoSpaceDN w:val="0"/>
        <w:adjustRightInd w:val="0"/>
        <w:spacing w:after="0" w:line="480" w:lineRule="auto"/>
        <w:ind w:firstLine="1134"/>
        <w:jc w:val="both"/>
        <w:rPr>
          <w:rFonts w:ascii="Times New Roman" w:eastAsia="Calibri" w:hAnsi="Times New Roman" w:cs="Times New Roman"/>
          <w:sz w:val="24"/>
          <w:szCs w:val="24"/>
        </w:rPr>
      </w:pPr>
      <w:r w:rsidRPr="00FA75F2">
        <w:rPr>
          <w:rFonts w:ascii="Times New Roman" w:eastAsia="Calibri" w:hAnsi="Times New Roman" w:cs="Times New Roman"/>
          <w:sz w:val="24"/>
          <w:szCs w:val="24"/>
        </w:rPr>
        <w:t xml:space="preserve">   </w:t>
      </w:r>
      <w:r w:rsidR="007F635F" w:rsidRPr="00FA75F2">
        <w:rPr>
          <w:rFonts w:ascii="Times New Roman" w:eastAsia="Calibri" w:hAnsi="Times New Roman" w:cs="Times New Roman"/>
          <w:sz w:val="24"/>
          <w:szCs w:val="24"/>
        </w:rPr>
        <w:t>Section 15</w:t>
      </w:r>
      <w:r w:rsidR="00FD1005" w:rsidRPr="00FA75F2">
        <w:rPr>
          <w:rFonts w:ascii="Times New Roman" w:eastAsia="Calibri" w:hAnsi="Times New Roman" w:cs="Times New Roman"/>
          <w:sz w:val="24"/>
          <w:szCs w:val="24"/>
        </w:rPr>
        <w:t xml:space="preserve"> authorises the first appellant to amend a licence among other things if the licensee request</w:t>
      </w:r>
      <w:r w:rsidR="002940C6">
        <w:rPr>
          <w:rFonts w:ascii="Times New Roman" w:eastAsia="Calibri" w:hAnsi="Times New Roman" w:cs="Times New Roman"/>
          <w:sz w:val="24"/>
          <w:szCs w:val="24"/>
        </w:rPr>
        <w:t xml:space="preserve">s </w:t>
      </w:r>
      <w:r w:rsidR="00FD1005" w:rsidRPr="00FA75F2">
        <w:rPr>
          <w:rFonts w:ascii="Times New Roman" w:eastAsia="Calibri" w:hAnsi="Times New Roman" w:cs="Times New Roman"/>
          <w:sz w:val="24"/>
          <w:szCs w:val="24"/>
        </w:rPr>
        <w:t xml:space="preserve">an amendment or if </w:t>
      </w:r>
      <w:r w:rsidR="007F635F" w:rsidRPr="00FA75F2">
        <w:rPr>
          <w:rFonts w:ascii="Times New Roman" w:eastAsia="Calibri" w:hAnsi="Times New Roman" w:cs="Times New Roman"/>
          <w:sz w:val="24"/>
          <w:szCs w:val="24"/>
        </w:rPr>
        <w:t>i</w:t>
      </w:r>
      <w:r w:rsidR="00FD1005" w:rsidRPr="00FA75F2">
        <w:rPr>
          <w:rFonts w:ascii="Times New Roman" w:eastAsia="Calibri" w:hAnsi="Times New Roman" w:cs="Times New Roman"/>
          <w:sz w:val="24"/>
          <w:szCs w:val="24"/>
        </w:rPr>
        <w:t xml:space="preserve">t considers </w:t>
      </w:r>
      <w:r w:rsidR="00FD1005" w:rsidRPr="00FA75F2">
        <w:rPr>
          <w:rFonts w:ascii="Times New Roman" w:hAnsi="Times New Roman" w:cs="Times New Roman"/>
          <w:color w:val="000000"/>
          <w:sz w:val="24"/>
          <w:szCs w:val="24"/>
          <w:lang w:val="en-ZW"/>
        </w:rPr>
        <w:t xml:space="preserve">the amendment necessary to reflect the true nature of the service. </w:t>
      </w:r>
      <w:r w:rsidR="00260BFC" w:rsidRPr="00FA75F2">
        <w:rPr>
          <w:rFonts w:ascii="Times New Roman" w:hAnsi="Times New Roman" w:cs="Times New Roman"/>
          <w:color w:val="000000"/>
          <w:sz w:val="24"/>
          <w:szCs w:val="24"/>
          <w:lang w:val="en-ZW"/>
        </w:rPr>
        <w:t xml:space="preserve">The terms and conditions </w:t>
      </w:r>
      <w:r w:rsidR="008157AE" w:rsidRPr="00FA75F2">
        <w:rPr>
          <w:rFonts w:ascii="Times New Roman" w:hAnsi="Times New Roman" w:cs="Times New Roman"/>
          <w:color w:val="000000"/>
          <w:sz w:val="24"/>
          <w:szCs w:val="24"/>
          <w:lang w:val="en-ZW"/>
        </w:rPr>
        <w:t xml:space="preserve">of the respondent’s licence </w:t>
      </w:r>
      <w:r w:rsidR="00260BFC" w:rsidRPr="00FA75F2">
        <w:rPr>
          <w:rFonts w:ascii="Times New Roman" w:hAnsi="Times New Roman" w:cs="Times New Roman"/>
          <w:color w:val="000000"/>
          <w:sz w:val="24"/>
          <w:szCs w:val="24"/>
          <w:lang w:val="en-ZW"/>
        </w:rPr>
        <w:t>oblige</w:t>
      </w:r>
      <w:r w:rsidR="008157AE" w:rsidRPr="00FA75F2">
        <w:rPr>
          <w:rFonts w:ascii="Times New Roman" w:hAnsi="Times New Roman" w:cs="Times New Roman"/>
          <w:color w:val="000000"/>
          <w:sz w:val="24"/>
          <w:szCs w:val="24"/>
          <w:lang w:val="en-ZW"/>
        </w:rPr>
        <w:t>s it</w:t>
      </w:r>
      <w:r w:rsidR="00260BFC" w:rsidRPr="00FA75F2">
        <w:rPr>
          <w:rFonts w:ascii="Times New Roman" w:hAnsi="Times New Roman" w:cs="Times New Roman"/>
          <w:color w:val="000000"/>
          <w:sz w:val="24"/>
          <w:szCs w:val="24"/>
          <w:lang w:val="en-ZW"/>
        </w:rPr>
        <w:t xml:space="preserve"> to </w:t>
      </w:r>
      <w:r w:rsidR="00260BFC" w:rsidRPr="00FA75F2">
        <w:rPr>
          <w:rFonts w:ascii="Times New Roman" w:hAnsi="Times New Roman" w:cs="Times New Roman"/>
          <w:color w:val="000000"/>
          <w:sz w:val="24"/>
          <w:szCs w:val="24"/>
          <w:lang w:val="en-ZW"/>
        </w:rPr>
        <w:lastRenderedPageBreak/>
        <w:t>provide service from MY TV A</w:t>
      </w:r>
      <w:r w:rsidR="003C2912" w:rsidRPr="00FA75F2">
        <w:rPr>
          <w:rFonts w:ascii="Times New Roman" w:hAnsi="Times New Roman" w:cs="Times New Roman"/>
          <w:color w:val="000000"/>
          <w:sz w:val="24"/>
          <w:szCs w:val="24"/>
          <w:lang w:val="en-ZW"/>
        </w:rPr>
        <w:t>FRICA.</w:t>
      </w:r>
      <w:r w:rsidR="00260BFC" w:rsidRPr="00FA75F2">
        <w:rPr>
          <w:rFonts w:ascii="Times New Roman" w:hAnsi="Times New Roman" w:cs="Times New Roman"/>
          <w:color w:val="000000"/>
          <w:sz w:val="24"/>
          <w:szCs w:val="24"/>
          <w:lang w:val="en-ZW"/>
        </w:rPr>
        <w:t xml:space="preserve"> </w:t>
      </w:r>
      <w:r w:rsidR="008157AE" w:rsidRPr="00FA75F2">
        <w:rPr>
          <w:rFonts w:ascii="Times New Roman" w:hAnsi="Times New Roman" w:cs="Times New Roman"/>
          <w:color w:val="000000"/>
          <w:sz w:val="24"/>
          <w:szCs w:val="24"/>
          <w:lang w:val="en-ZW"/>
        </w:rPr>
        <w:t>T</w:t>
      </w:r>
      <w:r w:rsidR="00FD1005" w:rsidRPr="00FA75F2">
        <w:rPr>
          <w:rFonts w:ascii="Times New Roman" w:hAnsi="Times New Roman" w:cs="Times New Roman"/>
          <w:color w:val="000000"/>
          <w:sz w:val="24"/>
          <w:szCs w:val="24"/>
          <w:lang w:val="en-ZW"/>
        </w:rPr>
        <w:t>he respondent</w:t>
      </w:r>
      <w:r w:rsidR="007A0FA0" w:rsidRPr="00FA75F2">
        <w:rPr>
          <w:rFonts w:ascii="Times New Roman" w:hAnsi="Times New Roman" w:cs="Times New Roman"/>
          <w:color w:val="000000"/>
          <w:sz w:val="24"/>
          <w:szCs w:val="24"/>
          <w:lang w:val="en-ZW"/>
        </w:rPr>
        <w:t xml:space="preserve"> </w:t>
      </w:r>
      <w:r w:rsidR="008157AE" w:rsidRPr="00FA75F2">
        <w:rPr>
          <w:rFonts w:ascii="Times New Roman" w:hAnsi="Times New Roman" w:cs="Times New Roman"/>
          <w:color w:val="000000"/>
          <w:sz w:val="24"/>
          <w:szCs w:val="24"/>
          <w:lang w:val="en-ZW"/>
        </w:rPr>
        <w:t xml:space="preserve">could </w:t>
      </w:r>
      <w:r w:rsidR="003C2912" w:rsidRPr="00FA75F2">
        <w:rPr>
          <w:rFonts w:ascii="Times New Roman" w:hAnsi="Times New Roman" w:cs="Times New Roman"/>
          <w:color w:val="000000"/>
          <w:sz w:val="24"/>
          <w:szCs w:val="24"/>
          <w:lang w:val="en-ZW"/>
        </w:rPr>
        <w:t xml:space="preserve">therefore </w:t>
      </w:r>
      <w:r w:rsidR="008157AE" w:rsidRPr="00FA75F2">
        <w:rPr>
          <w:rFonts w:ascii="Times New Roman" w:hAnsi="Times New Roman" w:cs="Times New Roman"/>
          <w:color w:val="000000"/>
          <w:sz w:val="24"/>
          <w:szCs w:val="24"/>
          <w:lang w:val="en-ZW"/>
        </w:rPr>
        <w:t>only</w:t>
      </w:r>
      <w:r w:rsidR="007A0FA0" w:rsidRPr="00FA75F2">
        <w:rPr>
          <w:rFonts w:ascii="Times New Roman" w:hAnsi="Times New Roman" w:cs="Times New Roman"/>
          <w:color w:val="000000"/>
          <w:sz w:val="24"/>
          <w:szCs w:val="24"/>
          <w:lang w:val="en-ZW"/>
        </w:rPr>
        <w:t xml:space="preserve"> change from</w:t>
      </w:r>
      <w:r w:rsidR="002A716C" w:rsidRPr="00FA75F2">
        <w:rPr>
          <w:rFonts w:ascii="Times New Roman" w:hAnsi="Times New Roman" w:cs="Times New Roman"/>
          <w:color w:val="000000"/>
          <w:sz w:val="24"/>
          <w:szCs w:val="24"/>
          <w:lang w:val="en-ZW"/>
        </w:rPr>
        <w:t xml:space="preserve"> </w:t>
      </w:r>
      <w:r w:rsidR="007A0FA0" w:rsidRPr="00FA75F2">
        <w:rPr>
          <w:rFonts w:ascii="Times New Roman" w:hAnsi="Times New Roman" w:cs="Times New Roman"/>
          <w:color w:val="000000"/>
          <w:sz w:val="24"/>
          <w:szCs w:val="24"/>
          <w:lang w:val="en-ZW"/>
        </w:rPr>
        <w:t>MY TV A</w:t>
      </w:r>
      <w:r w:rsidR="003C2912" w:rsidRPr="00FA75F2">
        <w:rPr>
          <w:rFonts w:ascii="Times New Roman" w:hAnsi="Times New Roman" w:cs="Times New Roman"/>
          <w:color w:val="000000"/>
          <w:sz w:val="24"/>
          <w:szCs w:val="24"/>
          <w:lang w:val="en-ZW"/>
        </w:rPr>
        <w:t xml:space="preserve">FRICA </w:t>
      </w:r>
      <w:r w:rsidR="007A0FA0" w:rsidRPr="00FA75F2">
        <w:rPr>
          <w:rFonts w:ascii="Times New Roman" w:hAnsi="Times New Roman" w:cs="Times New Roman"/>
          <w:color w:val="000000"/>
          <w:sz w:val="24"/>
          <w:szCs w:val="24"/>
          <w:lang w:val="en-ZW"/>
        </w:rPr>
        <w:t xml:space="preserve">to any other service provider, </w:t>
      </w:r>
      <w:r w:rsidR="008157AE" w:rsidRPr="00FA75F2">
        <w:rPr>
          <w:rFonts w:ascii="Times New Roman" w:hAnsi="Times New Roman" w:cs="Times New Roman"/>
          <w:color w:val="000000"/>
          <w:sz w:val="24"/>
          <w:szCs w:val="24"/>
          <w:lang w:val="en-ZW"/>
        </w:rPr>
        <w:t>if i</w:t>
      </w:r>
      <w:r w:rsidR="007A0FA0" w:rsidRPr="00FA75F2">
        <w:rPr>
          <w:rFonts w:ascii="Times New Roman" w:hAnsi="Times New Roman" w:cs="Times New Roman"/>
          <w:color w:val="000000"/>
          <w:sz w:val="24"/>
          <w:szCs w:val="24"/>
          <w:lang w:val="en-ZW"/>
        </w:rPr>
        <w:t>t</w:t>
      </w:r>
      <w:r w:rsidR="008157AE" w:rsidRPr="00FA75F2">
        <w:rPr>
          <w:rFonts w:ascii="Times New Roman" w:hAnsi="Times New Roman" w:cs="Times New Roman"/>
          <w:color w:val="000000"/>
          <w:sz w:val="24"/>
          <w:szCs w:val="24"/>
          <w:lang w:val="en-ZW"/>
        </w:rPr>
        <w:t>s</w:t>
      </w:r>
      <w:r w:rsidR="007A0FA0" w:rsidRPr="00FA75F2">
        <w:rPr>
          <w:rFonts w:ascii="Times New Roman" w:hAnsi="Times New Roman" w:cs="Times New Roman"/>
          <w:color w:val="000000"/>
          <w:sz w:val="24"/>
          <w:szCs w:val="24"/>
          <w:lang w:val="en-ZW"/>
        </w:rPr>
        <w:t xml:space="preserve"> </w:t>
      </w:r>
      <w:r w:rsidR="008157AE" w:rsidRPr="00FA75F2">
        <w:rPr>
          <w:rFonts w:ascii="Times New Roman" w:hAnsi="Times New Roman" w:cs="Times New Roman"/>
          <w:color w:val="000000"/>
          <w:sz w:val="24"/>
          <w:szCs w:val="24"/>
          <w:lang w:val="en-ZW"/>
        </w:rPr>
        <w:t>application</w:t>
      </w:r>
      <w:r w:rsidR="00180E82" w:rsidRPr="00FA75F2">
        <w:rPr>
          <w:rFonts w:ascii="Times New Roman" w:hAnsi="Times New Roman" w:cs="Times New Roman"/>
          <w:color w:val="000000"/>
          <w:sz w:val="24"/>
          <w:szCs w:val="24"/>
          <w:lang w:val="en-ZW"/>
        </w:rPr>
        <w:t xml:space="preserve"> to </w:t>
      </w:r>
      <w:r w:rsidR="008157AE" w:rsidRPr="00FA75F2">
        <w:rPr>
          <w:rFonts w:ascii="Times New Roman" w:hAnsi="Times New Roman" w:cs="Times New Roman"/>
          <w:color w:val="000000"/>
          <w:sz w:val="24"/>
          <w:szCs w:val="24"/>
          <w:lang w:val="en-ZW"/>
        </w:rPr>
        <w:t>change</w:t>
      </w:r>
      <w:r w:rsidR="00180E82" w:rsidRPr="00FA75F2">
        <w:rPr>
          <w:rFonts w:ascii="Times New Roman" w:hAnsi="Times New Roman" w:cs="Times New Roman"/>
          <w:color w:val="000000"/>
          <w:sz w:val="24"/>
          <w:szCs w:val="24"/>
          <w:lang w:val="en-ZW"/>
        </w:rPr>
        <w:t xml:space="preserve"> its service provider in terms </w:t>
      </w:r>
      <w:r w:rsidR="007A0FA0" w:rsidRPr="00FA75F2">
        <w:rPr>
          <w:rFonts w:ascii="Times New Roman" w:hAnsi="Times New Roman" w:cs="Times New Roman"/>
          <w:color w:val="000000"/>
          <w:sz w:val="24"/>
          <w:szCs w:val="24"/>
          <w:lang w:val="en-ZW"/>
        </w:rPr>
        <w:t>of s</w:t>
      </w:r>
      <w:r w:rsidR="00115804" w:rsidRPr="00FA75F2">
        <w:rPr>
          <w:rFonts w:ascii="Times New Roman" w:hAnsi="Times New Roman" w:cs="Times New Roman"/>
          <w:color w:val="000000"/>
          <w:sz w:val="24"/>
          <w:szCs w:val="24"/>
          <w:lang w:val="en-ZW"/>
        </w:rPr>
        <w:t xml:space="preserve"> </w:t>
      </w:r>
      <w:r w:rsidR="007A0FA0" w:rsidRPr="00FA75F2">
        <w:rPr>
          <w:rFonts w:ascii="Times New Roman" w:hAnsi="Times New Roman" w:cs="Times New Roman"/>
          <w:color w:val="000000"/>
          <w:sz w:val="24"/>
          <w:szCs w:val="24"/>
          <w:lang w:val="en-ZW"/>
        </w:rPr>
        <w:t>15 of the Act</w:t>
      </w:r>
      <w:r w:rsidR="008157AE" w:rsidRPr="00FA75F2">
        <w:rPr>
          <w:rFonts w:ascii="Times New Roman" w:hAnsi="Times New Roman" w:cs="Times New Roman"/>
          <w:color w:val="000000"/>
          <w:sz w:val="24"/>
          <w:szCs w:val="24"/>
          <w:lang w:val="en-ZW"/>
        </w:rPr>
        <w:t xml:space="preserve"> had been granted</w:t>
      </w:r>
      <w:r w:rsidR="007A0FA0" w:rsidRPr="00FA75F2">
        <w:rPr>
          <w:rFonts w:ascii="Times New Roman" w:hAnsi="Times New Roman" w:cs="Times New Roman"/>
          <w:color w:val="000000"/>
          <w:sz w:val="24"/>
          <w:szCs w:val="24"/>
          <w:lang w:val="en-ZW"/>
        </w:rPr>
        <w:t>. Instead of</w:t>
      </w:r>
      <w:r w:rsidR="001F28B1" w:rsidRPr="00FA75F2">
        <w:rPr>
          <w:rFonts w:ascii="Times New Roman" w:hAnsi="Times New Roman" w:cs="Times New Roman"/>
          <w:color w:val="000000"/>
          <w:sz w:val="24"/>
          <w:szCs w:val="24"/>
          <w:lang w:val="en-ZW"/>
        </w:rPr>
        <w:t xml:space="preserve"> proceeding in terms of s</w:t>
      </w:r>
      <w:r w:rsidR="00A36B95" w:rsidRPr="00FA75F2">
        <w:rPr>
          <w:rFonts w:ascii="Times New Roman" w:hAnsi="Times New Roman" w:cs="Times New Roman"/>
          <w:color w:val="000000"/>
          <w:sz w:val="24"/>
          <w:szCs w:val="24"/>
          <w:lang w:val="en-ZW"/>
        </w:rPr>
        <w:t xml:space="preserve"> </w:t>
      </w:r>
      <w:r w:rsidR="007A0FA0" w:rsidRPr="00FA75F2">
        <w:rPr>
          <w:rFonts w:ascii="Times New Roman" w:hAnsi="Times New Roman" w:cs="Times New Roman"/>
          <w:color w:val="000000"/>
          <w:sz w:val="24"/>
          <w:szCs w:val="24"/>
          <w:lang w:val="en-ZW"/>
        </w:rPr>
        <w:t xml:space="preserve">15, the respondent opted </w:t>
      </w:r>
      <w:r w:rsidR="008157AE" w:rsidRPr="00FA75F2">
        <w:rPr>
          <w:rFonts w:ascii="Times New Roman" w:hAnsi="Times New Roman" w:cs="Times New Roman"/>
          <w:color w:val="000000"/>
          <w:sz w:val="24"/>
          <w:szCs w:val="24"/>
          <w:lang w:val="en-ZW"/>
        </w:rPr>
        <w:t>to notify the first appellant of changes in terms of</w:t>
      </w:r>
      <w:r w:rsidR="007A0FA0" w:rsidRPr="00FA75F2">
        <w:rPr>
          <w:rFonts w:ascii="Times New Roman" w:hAnsi="Times New Roman" w:cs="Times New Roman"/>
          <w:color w:val="000000"/>
          <w:sz w:val="24"/>
          <w:szCs w:val="24"/>
          <w:lang w:val="en-ZW"/>
        </w:rPr>
        <w:t xml:space="preserve"> s 17 of the Act</w:t>
      </w:r>
      <w:r w:rsidR="00540729" w:rsidRPr="00FA75F2">
        <w:rPr>
          <w:rFonts w:ascii="Times New Roman" w:hAnsi="Times New Roman" w:cs="Times New Roman"/>
          <w:color w:val="000000"/>
          <w:sz w:val="24"/>
          <w:szCs w:val="24"/>
          <w:lang w:val="en-ZW"/>
        </w:rPr>
        <w:t>, which provides as follows:</w:t>
      </w:r>
    </w:p>
    <w:p w:rsidR="007A0FA0" w:rsidRPr="00FA75F2" w:rsidRDefault="007A0FA0" w:rsidP="005D4727">
      <w:pPr>
        <w:autoSpaceDE w:val="0"/>
        <w:autoSpaceDN w:val="0"/>
        <w:adjustRightInd w:val="0"/>
        <w:spacing w:after="0" w:line="276" w:lineRule="auto"/>
        <w:ind w:firstLine="567"/>
        <w:jc w:val="both"/>
        <w:rPr>
          <w:rFonts w:ascii="Times New Roman" w:hAnsi="Times New Roman" w:cs="Times New Roman"/>
          <w:b/>
          <w:bCs/>
          <w:color w:val="000000"/>
          <w:sz w:val="24"/>
          <w:szCs w:val="24"/>
          <w:lang w:val="en-ZW"/>
        </w:rPr>
      </w:pPr>
      <w:r w:rsidRPr="00FA75F2">
        <w:rPr>
          <w:rFonts w:ascii="Times New Roman" w:eastAsia="Calibri" w:hAnsi="Times New Roman" w:cs="Times New Roman"/>
          <w:sz w:val="24"/>
          <w:szCs w:val="24"/>
        </w:rPr>
        <w:t>“</w:t>
      </w:r>
      <w:r w:rsidRPr="00FA75F2">
        <w:rPr>
          <w:rFonts w:ascii="Times New Roman" w:hAnsi="Times New Roman" w:cs="Times New Roman"/>
          <w:b/>
          <w:bCs/>
          <w:color w:val="000000"/>
          <w:sz w:val="24"/>
          <w:szCs w:val="24"/>
          <w:lang w:val="en-ZW"/>
        </w:rPr>
        <w:t>17 Licensee to inform Authority of changes</w:t>
      </w:r>
    </w:p>
    <w:p w:rsidR="007A0FA0" w:rsidRPr="00FA75F2" w:rsidRDefault="007A0FA0" w:rsidP="007A0FA0">
      <w:pPr>
        <w:autoSpaceDE w:val="0"/>
        <w:autoSpaceDN w:val="0"/>
        <w:adjustRightInd w:val="0"/>
        <w:spacing w:after="0" w:line="276" w:lineRule="auto"/>
        <w:ind w:left="720"/>
        <w:jc w:val="both"/>
        <w:rPr>
          <w:rFonts w:ascii="Times New Roman" w:hAnsi="Times New Roman" w:cs="Times New Roman"/>
          <w:b/>
          <w:color w:val="000000"/>
          <w:sz w:val="24"/>
          <w:szCs w:val="24"/>
          <w:lang w:val="en-ZW"/>
        </w:rPr>
      </w:pPr>
      <w:r w:rsidRPr="00FA75F2">
        <w:rPr>
          <w:rFonts w:ascii="Times New Roman" w:hAnsi="Times New Roman" w:cs="Times New Roman"/>
          <w:color w:val="000000"/>
          <w:sz w:val="24"/>
          <w:szCs w:val="24"/>
          <w:lang w:val="en-ZW"/>
        </w:rPr>
        <w:t>(1) A licensee</w:t>
      </w:r>
      <w:r w:rsidRPr="00FA75F2">
        <w:rPr>
          <w:rFonts w:ascii="Times New Roman" w:hAnsi="Times New Roman" w:cs="Times New Roman"/>
          <w:b/>
          <w:color w:val="000000"/>
          <w:sz w:val="24"/>
          <w:szCs w:val="24"/>
          <w:lang w:val="en-ZW"/>
        </w:rPr>
        <w:t xml:space="preserve"> shall without delay, but in any case no later than fourteen days after he becomes aware of the alteration, inform the Authority of any material alteration in the information or particulars furnished by him when he applied for his licence.</w:t>
      </w:r>
    </w:p>
    <w:p w:rsidR="007A0FA0" w:rsidRPr="00FA75F2" w:rsidRDefault="007A0FA0" w:rsidP="007A0FA0">
      <w:pPr>
        <w:autoSpaceDE w:val="0"/>
        <w:autoSpaceDN w:val="0"/>
        <w:adjustRightInd w:val="0"/>
        <w:spacing w:after="0" w:line="276" w:lineRule="auto"/>
        <w:ind w:left="720" w:firstLine="60"/>
        <w:jc w:val="both"/>
        <w:rPr>
          <w:rFonts w:ascii="Times New Roman" w:eastAsia="Calibri" w:hAnsi="Times New Roman" w:cs="Times New Roman"/>
          <w:sz w:val="24"/>
          <w:szCs w:val="24"/>
        </w:rPr>
      </w:pPr>
      <w:r w:rsidRPr="00FA75F2">
        <w:rPr>
          <w:rFonts w:ascii="Times New Roman" w:hAnsi="Times New Roman" w:cs="Times New Roman"/>
          <w:b/>
          <w:color w:val="000000"/>
          <w:sz w:val="24"/>
          <w:szCs w:val="24"/>
          <w:lang w:val="en-ZW"/>
        </w:rPr>
        <w:t>(</w:t>
      </w:r>
      <w:r w:rsidRPr="00FA75F2">
        <w:rPr>
          <w:rFonts w:ascii="Times New Roman" w:hAnsi="Times New Roman" w:cs="Times New Roman"/>
          <w:color w:val="000000"/>
          <w:sz w:val="24"/>
          <w:szCs w:val="24"/>
          <w:lang w:val="en-ZW"/>
        </w:rPr>
        <w:t xml:space="preserve">2) A licensee </w:t>
      </w:r>
      <w:r w:rsidRPr="00FA75F2">
        <w:rPr>
          <w:rFonts w:ascii="Times New Roman" w:hAnsi="Times New Roman" w:cs="Times New Roman"/>
          <w:b/>
          <w:color w:val="000000"/>
          <w:sz w:val="24"/>
          <w:szCs w:val="24"/>
          <w:lang w:val="en-ZW"/>
        </w:rPr>
        <w:t xml:space="preserve">shall without delay inform the Authority of any transfer to or by any single person of more than ten </w:t>
      </w:r>
      <w:r w:rsidRPr="00FA75F2">
        <w:rPr>
          <w:rFonts w:ascii="Times New Roman" w:hAnsi="Times New Roman" w:cs="Times New Roman"/>
          <w:b/>
          <w:i/>
          <w:iCs/>
          <w:color w:val="000000"/>
          <w:sz w:val="24"/>
          <w:szCs w:val="24"/>
          <w:lang w:val="en-ZW"/>
        </w:rPr>
        <w:t xml:space="preserve">per centum </w:t>
      </w:r>
      <w:r w:rsidRPr="00FA75F2">
        <w:rPr>
          <w:rFonts w:ascii="Times New Roman" w:hAnsi="Times New Roman" w:cs="Times New Roman"/>
          <w:b/>
          <w:color w:val="000000"/>
          <w:sz w:val="24"/>
          <w:szCs w:val="24"/>
          <w:lang w:val="en-ZW"/>
        </w:rPr>
        <w:t>of the shares in the licensee.</w:t>
      </w:r>
      <w:r w:rsidRPr="00FA75F2">
        <w:rPr>
          <w:rFonts w:ascii="Times New Roman" w:hAnsi="Times New Roman" w:cs="Times New Roman"/>
          <w:color w:val="000000"/>
          <w:sz w:val="24"/>
          <w:szCs w:val="24"/>
          <w:lang w:val="en-ZW"/>
        </w:rPr>
        <w:t>”</w:t>
      </w:r>
    </w:p>
    <w:p w:rsidR="007A0FA0" w:rsidRPr="00FA75F2" w:rsidRDefault="007A0FA0" w:rsidP="007A0FA0">
      <w:pPr>
        <w:spacing w:after="0" w:line="480" w:lineRule="auto"/>
        <w:ind w:firstLine="360"/>
        <w:jc w:val="both"/>
        <w:rPr>
          <w:rFonts w:ascii="Times New Roman" w:eastAsia="Calibri" w:hAnsi="Times New Roman" w:cs="Times New Roman"/>
          <w:sz w:val="24"/>
          <w:szCs w:val="24"/>
        </w:rPr>
      </w:pPr>
    </w:p>
    <w:p w:rsidR="00FD1005" w:rsidRDefault="005C1910" w:rsidP="005D4727">
      <w:pPr>
        <w:spacing w:after="0" w:line="480" w:lineRule="auto"/>
        <w:ind w:firstLine="1134"/>
        <w:jc w:val="both"/>
        <w:rPr>
          <w:rFonts w:ascii="Times New Roman" w:eastAsia="Calibri" w:hAnsi="Times New Roman" w:cs="Times New Roman"/>
          <w:sz w:val="24"/>
          <w:szCs w:val="24"/>
        </w:rPr>
      </w:pPr>
      <w:r w:rsidRPr="00FA75F2">
        <w:rPr>
          <w:rFonts w:ascii="Times New Roman" w:eastAsia="Calibri" w:hAnsi="Times New Roman" w:cs="Times New Roman"/>
          <w:sz w:val="24"/>
          <w:szCs w:val="24"/>
        </w:rPr>
        <w:t xml:space="preserve">   </w:t>
      </w:r>
      <w:r w:rsidR="007A0FA0" w:rsidRPr="00FA75F2">
        <w:rPr>
          <w:rFonts w:ascii="Times New Roman" w:eastAsia="Calibri" w:hAnsi="Times New Roman" w:cs="Times New Roman"/>
          <w:sz w:val="24"/>
          <w:szCs w:val="24"/>
        </w:rPr>
        <w:t>Section 17 does not relate to conditions of</w:t>
      </w:r>
      <w:r w:rsidR="003545DC" w:rsidRPr="00FA75F2">
        <w:rPr>
          <w:rFonts w:ascii="Times New Roman" w:eastAsia="Calibri" w:hAnsi="Times New Roman" w:cs="Times New Roman"/>
          <w:sz w:val="24"/>
          <w:szCs w:val="24"/>
        </w:rPr>
        <w:t xml:space="preserve"> a</w:t>
      </w:r>
      <w:r w:rsidR="007A0FA0" w:rsidRPr="00FA75F2">
        <w:rPr>
          <w:rFonts w:ascii="Times New Roman" w:eastAsia="Calibri" w:hAnsi="Times New Roman" w:cs="Times New Roman"/>
          <w:sz w:val="24"/>
          <w:szCs w:val="24"/>
        </w:rPr>
        <w:t xml:space="preserve"> licence but to </w:t>
      </w:r>
      <w:r w:rsidR="003545DC" w:rsidRPr="00FA75F2">
        <w:rPr>
          <w:rFonts w:ascii="Times New Roman" w:eastAsia="Calibri" w:hAnsi="Times New Roman" w:cs="Times New Roman"/>
          <w:sz w:val="24"/>
          <w:szCs w:val="24"/>
        </w:rPr>
        <w:t>information</w:t>
      </w:r>
      <w:r w:rsidR="007A0FA0" w:rsidRPr="00FA75F2">
        <w:rPr>
          <w:rFonts w:ascii="Times New Roman" w:eastAsia="Calibri" w:hAnsi="Times New Roman" w:cs="Times New Roman"/>
          <w:sz w:val="24"/>
          <w:szCs w:val="24"/>
        </w:rPr>
        <w:t xml:space="preserve"> which </w:t>
      </w:r>
      <w:r w:rsidR="003545DC" w:rsidRPr="00FA75F2">
        <w:rPr>
          <w:rFonts w:ascii="Times New Roman" w:eastAsia="Calibri" w:hAnsi="Times New Roman" w:cs="Times New Roman"/>
          <w:sz w:val="24"/>
          <w:szCs w:val="24"/>
        </w:rPr>
        <w:t>the applicant furnished to the Broadcasting Authority through its application for a licence.</w:t>
      </w:r>
      <w:r w:rsidR="00641C25" w:rsidRPr="00FA75F2">
        <w:rPr>
          <w:rFonts w:ascii="Times New Roman" w:eastAsia="Calibri" w:hAnsi="Times New Roman" w:cs="Times New Roman"/>
          <w:sz w:val="24"/>
          <w:szCs w:val="24"/>
        </w:rPr>
        <w:t xml:space="preserve"> The provision allows the licensee to inform the first appellant of alteration</w:t>
      </w:r>
      <w:r w:rsidR="00103EFC" w:rsidRPr="00FA75F2">
        <w:rPr>
          <w:rFonts w:ascii="Times New Roman" w:eastAsia="Calibri" w:hAnsi="Times New Roman" w:cs="Times New Roman"/>
          <w:sz w:val="24"/>
          <w:szCs w:val="24"/>
        </w:rPr>
        <w:t>s</w:t>
      </w:r>
      <w:r w:rsidR="00641C25" w:rsidRPr="00FA75F2">
        <w:rPr>
          <w:rFonts w:ascii="Times New Roman" w:eastAsia="Calibri" w:hAnsi="Times New Roman" w:cs="Times New Roman"/>
          <w:sz w:val="24"/>
          <w:szCs w:val="24"/>
        </w:rPr>
        <w:t xml:space="preserve"> in the information furnished by him when he applied for the licence. Such information does not include the change of service provider. Information which can be changed through s</w:t>
      </w:r>
      <w:r w:rsidR="00A36B95" w:rsidRPr="00FA75F2">
        <w:rPr>
          <w:rFonts w:ascii="Times New Roman" w:eastAsia="Calibri" w:hAnsi="Times New Roman" w:cs="Times New Roman"/>
          <w:sz w:val="24"/>
          <w:szCs w:val="24"/>
        </w:rPr>
        <w:t xml:space="preserve"> </w:t>
      </w:r>
      <w:r w:rsidR="00143615" w:rsidRPr="00FA75F2">
        <w:rPr>
          <w:rFonts w:ascii="Times New Roman" w:eastAsia="Calibri" w:hAnsi="Times New Roman" w:cs="Times New Roman"/>
          <w:sz w:val="24"/>
          <w:szCs w:val="24"/>
        </w:rPr>
        <w:t>17 of the Act</w:t>
      </w:r>
      <w:r w:rsidR="00641C25" w:rsidRPr="00FA75F2">
        <w:rPr>
          <w:rFonts w:ascii="Times New Roman" w:eastAsia="Calibri" w:hAnsi="Times New Roman" w:cs="Times New Roman"/>
          <w:sz w:val="24"/>
          <w:szCs w:val="24"/>
        </w:rPr>
        <w:t xml:space="preserve"> include</w:t>
      </w:r>
      <w:r w:rsidR="003545DC" w:rsidRPr="00FA75F2">
        <w:rPr>
          <w:rFonts w:ascii="Times New Roman" w:eastAsia="Calibri" w:hAnsi="Times New Roman" w:cs="Times New Roman"/>
          <w:sz w:val="24"/>
          <w:szCs w:val="24"/>
        </w:rPr>
        <w:t>s the</w:t>
      </w:r>
      <w:r w:rsidR="00641C25" w:rsidRPr="00FA75F2">
        <w:rPr>
          <w:rFonts w:ascii="Times New Roman" w:eastAsia="Calibri" w:hAnsi="Times New Roman" w:cs="Times New Roman"/>
          <w:sz w:val="24"/>
          <w:szCs w:val="24"/>
        </w:rPr>
        <w:t xml:space="preserve"> address of the licensee</w:t>
      </w:r>
      <w:r w:rsidR="00E74E22" w:rsidRPr="00FA75F2">
        <w:rPr>
          <w:rFonts w:ascii="Times New Roman" w:eastAsia="Calibri" w:hAnsi="Times New Roman" w:cs="Times New Roman"/>
          <w:sz w:val="24"/>
          <w:szCs w:val="24"/>
        </w:rPr>
        <w:t xml:space="preserve"> and </w:t>
      </w:r>
      <w:r w:rsidR="003545DC" w:rsidRPr="00FA75F2">
        <w:rPr>
          <w:rFonts w:ascii="Times New Roman" w:eastAsia="Calibri" w:hAnsi="Times New Roman" w:cs="Times New Roman"/>
          <w:sz w:val="24"/>
          <w:szCs w:val="24"/>
        </w:rPr>
        <w:t xml:space="preserve">its shareholding but </w:t>
      </w:r>
      <w:r w:rsidR="00E74E22" w:rsidRPr="00FA75F2">
        <w:rPr>
          <w:rFonts w:ascii="Times New Roman" w:eastAsia="Calibri" w:hAnsi="Times New Roman" w:cs="Times New Roman"/>
          <w:sz w:val="24"/>
          <w:szCs w:val="24"/>
        </w:rPr>
        <w:t>not the service provider</w:t>
      </w:r>
      <w:r w:rsidR="00641C25" w:rsidRPr="00FA75F2">
        <w:rPr>
          <w:rFonts w:ascii="Times New Roman" w:eastAsia="Calibri" w:hAnsi="Times New Roman" w:cs="Times New Roman"/>
          <w:sz w:val="24"/>
          <w:szCs w:val="24"/>
        </w:rPr>
        <w:t>.</w:t>
      </w:r>
    </w:p>
    <w:p w:rsidR="00FA3BBA" w:rsidRPr="00FA75F2" w:rsidRDefault="00FA3BBA" w:rsidP="00FA3BBA">
      <w:pPr>
        <w:spacing w:after="0" w:line="240" w:lineRule="auto"/>
        <w:ind w:firstLine="1134"/>
        <w:jc w:val="both"/>
        <w:rPr>
          <w:rFonts w:ascii="Times New Roman" w:eastAsia="Calibri" w:hAnsi="Times New Roman" w:cs="Times New Roman"/>
          <w:sz w:val="24"/>
          <w:szCs w:val="24"/>
        </w:rPr>
      </w:pPr>
    </w:p>
    <w:p w:rsidR="000023B9" w:rsidRPr="00FA75F2" w:rsidRDefault="000023B9" w:rsidP="00A2128B">
      <w:pPr>
        <w:spacing w:after="0" w:line="240" w:lineRule="auto"/>
        <w:jc w:val="both"/>
        <w:rPr>
          <w:rFonts w:ascii="Times New Roman" w:eastAsia="Calibri" w:hAnsi="Times New Roman" w:cs="Times New Roman"/>
          <w:sz w:val="24"/>
          <w:szCs w:val="24"/>
        </w:rPr>
      </w:pPr>
    </w:p>
    <w:p w:rsidR="000E7733" w:rsidRPr="00FA75F2" w:rsidRDefault="005C1910" w:rsidP="005D4727">
      <w:pPr>
        <w:spacing w:after="0" w:line="480" w:lineRule="auto"/>
        <w:ind w:firstLine="1134"/>
        <w:jc w:val="both"/>
        <w:rPr>
          <w:rFonts w:ascii="Times New Roman" w:eastAsia="Calibri" w:hAnsi="Times New Roman" w:cs="Times New Roman"/>
          <w:sz w:val="24"/>
          <w:szCs w:val="24"/>
        </w:rPr>
      </w:pPr>
      <w:r w:rsidRPr="00FA75F2">
        <w:rPr>
          <w:rFonts w:ascii="Times New Roman" w:eastAsia="Calibri" w:hAnsi="Times New Roman" w:cs="Times New Roman"/>
          <w:sz w:val="24"/>
          <w:szCs w:val="24"/>
        </w:rPr>
        <w:t xml:space="preserve">   </w:t>
      </w:r>
      <w:r w:rsidR="00EB0374" w:rsidRPr="00FA75F2">
        <w:rPr>
          <w:rFonts w:ascii="Times New Roman" w:eastAsia="Calibri" w:hAnsi="Times New Roman" w:cs="Times New Roman"/>
          <w:sz w:val="24"/>
          <w:szCs w:val="24"/>
        </w:rPr>
        <w:t>T</w:t>
      </w:r>
      <w:r w:rsidR="00C538D1" w:rsidRPr="00FA75F2">
        <w:rPr>
          <w:rFonts w:ascii="Times New Roman" w:eastAsia="Calibri" w:hAnsi="Times New Roman" w:cs="Times New Roman"/>
          <w:sz w:val="24"/>
          <w:szCs w:val="24"/>
        </w:rPr>
        <w:t xml:space="preserve">he licence </w:t>
      </w:r>
      <w:r w:rsidR="00EB0374" w:rsidRPr="00FA75F2">
        <w:rPr>
          <w:rFonts w:ascii="Times New Roman" w:eastAsia="Calibri" w:hAnsi="Times New Roman" w:cs="Times New Roman"/>
          <w:sz w:val="24"/>
          <w:szCs w:val="24"/>
        </w:rPr>
        <w:t xml:space="preserve">required </w:t>
      </w:r>
      <w:r w:rsidR="000213A7" w:rsidRPr="00FA75F2">
        <w:rPr>
          <w:rFonts w:ascii="Times New Roman" w:eastAsia="Calibri" w:hAnsi="Times New Roman" w:cs="Times New Roman"/>
          <w:sz w:val="24"/>
          <w:szCs w:val="24"/>
        </w:rPr>
        <w:t>the respondent</w:t>
      </w:r>
      <w:r w:rsidR="00EB0374" w:rsidRPr="00FA75F2">
        <w:rPr>
          <w:rFonts w:ascii="Times New Roman" w:eastAsia="Calibri" w:hAnsi="Times New Roman" w:cs="Times New Roman"/>
          <w:sz w:val="24"/>
          <w:szCs w:val="24"/>
        </w:rPr>
        <w:t xml:space="preserve"> to</w:t>
      </w:r>
      <w:r w:rsidR="00C538D1" w:rsidRPr="00FA75F2">
        <w:rPr>
          <w:rFonts w:ascii="Times New Roman" w:eastAsia="Calibri" w:hAnsi="Times New Roman" w:cs="Times New Roman"/>
          <w:sz w:val="24"/>
          <w:szCs w:val="24"/>
        </w:rPr>
        <w:t xml:space="preserve"> provide</w:t>
      </w:r>
      <w:r w:rsidR="00EB0374" w:rsidRPr="00FA75F2">
        <w:rPr>
          <w:rFonts w:ascii="Times New Roman" w:eastAsia="Calibri" w:hAnsi="Times New Roman" w:cs="Times New Roman"/>
          <w:sz w:val="24"/>
          <w:szCs w:val="24"/>
        </w:rPr>
        <w:t xml:space="preserve"> service</w:t>
      </w:r>
      <w:r w:rsidR="00C538D1" w:rsidRPr="00FA75F2">
        <w:rPr>
          <w:rFonts w:ascii="Times New Roman" w:eastAsia="Calibri" w:hAnsi="Times New Roman" w:cs="Times New Roman"/>
          <w:sz w:val="24"/>
          <w:szCs w:val="24"/>
        </w:rPr>
        <w:t xml:space="preserve"> from MY TV A</w:t>
      </w:r>
      <w:r w:rsidR="00EB0374" w:rsidRPr="00FA75F2">
        <w:rPr>
          <w:rFonts w:ascii="Times New Roman" w:eastAsia="Calibri" w:hAnsi="Times New Roman" w:cs="Times New Roman"/>
          <w:sz w:val="24"/>
          <w:szCs w:val="24"/>
        </w:rPr>
        <w:t>FRICA</w:t>
      </w:r>
      <w:r w:rsidR="00C538D1" w:rsidRPr="00FA75F2">
        <w:rPr>
          <w:rFonts w:ascii="Times New Roman" w:eastAsia="Calibri" w:hAnsi="Times New Roman" w:cs="Times New Roman"/>
          <w:sz w:val="24"/>
          <w:szCs w:val="24"/>
        </w:rPr>
        <w:t xml:space="preserve">. The terms and conditions of the licence obliged </w:t>
      </w:r>
      <w:r w:rsidR="00EB0374" w:rsidRPr="00FA75F2">
        <w:rPr>
          <w:rFonts w:ascii="Times New Roman" w:eastAsia="Calibri" w:hAnsi="Times New Roman" w:cs="Times New Roman"/>
          <w:sz w:val="24"/>
          <w:szCs w:val="24"/>
        </w:rPr>
        <w:t>i</w:t>
      </w:r>
      <w:r w:rsidR="00C538D1" w:rsidRPr="00FA75F2">
        <w:rPr>
          <w:rFonts w:ascii="Times New Roman" w:eastAsia="Calibri" w:hAnsi="Times New Roman" w:cs="Times New Roman"/>
          <w:sz w:val="24"/>
          <w:szCs w:val="24"/>
        </w:rPr>
        <w:t>t to offer those technical standards. To change from providing technical standards from MY TV A</w:t>
      </w:r>
      <w:r w:rsidR="005B0A4F" w:rsidRPr="00FA75F2">
        <w:rPr>
          <w:rFonts w:ascii="Times New Roman" w:eastAsia="Calibri" w:hAnsi="Times New Roman" w:cs="Times New Roman"/>
          <w:sz w:val="24"/>
          <w:szCs w:val="24"/>
        </w:rPr>
        <w:t>FRICA</w:t>
      </w:r>
      <w:r w:rsidR="00C538D1" w:rsidRPr="00FA75F2">
        <w:rPr>
          <w:rFonts w:ascii="Times New Roman" w:eastAsia="Calibri" w:hAnsi="Times New Roman" w:cs="Times New Roman"/>
          <w:sz w:val="24"/>
          <w:szCs w:val="24"/>
        </w:rPr>
        <w:t xml:space="preserve"> to any other service provider, the respondent was supposed to apply for </w:t>
      </w:r>
      <w:r w:rsidR="00EB0374" w:rsidRPr="00FA75F2">
        <w:rPr>
          <w:rFonts w:ascii="Times New Roman" w:eastAsia="Calibri" w:hAnsi="Times New Roman" w:cs="Times New Roman"/>
          <w:sz w:val="24"/>
          <w:szCs w:val="24"/>
        </w:rPr>
        <w:t xml:space="preserve">an </w:t>
      </w:r>
      <w:r w:rsidR="00C538D1" w:rsidRPr="00FA75F2">
        <w:rPr>
          <w:rFonts w:ascii="Times New Roman" w:eastAsia="Calibri" w:hAnsi="Times New Roman" w:cs="Times New Roman"/>
          <w:sz w:val="24"/>
          <w:szCs w:val="24"/>
        </w:rPr>
        <w:t>amendment of the licence in terms of s</w:t>
      </w:r>
      <w:r w:rsidR="005B0A4F" w:rsidRPr="00FA75F2">
        <w:rPr>
          <w:rFonts w:ascii="Times New Roman" w:eastAsia="Calibri" w:hAnsi="Times New Roman" w:cs="Times New Roman"/>
          <w:sz w:val="24"/>
          <w:szCs w:val="24"/>
        </w:rPr>
        <w:t xml:space="preserve"> </w:t>
      </w:r>
      <w:r w:rsidR="00C538D1" w:rsidRPr="00FA75F2">
        <w:rPr>
          <w:rFonts w:ascii="Times New Roman" w:eastAsia="Calibri" w:hAnsi="Times New Roman" w:cs="Times New Roman"/>
          <w:sz w:val="24"/>
          <w:szCs w:val="24"/>
        </w:rPr>
        <w:t>15 of the Act. Th</w:t>
      </w:r>
      <w:r w:rsidR="00EB0374" w:rsidRPr="00FA75F2">
        <w:rPr>
          <w:rFonts w:ascii="Times New Roman" w:eastAsia="Calibri" w:hAnsi="Times New Roman" w:cs="Times New Roman"/>
          <w:sz w:val="24"/>
          <w:szCs w:val="24"/>
        </w:rPr>
        <w:t>e</w:t>
      </w:r>
      <w:r w:rsidR="00C538D1" w:rsidRPr="00FA75F2">
        <w:rPr>
          <w:rFonts w:ascii="Times New Roman" w:eastAsia="Calibri" w:hAnsi="Times New Roman" w:cs="Times New Roman"/>
          <w:sz w:val="24"/>
          <w:szCs w:val="24"/>
        </w:rPr>
        <w:t xml:space="preserve"> respondent was aware </w:t>
      </w:r>
      <w:r w:rsidRPr="00FA75F2">
        <w:rPr>
          <w:rFonts w:ascii="Times New Roman" w:eastAsia="Calibri" w:hAnsi="Times New Roman" w:cs="Times New Roman"/>
          <w:sz w:val="24"/>
          <w:szCs w:val="24"/>
        </w:rPr>
        <w:t>of this</w:t>
      </w:r>
      <w:r w:rsidR="00EB0374" w:rsidRPr="00FA75F2">
        <w:rPr>
          <w:rFonts w:ascii="Times New Roman" w:eastAsia="Calibri" w:hAnsi="Times New Roman" w:cs="Times New Roman"/>
          <w:sz w:val="24"/>
          <w:szCs w:val="24"/>
        </w:rPr>
        <w:t xml:space="preserve"> requirement as demonstrated by</w:t>
      </w:r>
      <w:r w:rsidR="00C538D1" w:rsidRPr="00FA75F2">
        <w:rPr>
          <w:rFonts w:ascii="Times New Roman" w:eastAsia="Calibri" w:hAnsi="Times New Roman" w:cs="Times New Roman"/>
          <w:sz w:val="24"/>
          <w:szCs w:val="24"/>
        </w:rPr>
        <w:t xml:space="preserve"> it</w:t>
      </w:r>
      <w:r w:rsidR="00EB0374" w:rsidRPr="00FA75F2">
        <w:rPr>
          <w:rFonts w:ascii="Times New Roman" w:eastAsia="Calibri" w:hAnsi="Times New Roman" w:cs="Times New Roman"/>
          <w:sz w:val="24"/>
          <w:szCs w:val="24"/>
        </w:rPr>
        <w:t>s</w:t>
      </w:r>
      <w:r w:rsidR="00C538D1" w:rsidRPr="00FA75F2">
        <w:rPr>
          <w:rFonts w:ascii="Times New Roman" w:eastAsia="Calibri" w:hAnsi="Times New Roman" w:cs="Times New Roman"/>
          <w:sz w:val="24"/>
          <w:szCs w:val="24"/>
        </w:rPr>
        <w:t xml:space="preserve"> initially appl</w:t>
      </w:r>
      <w:r w:rsidR="00EB0374" w:rsidRPr="00FA75F2">
        <w:rPr>
          <w:rFonts w:ascii="Times New Roman" w:eastAsia="Calibri" w:hAnsi="Times New Roman" w:cs="Times New Roman"/>
          <w:sz w:val="24"/>
          <w:szCs w:val="24"/>
        </w:rPr>
        <w:t>y</w:t>
      </w:r>
      <w:r w:rsidR="00C538D1" w:rsidRPr="00FA75F2">
        <w:rPr>
          <w:rFonts w:ascii="Times New Roman" w:eastAsia="Calibri" w:hAnsi="Times New Roman" w:cs="Times New Roman"/>
          <w:sz w:val="24"/>
          <w:szCs w:val="24"/>
        </w:rPr>
        <w:t>i</w:t>
      </w:r>
      <w:r w:rsidR="00EB0374" w:rsidRPr="00FA75F2">
        <w:rPr>
          <w:rFonts w:ascii="Times New Roman" w:eastAsia="Calibri" w:hAnsi="Times New Roman" w:cs="Times New Roman"/>
          <w:sz w:val="24"/>
          <w:szCs w:val="24"/>
        </w:rPr>
        <w:t>ng</w:t>
      </w:r>
      <w:r w:rsidR="00C538D1" w:rsidRPr="00FA75F2">
        <w:rPr>
          <w:rFonts w:ascii="Times New Roman" w:eastAsia="Calibri" w:hAnsi="Times New Roman" w:cs="Times New Roman"/>
          <w:sz w:val="24"/>
          <w:szCs w:val="24"/>
        </w:rPr>
        <w:t xml:space="preserve"> for</w:t>
      </w:r>
      <w:r w:rsidR="00EB0374" w:rsidRPr="00FA75F2">
        <w:rPr>
          <w:rFonts w:ascii="Times New Roman" w:eastAsia="Calibri" w:hAnsi="Times New Roman" w:cs="Times New Roman"/>
          <w:sz w:val="24"/>
          <w:szCs w:val="24"/>
        </w:rPr>
        <w:t xml:space="preserve"> a</w:t>
      </w:r>
      <w:r w:rsidR="00C538D1" w:rsidRPr="00FA75F2">
        <w:rPr>
          <w:rFonts w:ascii="Times New Roman" w:eastAsia="Calibri" w:hAnsi="Times New Roman" w:cs="Times New Roman"/>
          <w:sz w:val="24"/>
          <w:szCs w:val="24"/>
        </w:rPr>
        <w:t xml:space="preserve"> s</w:t>
      </w:r>
      <w:r w:rsidR="00FA3BBA">
        <w:rPr>
          <w:rFonts w:ascii="Times New Roman" w:eastAsia="Calibri" w:hAnsi="Times New Roman" w:cs="Times New Roman"/>
          <w:sz w:val="24"/>
          <w:szCs w:val="24"/>
        </w:rPr>
        <w:t> </w:t>
      </w:r>
      <w:r w:rsidR="00EB0374" w:rsidRPr="00FA75F2">
        <w:rPr>
          <w:rFonts w:ascii="Times New Roman" w:eastAsia="Calibri" w:hAnsi="Times New Roman" w:cs="Times New Roman"/>
          <w:sz w:val="24"/>
          <w:szCs w:val="24"/>
        </w:rPr>
        <w:t xml:space="preserve">15 </w:t>
      </w:r>
      <w:r w:rsidR="00C538D1" w:rsidRPr="00FA75F2">
        <w:rPr>
          <w:rFonts w:ascii="Times New Roman" w:eastAsia="Calibri" w:hAnsi="Times New Roman" w:cs="Times New Roman"/>
          <w:sz w:val="24"/>
          <w:szCs w:val="24"/>
        </w:rPr>
        <w:t xml:space="preserve">amendment in 2014. </w:t>
      </w:r>
      <w:r w:rsidR="00CB21F0" w:rsidRPr="00FA75F2">
        <w:rPr>
          <w:rFonts w:ascii="Times New Roman" w:eastAsia="Calibri" w:hAnsi="Times New Roman" w:cs="Times New Roman"/>
          <w:sz w:val="24"/>
          <w:szCs w:val="24"/>
        </w:rPr>
        <w:t xml:space="preserve">It is clear that an amendment could not be granted through an acceptance of a s 17 notification. An amendment can only be granted through the issuance of </w:t>
      </w:r>
      <w:r w:rsidR="00CB21F0" w:rsidRPr="00FA75F2">
        <w:rPr>
          <w:rFonts w:ascii="Times New Roman" w:eastAsia="Calibri" w:hAnsi="Times New Roman" w:cs="Times New Roman"/>
          <w:sz w:val="24"/>
          <w:szCs w:val="24"/>
        </w:rPr>
        <w:lastRenderedPageBreak/>
        <w:t>an amended licence</w:t>
      </w:r>
      <w:r w:rsidR="006A7CA6" w:rsidRPr="00FA75F2">
        <w:rPr>
          <w:rFonts w:ascii="Times New Roman" w:eastAsia="Calibri" w:hAnsi="Times New Roman" w:cs="Times New Roman"/>
          <w:sz w:val="24"/>
          <w:szCs w:val="24"/>
        </w:rPr>
        <w:t xml:space="preserve"> in terms of s 15</w:t>
      </w:r>
      <w:r w:rsidR="00CB21F0" w:rsidRPr="00FA75F2">
        <w:rPr>
          <w:rFonts w:ascii="Times New Roman" w:eastAsia="Calibri" w:hAnsi="Times New Roman" w:cs="Times New Roman"/>
          <w:sz w:val="24"/>
          <w:szCs w:val="24"/>
        </w:rPr>
        <w:t>. The respondent did not allege that it was issued an amended licence.</w:t>
      </w:r>
    </w:p>
    <w:p w:rsidR="000E7733" w:rsidRPr="00FA75F2" w:rsidRDefault="000E7733" w:rsidP="00A2128B">
      <w:pPr>
        <w:spacing w:after="0" w:line="240" w:lineRule="auto"/>
        <w:jc w:val="both"/>
        <w:rPr>
          <w:rFonts w:ascii="Times New Roman" w:eastAsia="Calibri" w:hAnsi="Times New Roman" w:cs="Times New Roman"/>
          <w:sz w:val="24"/>
          <w:szCs w:val="24"/>
        </w:rPr>
      </w:pPr>
    </w:p>
    <w:p w:rsidR="00572811" w:rsidRPr="00FA75F2" w:rsidRDefault="00572811" w:rsidP="00A2128B">
      <w:pPr>
        <w:spacing w:after="0" w:line="240" w:lineRule="auto"/>
        <w:jc w:val="both"/>
        <w:rPr>
          <w:rFonts w:ascii="Times New Roman" w:eastAsia="Calibri" w:hAnsi="Times New Roman" w:cs="Times New Roman"/>
          <w:sz w:val="24"/>
          <w:szCs w:val="24"/>
        </w:rPr>
      </w:pPr>
    </w:p>
    <w:p w:rsidR="000365AE" w:rsidRPr="00FA75F2" w:rsidRDefault="005C1910" w:rsidP="005D4727">
      <w:pPr>
        <w:spacing w:after="0" w:line="480" w:lineRule="auto"/>
        <w:ind w:firstLine="1134"/>
        <w:jc w:val="both"/>
        <w:rPr>
          <w:rFonts w:ascii="Times New Roman" w:eastAsia="Calibri" w:hAnsi="Times New Roman" w:cs="Times New Roman"/>
          <w:sz w:val="24"/>
          <w:szCs w:val="24"/>
        </w:rPr>
      </w:pPr>
      <w:r w:rsidRPr="00FA75F2">
        <w:rPr>
          <w:rFonts w:ascii="Times New Roman" w:eastAsia="Calibri" w:hAnsi="Times New Roman" w:cs="Times New Roman"/>
          <w:sz w:val="24"/>
          <w:szCs w:val="24"/>
        </w:rPr>
        <w:t xml:space="preserve">  </w:t>
      </w:r>
      <w:r w:rsidR="009B6477" w:rsidRPr="00FA75F2">
        <w:rPr>
          <w:rFonts w:ascii="Times New Roman" w:eastAsia="Calibri" w:hAnsi="Times New Roman" w:cs="Times New Roman"/>
          <w:sz w:val="24"/>
          <w:szCs w:val="24"/>
        </w:rPr>
        <w:t>It is apparent</w:t>
      </w:r>
      <w:r w:rsidR="003F3E32" w:rsidRPr="00FA75F2">
        <w:rPr>
          <w:rFonts w:ascii="Times New Roman" w:eastAsia="Calibri" w:hAnsi="Times New Roman" w:cs="Times New Roman"/>
          <w:sz w:val="24"/>
          <w:szCs w:val="24"/>
        </w:rPr>
        <w:t xml:space="preserve"> that the respondent sought an order to protect conduct which </w:t>
      </w:r>
      <w:r w:rsidR="003B2AF9" w:rsidRPr="00FA75F2">
        <w:rPr>
          <w:rFonts w:ascii="Times New Roman" w:eastAsia="Calibri" w:hAnsi="Times New Roman" w:cs="Times New Roman"/>
          <w:sz w:val="24"/>
          <w:szCs w:val="24"/>
        </w:rPr>
        <w:t>i</w:t>
      </w:r>
      <w:r w:rsidR="003F3E32" w:rsidRPr="00FA75F2">
        <w:rPr>
          <w:rFonts w:ascii="Times New Roman" w:eastAsia="Calibri" w:hAnsi="Times New Roman" w:cs="Times New Roman"/>
          <w:sz w:val="24"/>
          <w:szCs w:val="24"/>
        </w:rPr>
        <w:t>s clearly contrary to</w:t>
      </w:r>
      <w:r w:rsidR="009B6477" w:rsidRPr="00FA75F2">
        <w:rPr>
          <w:rFonts w:ascii="Times New Roman" w:eastAsia="Calibri" w:hAnsi="Times New Roman" w:cs="Times New Roman"/>
          <w:sz w:val="24"/>
          <w:szCs w:val="24"/>
        </w:rPr>
        <w:t xml:space="preserve"> the provisions of</w:t>
      </w:r>
      <w:r w:rsidR="003F3E32" w:rsidRPr="00FA75F2">
        <w:rPr>
          <w:rFonts w:ascii="Times New Roman" w:eastAsia="Calibri" w:hAnsi="Times New Roman" w:cs="Times New Roman"/>
          <w:sz w:val="24"/>
          <w:szCs w:val="24"/>
        </w:rPr>
        <w:t xml:space="preserve"> the </w:t>
      </w:r>
      <w:r w:rsidR="000E7733" w:rsidRPr="00FA75F2">
        <w:rPr>
          <w:rFonts w:ascii="Times New Roman" w:eastAsia="Calibri" w:hAnsi="Times New Roman" w:cs="Times New Roman"/>
          <w:sz w:val="24"/>
          <w:szCs w:val="24"/>
        </w:rPr>
        <w:t>Act</w:t>
      </w:r>
      <w:r w:rsidR="0081022B" w:rsidRPr="00FA75F2">
        <w:rPr>
          <w:rFonts w:ascii="Times New Roman" w:eastAsia="Calibri" w:hAnsi="Times New Roman" w:cs="Times New Roman"/>
          <w:sz w:val="24"/>
          <w:szCs w:val="24"/>
        </w:rPr>
        <w:t xml:space="preserve">. </w:t>
      </w:r>
      <w:r w:rsidR="000E7733" w:rsidRPr="00FA75F2">
        <w:rPr>
          <w:rFonts w:ascii="Times New Roman" w:eastAsia="Calibri" w:hAnsi="Times New Roman" w:cs="Times New Roman"/>
          <w:sz w:val="24"/>
          <w:szCs w:val="24"/>
        </w:rPr>
        <w:t>Section</w:t>
      </w:r>
      <w:r w:rsidR="0081022B" w:rsidRPr="00FA75F2">
        <w:rPr>
          <w:rFonts w:ascii="Times New Roman" w:eastAsia="Calibri" w:hAnsi="Times New Roman" w:cs="Times New Roman"/>
          <w:sz w:val="24"/>
          <w:szCs w:val="24"/>
        </w:rPr>
        <w:t xml:space="preserve"> 15 of the Act provide</w:t>
      </w:r>
      <w:r w:rsidR="000E7733" w:rsidRPr="00FA75F2">
        <w:rPr>
          <w:rFonts w:ascii="Times New Roman" w:eastAsia="Calibri" w:hAnsi="Times New Roman" w:cs="Times New Roman"/>
          <w:sz w:val="24"/>
          <w:szCs w:val="24"/>
        </w:rPr>
        <w:t>s</w:t>
      </w:r>
      <w:r w:rsidR="005B0A4F" w:rsidRPr="00FA75F2">
        <w:rPr>
          <w:rFonts w:ascii="Times New Roman" w:eastAsia="Calibri" w:hAnsi="Times New Roman" w:cs="Times New Roman"/>
          <w:sz w:val="24"/>
          <w:szCs w:val="24"/>
        </w:rPr>
        <w:t xml:space="preserve"> the</w:t>
      </w:r>
      <w:r w:rsidR="009B6477" w:rsidRPr="00FA75F2">
        <w:rPr>
          <w:rFonts w:ascii="Times New Roman" w:eastAsia="Calibri" w:hAnsi="Times New Roman" w:cs="Times New Roman"/>
          <w:sz w:val="24"/>
          <w:szCs w:val="24"/>
        </w:rPr>
        <w:t xml:space="preserve"> procedure the</w:t>
      </w:r>
      <w:r w:rsidR="0081022B" w:rsidRPr="00FA75F2">
        <w:rPr>
          <w:rFonts w:ascii="Times New Roman" w:eastAsia="Calibri" w:hAnsi="Times New Roman" w:cs="Times New Roman"/>
          <w:sz w:val="24"/>
          <w:szCs w:val="24"/>
        </w:rPr>
        <w:t xml:space="preserve"> re</w:t>
      </w:r>
      <w:r w:rsidR="000E7733" w:rsidRPr="00FA75F2">
        <w:rPr>
          <w:rFonts w:ascii="Times New Roman" w:eastAsia="Calibri" w:hAnsi="Times New Roman" w:cs="Times New Roman"/>
          <w:sz w:val="24"/>
          <w:szCs w:val="24"/>
        </w:rPr>
        <w:t>spondent</w:t>
      </w:r>
      <w:r w:rsidR="009B6477" w:rsidRPr="00FA75F2">
        <w:rPr>
          <w:rFonts w:ascii="Times New Roman" w:eastAsia="Calibri" w:hAnsi="Times New Roman" w:cs="Times New Roman"/>
          <w:sz w:val="24"/>
          <w:szCs w:val="24"/>
        </w:rPr>
        <w:t xml:space="preserve"> should have complied with</w:t>
      </w:r>
      <w:r w:rsidR="000E7733" w:rsidRPr="00FA75F2">
        <w:rPr>
          <w:rFonts w:ascii="Times New Roman" w:eastAsia="Calibri" w:hAnsi="Times New Roman" w:cs="Times New Roman"/>
          <w:sz w:val="24"/>
          <w:szCs w:val="24"/>
        </w:rPr>
        <w:t>. The respondent</w:t>
      </w:r>
      <w:r w:rsidR="009B6477" w:rsidRPr="00FA75F2">
        <w:rPr>
          <w:rFonts w:ascii="Times New Roman" w:eastAsia="Calibri" w:hAnsi="Times New Roman" w:cs="Times New Roman"/>
          <w:sz w:val="24"/>
          <w:szCs w:val="24"/>
        </w:rPr>
        <w:t xml:space="preserve"> should have</w:t>
      </w:r>
      <w:r w:rsidR="000E7733" w:rsidRPr="00FA75F2">
        <w:rPr>
          <w:rFonts w:ascii="Times New Roman" w:eastAsia="Calibri" w:hAnsi="Times New Roman" w:cs="Times New Roman"/>
          <w:sz w:val="24"/>
          <w:szCs w:val="24"/>
        </w:rPr>
        <w:t xml:space="preserve"> </w:t>
      </w:r>
      <w:r w:rsidR="009B6477" w:rsidRPr="00FA75F2">
        <w:rPr>
          <w:rFonts w:ascii="Times New Roman" w:eastAsia="Calibri" w:hAnsi="Times New Roman" w:cs="Times New Roman"/>
          <w:sz w:val="24"/>
          <w:szCs w:val="24"/>
        </w:rPr>
        <w:t>made</w:t>
      </w:r>
      <w:r w:rsidR="0081022B" w:rsidRPr="00FA75F2">
        <w:rPr>
          <w:rFonts w:ascii="Times New Roman" w:eastAsia="Calibri" w:hAnsi="Times New Roman" w:cs="Times New Roman"/>
          <w:sz w:val="24"/>
          <w:szCs w:val="24"/>
        </w:rPr>
        <w:t xml:space="preserve"> an application for</w:t>
      </w:r>
      <w:r w:rsidR="009B6477" w:rsidRPr="00FA75F2">
        <w:rPr>
          <w:rFonts w:ascii="Times New Roman" w:eastAsia="Calibri" w:hAnsi="Times New Roman" w:cs="Times New Roman"/>
          <w:sz w:val="24"/>
          <w:szCs w:val="24"/>
        </w:rPr>
        <w:t xml:space="preserve"> an</w:t>
      </w:r>
      <w:r w:rsidR="0081022B" w:rsidRPr="00FA75F2">
        <w:rPr>
          <w:rFonts w:ascii="Times New Roman" w:eastAsia="Calibri" w:hAnsi="Times New Roman" w:cs="Times New Roman"/>
          <w:sz w:val="24"/>
          <w:szCs w:val="24"/>
        </w:rPr>
        <w:t xml:space="preserve"> amendment </w:t>
      </w:r>
      <w:r w:rsidR="009B6477" w:rsidRPr="00FA75F2">
        <w:rPr>
          <w:rFonts w:ascii="Times New Roman" w:eastAsia="Calibri" w:hAnsi="Times New Roman" w:cs="Times New Roman"/>
          <w:sz w:val="24"/>
          <w:szCs w:val="24"/>
        </w:rPr>
        <w:t xml:space="preserve">instead of giving the </w:t>
      </w:r>
      <w:r w:rsidR="00742099">
        <w:rPr>
          <w:rFonts w:ascii="Times New Roman" w:eastAsia="Calibri" w:hAnsi="Times New Roman" w:cs="Times New Roman"/>
          <w:sz w:val="24"/>
          <w:szCs w:val="24"/>
        </w:rPr>
        <w:t>first</w:t>
      </w:r>
      <w:r w:rsidR="0054374B">
        <w:rPr>
          <w:rFonts w:ascii="Times New Roman" w:eastAsia="Calibri" w:hAnsi="Times New Roman" w:cs="Times New Roman"/>
          <w:sz w:val="24"/>
          <w:szCs w:val="24"/>
        </w:rPr>
        <w:t xml:space="preserve"> </w:t>
      </w:r>
      <w:r w:rsidR="009B6477" w:rsidRPr="00FA75F2">
        <w:rPr>
          <w:rFonts w:ascii="Times New Roman" w:eastAsia="Calibri" w:hAnsi="Times New Roman" w:cs="Times New Roman"/>
          <w:sz w:val="24"/>
          <w:szCs w:val="24"/>
        </w:rPr>
        <w:t>appellant notice</w:t>
      </w:r>
      <w:r w:rsidR="000E7733" w:rsidRPr="00FA75F2">
        <w:rPr>
          <w:rFonts w:ascii="Times New Roman" w:eastAsia="Calibri" w:hAnsi="Times New Roman" w:cs="Times New Roman"/>
          <w:sz w:val="24"/>
          <w:szCs w:val="24"/>
        </w:rPr>
        <w:t xml:space="preserve"> in terms of s</w:t>
      </w:r>
      <w:r w:rsidR="00A409C7" w:rsidRPr="00FA75F2">
        <w:rPr>
          <w:rFonts w:ascii="Times New Roman" w:eastAsia="Calibri" w:hAnsi="Times New Roman" w:cs="Times New Roman"/>
          <w:sz w:val="24"/>
          <w:szCs w:val="24"/>
        </w:rPr>
        <w:t xml:space="preserve"> </w:t>
      </w:r>
      <w:r w:rsidR="0081022B" w:rsidRPr="00FA75F2">
        <w:rPr>
          <w:rFonts w:ascii="Times New Roman" w:eastAsia="Calibri" w:hAnsi="Times New Roman" w:cs="Times New Roman"/>
          <w:sz w:val="24"/>
          <w:szCs w:val="24"/>
        </w:rPr>
        <w:t xml:space="preserve">17 of the Act. </w:t>
      </w:r>
      <w:r w:rsidR="000E7733" w:rsidRPr="00FA75F2">
        <w:rPr>
          <w:rFonts w:ascii="Times New Roman" w:eastAsia="Calibri" w:hAnsi="Times New Roman" w:cs="Times New Roman"/>
          <w:sz w:val="24"/>
          <w:szCs w:val="24"/>
        </w:rPr>
        <w:t xml:space="preserve">By providing service from Econet Media (Mauritius) when the terms and conditions of its licence </w:t>
      </w:r>
      <w:r w:rsidR="004F1507" w:rsidRPr="00FA75F2">
        <w:rPr>
          <w:rFonts w:ascii="Times New Roman" w:eastAsia="Calibri" w:hAnsi="Times New Roman" w:cs="Times New Roman"/>
          <w:sz w:val="24"/>
          <w:szCs w:val="24"/>
        </w:rPr>
        <w:t xml:space="preserve">required </w:t>
      </w:r>
      <w:r w:rsidR="000E7733" w:rsidRPr="00FA75F2">
        <w:rPr>
          <w:rFonts w:ascii="Times New Roman" w:eastAsia="Calibri" w:hAnsi="Times New Roman" w:cs="Times New Roman"/>
          <w:sz w:val="24"/>
          <w:szCs w:val="24"/>
        </w:rPr>
        <w:t>it t</w:t>
      </w:r>
      <w:r w:rsidR="004F1507" w:rsidRPr="00FA75F2">
        <w:rPr>
          <w:rFonts w:ascii="Times New Roman" w:eastAsia="Calibri" w:hAnsi="Times New Roman" w:cs="Times New Roman"/>
          <w:sz w:val="24"/>
          <w:szCs w:val="24"/>
        </w:rPr>
        <w:t>o</w:t>
      </w:r>
      <w:r w:rsidR="000E7733" w:rsidRPr="00FA75F2">
        <w:rPr>
          <w:rFonts w:ascii="Times New Roman" w:eastAsia="Calibri" w:hAnsi="Times New Roman" w:cs="Times New Roman"/>
          <w:sz w:val="24"/>
          <w:szCs w:val="24"/>
        </w:rPr>
        <w:t xml:space="preserve"> provide services from MY TV A</w:t>
      </w:r>
      <w:r w:rsidR="000365AE" w:rsidRPr="00FA75F2">
        <w:rPr>
          <w:rFonts w:ascii="Times New Roman" w:eastAsia="Calibri" w:hAnsi="Times New Roman" w:cs="Times New Roman"/>
          <w:sz w:val="24"/>
          <w:szCs w:val="24"/>
        </w:rPr>
        <w:t>FRICA,</w:t>
      </w:r>
      <w:r w:rsidR="000E7733" w:rsidRPr="00FA75F2">
        <w:rPr>
          <w:rFonts w:ascii="Times New Roman" w:eastAsia="Calibri" w:hAnsi="Times New Roman" w:cs="Times New Roman"/>
          <w:sz w:val="24"/>
          <w:szCs w:val="24"/>
        </w:rPr>
        <w:t xml:space="preserve"> </w:t>
      </w:r>
      <w:r w:rsidR="0081022B" w:rsidRPr="00FA75F2">
        <w:rPr>
          <w:rFonts w:ascii="Times New Roman" w:eastAsia="Calibri" w:hAnsi="Times New Roman" w:cs="Times New Roman"/>
          <w:sz w:val="24"/>
          <w:szCs w:val="24"/>
        </w:rPr>
        <w:t xml:space="preserve">the respondent failed to comply with the </w:t>
      </w:r>
      <w:r w:rsidR="000365AE" w:rsidRPr="00FA75F2">
        <w:rPr>
          <w:rFonts w:ascii="Times New Roman" w:eastAsia="Calibri" w:hAnsi="Times New Roman" w:cs="Times New Roman"/>
          <w:sz w:val="24"/>
          <w:szCs w:val="24"/>
        </w:rPr>
        <w:t xml:space="preserve">terms and conditions on </w:t>
      </w:r>
      <w:r w:rsidR="00AB3D5B" w:rsidRPr="00FA75F2">
        <w:rPr>
          <w:rFonts w:ascii="Times New Roman" w:eastAsia="Calibri" w:hAnsi="Times New Roman" w:cs="Times New Roman"/>
          <w:sz w:val="24"/>
          <w:szCs w:val="24"/>
        </w:rPr>
        <w:t>which the licence was granted</w:t>
      </w:r>
      <w:r w:rsidR="000365AE" w:rsidRPr="00FA75F2">
        <w:rPr>
          <w:rFonts w:ascii="Times New Roman" w:eastAsia="Calibri" w:hAnsi="Times New Roman" w:cs="Times New Roman"/>
          <w:sz w:val="24"/>
          <w:szCs w:val="24"/>
        </w:rPr>
        <w:t xml:space="preserve">. </w:t>
      </w:r>
      <w:r w:rsidRPr="00FA75F2">
        <w:rPr>
          <w:rFonts w:ascii="Times New Roman" w:eastAsia="Calibri" w:hAnsi="Times New Roman" w:cs="Times New Roman"/>
          <w:sz w:val="24"/>
          <w:szCs w:val="24"/>
        </w:rPr>
        <w:t>Therefore,</w:t>
      </w:r>
      <w:r w:rsidR="00AB3D5B" w:rsidRPr="00FA75F2">
        <w:rPr>
          <w:rFonts w:ascii="Times New Roman" w:eastAsia="Calibri" w:hAnsi="Times New Roman" w:cs="Times New Roman"/>
          <w:sz w:val="24"/>
          <w:szCs w:val="24"/>
        </w:rPr>
        <w:t xml:space="preserve"> the appellant</w:t>
      </w:r>
      <w:r w:rsidR="00D01B6F" w:rsidRPr="00FA75F2">
        <w:rPr>
          <w:rFonts w:ascii="Times New Roman" w:eastAsia="Calibri" w:hAnsi="Times New Roman" w:cs="Times New Roman"/>
          <w:sz w:val="24"/>
          <w:szCs w:val="24"/>
        </w:rPr>
        <w:t>s</w:t>
      </w:r>
      <w:r w:rsidR="00AB3D5B" w:rsidRPr="00FA75F2">
        <w:rPr>
          <w:rFonts w:ascii="Times New Roman" w:eastAsia="Calibri" w:hAnsi="Times New Roman" w:cs="Times New Roman"/>
          <w:sz w:val="24"/>
          <w:szCs w:val="24"/>
        </w:rPr>
        <w:t xml:space="preserve"> correctly exercised t</w:t>
      </w:r>
      <w:r w:rsidR="00D01B6F" w:rsidRPr="00FA75F2">
        <w:rPr>
          <w:rFonts w:ascii="Times New Roman" w:eastAsia="Calibri" w:hAnsi="Times New Roman" w:cs="Times New Roman"/>
          <w:sz w:val="24"/>
          <w:szCs w:val="24"/>
        </w:rPr>
        <w:t>heir</w:t>
      </w:r>
      <w:r w:rsidR="00AB3D5B" w:rsidRPr="00FA75F2">
        <w:rPr>
          <w:rFonts w:ascii="Times New Roman" w:eastAsia="Calibri" w:hAnsi="Times New Roman" w:cs="Times New Roman"/>
          <w:sz w:val="24"/>
          <w:szCs w:val="24"/>
        </w:rPr>
        <w:t xml:space="preserve"> right in terms of s 16 (1)</w:t>
      </w:r>
      <w:r w:rsidR="004853E5" w:rsidRPr="00FA75F2">
        <w:rPr>
          <w:rFonts w:ascii="Times New Roman" w:eastAsia="Calibri" w:hAnsi="Times New Roman" w:cs="Times New Roman"/>
          <w:sz w:val="24"/>
          <w:szCs w:val="24"/>
        </w:rPr>
        <w:t xml:space="preserve"> </w:t>
      </w:r>
      <w:r w:rsidR="00AB3D5B" w:rsidRPr="00FA75F2">
        <w:rPr>
          <w:rFonts w:ascii="Times New Roman" w:eastAsia="Calibri" w:hAnsi="Times New Roman" w:cs="Times New Roman"/>
          <w:sz w:val="24"/>
          <w:szCs w:val="24"/>
        </w:rPr>
        <w:t>(</w:t>
      </w:r>
      <w:r w:rsidR="00B2370B" w:rsidRPr="00FA75F2">
        <w:rPr>
          <w:rFonts w:ascii="Times New Roman" w:eastAsia="Calibri" w:hAnsi="Times New Roman" w:cs="Times New Roman"/>
          <w:sz w:val="24"/>
          <w:szCs w:val="24"/>
        </w:rPr>
        <w:t>d</w:t>
      </w:r>
      <w:r w:rsidR="00AB3D5B" w:rsidRPr="00FA75F2">
        <w:rPr>
          <w:rFonts w:ascii="Times New Roman" w:eastAsia="Calibri" w:hAnsi="Times New Roman" w:cs="Times New Roman"/>
          <w:sz w:val="24"/>
          <w:szCs w:val="24"/>
        </w:rPr>
        <w:t>)</w:t>
      </w:r>
      <w:r w:rsidR="00B2370B" w:rsidRPr="00FA75F2">
        <w:rPr>
          <w:rFonts w:ascii="Times New Roman" w:eastAsia="Calibri" w:hAnsi="Times New Roman" w:cs="Times New Roman"/>
          <w:sz w:val="24"/>
          <w:szCs w:val="24"/>
        </w:rPr>
        <w:t xml:space="preserve"> </w:t>
      </w:r>
      <w:r w:rsidR="00AB3D5B" w:rsidRPr="00FA75F2">
        <w:rPr>
          <w:rFonts w:ascii="Times New Roman" w:eastAsia="Calibri" w:hAnsi="Times New Roman" w:cs="Times New Roman"/>
          <w:sz w:val="24"/>
          <w:szCs w:val="24"/>
        </w:rPr>
        <w:t xml:space="preserve">of the Act to cancel the licence. </w:t>
      </w:r>
      <w:r w:rsidR="000365AE" w:rsidRPr="00FA75F2">
        <w:rPr>
          <w:rFonts w:ascii="Times New Roman" w:eastAsia="Calibri" w:hAnsi="Times New Roman" w:cs="Times New Roman"/>
          <w:sz w:val="24"/>
          <w:szCs w:val="24"/>
        </w:rPr>
        <w:t>Section 16 (1) (</w:t>
      </w:r>
      <w:r w:rsidR="00B2370B" w:rsidRPr="00FA75F2">
        <w:rPr>
          <w:rFonts w:ascii="Times New Roman" w:eastAsia="Calibri" w:hAnsi="Times New Roman" w:cs="Times New Roman"/>
          <w:sz w:val="24"/>
          <w:szCs w:val="24"/>
        </w:rPr>
        <w:t>d</w:t>
      </w:r>
      <w:r w:rsidR="000365AE" w:rsidRPr="00FA75F2">
        <w:rPr>
          <w:rFonts w:ascii="Times New Roman" w:eastAsia="Calibri" w:hAnsi="Times New Roman" w:cs="Times New Roman"/>
          <w:sz w:val="24"/>
          <w:szCs w:val="24"/>
        </w:rPr>
        <w:t>)</w:t>
      </w:r>
      <w:r w:rsidR="00B2370B" w:rsidRPr="00FA75F2">
        <w:rPr>
          <w:rFonts w:ascii="Times New Roman" w:eastAsia="Calibri" w:hAnsi="Times New Roman" w:cs="Times New Roman"/>
          <w:sz w:val="24"/>
          <w:szCs w:val="24"/>
        </w:rPr>
        <w:t xml:space="preserve"> </w:t>
      </w:r>
      <w:r w:rsidR="000365AE" w:rsidRPr="00FA75F2">
        <w:rPr>
          <w:rFonts w:ascii="Times New Roman" w:eastAsia="Calibri" w:hAnsi="Times New Roman" w:cs="Times New Roman"/>
          <w:sz w:val="24"/>
          <w:szCs w:val="24"/>
        </w:rPr>
        <w:t>entitles</w:t>
      </w:r>
      <w:r w:rsidR="00AB3D5B" w:rsidRPr="00FA75F2">
        <w:rPr>
          <w:rFonts w:ascii="Times New Roman" w:eastAsia="Calibri" w:hAnsi="Times New Roman" w:cs="Times New Roman"/>
          <w:sz w:val="24"/>
          <w:szCs w:val="24"/>
        </w:rPr>
        <w:t xml:space="preserve"> the first appellant </w:t>
      </w:r>
      <w:r w:rsidR="000365AE" w:rsidRPr="00FA75F2">
        <w:rPr>
          <w:rFonts w:ascii="Times New Roman" w:eastAsia="Calibri" w:hAnsi="Times New Roman" w:cs="Times New Roman"/>
          <w:sz w:val="24"/>
          <w:szCs w:val="24"/>
        </w:rPr>
        <w:t>to</w:t>
      </w:r>
      <w:r w:rsidR="00AB3D5B" w:rsidRPr="00FA75F2">
        <w:rPr>
          <w:rFonts w:ascii="Times New Roman" w:eastAsia="Calibri" w:hAnsi="Times New Roman" w:cs="Times New Roman"/>
          <w:sz w:val="24"/>
          <w:szCs w:val="24"/>
        </w:rPr>
        <w:t xml:space="preserve"> cancel the licence if a licensee fails to comply with the terms and conditions of the licence</w:t>
      </w:r>
      <w:r w:rsidR="00ED13AC" w:rsidRPr="00FA75F2">
        <w:rPr>
          <w:rFonts w:ascii="Times New Roman" w:eastAsia="Calibri" w:hAnsi="Times New Roman" w:cs="Times New Roman"/>
          <w:sz w:val="24"/>
          <w:szCs w:val="24"/>
        </w:rPr>
        <w:t xml:space="preserve"> or if the licensee has ceased to provide the service specified in the licence</w:t>
      </w:r>
      <w:r w:rsidR="00AB3D5B" w:rsidRPr="00FA75F2">
        <w:rPr>
          <w:rFonts w:ascii="Times New Roman" w:eastAsia="Calibri" w:hAnsi="Times New Roman" w:cs="Times New Roman"/>
          <w:sz w:val="24"/>
          <w:szCs w:val="24"/>
        </w:rPr>
        <w:t xml:space="preserve">. </w:t>
      </w:r>
      <w:r w:rsidR="000365AE" w:rsidRPr="00FA75F2">
        <w:rPr>
          <w:rFonts w:ascii="Times New Roman" w:eastAsia="Calibri" w:hAnsi="Times New Roman" w:cs="Times New Roman"/>
          <w:sz w:val="24"/>
          <w:szCs w:val="24"/>
        </w:rPr>
        <w:t>It</w:t>
      </w:r>
      <w:r w:rsidR="00AB3D5B" w:rsidRPr="00FA75F2">
        <w:rPr>
          <w:rFonts w:ascii="Times New Roman" w:eastAsia="Calibri" w:hAnsi="Times New Roman" w:cs="Times New Roman"/>
          <w:sz w:val="24"/>
          <w:szCs w:val="24"/>
        </w:rPr>
        <w:t xml:space="preserve"> reads</w:t>
      </w:r>
      <w:r w:rsidR="000365AE" w:rsidRPr="00FA75F2">
        <w:rPr>
          <w:rFonts w:ascii="Times New Roman" w:eastAsia="Calibri" w:hAnsi="Times New Roman" w:cs="Times New Roman"/>
          <w:sz w:val="24"/>
          <w:szCs w:val="24"/>
        </w:rPr>
        <w:t>:</w:t>
      </w:r>
    </w:p>
    <w:p w:rsidR="00ED13AC" w:rsidRPr="00FA75F2" w:rsidRDefault="00ED13AC" w:rsidP="005D4727">
      <w:pPr>
        <w:spacing w:after="0" w:line="240" w:lineRule="auto"/>
        <w:ind w:left="720" w:hanging="153"/>
        <w:jc w:val="both"/>
        <w:rPr>
          <w:rFonts w:ascii="Times New Roman" w:hAnsi="Times New Roman" w:cs="Times New Roman"/>
          <w:sz w:val="24"/>
          <w:szCs w:val="24"/>
          <w:lang w:val="en-ZW"/>
        </w:rPr>
      </w:pPr>
      <w:r w:rsidRPr="00FA75F2">
        <w:rPr>
          <w:rFonts w:ascii="Times New Roman" w:eastAsia="Calibri" w:hAnsi="Times New Roman" w:cs="Times New Roman"/>
          <w:sz w:val="24"/>
          <w:szCs w:val="24"/>
        </w:rPr>
        <w:t>“</w:t>
      </w:r>
      <w:r w:rsidRPr="00FA75F2">
        <w:rPr>
          <w:rFonts w:ascii="Times New Roman" w:hAnsi="Times New Roman" w:cs="Times New Roman"/>
          <w:sz w:val="24"/>
          <w:szCs w:val="24"/>
          <w:lang w:val="en-ZW"/>
        </w:rPr>
        <w:t>(1) Subject to this section, the Authority, on its own initiative or at the instance of</w:t>
      </w:r>
      <w:r w:rsidR="005C1910" w:rsidRPr="00FA75F2">
        <w:rPr>
          <w:rFonts w:ascii="Times New Roman" w:hAnsi="Times New Roman" w:cs="Times New Roman"/>
          <w:sz w:val="24"/>
          <w:szCs w:val="24"/>
          <w:lang w:val="en-ZW"/>
        </w:rPr>
        <w:t xml:space="preserve"> </w:t>
      </w:r>
      <w:r w:rsidR="000365AE" w:rsidRPr="00FA75F2">
        <w:rPr>
          <w:rFonts w:ascii="Times New Roman" w:hAnsi="Times New Roman" w:cs="Times New Roman"/>
          <w:sz w:val="24"/>
          <w:szCs w:val="24"/>
          <w:lang w:val="en-ZW"/>
        </w:rPr>
        <w:t>any interested party, may suspend or cancel any licence if there is evidence that</w:t>
      </w:r>
      <w:r w:rsidRPr="00FA75F2">
        <w:rPr>
          <w:rFonts w:ascii="Times New Roman" w:hAnsi="Times New Roman" w:cs="Times New Roman"/>
          <w:sz w:val="24"/>
          <w:szCs w:val="24"/>
          <w:lang w:val="en-ZW"/>
        </w:rPr>
        <w:t xml:space="preserve"> </w:t>
      </w:r>
      <w:r w:rsidR="000365AE" w:rsidRPr="00FA75F2">
        <w:rPr>
          <w:rFonts w:ascii="Times New Roman" w:hAnsi="Times New Roman" w:cs="Times New Roman"/>
          <w:sz w:val="24"/>
          <w:szCs w:val="24"/>
          <w:lang w:val="en-ZW"/>
        </w:rPr>
        <w:t xml:space="preserve">              </w:t>
      </w:r>
    </w:p>
    <w:p w:rsidR="00ED13AC" w:rsidRPr="00FA75F2" w:rsidRDefault="00ED13AC" w:rsidP="00ED13AC">
      <w:pPr>
        <w:autoSpaceDE w:val="0"/>
        <w:autoSpaceDN w:val="0"/>
        <w:adjustRightInd w:val="0"/>
        <w:spacing w:after="0" w:line="276" w:lineRule="auto"/>
        <w:ind w:firstLine="720"/>
        <w:jc w:val="both"/>
        <w:rPr>
          <w:rFonts w:ascii="Times New Roman" w:hAnsi="Times New Roman" w:cs="Times New Roman"/>
          <w:sz w:val="24"/>
          <w:szCs w:val="24"/>
          <w:lang w:val="en-ZW"/>
        </w:rPr>
      </w:pPr>
      <w:r w:rsidRPr="00FA75F2">
        <w:rPr>
          <w:rFonts w:ascii="Times New Roman" w:hAnsi="Times New Roman" w:cs="Times New Roman"/>
          <w:sz w:val="24"/>
          <w:szCs w:val="24"/>
          <w:lang w:val="en-ZW"/>
        </w:rPr>
        <w:t>(</w:t>
      </w:r>
      <w:r w:rsidRPr="00FA75F2">
        <w:rPr>
          <w:rFonts w:ascii="Times New Roman" w:hAnsi="Times New Roman" w:cs="Times New Roman"/>
          <w:i/>
          <w:iCs/>
          <w:sz w:val="24"/>
          <w:szCs w:val="24"/>
          <w:lang w:val="en-ZW"/>
        </w:rPr>
        <w:t>a</w:t>
      </w:r>
      <w:r w:rsidRPr="00FA75F2">
        <w:rPr>
          <w:rFonts w:ascii="Times New Roman" w:hAnsi="Times New Roman" w:cs="Times New Roman"/>
          <w:sz w:val="24"/>
          <w:szCs w:val="24"/>
          <w:lang w:val="en-ZW"/>
        </w:rPr>
        <w:t>) ………………………………</w:t>
      </w:r>
    </w:p>
    <w:p w:rsidR="00ED13AC" w:rsidRPr="00FA75F2" w:rsidRDefault="00ED13AC" w:rsidP="00ED13AC">
      <w:pPr>
        <w:autoSpaceDE w:val="0"/>
        <w:autoSpaceDN w:val="0"/>
        <w:adjustRightInd w:val="0"/>
        <w:spacing w:after="0" w:line="276" w:lineRule="auto"/>
        <w:ind w:firstLine="720"/>
        <w:jc w:val="both"/>
        <w:rPr>
          <w:rFonts w:ascii="Times New Roman" w:hAnsi="Times New Roman" w:cs="Times New Roman"/>
          <w:sz w:val="24"/>
          <w:szCs w:val="24"/>
          <w:lang w:val="en-ZW"/>
        </w:rPr>
      </w:pPr>
      <w:r w:rsidRPr="00FA75F2">
        <w:rPr>
          <w:rFonts w:ascii="Times New Roman" w:hAnsi="Times New Roman" w:cs="Times New Roman"/>
          <w:sz w:val="24"/>
          <w:szCs w:val="24"/>
          <w:lang w:val="en-ZW"/>
        </w:rPr>
        <w:t>(</w:t>
      </w:r>
      <w:r w:rsidRPr="00FA75F2">
        <w:rPr>
          <w:rFonts w:ascii="Times New Roman" w:hAnsi="Times New Roman" w:cs="Times New Roman"/>
          <w:i/>
          <w:iCs/>
          <w:sz w:val="24"/>
          <w:szCs w:val="24"/>
          <w:lang w:val="en-ZW"/>
        </w:rPr>
        <w:t>b</w:t>
      </w:r>
      <w:r w:rsidRPr="00FA75F2">
        <w:rPr>
          <w:rFonts w:ascii="Times New Roman" w:hAnsi="Times New Roman" w:cs="Times New Roman"/>
          <w:sz w:val="24"/>
          <w:szCs w:val="24"/>
          <w:lang w:val="en-ZW"/>
        </w:rPr>
        <w:t>) …</w:t>
      </w:r>
      <w:r w:rsidR="005C1910" w:rsidRPr="00FA75F2">
        <w:rPr>
          <w:rFonts w:ascii="Times New Roman" w:hAnsi="Times New Roman" w:cs="Times New Roman"/>
          <w:sz w:val="24"/>
          <w:szCs w:val="24"/>
          <w:lang w:val="en-ZW"/>
        </w:rPr>
        <w:t>…………………………</w:t>
      </w:r>
    </w:p>
    <w:p w:rsidR="00ED13AC" w:rsidRPr="00FA75F2" w:rsidRDefault="00ED13AC" w:rsidP="00ED13AC">
      <w:pPr>
        <w:autoSpaceDE w:val="0"/>
        <w:autoSpaceDN w:val="0"/>
        <w:adjustRightInd w:val="0"/>
        <w:spacing w:after="0" w:line="276" w:lineRule="auto"/>
        <w:ind w:firstLine="720"/>
        <w:jc w:val="both"/>
        <w:rPr>
          <w:rFonts w:ascii="Times New Roman" w:hAnsi="Times New Roman" w:cs="Times New Roman"/>
          <w:sz w:val="24"/>
          <w:szCs w:val="24"/>
          <w:lang w:val="en-ZW"/>
        </w:rPr>
      </w:pPr>
      <w:r w:rsidRPr="00FA75F2">
        <w:rPr>
          <w:rFonts w:ascii="Times New Roman" w:hAnsi="Times New Roman" w:cs="Times New Roman"/>
          <w:sz w:val="24"/>
          <w:szCs w:val="24"/>
          <w:lang w:val="en-ZW"/>
        </w:rPr>
        <w:t>(</w:t>
      </w:r>
      <w:r w:rsidRPr="00FA75F2">
        <w:rPr>
          <w:rFonts w:ascii="Times New Roman" w:hAnsi="Times New Roman" w:cs="Times New Roman"/>
          <w:i/>
          <w:iCs/>
          <w:sz w:val="24"/>
          <w:szCs w:val="24"/>
          <w:lang w:val="en-ZW"/>
        </w:rPr>
        <w:t>c</w:t>
      </w:r>
      <w:r w:rsidRPr="00FA75F2">
        <w:rPr>
          <w:rFonts w:ascii="Times New Roman" w:hAnsi="Times New Roman" w:cs="Times New Roman"/>
          <w:sz w:val="24"/>
          <w:szCs w:val="24"/>
          <w:lang w:val="en-ZW"/>
        </w:rPr>
        <w:t>) …………………………</w:t>
      </w:r>
      <w:r w:rsidR="00F94D64" w:rsidRPr="00FA75F2">
        <w:rPr>
          <w:rFonts w:ascii="Times New Roman" w:hAnsi="Times New Roman" w:cs="Times New Roman"/>
          <w:sz w:val="24"/>
          <w:szCs w:val="24"/>
          <w:lang w:val="en-ZW"/>
        </w:rPr>
        <w:t xml:space="preserve">  </w:t>
      </w:r>
    </w:p>
    <w:p w:rsidR="00F94D64" w:rsidRPr="00FA75F2" w:rsidRDefault="00ED13AC" w:rsidP="00F94D64">
      <w:pPr>
        <w:autoSpaceDE w:val="0"/>
        <w:autoSpaceDN w:val="0"/>
        <w:adjustRightInd w:val="0"/>
        <w:spacing w:after="0" w:line="276" w:lineRule="auto"/>
        <w:ind w:firstLine="720"/>
        <w:jc w:val="both"/>
        <w:rPr>
          <w:rFonts w:ascii="Times New Roman" w:hAnsi="Times New Roman" w:cs="Times New Roman"/>
          <w:b/>
          <w:sz w:val="24"/>
          <w:szCs w:val="24"/>
          <w:lang w:val="en-ZW"/>
        </w:rPr>
      </w:pPr>
      <w:r w:rsidRPr="00FA75F2">
        <w:rPr>
          <w:rFonts w:ascii="Times New Roman" w:hAnsi="Times New Roman" w:cs="Times New Roman"/>
          <w:sz w:val="24"/>
          <w:szCs w:val="24"/>
          <w:lang w:val="en-ZW"/>
        </w:rPr>
        <w:t>(</w:t>
      </w:r>
      <w:r w:rsidRPr="00FA75F2">
        <w:rPr>
          <w:rFonts w:ascii="Times New Roman" w:hAnsi="Times New Roman" w:cs="Times New Roman"/>
          <w:i/>
          <w:iCs/>
          <w:sz w:val="24"/>
          <w:szCs w:val="24"/>
          <w:lang w:val="en-ZW"/>
        </w:rPr>
        <w:t>d</w:t>
      </w:r>
      <w:r w:rsidRPr="00FA75F2">
        <w:rPr>
          <w:rFonts w:ascii="Times New Roman" w:hAnsi="Times New Roman" w:cs="Times New Roman"/>
          <w:sz w:val="24"/>
          <w:szCs w:val="24"/>
          <w:lang w:val="en-ZW"/>
        </w:rPr>
        <w:t xml:space="preserve">) </w:t>
      </w:r>
      <w:r w:rsidRPr="00FA75F2">
        <w:rPr>
          <w:rFonts w:ascii="Times New Roman" w:hAnsi="Times New Roman" w:cs="Times New Roman"/>
          <w:b/>
          <w:sz w:val="24"/>
          <w:szCs w:val="24"/>
          <w:lang w:val="en-ZW"/>
        </w:rPr>
        <w:t>the licensee has ceased to provide the ser</w:t>
      </w:r>
      <w:r w:rsidR="002231C2" w:rsidRPr="00FA75F2">
        <w:rPr>
          <w:rFonts w:ascii="Times New Roman" w:hAnsi="Times New Roman" w:cs="Times New Roman"/>
          <w:b/>
          <w:sz w:val="24"/>
          <w:szCs w:val="24"/>
          <w:lang w:val="en-ZW"/>
        </w:rPr>
        <w:t>vice or system</w:t>
      </w:r>
    </w:p>
    <w:p w:rsidR="002231C2" w:rsidRPr="00FA75F2" w:rsidRDefault="00F94D64" w:rsidP="00F94D64">
      <w:pPr>
        <w:autoSpaceDE w:val="0"/>
        <w:autoSpaceDN w:val="0"/>
        <w:adjustRightInd w:val="0"/>
        <w:spacing w:after="0" w:line="276" w:lineRule="auto"/>
        <w:ind w:firstLine="720"/>
        <w:jc w:val="both"/>
        <w:rPr>
          <w:rFonts w:ascii="Times New Roman" w:hAnsi="Times New Roman" w:cs="Times New Roman"/>
          <w:b/>
          <w:sz w:val="24"/>
          <w:szCs w:val="24"/>
          <w:lang w:val="en-ZW"/>
        </w:rPr>
      </w:pPr>
      <w:r w:rsidRPr="00FA75F2">
        <w:rPr>
          <w:rFonts w:ascii="Times New Roman" w:hAnsi="Times New Roman" w:cs="Times New Roman"/>
          <w:b/>
          <w:sz w:val="24"/>
          <w:szCs w:val="24"/>
          <w:lang w:val="en-ZW"/>
        </w:rPr>
        <w:t>specified in the licence; or</w:t>
      </w:r>
      <w:r w:rsidR="002231C2" w:rsidRPr="00FA75F2">
        <w:rPr>
          <w:rFonts w:ascii="Times New Roman" w:hAnsi="Times New Roman" w:cs="Times New Roman"/>
          <w:b/>
          <w:sz w:val="24"/>
          <w:szCs w:val="24"/>
          <w:lang w:val="en-ZW"/>
        </w:rPr>
        <w:t xml:space="preserve"> </w:t>
      </w:r>
      <w:r w:rsidRPr="00FA75F2">
        <w:rPr>
          <w:rFonts w:ascii="Times New Roman" w:hAnsi="Times New Roman" w:cs="Times New Roman"/>
          <w:b/>
          <w:sz w:val="24"/>
          <w:szCs w:val="24"/>
          <w:lang w:val="en-ZW"/>
        </w:rPr>
        <w:t xml:space="preserve">  </w:t>
      </w:r>
    </w:p>
    <w:p w:rsidR="00ED13AC" w:rsidRPr="00FA75F2" w:rsidRDefault="00ED13AC" w:rsidP="00ED13AC">
      <w:pPr>
        <w:autoSpaceDE w:val="0"/>
        <w:autoSpaceDN w:val="0"/>
        <w:adjustRightInd w:val="0"/>
        <w:spacing w:after="0" w:line="276" w:lineRule="auto"/>
        <w:ind w:firstLine="720"/>
        <w:jc w:val="both"/>
        <w:rPr>
          <w:rFonts w:ascii="Times New Roman" w:hAnsi="Times New Roman" w:cs="Times New Roman"/>
          <w:sz w:val="24"/>
          <w:szCs w:val="24"/>
          <w:lang w:val="en-ZW"/>
        </w:rPr>
      </w:pPr>
      <w:r w:rsidRPr="00FA75F2">
        <w:rPr>
          <w:rFonts w:ascii="Times New Roman" w:hAnsi="Times New Roman" w:cs="Times New Roman"/>
          <w:b/>
          <w:sz w:val="24"/>
          <w:szCs w:val="24"/>
          <w:lang w:val="en-ZW"/>
        </w:rPr>
        <w:t>(</w:t>
      </w:r>
      <w:r w:rsidRPr="00FA75F2">
        <w:rPr>
          <w:rFonts w:ascii="Times New Roman" w:hAnsi="Times New Roman" w:cs="Times New Roman"/>
          <w:b/>
          <w:i/>
          <w:iCs/>
          <w:sz w:val="24"/>
          <w:szCs w:val="24"/>
          <w:lang w:val="en-ZW"/>
        </w:rPr>
        <w:t>e</w:t>
      </w:r>
      <w:r w:rsidRPr="00FA75F2">
        <w:rPr>
          <w:rFonts w:ascii="Times New Roman" w:hAnsi="Times New Roman" w:cs="Times New Roman"/>
          <w:b/>
          <w:sz w:val="24"/>
          <w:szCs w:val="24"/>
          <w:lang w:val="en-ZW"/>
        </w:rPr>
        <w:t>) the licensee has failed to comply with any term or condition of the licence;</w:t>
      </w:r>
      <w:r w:rsidRPr="00FA75F2">
        <w:rPr>
          <w:rFonts w:ascii="Times New Roman" w:hAnsi="Times New Roman" w:cs="Times New Roman"/>
          <w:sz w:val="24"/>
          <w:szCs w:val="24"/>
          <w:lang w:val="en-ZW"/>
        </w:rPr>
        <w:t xml:space="preserve"> or</w:t>
      </w:r>
    </w:p>
    <w:p w:rsidR="00ED13AC" w:rsidRPr="00FA75F2" w:rsidRDefault="00ED13AC" w:rsidP="00ED13AC">
      <w:pPr>
        <w:autoSpaceDE w:val="0"/>
        <w:autoSpaceDN w:val="0"/>
        <w:adjustRightInd w:val="0"/>
        <w:spacing w:after="0" w:line="276" w:lineRule="auto"/>
        <w:ind w:firstLine="720"/>
        <w:jc w:val="both"/>
        <w:rPr>
          <w:rFonts w:ascii="Times New Roman" w:eastAsia="Calibri" w:hAnsi="Times New Roman" w:cs="Times New Roman"/>
          <w:sz w:val="24"/>
          <w:szCs w:val="24"/>
        </w:rPr>
      </w:pPr>
      <w:r w:rsidRPr="00FA75F2">
        <w:rPr>
          <w:rFonts w:ascii="Times New Roman" w:hAnsi="Times New Roman" w:cs="Times New Roman"/>
          <w:sz w:val="24"/>
          <w:szCs w:val="24"/>
          <w:lang w:val="en-ZW"/>
        </w:rPr>
        <w:t>(</w:t>
      </w:r>
      <w:r w:rsidRPr="00FA75F2">
        <w:rPr>
          <w:rFonts w:ascii="Times New Roman" w:hAnsi="Times New Roman" w:cs="Times New Roman"/>
          <w:i/>
          <w:iCs/>
          <w:sz w:val="24"/>
          <w:szCs w:val="24"/>
          <w:lang w:val="en-ZW"/>
        </w:rPr>
        <w:t>f</w:t>
      </w:r>
      <w:r w:rsidR="005C1910" w:rsidRPr="00FA75F2">
        <w:rPr>
          <w:rFonts w:ascii="Times New Roman" w:hAnsi="Times New Roman" w:cs="Times New Roman"/>
          <w:sz w:val="24"/>
          <w:szCs w:val="24"/>
          <w:lang w:val="en-ZW"/>
        </w:rPr>
        <w:t>) ………………………………………………………</w:t>
      </w:r>
      <w:r w:rsidRPr="00FA75F2">
        <w:rPr>
          <w:rFonts w:ascii="Times New Roman" w:hAnsi="Times New Roman" w:cs="Times New Roman"/>
          <w:sz w:val="24"/>
          <w:szCs w:val="24"/>
          <w:lang w:val="en-ZW"/>
        </w:rPr>
        <w:t>”</w:t>
      </w:r>
    </w:p>
    <w:p w:rsidR="00ED13AC" w:rsidRPr="00FA75F2" w:rsidRDefault="00AB3D5B" w:rsidP="00ED13AC">
      <w:pPr>
        <w:autoSpaceDE w:val="0"/>
        <w:autoSpaceDN w:val="0"/>
        <w:adjustRightInd w:val="0"/>
        <w:spacing w:after="0" w:line="240" w:lineRule="auto"/>
        <w:rPr>
          <w:rFonts w:ascii="Times New Roman" w:eastAsia="Calibri" w:hAnsi="Times New Roman" w:cs="Times New Roman"/>
          <w:sz w:val="24"/>
          <w:szCs w:val="24"/>
        </w:rPr>
      </w:pPr>
      <w:r w:rsidRPr="00FA75F2">
        <w:rPr>
          <w:rFonts w:ascii="Times New Roman" w:eastAsia="Calibri" w:hAnsi="Times New Roman" w:cs="Times New Roman"/>
          <w:sz w:val="24"/>
          <w:szCs w:val="24"/>
        </w:rPr>
        <w:t xml:space="preserve"> </w:t>
      </w:r>
      <w:r w:rsidR="0081022B" w:rsidRPr="00FA75F2">
        <w:rPr>
          <w:rFonts w:ascii="Times New Roman" w:eastAsia="Calibri" w:hAnsi="Times New Roman" w:cs="Times New Roman"/>
          <w:sz w:val="24"/>
          <w:szCs w:val="24"/>
        </w:rPr>
        <w:t xml:space="preserve"> </w:t>
      </w:r>
    </w:p>
    <w:p w:rsidR="00ED13AC" w:rsidRPr="00FA75F2" w:rsidRDefault="00ED13AC" w:rsidP="00ED13AC">
      <w:pPr>
        <w:autoSpaceDE w:val="0"/>
        <w:autoSpaceDN w:val="0"/>
        <w:adjustRightInd w:val="0"/>
        <w:spacing w:after="0" w:line="240" w:lineRule="auto"/>
        <w:rPr>
          <w:rFonts w:ascii="Times New Roman" w:eastAsia="Calibri" w:hAnsi="Times New Roman" w:cs="Times New Roman"/>
          <w:sz w:val="24"/>
          <w:szCs w:val="24"/>
        </w:rPr>
      </w:pPr>
    </w:p>
    <w:p w:rsidR="00572811" w:rsidRPr="00FA75F2" w:rsidRDefault="00572811" w:rsidP="00ED13AC">
      <w:pPr>
        <w:autoSpaceDE w:val="0"/>
        <w:autoSpaceDN w:val="0"/>
        <w:adjustRightInd w:val="0"/>
        <w:spacing w:after="0" w:line="240" w:lineRule="auto"/>
        <w:rPr>
          <w:rFonts w:ascii="Times New Roman" w:eastAsia="Calibri" w:hAnsi="Times New Roman" w:cs="Times New Roman"/>
          <w:sz w:val="24"/>
          <w:szCs w:val="24"/>
        </w:rPr>
      </w:pPr>
    </w:p>
    <w:p w:rsidR="004207B5" w:rsidRPr="00FA75F2" w:rsidRDefault="00ED13AC" w:rsidP="005D4727">
      <w:pPr>
        <w:autoSpaceDE w:val="0"/>
        <w:autoSpaceDN w:val="0"/>
        <w:adjustRightInd w:val="0"/>
        <w:spacing w:after="0" w:line="480" w:lineRule="auto"/>
        <w:ind w:firstLine="1134"/>
        <w:jc w:val="both"/>
        <w:rPr>
          <w:rFonts w:ascii="Times New Roman" w:eastAsia="Calibri" w:hAnsi="Times New Roman" w:cs="Times New Roman"/>
          <w:sz w:val="24"/>
          <w:szCs w:val="24"/>
        </w:rPr>
      </w:pPr>
      <w:r w:rsidRPr="00FA75F2">
        <w:rPr>
          <w:rFonts w:ascii="Times New Roman" w:eastAsia="Calibri" w:hAnsi="Times New Roman" w:cs="Times New Roman"/>
          <w:sz w:val="24"/>
          <w:szCs w:val="24"/>
        </w:rPr>
        <w:t xml:space="preserve">The respondent </w:t>
      </w:r>
      <w:r w:rsidR="005749BB" w:rsidRPr="00FA75F2">
        <w:rPr>
          <w:rFonts w:ascii="Times New Roman" w:eastAsia="Calibri" w:hAnsi="Times New Roman" w:cs="Times New Roman"/>
          <w:sz w:val="24"/>
          <w:szCs w:val="24"/>
        </w:rPr>
        <w:t>while aware that it had not applied for and had not been granted an amend</w:t>
      </w:r>
      <w:r w:rsidR="00FD5749" w:rsidRPr="00FA75F2">
        <w:rPr>
          <w:rFonts w:ascii="Times New Roman" w:eastAsia="Calibri" w:hAnsi="Times New Roman" w:cs="Times New Roman"/>
          <w:sz w:val="24"/>
          <w:szCs w:val="24"/>
        </w:rPr>
        <w:t>ed licence</w:t>
      </w:r>
      <w:r w:rsidR="005749BB" w:rsidRPr="00FA75F2">
        <w:rPr>
          <w:rFonts w:ascii="Times New Roman" w:eastAsia="Calibri" w:hAnsi="Times New Roman" w:cs="Times New Roman"/>
          <w:sz w:val="24"/>
          <w:szCs w:val="24"/>
        </w:rPr>
        <w:t xml:space="preserve"> </w:t>
      </w:r>
      <w:r w:rsidRPr="00FA75F2">
        <w:rPr>
          <w:rFonts w:ascii="Times New Roman" w:eastAsia="Calibri" w:hAnsi="Times New Roman" w:cs="Times New Roman"/>
          <w:sz w:val="24"/>
          <w:szCs w:val="24"/>
        </w:rPr>
        <w:t>provided a service which it was not licenced to provide</w:t>
      </w:r>
      <w:r w:rsidR="005749BB" w:rsidRPr="00FA75F2">
        <w:rPr>
          <w:rFonts w:ascii="Times New Roman" w:eastAsia="Calibri" w:hAnsi="Times New Roman" w:cs="Times New Roman"/>
          <w:sz w:val="24"/>
          <w:szCs w:val="24"/>
        </w:rPr>
        <w:t>.</w:t>
      </w:r>
      <w:r w:rsidRPr="00FA75F2">
        <w:rPr>
          <w:rFonts w:ascii="Times New Roman" w:eastAsia="Calibri" w:hAnsi="Times New Roman" w:cs="Times New Roman"/>
          <w:sz w:val="24"/>
          <w:szCs w:val="24"/>
        </w:rPr>
        <w:t xml:space="preserve"> </w:t>
      </w:r>
      <w:r w:rsidR="005749BB" w:rsidRPr="00FA75F2">
        <w:rPr>
          <w:rFonts w:ascii="Times New Roman" w:eastAsia="Calibri" w:hAnsi="Times New Roman" w:cs="Times New Roman"/>
          <w:sz w:val="24"/>
          <w:szCs w:val="24"/>
        </w:rPr>
        <w:t>It therefore contra</w:t>
      </w:r>
      <w:r w:rsidR="00FD5749" w:rsidRPr="00FA75F2">
        <w:rPr>
          <w:rFonts w:ascii="Times New Roman" w:eastAsia="Calibri" w:hAnsi="Times New Roman" w:cs="Times New Roman"/>
          <w:sz w:val="24"/>
          <w:szCs w:val="24"/>
        </w:rPr>
        <w:t>v</w:t>
      </w:r>
      <w:r w:rsidR="001549FC" w:rsidRPr="00FA75F2">
        <w:rPr>
          <w:rFonts w:ascii="Times New Roman" w:eastAsia="Calibri" w:hAnsi="Times New Roman" w:cs="Times New Roman"/>
          <w:sz w:val="24"/>
          <w:szCs w:val="24"/>
        </w:rPr>
        <w:t>ened</w:t>
      </w:r>
      <w:r w:rsidR="00FD5749" w:rsidRPr="00FA75F2">
        <w:rPr>
          <w:rFonts w:ascii="Times New Roman" w:eastAsia="Calibri" w:hAnsi="Times New Roman" w:cs="Times New Roman"/>
          <w:sz w:val="24"/>
          <w:szCs w:val="24"/>
        </w:rPr>
        <w:t xml:space="preserve"> </w:t>
      </w:r>
      <w:r w:rsidR="005749BB" w:rsidRPr="00FA75F2">
        <w:rPr>
          <w:rFonts w:ascii="Times New Roman" w:eastAsia="Calibri" w:hAnsi="Times New Roman" w:cs="Times New Roman"/>
          <w:sz w:val="24"/>
          <w:szCs w:val="24"/>
        </w:rPr>
        <w:t xml:space="preserve">of </w:t>
      </w:r>
      <w:r w:rsidR="00FD5749" w:rsidRPr="00FA75F2">
        <w:rPr>
          <w:rFonts w:ascii="Times New Roman" w:eastAsia="Calibri" w:hAnsi="Times New Roman" w:cs="Times New Roman"/>
          <w:sz w:val="24"/>
          <w:szCs w:val="24"/>
        </w:rPr>
        <w:t xml:space="preserve">s 16 (1) (d) of </w:t>
      </w:r>
      <w:r w:rsidR="005749BB" w:rsidRPr="00FA75F2">
        <w:rPr>
          <w:rFonts w:ascii="Times New Roman" w:eastAsia="Calibri" w:hAnsi="Times New Roman" w:cs="Times New Roman"/>
          <w:sz w:val="24"/>
          <w:szCs w:val="24"/>
        </w:rPr>
        <w:t xml:space="preserve">the Act. </w:t>
      </w:r>
      <w:r w:rsidR="002231C2" w:rsidRPr="00FA75F2">
        <w:rPr>
          <w:rFonts w:ascii="Times New Roman" w:eastAsia="Calibri" w:hAnsi="Times New Roman" w:cs="Times New Roman"/>
          <w:sz w:val="24"/>
          <w:szCs w:val="24"/>
        </w:rPr>
        <w:t xml:space="preserve">It therefore </w:t>
      </w:r>
      <w:r w:rsidR="0081022B" w:rsidRPr="00FA75F2">
        <w:rPr>
          <w:rFonts w:ascii="Times New Roman" w:eastAsia="Calibri" w:hAnsi="Times New Roman" w:cs="Times New Roman"/>
          <w:sz w:val="24"/>
          <w:szCs w:val="24"/>
        </w:rPr>
        <w:t xml:space="preserve">failed to </w:t>
      </w:r>
      <w:r w:rsidR="002231C2" w:rsidRPr="00FA75F2">
        <w:rPr>
          <w:rFonts w:ascii="Times New Roman" w:eastAsia="Calibri" w:hAnsi="Times New Roman" w:cs="Times New Roman"/>
          <w:sz w:val="24"/>
          <w:szCs w:val="24"/>
        </w:rPr>
        <w:t>establish</w:t>
      </w:r>
      <w:r w:rsidR="0081022B" w:rsidRPr="00FA75F2">
        <w:rPr>
          <w:rFonts w:ascii="Times New Roman" w:eastAsia="Calibri" w:hAnsi="Times New Roman" w:cs="Times New Roman"/>
          <w:sz w:val="24"/>
          <w:szCs w:val="24"/>
        </w:rPr>
        <w:t xml:space="preserve"> a </w:t>
      </w:r>
      <w:r w:rsidR="0081022B" w:rsidRPr="00FA75F2">
        <w:rPr>
          <w:rFonts w:ascii="Times New Roman" w:eastAsia="Calibri" w:hAnsi="Times New Roman" w:cs="Times New Roman"/>
          <w:i/>
          <w:sz w:val="24"/>
          <w:szCs w:val="24"/>
        </w:rPr>
        <w:t>prima facie</w:t>
      </w:r>
      <w:r w:rsidR="0081022B" w:rsidRPr="00FA75F2">
        <w:rPr>
          <w:rFonts w:ascii="Times New Roman" w:eastAsia="Calibri" w:hAnsi="Times New Roman" w:cs="Times New Roman"/>
          <w:sz w:val="24"/>
          <w:szCs w:val="24"/>
        </w:rPr>
        <w:t xml:space="preserve"> right. What the respondent asked t</w:t>
      </w:r>
      <w:r w:rsidR="002231C2" w:rsidRPr="00FA75F2">
        <w:rPr>
          <w:rFonts w:ascii="Times New Roman" w:eastAsia="Calibri" w:hAnsi="Times New Roman" w:cs="Times New Roman"/>
          <w:sz w:val="24"/>
          <w:szCs w:val="24"/>
        </w:rPr>
        <w:t>he</w:t>
      </w:r>
      <w:r w:rsidR="0081022B" w:rsidRPr="00FA75F2">
        <w:rPr>
          <w:rFonts w:ascii="Times New Roman" w:eastAsia="Calibri" w:hAnsi="Times New Roman" w:cs="Times New Roman"/>
          <w:sz w:val="24"/>
          <w:szCs w:val="24"/>
        </w:rPr>
        <w:t xml:space="preserve"> court to do is</w:t>
      </w:r>
      <w:r w:rsidR="004B2E55" w:rsidRPr="00FA75F2">
        <w:rPr>
          <w:rFonts w:ascii="Times New Roman" w:eastAsia="Calibri" w:hAnsi="Times New Roman" w:cs="Times New Roman"/>
          <w:sz w:val="24"/>
          <w:szCs w:val="24"/>
        </w:rPr>
        <w:t xml:space="preserve"> similar to</w:t>
      </w:r>
      <w:r w:rsidR="0081022B" w:rsidRPr="00FA75F2">
        <w:rPr>
          <w:rFonts w:ascii="Times New Roman" w:eastAsia="Calibri" w:hAnsi="Times New Roman" w:cs="Times New Roman"/>
          <w:sz w:val="24"/>
          <w:szCs w:val="24"/>
        </w:rPr>
        <w:t xml:space="preserve"> what was </w:t>
      </w:r>
      <w:r w:rsidR="002231C2" w:rsidRPr="00FA75F2">
        <w:rPr>
          <w:rFonts w:ascii="Times New Roman" w:eastAsia="Calibri" w:hAnsi="Times New Roman" w:cs="Times New Roman"/>
          <w:sz w:val="24"/>
          <w:szCs w:val="24"/>
        </w:rPr>
        <w:t>commented on</w:t>
      </w:r>
      <w:r w:rsidR="0081022B" w:rsidRPr="00FA75F2">
        <w:rPr>
          <w:rFonts w:ascii="Times New Roman" w:eastAsia="Calibri" w:hAnsi="Times New Roman" w:cs="Times New Roman"/>
          <w:sz w:val="24"/>
          <w:szCs w:val="24"/>
        </w:rPr>
        <w:t xml:space="preserve"> </w:t>
      </w:r>
      <w:r w:rsidR="005C1910" w:rsidRPr="00FA75F2">
        <w:rPr>
          <w:rFonts w:ascii="Times New Roman" w:eastAsia="Calibri" w:hAnsi="Times New Roman" w:cs="Times New Roman"/>
          <w:sz w:val="24"/>
          <w:szCs w:val="24"/>
        </w:rPr>
        <w:t>in Airfield</w:t>
      </w:r>
      <w:r w:rsidR="0081022B" w:rsidRPr="00FA75F2">
        <w:rPr>
          <w:rFonts w:ascii="Times New Roman" w:eastAsia="Calibri" w:hAnsi="Times New Roman" w:cs="Times New Roman"/>
          <w:i/>
          <w:sz w:val="24"/>
          <w:szCs w:val="24"/>
        </w:rPr>
        <w:t xml:space="preserve"> </w:t>
      </w:r>
      <w:r w:rsidR="0081022B" w:rsidRPr="00FA75F2">
        <w:rPr>
          <w:rFonts w:ascii="Times New Roman" w:eastAsia="Calibri" w:hAnsi="Times New Roman" w:cs="Times New Roman"/>
          <w:i/>
          <w:sz w:val="24"/>
          <w:szCs w:val="24"/>
        </w:rPr>
        <w:lastRenderedPageBreak/>
        <w:t xml:space="preserve">Investments (Pvt) Ltd v Minister of Lands, Agriculture and Rural Resettlement &amp; </w:t>
      </w:r>
      <w:proofErr w:type="spellStart"/>
      <w:r w:rsidR="0081022B" w:rsidRPr="00FA75F2">
        <w:rPr>
          <w:rFonts w:ascii="Times New Roman" w:eastAsia="Calibri" w:hAnsi="Times New Roman" w:cs="Times New Roman"/>
          <w:i/>
          <w:sz w:val="24"/>
          <w:szCs w:val="24"/>
        </w:rPr>
        <w:t>Ors</w:t>
      </w:r>
      <w:proofErr w:type="spellEnd"/>
      <w:r w:rsidR="0081022B" w:rsidRPr="00FA75F2">
        <w:rPr>
          <w:rFonts w:ascii="Times New Roman" w:eastAsia="Calibri" w:hAnsi="Times New Roman" w:cs="Times New Roman"/>
          <w:i/>
          <w:sz w:val="24"/>
          <w:szCs w:val="24"/>
        </w:rPr>
        <w:t xml:space="preserve"> (supra)</w:t>
      </w:r>
      <w:r w:rsidR="0081022B" w:rsidRPr="00FA75F2">
        <w:rPr>
          <w:rFonts w:ascii="Times New Roman" w:eastAsia="Calibri" w:hAnsi="Times New Roman" w:cs="Times New Roman"/>
          <w:sz w:val="24"/>
          <w:szCs w:val="24"/>
        </w:rPr>
        <w:t xml:space="preserve"> where</w:t>
      </w:r>
      <w:r w:rsidR="004B2E55" w:rsidRPr="00FA75F2">
        <w:rPr>
          <w:rFonts w:ascii="Times New Roman" w:eastAsia="Calibri" w:hAnsi="Times New Roman" w:cs="Times New Roman"/>
          <w:sz w:val="24"/>
          <w:szCs w:val="24"/>
        </w:rPr>
        <w:t xml:space="preserve"> </w:t>
      </w:r>
      <w:r w:rsidR="00FD5749" w:rsidRPr="00FA75F2">
        <w:rPr>
          <w:rFonts w:ascii="Times New Roman" w:eastAsia="Calibri" w:hAnsi="Times New Roman" w:cs="Times New Roman"/>
          <w:sz w:val="24"/>
          <w:szCs w:val="24"/>
        </w:rPr>
        <w:t>MALABA JA (as he then was)</w:t>
      </w:r>
      <w:r w:rsidR="002231C2" w:rsidRPr="00FA75F2">
        <w:rPr>
          <w:rFonts w:ascii="Times New Roman" w:eastAsia="Calibri" w:hAnsi="Times New Roman" w:cs="Times New Roman"/>
          <w:sz w:val="24"/>
          <w:szCs w:val="24"/>
        </w:rPr>
        <w:t xml:space="preserve"> at page 518</w:t>
      </w:r>
      <w:r w:rsidR="001549FC" w:rsidRPr="00FA75F2">
        <w:rPr>
          <w:rFonts w:ascii="Times New Roman" w:eastAsia="Calibri" w:hAnsi="Times New Roman" w:cs="Times New Roman"/>
          <w:sz w:val="24"/>
          <w:szCs w:val="24"/>
        </w:rPr>
        <w:t xml:space="preserve"> </w:t>
      </w:r>
      <w:r w:rsidR="002231C2" w:rsidRPr="00FA75F2">
        <w:rPr>
          <w:rFonts w:ascii="Times New Roman" w:eastAsia="Calibri" w:hAnsi="Times New Roman" w:cs="Times New Roman"/>
          <w:sz w:val="24"/>
          <w:szCs w:val="24"/>
        </w:rPr>
        <w:t>E-G;</w:t>
      </w:r>
      <w:r w:rsidR="00D263ED" w:rsidRPr="00FA75F2">
        <w:rPr>
          <w:rFonts w:ascii="Times New Roman" w:eastAsia="Calibri" w:hAnsi="Times New Roman" w:cs="Times New Roman"/>
          <w:sz w:val="24"/>
          <w:szCs w:val="24"/>
        </w:rPr>
        <w:t xml:space="preserve"> </w:t>
      </w:r>
      <w:r w:rsidR="0081022B" w:rsidRPr="00FA75F2">
        <w:rPr>
          <w:rFonts w:ascii="Times New Roman" w:eastAsia="Calibri" w:hAnsi="Times New Roman" w:cs="Times New Roman"/>
          <w:sz w:val="24"/>
          <w:szCs w:val="24"/>
        </w:rPr>
        <w:t>said</w:t>
      </w:r>
      <w:r w:rsidR="002231C2" w:rsidRPr="00FA75F2">
        <w:rPr>
          <w:rFonts w:ascii="Times New Roman" w:eastAsia="Calibri" w:hAnsi="Times New Roman" w:cs="Times New Roman"/>
          <w:sz w:val="24"/>
          <w:szCs w:val="24"/>
        </w:rPr>
        <w:t>:</w:t>
      </w:r>
    </w:p>
    <w:p w:rsidR="00D263ED" w:rsidRPr="00FA75F2" w:rsidRDefault="00D263ED" w:rsidP="005D4727">
      <w:pPr>
        <w:spacing w:after="0" w:line="276" w:lineRule="auto"/>
        <w:ind w:left="720" w:hanging="153"/>
        <w:jc w:val="both"/>
        <w:rPr>
          <w:rFonts w:ascii="Times New Roman" w:eastAsia="Calibri" w:hAnsi="Times New Roman" w:cs="Times New Roman"/>
          <w:sz w:val="24"/>
          <w:szCs w:val="24"/>
        </w:rPr>
      </w:pPr>
      <w:r w:rsidRPr="00FA75F2">
        <w:rPr>
          <w:rFonts w:ascii="Times New Roman" w:eastAsia="Calibri" w:hAnsi="Times New Roman" w:cs="Times New Roman"/>
          <w:sz w:val="24"/>
          <w:szCs w:val="24"/>
        </w:rPr>
        <w:t>“</w:t>
      </w:r>
      <w:r w:rsidRPr="00FA75F2">
        <w:rPr>
          <w:rFonts w:ascii="Times New Roman" w:hAnsi="Times New Roman" w:cs="Times New Roman"/>
          <w:sz w:val="24"/>
          <w:szCs w:val="24"/>
        </w:rPr>
        <w:t>The appellant was acting in contravention of para (b) of subs (1) of s 9 of the Act at the time it applied for the interim relief. It had not ceased to occupy, hold or use the land at the end of forty-five days from the date of service of the order of acquisition, nor had it ceased to occupy, hold or use the living quarters on the land at the end of ninety days from the date of service of the order of acquisition on it. An interim interdict as a remedy for the prohibition of unlawful conduct could not be granted for the protection of the illegal activities of the appellant. In other words, the appellant wanted the court to grant an order stopping the acquiring authority from acting lawfully so that it could continue to commit an offence in carrying on farming operations illegally.”</w:t>
      </w:r>
    </w:p>
    <w:p w:rsidR="00D263ED" w:rsidRPr="00FA75F2" w:rsidRDefault="00D263ED" w:rsidP="00477EDC">
      <w:pPr>
        <w:spacing w:after="0" w:line="480" w:lineRule="auto"/>
        <w:jc w:val="both"/>
        <w:rPr>
          <w:rFonts w:ascii="Times New Roman" w:eastAsia="Calibri" w:hAnsi="Times New Roman" w:cs="Times New Roman"/>
          <w:sz w:val="24"/>
          <w:szCs w:val="24"/>
        </w:rPr>
      </w:pPr>
    </w:p>
    <w:p w:rsidR="00572811" w:rsidRPr="00FA75F2" w:rsidRDefault="00572811" w:rsidP="00572811">
      <w:pPr>
        <w:spacing w:after="0" w:line="240" w:lineRule="auto"/>
        <w:jc w:val="both"/>
        <w:rPr>
          <w:rFonts w:ascii="Times New Roman" w:eastAsia="Calibri" w:hAnsi="Times New Roman" w:cs="Times New Roman"/>
          <w:sz w:val="24"/>
          <w:szCs w:val="24"/>
        </w:rPr>
      </w:pPr>
    </w:p>
    <w:p w:rsidR="00B84977" w:rsidRPr="00FA75F2" w:rsidRDefault="00B7126C" w:rsidP="005D4727">
      <w:pPr>
        <w:autoSpaceDE w:val="0"/>
        <w:autoSpaceDN w:val="0"/>
        <w:adjustRightInd w:val="0"/>
        <w:spacing w:after="0" w:line="480" w:lineRule="auto"/>
        <w:ind w:right="26" w:firstLine="1134"/>
        <w:jc w:val="both"/>
        <w:rPr>
          <w:rFonts w:ascii="Times New Roman" w:eastAsia="Calibri" w:hAnsi="Times New Roman" w:cs="Times New Roman"/>
          <w:sz w:val="24"/>
          <w:szCs w:val="24"/>
        </w:rPr>
      </w:pPr>
      <w:r w:rsidRPr="00FA75F2">
        <w:rPr>
          <w:rFonts w:ascii="Times New Roman" w:eastAsia="Calibri" w:hAnsi="Times New Roman" w:cs="Times New Roman"/>
          <w:sz w:val="24"/>
          <w:szCs w:val="24"/>
        </w:rPr>
        <w:t>In this case the respondent did not establish a</w:t>
      </w:r>
      <w:r w:rsidR="00AF6888" w:rsidRPr="00FA75F2">
        <w:rPr>
          <w:rFonts w:ascii="Times New Roman" w:eastAsia="Calibri" w:hAnsi="Times New Roman" w:cs="Times New Roman"/>
          <w:sz w:val="24"/>
          <w:szCs w:val="24"/>
        </w:rPr>
        <w:t xml:space="preserve"> </w:t>
      </w:r>
      <w:r w:rsidR="00AF6888" w:rsidRPr="00FA75F2">
        <w:rPr>
          <w:rFonts w:ascii="Times New Roman" w:eastAsia="Calibri" w:hAnsi="Times New Roman" w:cs="Times New Roman"/>
          <w:i/>
          <w:sz w:val="24"/>
          <w:szCs w:val="24"/>
        </w:rPr>
        <w:t>prima facie</w:t>
      </w:r>
      <w:r w:rsidR="00AF6888" w:rsidRPr="00FA75F2">
        <w:rPr>
          <w:rFonts w:ascii="Times New Roman" w:eastAsia="Calibri" w:hAnsi="Times New Roman" w:cs="Times New Roman"/>
          <w:sz w:val="24"/>
          <w:szCs w:val="24"/>
        </w:rPr>
        <w:t xml:space="preserve"> right</w:t>
      </w:r>
      <w:r w:rsidR="00A55F84" w:rsidRPr="00FA75F2">
        <w:rPr>
          <w:rFonts w:ascii="Times New Roman" w:eastAsia="Calibri" w:hAnsi="Times New Roman" w:cs="Times New Roman"/>
          <w:sz w:val="24"/>
          <w:szCs w:val="24"/>
        </w:rPr>
        <w:t xml:space="preserve"> </w:t>
      </w:r>
      <w:r w:rsidRPr="00FA75F2">
        <w:rPr>
          <w:rFonts w:ascii="Times New Roman" w:eastAsia="Calibri" w:hAnsi="Times New Roman" w:cs="Times New Roman"/>
          <w:sz w:val="24"/>
          <w:szCs w:val="24"/>
        </w:rPr>
        <w:t>i</w:t>
      </w:r>
      <w:r w:rsidR="00AF6888" w:rsidRPr="00FA75F2">
        <w:rPr>
          <w:rFonts w:ascii="Times New Roman" w:eastAsia="Calibri" w:hAnsi="Times New Roman" w:cs="Times New Roman"/>
          <w:sz w:val="24"/>
          <w:szCs w:val="24"/>
        </w:rPr>
        <w:t xml:space="preserve">n the court </w:t>
      </w:r>
      <w:r w:rsidR="00AF6888" w:rsidRPr="00FA75F2">
        <w:rPr>
          <w:rFonts w:ascii="Times New Roman" w:eastAsia="Calibri" w:hAnsi="Times New Roman" w:cs="Times New Roman"/>
          <w:i/>
          <w:sz w:val="24"/>
          <w:szCs w:val="24"/>
        </w:rPr>
        <w:t>a</w:t>
      </w:r>
      <w:r w:rsidR="00AF6888" w:rsidRPr="00FA75F2">
        <w:rPr>
          <w:rFonts w:ascii="Times New Roman" w:eastAsia="Calibri" w:hAnsi="Times New Roman" w:cs="Times New Roman"/>
          <w:sz w:val="24"/>
          <w:szCs w:val="24"/>
        </w:rPr>
        <w:t xml:space="preserve"> </w:t>
      </w:r>
      <w:r w:rsidR="00AF6888" w:rsidRPr="00FA75F2">
        <w:rPr>
          <w:rFonts w:ascii="Times New Roman" w:eastAsia="Calibri" w:hAnsi="Times New Roman" w:cs="Times New Roman"/>
          <w:i/>
          <w:sz w:val="24"/>
          <w:szCs w:val="24"/>
        </w:rPr>
        <w:t>quo</w:t>
      </w:r>
      <w:r w:rsidR="00AF6888" w:rsidRPr="00FA75F2">
        <w:rPr>
          <w:rFonts w:ascii="Times New Roman" w:eastAsia="Calibri" w:hAnsi="Times New Roman" w:cs="Times New Roman"/>
          <w:sz w:val="24"/>
          <w:szCs w:val="24"/>
        </w:rPr>
        <w:t xml:space="preserve">. </w:t>
      </w:r>
      <w:r w:rsidR="005D1961" w:rsidRPr="00FA75F2">
        <w:rPr>
          <w:rFonts w:ascii="Times New Roman" w:eastAsia="Calibri" w:hAnsi="Times New Roman" w:cs="Times New Roman"/>
          <w:sz w:val="24"/>
          <w:szCs w:val="24"/>
        </w:rPr>
        <w:t xml:space="preserve">  The </w:t>
      </w:r>
      <w:r w:rsidR="005740C9" w:rsidRPr="00FA75F2">
        <w:rPr>
          <w:rFonts w:ascii="Times New Roman" w:eastAsia="Calibri" w:hAnsi="Times New Roman" w:cs="Times New Roman"/>
          <w:sz w:val="24"/>
          <w:szCs w:val="24"/>
        </w:rPr>
        <w:t xml:space="preserve">court </w:t>
      </w:r>
      <w:r w:rsidR="005740C9" w:rsidRPr="00FA75F2">
        <w:rPr>
          <w:rFonts w:ascii="Times New Roman" w:eastAsia="Calibri" w:hAnsi="Times New Roman" w:cs="Times New Roman"/>
          <w:i/>
          <w:sz w:val="24"/>
          <w:szCs w:val="24"/>
        </w:rPr>
        <w:t xml:space="preserve">a quo </w:t>
      </w:r>
      <w:r w:rsidR="005740C9" w:rsidRPr="00FA75F2">
        <w:rPr>
          <w:rFonts w:ascii="Times New Roman" w:eastAsia="Calibri" w:hAnsi="Times New Roman" w:cs="Times New Roman"/>
          <w:sz w:val="24"/>
          <w:szCs w:val="24"/>
        </w:rPr>
        <w:t xml:space="preserve">therefore </w:t>
      </w:r>
      <w:r w:rsidR="00460BB7" w:rsidRPr="00FA75F2">
        <w:rPr>
          <w:rFonts w:ascii="Times New Roman" w:eastAsia="Calibri" w:hAnsi="Times New Roman" w:cs="Times New Roman"/>
          <w:sz w:val="24"/>
          <w:szCs w:val="24"/>
        </w:rPr>
        <w:t>ought</w:t>
      </w:r>
      <w:r w:rsidR="005740C9" w:rsidRPr="00FA75F2">
        <w:rPr>
          <w:rFonts w:ascii="Times New Roman" w:eastAsia="Calibri" w:hAnsi="Times New Roman" w:cs="Times New Roman"/>
          <w:sz w:val="24"/>
          <w:szCs w:val="24"/>
        </w:rPr>
        <w:t xml:space="preserve"> to </w:t>
      </w:r>
      <w:r w:rsidR="00460BB7" w:rsidRPr="00FA75F2">
        <w:rPr>
          <w:rFonts w:ascii="Times New Roman" w:eastAsia="Calibri" w:hAnsi="Times New Roman" w:cs="Times New Roman"/>
          <w:sz w:val="24"/>
          <w:szCs w:val="24"/>
        </w:rPr>
        <w:t xml:space="preserve">have </w:t>
      </w:r>
      <w:r w:rsidR="005740C9" w:rsidRPr="00FA75F2">
        <w:rPr>
          <w:rFonts w:ascii="Times New Roman" w:eastAsia="Calibri" w:hAnsi="Times New Roman" w:cs="Times New Roman"/>
          <w:sz w:val="24"/>
          <w:szCs w:val="24"/>
        </w:rPr>
        <w:t>dismiss</w:t>
      </w:r>
      <w:r w:rsidR="00460BB7" w:rsidRPr="00FA75F2">
        <w:rPr>
          <w:rFonts w:ascii="Times New Roman" w:eastAsia="Calibri" w:hAnsi="Times New Roman" w:cs="Times New Roman"/>
          <w:sz w:val="24"/>
          <w:szCs w:val="24"/>
        </w:rPr>
        <w:t>ed</w:t>
      </w:r>
      <w:r w:rsidR="005740C9" w:rsidRPr="00FA75F2">
        <w:rPr>
          <w:rFonts w:ascii="Times New Roman" w:eastAsia="Calibri" w:hAnsi="Times New Roman" w:cs="Times New Roman"/>
          <w:sz w:val="24"/>
          <w:szCs w:val="24"/>
        </w:rPr>
        <w:t xml:space="preserve"> the application for an interim interdict.  </w:t>
      </w:r>
      <w:r w:rsidR="00C33ADF" w:rsidRPr="00FA75F2">
        <w:rPr>
          <w:rFonts w:ascii="Times New Roman" w:eastAsia="Calibri" w:hAnsi="Times New Roman" w:cs="Times New Roman"/>
          <w:sz w:val="24"/>
          <w:szCs w:val="24"/>
        </w:rPr>
        <w:t>A</w:t>
      </w:r>
      <w:r w:rsidR="00AF6888" w:rsidRPr="00FA75F2">
        <w:rPr>
          <w:rFonts w:ascii="Times New Roman" w:eastAsia="Calibri" w:hAnsi="Times New Roman" w:cs="Times New Roman"/>
          <w:sz w:val="24"/>
          <w:szCs w:val="24"/>
        </w:rPr>
        <w:t>n interim interdict ca</w:t>
      </w:r>
      <w:r w:rsidR="00F31D3F" w:rsidRPr="00FA75F2">
        <w:rPr>
          <w:rFonts w:ascii="Times New Roman" w:eastAsia="Calibri" w:hAnsi="Times New Roman" w:cs="Times New Roman"/>
          <w:sz w:val="24"/>
          <w:szCs w:val="24"/>
        </w:rPr>
        <w:t>nnot be granted</w:t>
      </w:r>
      <w:r w:rsidR="00C33ADF" w:rsidRPr="00FA75F2">
        <w:rPr>
          <w:rFonts w:ascii="Times New Roman" w:eastAsia="Calibri" w:hAnsi="Times New Roman" w:cs="Times New Roman"/>
          <w:sz w:val="24"/>
          <w:szCs w:val="24"/>
        </w:rPr>
        <w:t xml:space="preserve"> to an applicant who has not established that he or she has a </w:t>
      </w:r>
      <w:r w:rsidR="00C33ADF" w:rsidRPr="00FA75F2">
        <w:rPr>
          <w:rFonts w:ascii="Times New Roman" w:eastAsia="Calibri" w:hAnsi="Times New Roman" w:cs="Times New Roman"/>
          <w:i/>
          <w:sz w:val="24"/>
          <w:szCs w:val="24"/>
        </w:rPr>
        <w:t>prima facie</w:t>
      </w:r>
      <w:r w:rsidR="00C33ADF" w:rsidRPr="00FA75F2">
        <w:rPr>
          <w:rFonts w:ascii="Times New Roman" w:eastAsia="Calibri" w:hAnsi="Times New Roman" w:cs="Times New Roman"/>
          <w:sz w:val="24"/>
          <w:szCs w:val="24"/>
        </w:rPr>
        <w:t xml:space="preserve"> right.</w:t>
      </w:r>
    </w:p>
    <w:p w:rsidR="005740C9" w:rsidRPr="00FA75F2" w:rsidRDefault="005740C9" w:rsidP="00572811">
      <w:pPr>
        <w:autoSpaceDE w:val="0"/>
        <w:autoSpaceDN w:val="0"/>
        <w:adjustRightInd w:val="0"/>
        <w:spacing w:after="0" w:line="240" w:lineRule="auto"/>
        <w:ind w:firstLine="720"/>
        <w:jc w:val="both"/>
        <w:rPr>
          <w:rFonts w:ascii="Times New Roman" w:eastAsia="Calibri" w:hAnsi="Times New Roman" w:cs="Times New Roman"/>
          <w:sz w:val="24"/>
          <w:szCs w:val="24"/>
        </w:rPr>
      </w:pPr>
    </w:p>
    <w:p w:rsidR="00572811" w:rsidRPr="00FA75F2" w:rsidRDefault="00572811" w:rsidP="00572811">
      <w:pPr>
        <w:autoSpaceDE w:val="0"/>
        <w:autoSpaceDN w:val="0"/>
        <w:adjustRightInd w:val="0"/>
        <w:spacing w:after="0" w:line="240" w:lineRule="auto"/>
        <w:ind w:firstLine="720"/>
        <w:jc w:val="both"/>
        <w:rPr>
          <w:rFonts w:ascii="Times New Roman" w:eastAsia="Calibri" w:hAnsi="Times New Roman" w:cs="Times New Roman"/>
          <w:sz w:val="24"/>
          <w:szCs w:val="24"/>
        </w:rPr>
      </w:pPr>
    </w:p>
    <w:p w:rsidR="00642D11" w:rsidRPr="00FA75F2" w:rsidRDefault="005C1910" w:rsidP="005D4727">
      <w:pPr>
        <w:autoSpaceDE w:val="0"/>
        <w:autoSpaceDN w:val="0"/>
        <w:adjustRightInd w:val="0"/>
        <w:spacing w:after="0" w:line="480" w:lineRule="auto"/>
        <w:ind w:firstLine="1134"/>
        <w:jc w:val="both"/>
        <w:rPr>
          <w:rFonts w:ascii="Times New Roman" w:eastAsia="Calibri" w:hAnsi="Times New Roman" w:cs="Times New Roman"/>
          <w:sz w:val="24"/>
          <w:szCs w:val="24"/>
        </w:rPr>
      </w:pPr>
      <w:r w:rsidRPr="00FA75F2">
        <w:rPr>
          <w:rFonts w:ascii="Times New Roman" w:eastAsia="Calibri" w:hAnsi="Times New Roman" w:cs="Times New Roman"/>
          <w:sz w:val="24"/>
          <w:szCs w:val="24"/>
        </w:rPr>
        <w:t xml:space="preserve">   </w:t>
      </w:r>
      <w:r w:rsidR="00F31D3F" w:rsidRPr="00FA75F2">
        <w:rPr>
          <w:rFonts w:ascii="Times New Roman" w:eastAsia="Calibri" w:hAnsi="Times New Roman" w:cs="Times New Roman"/>
          <w:sz w:val="24"/>
          <w:szCs w:val="24"/>
        </w:rPr>
        <w:t>I</w:t>
      </w:r>
      <w:r w:rsidR="005740C9" w:rsidRPr="00FA75F2">
        <w:rPr>
          <w:rFonts w:ascii="Times New Roman" w:eastAsia="Calibri" w:hAnsi="Times New Roman" w:cs="Times New Roman"/>
          <w:sz w:val="24"/>
          <w:szCs w:val="24"/>
        </w:rPr>
        <w:t>t</w:t>
      </w:r>
      <w:r w:rsidR="00F31D3F" w:rsidRPr="00FA75F2">
        <w:rPr>
          <w:rFonts w:ascii="Times New Roman" w:eastAsia="Calibri" w:hAnsi="Times New Roman" w:cs="Times New Roman"/>
          <w:sz w:val="24"/>
          <w:szCs w:val="24"/>
        </w:rPr>
        <w:t xml:space="preserve"> is therefore</w:t>
      </w:r>
      <w:r w:rsidR="005740C9" w:rsidRPr="00FA75F2">
        <w:rPr>
          <w:rFonts w:ascii="Times New Roman" w:eastAsia="Calibri" w:hAnsi="Times New Roman" w:cs="Times New Roman"/>
          <w:sz w:val="24"/>
          <w:szCs w:val="24"/>
        </w:rPr>
        <w:t xml:space="preserve"> not necessary to consider the other requirements of an interim interdict since </w:t>
      </w:r>
      <w:r w:rsidR="00C3112F" w:rsidRPr="00FA75F2">
        <w:rPr>
          <w:rFonts w:ascii="Times New Roman" w:eastAsia="Calibri" w:hAnsi="Times New Roman" w:cs="Times New Roman"/>
          <w:sz w:val="24"/>
          <w:szCs w:val="24"/>
        </w:rPr>
        <w:t xml:space="preserve">the respondent’s case ought to have been dismissed on the basis that </w:t>
      </w:r>
      <w:r w:rsidR="00F31D3F" w:rsidRPr="00FA75F2">
        <w:rPr>
          <w:rFonts w:ascii="Times New Roman" w:eastAsia="Calibri" w:hAnsi="Times New Roman" w:cs="Times New Roman"/>
          <w:sz w:val="24"/>
          <w:szCs w:val="24"/>
        </w:rPr>
        <w:t>i</w:t>
      </w:r>
      <w:r w:rsidR="00C3112F" w:rsidRPr="00FA75F2">
        <w:rPr>
          <w:rFonts w:ascii="Times New Roman" w:eastAsia="Calibri" w:hAnsi="Times New Roman" w:cs="Times New Roman"/>
          <w:sz w:val="24"/>
          <w:szCs w:val="24"/>
        </w:rPr>
        <w:t xml:space="preserve">t did not have a </w:t>
      </w:r>
      <w:r w:rsidR="00C3112F" w:rsidRPr="00FA75F2">
        <w:rPr>
          <w:rFonts w:ascii="Times New Roman" w:eastAsia="Calibri" w:hAnsi="Times New Roman" w:cs="Times New Roman"/>
          <w:i/>
          <w:sz w:val="24"/>
          <w:szCs w:val="24"/>
        </w:rPr>
        <w:t>prima facie</w:t>
      </w:r>
      <w:r w:rsidR="00C3112F" w:rsidRPr="00FA75F2">
        <w:rPr>
          <w:rFonts w:ascii="Times New Roman" w:eastAsia="Calibri" w:hAnsi="Times New Roman" w:cs="Times New Roman"/>
          <w:sz w:val="24"/>
          <w:szCs w:val="24"/>
        </w:rPr>
        <w:t xml:space="preserve"> right to challenge the cancellation of its licence</w:t>
      </w:r>
      <w:r w:rsidR="00F31D3F" w:rsidRPr="00FA75F2">
        <w:rPr>
          <w:rFonts w:ascii="Times New Roman" w:eastAsia="Calibri" w:hAnsi="Times New Roman" w:cs="Times New Roman"/>
          <w:sz w:val="24"/>
          <w:szCs w:val="24"/>
        </w:rPr>
        <w:t xml:space="preserve"> when it was operating unlawfully. </w:t>
      </w:r>
      <w:r w:rsidRPr="00FA75F2">
        <w:rPr>
          <w:rFonts w:ascii="Times New Roman" w:eastAsia="Calibri" w:hAnsi="Times New Roman" w:cs="Times New Roman"/>
          <w:sz w:val="24"/>
          <w:szCs w:val="24"/>
        </w:rPr>
        <w:t>Alternatively,</w:t>
      </w:r>
      <w:r w:rsidR="00F31D3F" w:rsidRPr="00FA75F2">
        <w:rPr>
          <w:rFonts w:ascii="Times New Roman" w:eastAsia="Calibri" w:hAnsi="Times New Roman" w:cs="Times New Roman"/>
          <w:sz w:val="24"/>
          <w:szCs w:val="24"/>
        </w:rPr>
        <w:t xml:space="preserve"> the </w:t>
      </w:r>
      <w:r w:rsidR="00FA3BBA">
        <w:rPr>
          <w:rFonts w:ascii="Times New Roman" w:eastAsia="Calibri" w:hAnsi="Times New Roman" w:cs="Times New Roman"/>
          <w:sz w:val="24"/>
          <w:szCs w:val="24"/>
        </w:rPr>
        <w:t>first</w:t>
      </w:r>
      <w:r w:rsidR="00F31D3F" w:rsidRPr="00FA75F2">
        <w:rPr>
          <w:rFonts w:ascii="Times New Roman" w:eastAsia="Calibri" w:hAnsi="Times New Roman" w:cs="Times New Roman"/>
          <w:sz w:val="24"/>
          <w:szCs w:val="24"/>
        </w:rPr>
        <w:t xml:space="preserve"> appellant could not be interdicted from doing what it is entitled to do in terms of s 16 (1) (d) of the Act.</w:t>
      </w:r>
      <w:r w:rsidR="00C3112F" w:rsidRPr="00FA75F2">
        <w:rPr>
          <w:rFonts w:ascii="Times New Roman" w:eastAsia="Calibri" w:hAnsi="Times New Roman" w:cs="Times New Roman"/>
          <w:sz w:val="24"/>
          <w:szCs w:val="24"/>
        </w:rPr>
        <w:t xml:space="preserve"> </w:t>
      </w:r>
    </w:p>
    <w:p w:rsidR="00C15F15" w:rsidRPr="00FA75F2" w:rsidRDefault="00C15F15" w:rsidP="00A2128B">
      <w:pPr>
        <w:autoSpaceDE w:val="0"/>
        <w:autoSpaceDN w:val="0"/>
        <w:adjustRightInd w:val="0"/>
        <w:spacing w:after="0" w:line="240" w:lineRule="auto"/>
        <w:ind w:firstLine="720"/>
        <w:jc w:val="both"/>
        <w:rPr>
          <w:rFonts w:ascii="Times New Roman" w:eastAsia="Calibri" w:hAnsi="Times New Roman" w:cs="Times New Roman"/>
          <w:sz w:val="24"/>
          <w:szCs w:val="24"/>
        </w:rPr>
      </w:pPr>
    </w:p>
    <w:p w:rsidR="00572811" w:rsidRPr="00FA75F2" w:rsidRDefault="00572811" w:rsidP="00A2128B">
      <w:pPr>
        <w:autoSpaceDE w:val="0"/>
        <w:autoSpaceDN w:val="0"/>
        <w:adjustRightInd w:val="0"/>
        <w:spacing w:after="0" w:line="240" w:lineRule="auto"/>
        <w:ind w:firstLine="720"/>
        <w:jc w:val="both"/>
        <w:rPr>
          <w:rFonts w:ascii="Times New Roman" w:eastAsia="Calibri" w:hAnsi="Times New Roman" w:cs="Times New Roman"/>
          <w:sz w:val="24"/>
          <w:szCs w:val="24"/>
        </w:rPr>
      </w:pPr>
    </w:p>
    <w:p w:rsidR="00ED13AC" w:rsidRPr="00FA75F2" w:rsidRDefault="007B780F" w:rsidP="005D4727">
      <w:pPr>
        <w:spacing w:after="0" w:line="240" w:lineRule="auto"/>
        <w:ind w:firstLine="1134"/>
        <w:jc w:val="both"/>
        <w:rPr>
          <w:rFonts w:ascii="Times New Roman" w:hAnsi="Times New Roman" w:cs="Times New Roman"/>
          <w:sz w:val="24"/>
          <w:szCs w:val="24"/>
        </w:rPr>
      </w:pPr>
      <w:r w:rsidRPr="00FA75F2">
        <w:rPr>
          <w:rFonts w:ascii="Times New Roman" w:hAnsi="Times New Roman" w:cs="Times New Roman"/>
          <w:sz w:val="24"/>
          <w:szCs w:val="24"/>
        </w:rPr>
        <w:t>T</w:t>
      </w:r>
      <w:r w:rsidR="00ED13AC" w:rsidRPr="00FA75F2">
        <w:rPr>
          <w:rFonts w:ascii="Times New Roman" w:hAnsi="Times New Roman" w:cs="Times New Roman"/>
          <w:sz w:val="24"/>
          <w:szCs w:val="24"/>
        </w:rPr>
        <w:t xml:space="preserve">he appeal </w:t>
      </w:r>
      <w:r w:rsidRPr="00FA75F2">
        <w:rPr>
          <w:rFonts w:ascii="Times New Roman" w:hAnsi="Times New Roman" w:cs="Times New Roman"/>
          <w:sz w:val="24"/>
          <w:szCs w:val="24"/>
        </w:rPr>
        <w:t xml:space="preserve">has merit and </w:t>
      </w:r>
      <w:r w:rsidR="00ED13AC" w:rsidRPr="00FA75F2">
        <w:rPr>
          <w:rFonts w:ascii="Times New Roman" w:hAnsi="Times New Roman" w:cs="Times New Roman"/>
          <w:sz w:val="24"/>
          <w:szCs w:val="24"/>
        </w:rPr>
        <w:t>should be allowed. Accordingly, it is</w:t>
      </w:r>
      <w:r w:rsidR="00642D11" w:rsidRPr="00FA75F2">
        <w:rPr>
          <w:rFonts w:ascii="Times New Roman" w:hAnsi="Times New Roman" w:cs="Times New Roman"/>
          <w:sz w:val="24"/>
          <w:szCs w:val="24"/>
        </w:rPr>
        <w:t xml:space="preserve"> ordered as follows:</w:t>
      </w:r>
    </w:p>
    <w:p w:rsidR="00C15F15" w:rsidRPr="00FA75F2" w:rsidRDefault="00C15F15" w:rsidP="00C15F15">
      <w:pPr>
        <w:spacing w:after="0" w:line="240" w:lineRule="auto"/>
        <w:ind w:left="720" w:firstLine="435"/>
        <w:jc w:val="both"/>
        <w:rPr>
          <w:rFonts w:ascii="Times New Roman" w:hAnsi="Times New Roman" w:cs="Times New Roman"/>
          <w:sz w:val="24"/>
          <w:szCs w:val="24"/>
        </w:rPr>
      </w:pPr>
    </w:p>
    <w:p w:rsidR="00642D11" w:rsidRPr="00FA75F2" w:rsidRDefault="00642D11" w:rsidP="00C15F15">
      <w:pPr>
        <w:spacing w:after="0" w:line="240" w:lineRule="auto"/>
        <w:ind w:firstLine="720"/>
        <w:jc w:val="both"/>
        <w:rPr>
          <w:rFonts w:ascii="Times New Roman" w:hAnsi="Times New Roman" w:cs="Times New Roman"/>
          <w:sz w:val="24"/>
          <w:szCs w:val="24"/>
        </w:rPr>
      </w:pPr>
      <w:r w:rsidRPr="00FA75F2">
        <w:rPr>
          <w:rFonts w:ascii="Times New Roman" w:hAnsi="Times New Roman" w:cs="Times New Roman"/>
          <w:sz w:val="24"/>
          <w:szCs w:val="24"/>
        </w:rPr>
        <w:t>1. The appeal is allowed with costs.</w:t>
      </w:r>
    </w:p>
    <w:p w:rsidR="00642D11" w:rsidRPr="00FA75F2" w:rsidRDefault="00642D11" w:rsidP="00C15F15">
      <w:pPr>
        <w:spacing w:after="0" w:line="240" w:lineRule="auto"/>
        <w:ind w:left="720"/>
        <w:jc w:val="both"/>
        <w:rPr>
          <w:rFonts w:ascii="Times New Roman" w:hAnsi="Times New Roman" w:cs="Times New Roman"/>
          <w:sz w:val="24"/>
          <w:szCs w:val="24"/>
        </w:rPr>
      </w:pPr>
      <w:r w:rsidRPr="00FA75F2">
        <w:rPr>
          <w:rFonts w:ascii="Times New Roman" w:hAnsi="Times New Roman" w:cs="Times New Roman"/>
          <w:sz w:val="24"/>
          <w:szCs w:val="24"/>
        </w:rPr>
        <w:t xml:space="preserve">2. The judgment of the court a </w:t>
      </w:r>
      <w:r w:rsidRPr="00FA75F2">
        <w:rPr>
          <w:rFonts w:ascii="Times New Roman" w:hAnsi="Times New Roman" w:cs="Times New Roman"/>
          <w:i/>
          <w:sz w:val="24"/>
          <w:szCs w:val="24"/>
        </w:rPr>
        <w:t xml:space="preserve">quo </w:t>
      </w:r>
      <w:r w:rsidR="00ED13AC" w:rsidRPr="00FA75F2">
        <w:rPr>
          <w:rFonts w:ascii="Times New Roman" w:hAnsi="Times New Roman" w:cs="Times New Roman"/>
          <w:sz w:val="24"/>
          <w:szCs w:val="24"/>
        </w:rPr>
        <w:t xml:space="preserve">is set aside </w:t>
      </w:r>
      <w:r w:rsidR="00C15F15" w:rsidRPr="00FA75F2">
        <w:rPr>
          <w:rFonts w:ascii="Times New Roman" w:hAnsi="Times New Roman" w:cs="Times New Roman"/>
          <w:sz w:val="24"/>
          <w:szCs w:val="24"/>
        </w:rPr>
        <w:t>and substituted</w:t>
      </w:r>
      <w:r w:rsidR="00ED13AC" w:rsidRPr="00FA75F2">
        <w:rPr>
          <w:rFonts w:ascii="Times New Roman" w:hAnsi="Times New Roman" w:cs="Times New Roman"/>
          <w:sz w:val="24"/>
          <w:szCs w:val="24"/>
        </w:rPr>
        <w:t xml:space="preserve"> with the following</w:t>
      </w:r>
      <w:r w:rsidRPr="00FA75F2">
        <w:rPr>
          <w:rFonts w:ascii="Times New Roman" w:hAnsi="Times New Roman" w:cs="Times New Roman"/>
          <w:sz w:val="24"/>
          <w:szCs w:val="24"/>
        </w:rPr>
        <w:t>:</w:t>
      </w:r>
    </w:p>
    <w:p w:rsidR="00C15F15" w:rsidRPr="00FA75F2" w:rsidRDefault="00C15F15" w:rsidP="00C15F15">
      <w:pPr>
        <w:spacing w:after="0" w:line="240" w:lineRule="auto"/>
        <w:ind w:left="720"/>
        <w:jc w:val="both"/>
        <w:rPr>
          <w:rFonts w:ascii="Times New Roman" w:hAnsi="Times New Roman" w:cs="Times New Roman"/>
          <w:sz w:val="24"/>
          <w:szCs w:val="24"/>
        </w:rPr>
      </w:pPr>
    </w:p>
    <w:p w:rsidR="00642D11" w:rsidRPr="00FA75F2" w:rsidRDefault="005D4727" w:rsidP="005D4727">
      <w:pPr>
        <w:spacing w:after="0" w:line="480" w:lineRule="auto"/>
        <w:ind w:firstLine="567"/>
        <w:jc w:val="both"/>
        <w:rPr>
          <w:rFonts w:ascii="Times New Roman" w:hAnsi="Times New Roman" w:cs="Times New Roman"/>
          <w:i/>
          <w:sz w:val="24"/>
          <w:szCs w:val="24"/>
        </w:rPr>
      </w:pPr>
      <w:r w:rsidRPr="00FA75F2">
        <w:rPr>
          <w:rFonts w:ascii="Times New Roman" w:hAnsi="Times New Roman" w:cs="Times New Roman"/>
          <w:sz w:val="24"/>
          <w:szCs w:val="24"/>
        </w:rPr>
        <w:t xml:space="preserve"> </w:t>
      </w:r>
      <w:r w:rsidR="00642D11" w:rsidRPr="00FA75F2">
        <w:rPr>
          <w:rFonts w:ascii="Times New Roman" w:hAnsi="Times New Roman" w:cs="Times New Roman"/>
          <w:i/>
          <w:sz w:val="24"/>
          <w:szCs w:val="24"/>
        </w:rPr>
        <w:t>“</w:t>
      </w:r>
      <w:r w:rsidR="00642D11" w:rsidRPr="00FA3BBA">
        <w:rPr>
          <w:rFonts w:ascii="Times New Roman" w:hAnsi="Times New Roman" w:cs="Times New Roman"/>
          <w:sz w:val="24"/>
          <w:szCs w:val="24"/>
        </w:rPr>
        <w:t>The application is dismissed with costs</w:t>
      </w:r>
      <w:r w:rsidR="00642D11" w:rsidRPr="00FA75F2">
        <w:rPr>
          <w:rFonts w:ascii="Times New Roman" w:hAnsi="Times New Roman" w:cs="Times New Roman"/>
          <w:i/>
          <w:sz w:val="24"/>
          <w:szCs w:val="24"/>
        </w:rPr>
        <w:t>”.</w:t>
      </w:r>
      <w:r w:rsidR="00EE220A" w:rsidRPr="00FA75F2">
        <w:rPr>
          <w:rFonts w:ascii="Times New Roman" w:hAnsi="Times New Roman" w:cs="Times New Roman"/>
          <w:sz w:val="24"/>
          <w:szCs w:val="24"/>
        </w:rPr>
        <w:tab/>
      </w:r>
    </w:p>
    <w:p w:rsidR="00642D11" w:rsidRPr="00FA75F2" w:rsidRDefault="00642D11" w:rsidP="00EE220A">
      <w:pPr>
        <w:spacing w:after="0" w:line="480" w:lineRule="auto"/>
        <w:jc w:val="both"/>
        <w:rPr>
          <w:rFonts w:ascii="Times New Roman" w:hAnsi="Times New Roman" w:cs="Times New Roman"/>
          <w:b/>
          <w:sz w:val="24"/>
          <w:szCs w:val="24"/>
        </w:rPr>
      </w:pPr>
    </w:p>
    <w:p w:rsidR="005D4727" w:rsidRPr="00FA75F2" w:rsidRDefault="005D4727" w:rsidP="00EE220A">
      <w:pPr>
        <w:spacing w:after="0" w:line="480" w:lineRule="auto"/>
        <w:jc w:val="both"/>
        <w:rPr>
          <w:rFonts w:ascii="Times New Roman" w:hAnsi="Times New Roman" w:cs="Times New Roman"/>
          <w:b/>
          <w:sz w:val="24"/>
          <w:szCs w:val="24"/>
        </w:rPr>
      </w:pPr>
    </w:p>
    <w:p w:rsidR="005C1910" w:rsidRPr="00FA75F2" w:rsidRDefault="00EE220A" w:rsidP="005C1910">
      <w:pPr>
        <w:spacing w:after="0" w:line="480" w:lineRule="auto"/>
        <w:ind w:left="698" w:firstLine="720"/>
        <w:jc w:val="both"/>
        <w:rPr>
          <w:rFonts w:ascii="Times New Roman" w:hAnsi="Times New Roman" w:cs="Times New Roman"/>
          <w:sz w:val="24"/>
          <w:szCs w:val="24"/>
        </w:rPr>
      </w:pPr>
      <w:r w:rsidRPr="00FA75F2">
        <w:rPr>
          <w:rFonts w:ascii="Times New Roman" w:hAnsi="Times New Roman" w:cs="Times New Roman"/>
          <w:b/>
          <w:sz w:val="24"/>
          <w:szCs w:val="24"/>
        </w:rPr>
        <w:lastRenderedPageBreak/>
        <w:t>HLATSHWAYO JA:</w:t>
      </w:r>
      <w:r w:rsidR="00154C32" w:rsidRPr="00FA75F2">
        <w:rPr>
          <w:rFonts w:ascii="Times New Roman" w:hAnsi="Times New Roman" w:cs="Times New Roman"/>
          <w:b/>
          <w:sz w:val="24"/>
          <w:szCs w:val="24"/>
        </w:rPr>
        <w:tab/>
      </w:r>
      <w:r w:rsidR="005C1910" w:rsidRPr="00FA75F2">
        <w:rPr>
          <w:rFonts w:ascii="Times New Roman" w:hAnsi="Times New Roman" w:cs="Times New Roman"/>
          <w:sz w:val="24"/>
          <w:szCs w:val="24"/>
        </w:rPr>
        <w:t>I agree</w:t>
      </w:r>
    </w:p>
    <w:p w:rsidR="005C1910" w:rsidRPr="00FA75F2" w:rsidRDefault="005C1910" w:rsidP="00642D11">
      <w:pPr>
        <w:spacing w:after="0" w:line="480" w:lineRule="auto"/>
        <w:jc w:val="both"/>
        <w:rPr>
          <w:rFonts w:ascii="Times New Roman" w:hAnsi="Times New Roman" w:cs="Times New Roman"/>
          <w:b/>
          <w:sz w:val="24"/>
          <w:szCs w:val="24"/>
        </w:rPr>
      </w:pPr>
    </w:p>
    <w:p w:rsidR="005C1910" w:rsidRPr="00FA75F2" w:rsidRDefault="005C1910" w:rsidP="00642D11">
      <w:pPr>
        <w:spacing w:after="0" w:line="480" w:lineRule="auto"/>
        <w:jc w:val="both"/>
        <w:rPr>
          <w:rFonts w:ascii="Times New Roman" w:hAnsi="Times New Roman" w:cs="Times New Roman"/>
          <w:b/>
          <w:sz w:val="24"/>
          <w:szCs w:val="24"/>
        </w:rPr>
      </w:pPr>
    </w:p>
    <w:p w:rsidR="005D4727" w:rsidRPr="00FA75F2" w:rsidRDefault="00EE220A" w:rsidP="004607F4">
      <w:pPr>
        <w:spacing w:after="0" w:line="480" w:lineRule="auto"/>
        <w:ind w:left="698" w:firstLine="720"/>
        <w:jc w:val="both"/>
        <w:rPr>
          <w:rFonts w:ascii="Times New Roman" w:hAnsi="Times New Roman" w:cs="Times New Roman"/>
          <w:sz w:val="24"/>
          <w:szCs w:val="24"/>
        </w:rPr>
      </w:pPr>
      <w:r w:rsidRPr="00FA75F2">
        <w:rPr>
          <w:rFonts w:ascii="Times New Roman" w:hAnsi="Times New Roman" w:cs="Times New Roman"/>
          <w:b/>
          <w:sz w:val="24"/>
          <w:szCs w:val="24"/>
        </w:rPr>
        <w:t>PATEL JA:</w:t>
      </w:r>
      <w:r w:rsidRPr="00FA75F2">
        <w:rPr>
          <w:rFonts w:ascii="Times New Roman" w:hAnsi="Times New Roman" w:cs="Times New Roman"/>
          <w:sz w:val="24"/>
          <w:szCs w:val="24"/>
        </w:rPr>
        <w:tab/>
      </w:r>
      <w:r w:rsidRPr="00FA75F2">
        <w:rPr>
          <w:rFonts w:ascii="Times New Roman" w:hAnsi="Times New Roman" w:cs="Times New Roman"/>
          <w:sz w:val="24"/>
          <w:szCs w:val="24"/>
        </w:rPr>
        <w:tab/>
      </w:r>
      <w:r w:rsidR="00154C32" w:rsidRPr="00FA75F2">
        <w:rPr>
          <w:rFonts w:ascii="Times New Roman" w:hAnsi="Times New Roman" w:cs="Times New Roman"/>
          <w:sz w:val="24"/>
          <w:szCs w:val="24"/>
        </w:rPr>
        <w:tab/>
      </w:r>
      <w:r w:rsidR="005C1910" w:rsidRPr="00FA75F2">
        <w:rPr>
          <w:rFonts w:ascii="Times New Roman" w:hAnsi="Times New Roman" w:cs="Times New Roman"/>
          <w:sz w:val="24"/>
          <w:szCs w:val="24"/>
        </w:rPr>
        <w:t>I agree</w:t>
      </w:r>
      <w:r w:rsidRPr="00FA75F2">
        <w:rPr>
          <w:rFonts w:ascii="Times New Roman" w:hAnsi="Times New Roman" w:cs="Times New Roman"/>
          <w:sz w:val="24"/>
          <w:szCs w:val="24"/>
        </w:rPr>
        <w:tab/>
      </w:r>
    </w:p>
    <w:p w:rsidR="00EE220A" w:rsidRPr="00FA75F2" w:rsidRDefault="00EE220A" w:rsidP="004607F4">
      <w:pPr>
        <w:spacing w:after="0" w:line="480" w:lineRule="auto"/>
        <w:ind w:left="698" w:firstLine="720"/>
        <w:jc w:val="both"/>
        <w:rPr>
          <w:rFonts w:ascii="Times New Roman" w:hAnsi="Times New Roman" w:cs="Times New Roman"/>
          <w:sz w:val="24"/>
          <w:szCs w:val="24"/>
        </w:rPr>
      </w:pPr>
      <w:r w:rsidRPr="00FA75F2">
        <w:rPr>
          <w:rFonts w:ascii="Times New Roman" w:hAnsi="Times New Roman" w:cs="Times New Roman"/>
          <w:sz w:val="24"/>
          <w:szCs w:val="24"/>
        </w:rPr>
        <w:tab/>
      </w:r>
    </w:p>
    <w:p w:rsidR="00EE220A" w:rsidRPr="00FA75F2" w:rsidRDefault="00EE220A" w:rsidP="00EE220A">
      <w:pPr>
        <w:spacing w:after="0" w:line="240" w:lineRule="auto"/>
        <w:jc w:val="both"/>
        <w:rPr>
          <w:rFonts w:ascii="Times New Roman" w:hAnsi="Times New Roman" w:cs="Times New Roman"/>
          <w:sz w:val="24"/>
          <w:szCs w:val="24"/>
        </w:rPr>
      </w:pPr>
    </w:p>
    <w:p w:rsidR="00EE220A" w:rsidRPr="00FA75F2" w:rsidRDefault="00EE220A" w:rsidP="00EE220A">
      <w:pPr>
        <w:spacing w:after="0" w:line="240" w:lineRule="auto"/>
        <w:jc w:val="both"/>
        <w:rPr>
          <w:rFonts w:ascii="Times New Roman" w:hAnsi="Times New Roman" w:cs="Times New Roman"/>
          <w:sz w:val="24"/>
          <w:szCs w:val="24"/>
        </w:rPr>
      </w:pPr>
      <w:r w:rsidRPr="00FA75F2">
        <w:rPr>
          <w:rFonts w:ascii="Times New Roman" w:hAnsi="Times New Roman" w:cs="Times New Roman"/>
          <w:i/>
          <w:sz w:val="24"/>
          <w:szCs w:val="24"/>
        </w:rPr>
        <w:t xml:space="preserve">T.H </w:t>
      </w:r>
      <w:proofErr w:type="spellStart"/>
      <w:r w:rsidRPr="00FA75F2">
        <w:rPr>
          <w:rFonts w:ascii="Times New Roman" w:hAnsi="Times New Roman" w:cs="Times New Roman"/>
          <w:i/>
          <w:sz w:val="24"/>
          <w:szCs w:val="24"/>
        </w:rPr>
        <w:t>Chitapi</w:t>
      </w:r>
      <w:proofErr w:type="spellEnd"/>
      <w:r w:rsidRPr="00FA75F2">
        <w:rPr>
          <w:rFonts w:ascii="Times New Roman" w:hAnsi="Times New Roman" w:cs="Times New Roman"/>
          <w:i/>
          <w:sz w:val="24"/>
          <w:szCs w:val="24"/>
        </w:rPr>
        <w:t xml:space="preserve"> &amp; Associates</w:t>
      </w:r>
      <w:r w:rsidR="002941D0" w:rsidRPr="00FA75F2">
        <w:rPr>
          <w:rFonts w:ascii="Times New Roman" w:hAnsi="Times New Roman" w:cs="Times New Roman"/>
          <w:sz w:val="24"/>
          <w:szCs w:val="24"/>
        </w:rPr>
        <w:t>, appellant</w:t>
      </w:r>
      <w:r w:rsidRPr="00FA75F2">
        <w:rPr>
          <w:rFonts w:ascii="Times New Roman" w:hAnsi="Times New Roman" w:cs="Times New Roman"/>
          <w:sz w:val="24"/>
          <w:szCs w:val="24"/>
        </w:rPr>
        <w:t>s</w:t>
      </w:r>
      <w:r w:rsidR="002941D0" w:rsidRPr="00FA75F2">
        <w:rPr>
          <w:rFonts w:ascii="Times New Roman" w:hAnsi="Times New Roman" w:cs="Times New Roman"/>
          <w:sz w:val="24"/>
          <w:szCs w:val="24"/>
        </w:rPr>
        <w:t>’</w:t>
      </w:r>
      <w:r w:rsidRPr="00FA75F2">
        <w:rPr>
          <w:rFonts w:ascii="Times New Roman" w:hAnsi="Times New Roman" w:cs="Times New Roman"/>
          <w:sz w:val="24"/>
          <w:szCs w:val="24"/>
        </w:rPr>
        <w:t xml:space="preserve"> legal practitioners</w:t>
      </w:r>
    </w:p>
    <w:p w:rsidR="00EE220A" w:rsidRPr="00FA75F2" w:rsidRDefault="00EE220A" w:rsidP="003A2D4B">
      <w:pPr>
        <w:spacing w:after="0" w:line="240" w:lineRule="auto"/>
        <w:jc w:val="both"/>
        <w:rPr>
          <w:rFonts w:ascii="Times New Roman" w:hAnsi="Times New Roman" w:cs="Times New Roman"/>
          <w:sz w:val="24"/>
          <w:szCs w:val="24"/>
        </w:rPr>
      </w:pPr>
    </w:p>
    <w:p w:rsidR="00EE220A" w:rsidRPr="00FA75F2" w:rsidRDefault="00EE220A" w:rsidP="004607F4">
      <w:pPr>
        <w:spacing w:after="0" w:line="480" w:lineRule="auto"/>
        <w:jc w:val="both"/>
        <w:rPr>
          <w:rFonts w:ascii="Times New Roman" w:hAnsi="Times New Roman" w:cs="Times New Roman"/>
          <w:sz w:val="24"/>
          <w:szCs w:val="24"/>
        </w:rPr>
      </w:pPr>
      <w:proofErr w:type="spellStart"/>
      <w:r w:rsidRPr="00FA75F2">
        <w:rPr>
          <w:rFonts w:ascii="Times New Roman" w:hAnsi="Times New Roman" w:cs="Times New Roman"/>
          <w:i/>
          <w:sz w:val="24"/>
          <w:szCs w:val="24"/>
        </w:rPr>
        <w:t>Mutetwa</w:t>
      </w:r>
      <w:proofErr w:type="spellEnd"/>
      <w:r w:rsidRPr="00FA75F2">
        <w:rPr>
          <w:rFonts w:ascii="Times New Roman" w:hAnsi="Times New Roman" w:cs="Times New Roman"/>
          <w:i/>
          <w:sz w:val="24"/>
          <w:szCs w:val="24"/>
        </w:rPr>
        <w:t xml:space="preserve"> &amp; </w:t>
      </w:r>
      <w:proofErr w:type="spellStart"/>
      <w:r w:rsidRPr="00FA75F2">
        <w:rPr>
          <w:rFonts w:ascii="Times New Roman" w:hAnsi="Times New Roman" w:cs="Times New Roman"/>
          <w:i/>
          <w:sz w:val="24"/>
          <w:szCs w:val="24"/>
        </w:rPr>
        <w:t>Nyambirai</w:t>
      </w:r>
      <w:proofErr w:type="spellEnd"/>
      <w:r w:rsidRPr="00FA75F2">
        <w:rPr>
          <w:rFonts w:ascii="Times New Roman" w:hAnsi="Times New Roman" w:cs="Times New Roman"/>
          <w:sz w:val="24"/>
          <w:szCs w:val="24"/>
        </w:rPr>
        <w:t>, respondents’ legal practitioners</w:t>
      </w:r>
    </w:p>
    <w:p w:rsidR="002963B0" w:rsidRPr="00FA75F2" w:rsidRDefault="002963B0">
      <w:pPr>
        <w:rPr>
          <w:rFonts w:ascii="Times New Roman" w:hAnsi="Times New Roman" w:cs="Times New Roman"/>
          <w:sz w:val="24"/>
          <w:szCs w:val="24"/>
        </w:rPr>
      </w:pPr>
    </w:p>
    <w:sectPr w:rsidR="002963B0" w:rsidRPr="00FA75F2">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84B45" w:rsidRDefault="00D84B45" w:rsidP="00EE220A">
      <w:pPr>
        <w:spacing w:after="0" w:line="240" w:lineRule="auto"/>
      </w:pPr>
      <w:r>
        <w:separator/>
      </w:r>
    </w:p>
  </w:endnote>
  <w:endnote w:type="continuationSeparator" w:id="0">
    <w:p w:rsidR="00D84B45" w:rsidRDefault="00D84B45" w:rsidP="00EE22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84B45" w:rsidRDefault="00D84B45" w:rsidP="00EE220A">
      <w:pPr>
        <w:spacing w:after="0" w:line="240" w:lineRule="auto"/>
      </w:pPr>
      <w:r>
        <w:separator/>
      </w:r>
    </w:p>
  </w:footnote>
  <w:footnote w:type="continuationSeparator" w:id="0">
    <w:p w:rsidR="00D84B45" w:rsidRDefault="00D84B45" w:rsidP="00EE22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A7CA6" w:rsidRPr="00484ACD" w:rsidRDefault="006A7CA6" w:rsidP="006A7CA6">
    <w:pPr>
      <w:pStyle w:val="Header"/>
    </w:pPr>
    <w:r>
      <w:rPr>
        <w:noProof/>
        <w:lang w:eastAsia="en-GB"/>
      </w:rPr>
      <mc:AlternateContent>
        <mc:Choice Requires="wps">
          <w:drawing>
            <wp:anchor distT="0" distB="0" distL="114300" distR="114300" simplePos="0" relativeHeight="251660288" behindDoc="0" locked="0" layoutInCell="0" allowOverlap="1" wp14:anchorId="66694D77" wp14:editId="70CDB7CD">
              <wp:simplePos x="0" y="0"/>
              <wp:positionH relativeFrom="margin">
                <wp:align>left</wp:align>
              </wp:positionH>
              <wp:positionV relativeFrom="topMargin">
                <wp:align>center</wp:align>
              </wp:positionV>
              <wp:extent cx="5943600" cy="173736"/>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A7CA6" w:rsidRPr="00FA75F2" w:rsidRDefault="00FA3BBA">
                          <w:pPr>
                            <w:spacing w:after="0" w:line="240" w:lineRule="auto"/>
                            <w:jc w:val="right"/>
                            <w:rPr>
                              <w:rFonts w:ascii="Times New Roman" w:hAnsi="Times New Roman" w:cs="Times New Roman"/>
                              <w:noProof/>
                              <w:sz w:val="24"/>
                              <w:szCs w:val="24"/>
                            </w:rPr>
                          </w:pPr>
                          <w:r>
                            <w:rPr>
                              <w:rFonts w:ascii="Times New Roman" w:hAnsi="Times New Roman" w:cs="Times New Roman"/>
                              <w:noProof/>
                              <w:sz w:val="24"/>
                              <w:szCs w:val="24"/>
                            </w:rPr>
                            <w:t xml:space="preserve">Judgment No. SC </w:t>
                          </w:r>
                          <w:r w:rsidR="00FA75F2" w:rsidRPr="00FA75F2">
                            <w:rPr>
                              <w:rFonts w:ascii="Times New Roman" w:hAnsi="Times New Roman" w:cs="Times New Roman"/>
                              <w:noProof/>
                              <w:sz w:val="24"/>
                              <w:szCs w:val="24"/>
                            </w:rPr>
                            <w:t>62</w:t>
                          </w:r>
                          <w:r w:rsidR="006A7CA6" w:rsidRPr="00FA75F2">
                            <w:rPr>
                              <w:rFonts w:ascii="Times New Roman" w:hAnsi="Times New Roman" w:cs="Times New Roman"/>
                              <w:noProof/>
                              <w:sz w:val="24"/>
                              <w:szCs w:val="24"/>
                            </w:rPr>
                            <w:t>/18</w:t>
                          </w:r>
                        </w:p>
                        <w:p w:rsidR="006A7CA6" w:rsidRPr="00FA75F2" w:rsidRDefault="006A7CA6">
                          <w:pPr>
                            <w:spacing w:after="0" w:line="240" w:lineRule="auto"/>
                            <w:jc w:val="right"/>
                            <w:rPr>
                              <w:rFonts w:ascii="Times New Roman" w:hAnsi="Times New Roman" w:cs="Times New Roman"/>
                              <w:noProof/>
                              <w:sz w:val="24"/>
                              <w:szCs w:val="24"/>
                            </w:rPr>
                          </w:pPr>
                          <w:r w:rsidRPr="00FA75F2">
                            <w:rPr>
                              <w:rFonts w:ascii="Times New Roman" w:hAnsi="Times New Roman" w:cs="Times New Roman"/>
                              <w:noProof/>
                              <w:sz w:val="24"/>
                              <w:szCs w:val="24"/>
                            </w:rPr>
                            <w:t>Civil Appeal No. SC 677/17</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66694D77" id="_x0000_t202" coordsize="21600,21600" o:spt="202" path="m,l,21600r21600,l21600,xe">
              <v:stroke joinstyle="miter"/>
              <v:path gradientshapeok="t" o:connecttype="rect"/>
            </v:shapetype>
            <v:shape id="Text Box 220" o:spid="_x0000_s1026" type="#_x0000_t202" style="position:absolute;margin-left:0;margin-top:0;width:468pt;height:13.7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" o:allowincell="f" filled="f" stroked="f">
              <v:textbox style="mso-fit-shape-to-text:t" inset=",0,,0">
                <w:txbxContent>
                  <w:p w:rsidR="006A7CA6" w:rsidRPr="00FA75F2" w:rsidRDefault="00FA3BBA">
                    <w:pPr>
                      <w:spacing w:after="0" w:line="240" w:lineRule="auto"/>
                      <w:jc w:val="right"/>
                      <w:rPr>
                        <w:rFonts w:ascii="Times New Roman" w:hAnsi="Times New Roman" w:cs="Times New Roman"/>
                        <w:noProof/>
                        <w:sz w:val="24"/>
                        <w:szCs w:val="24"/>
                      </w:rPr>
                    </w:pPr>
                    <w:r>
                      <w:rPr>
                        <w:rFonts w:ascii="Times New Roman" w:hAnsi="Times New Roman" w:cs="Times New Roman"/>
                        <w:noProof/>
                        <w:sz w:val="24"/>
                        <w:szCs w:val="24"/>
                      </w:rPr>
                      <w:t xml:space="preserve">Judgment No. SC </w:t>
                    </w:r>
                    <w:r w:rsidR="00FA75F2" w:rsidRPr="00FA75F2">
                      <w:rPr>
                        <w:rFonts w:ascii="Times New Roman" w:hAnsi="Times New Roman" w:cs="Times New Roman"/>
                        <w:noProof/>
                        <w:sz w:val="24"/>
                        <w:szCs w:val="24"/>
                      </w:rPr>
                      <w:t>62</w:t>
                    </w:r>
                    <w:r w:rsidR="006A7CA6" w:rsidRPr="00FA75F2">
                      <w:rPr>
                        <w:rFonts w:ascii="Times New Roman" w:hAnsi="Times New Roman" w:cs="Times New Roman"/>
                        <w:noProof/>
                        <w:sz w:val="24"/>
                        <w:szCs w:val="24"/>
                      </w:rPr>
                      <w:t>/18</w:t>
                    </w:r>
                  </w:p>
                  <w:p w:rsidR="006A7CA6" w:rsidRPr="00FA75F2" w:rsidRDefault="006A7CA6">
                    <w:pPr>
                      <w:spacing w:after="0" w:line="240" w:lineRule="auto"/>
                      <w:jc w:val="right"/>
                      <w:rPr>
                        <w:rFonts w:ascii="Times New Roman" w:hAnsi="Times New Roman" w:cs="Times New Roman"/>
                        <w:noProof/>
                        <w:sz w:val="24"/>
                        <w:szCs w:val="24"/>
                      </w:rPr>
                    </w:pPr>
                    <w:r w:rsidRPr="00FA75F2">
                      <w:rPr>
                        <w:rFonts w:ascii="Times New Roman" w:hAnsi="Times New Roman" w:cs="Times New Roman"/>
                        <w:noProof/>
                        <w:sz w:val="24"/>
                        <w:szCs w:val="24"/>
                      </w:rPr>
                      <w:t>Civil Appeal No. SC 677/17</w:t>
                    </w:r>
                  </w:p>
                </w:txbxContent>
              </v:textbox>
              <w10:wrap anchorx="margin" anchory="margin"/>
            </v:shape>
          </w:pict>
        </mc:Fallback>
      </mc:AlternateContent>
    </w:r>
    <w:r>
      <w:rPr>
        <w:noProof/>
        <w:lang w:eastAsia="en-GB"/>
      </w:rPr>
      <mc:AlternateContent>
        <mc:Choice Requires="wps">
          <w:drawing>
            <wp:anchor distT="0" distB="0" distL="114300" distR="114300" simplePos="0" relativeHeight="251659264" behindDoc="0" locked="0" layoutInCell="0" allowOverlap="1" wp14:anchorId="1F11310E" wp14:editId="7193AA0B">
              <wp:simplePos x="0" y="0"/>
              <wp:positionH relativeFrom="page">
                <wp:align>right</wp:align>
              </wp:positionH>
              <wp:positionV relativeFrom="topMargin">
                <wp:align>center</wp:align>
              </wp:positionV>
              <wp:extent cx="91186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rgbClr val="70AD47">
                          <a:lumMod val="60000"/>
                          <a:lumOff val="40000"/>
                        </a:srgbClr>
                      </a:solidFill>
                      <a:ln>
                        <a:noFill/>
                      </a:ln>
                    </wps:spPr>
                    <wps:txbx>
                      <w:txbxContent>
                        <w:p w:rsidR="006A7CA6" w:rsidRDefault="006A7CA6">
                          <w:pPr>
                            <w:spacing w:after="0" w:line="240" w:lineRule="auto"/>
                            <w:rPr>
                              <w:color w:val="FFFFFF" w:themeColor="background1"/>
                            </w:rPr>
                          </w:pPr>
                          <w:r>
                            <w:fldChar w:fldCharType="begin"/>
                          </w:r>
                          <w:r>
                            <w:instrText xml:space="preserve"> PAGE   \* MERGEFORMAT </w:instrText>
                          </w:r>
                          <w:r>
                            <w:fldChar w:fldCharType="separate"/>
                          </w:r>
                          <w:r w:rsidR="004142BD" w:rsidRPr="004142BD">
                            <w:rPr>
                              <w:noProof/>
                              <w:color w:val="FFFFFF" w:themeColor="background1"/>
                            </w:rPr>
                            <w:t>16</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w14:anchorId="1F11310E" id="Text Box 221" o:spid="_x0000_s1027" type="#_x0000_t202" style="position:absolute;margin-left:20.6pt;margin-top:0;width:71.8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" o:allowincell="f" fillcolor="#a9d18e" stroked="f">
              <v:textbox style="mso-fit-shape-to-text:t" inset=",0,,0">
                <w:txbxContent>
                  <w:p w:rsidR="006A7CA6" w:rsidRDefault="006A7CA6">
                    <w:pPr>
                      <w:spacing w:after="0" w:line="240" w:lineRule="auto"/>
                      <w:rPr>
                        <w:color w:val="FFFFFF" w:themeColor="background1"/>
                      </w:rPr>
                    </w:pPr>
                    <w:r>
                      <w:fldChar w:fldCharType="begin"/>
                    </w:r>
                    <w:r>
                      <w:instrText xml:space="preserve"> PAGE   \* MERGEFORMAT </w:instrText>
                    </w:r>
                    <w:r>
                      <w:fldChar w:fldCharType="separate"/>
                    </w:r>
                    <w:r w:rsidR="004142BD" w:rsidRPr="004142BD">
                      <w:rPr>
                        <w:noProof/>
                        <w:color w:val="FFFFFF" w:themeColor="background1"/>
                      </w:rPr>
                      <w:t>16</w:t>
                    </w:r>
                    <w:r>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05FD4"/>
    <w:multiLevelType w:val="hybridMultilevel"/>
    <w:tmpl w:val="179ABC74"/>
    <w:lvl w:ilvl="0" w:tplc="0E042198">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15:restartNumberingAfterBreak="0">
    <w:nsid w:val="05524562"/>
    <w:multiLevelType w:val="hybridMultilevel"/>
    <w:tmpl w:val="05201696"/>
    <w:lvl w:ilvl="0" w:tplc="43683CFC">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15:restartNumberingAfterBreak="0">
    <w:nsid w:val="114662DE"/>
    <w:multiLevelType w:val="hybridMultilevel"/>
    <w:tmpl w:val="5ADAE9AA"/>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15:restartNumberingAfterBreak="0">
    <w:nsid w:val="1C134483"/>
    <w:multiLevelType w:val="hybridMultilevel"/>
    <w:tmpl w:val="3C3C5E0A"/>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 w15:restartNumberingAfterBreak="0">
    <w:nsid w:val="2E8C5EB6"/>
    <w:multiLevelType w:val="hybridMultilevel"/>
    <w:tmpl w:val="7EEA40A8"/>
    <w:lvl w:ilvl="0" w:tplc="ED2A247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F947565"/>
    <w:multiLevelType w:val="hybridMultilevel"/>
    <w:tmpl w:val="C6985B98"/>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6" w15:restartNumberingAfterBreak="0">
    <w:nsid w:val="42113E81"/>
    <w:multiLevelType w:val="hybridMultilevel"/>
    <w:tmpl w:val="179ABC74"/>
    <w:lvl w:ilvl="0" w:tplc="0E042198">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7" w15:restartNumberingAfterBreak="0">
    <w:nsid w:val="424462F8"/>
    <w:multiLevelType w:val="hybridMultilevel"/>
    <w:tmpl w:val="C9A095BC"/>
    <w:lvl w:ilvl="0" w:tplc="166C8DFE">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8" w15:restartNumberingAfterBreak="0">
    <w:nsid w:val="44FE1437"/>
    <w:multiLevelType w:val="hybridMultilevel"/>
    <w:tmpl w:val="92E6F046"/>
    <w:lvl w:ilvl="0" w:tplc="E676F196">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9" w15:restartNumberingAfterBreak="0">
    <w:nsid w:val="73A725B3"/>
    <w:multiLevelType w:val="hybridMultilevel"/>
    <w:tmpl w:val="B3DC85D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0" w15:restartNumberingAfterBreak="0">
    <w:nsid w:val="752A0BBA"/>
    <w:multiLevelType w:val="hybridMultilevel"/>
    <w:tmpl w:val="0AAE29E8"/>
    <w:lvl w:ilvl="0" w:tplc="B9568A3E">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1" w15:restartNumberingAfterBreak="0">
    <w:nsid w:val="77344F5F"/>
    <w:multiLevelType w:val="hybridMultilevel"/>
    <w:tmpl w:val="F498F012"/>
    <w:lvl w:ilvl="0" w:tplc="3009000F">
      <w:start w:val="3"/>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11"/>
  </w:num>
  <w:num w:numId="2">
    <w:abstractNumId w:val="9"/>
  </w:num>
  <w:num w:numId="3">
    <w:abstractNumId w:val="2"/>
  </w:num>
  <w:num w:numId="4">
    <w:abstractNumId w:val="10"/>
  </w:num>
  <w:num w:numId="5">
    <w:abstractNumId w:val="7"/>
  </w:num>
  <w:num w:numId="6">
    <w:abstractNumId w:val="1"/>
  </w:num>
  <w:num w:numId="7">
    <w:abstractNumId w:val="3"/>
  </w:num>
  <w:num w:numId="8">
    <w:abstractNumId w:val="8"/>
  </w:num>
  <w:num w:numId="9">
    <w:abstractNumId w:val="5"/>
  </w:num>
  <w:num w:numId="10">
    <w:abstractNumId w:val="6"/>
  </w:num>
  <w:num w:numId="11">
    <w:abstractNumId w:val="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GB" w:vendorID="64" w:dllVersion="6" w:nlCheck="1" w:checkStyle="1"/>
  <w:activeWritingStyle w:appName="MSWord" w:lang="en-US" w:vendorID="64" w:dllVersion="6" w:nlCheck="1" w:checkStyle="0"/>
  <w:activeWritingStyle w:appName="MSWord" w:lang="en-ZW"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en-ZW" w:vendorID="64" w:dllVersion="4096" w:nlCheck="1" w:checkStyle="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220A"/>
    <w:rsid w:val="000023B9"/>
    <w:rsid w:val="00002C10"/>
    <w:rsid w:val="00004B3F"/>
    <w:rsid w:val="00010244"/>
    <w:rsid w:val="00014488"/>
    <w:rsid w:val="0002098C"/>
    <w:rsid w:val="000213A7"/>
    <w:rsid w:val="00021C06"/>
    <w:rsid w:val="00035913"/>
    <w:rsid w:val="000365AE"/>
    <w:rsid w:val="00037BC2"/>
    <w:rsid w:val="00041020"/>
    <w:rsid w:val="000419B1"/>
    <w:rsid w:val="00043CC2"/>
    <w:rsid w:val="000505A3"/>
    <w:rsid w:val="00060BCB"/>
    <w:rsid w:val="00065BBA"/>
    <w:rsid w:val="000672EA"/>
    <w:rsid w:val="00076604"/>
    <w:rsid w:val="000813DE"/>
    <w:rsid w:val="0008589C"/>
    <w:rsid w:val="000879CB"/>
    <w:rsid w:val="000A57C7"/>
    <w:rsid w:val="000A7DC7"/>
    <w:rsid w:val="000B0558"/>
    <w:rsid w:val="000B1C6E"/>
    <w:rsid w:val="000B4429"/>
    <w:rsid w:val="000B5FD7"/>
    <w:rsid w:val="000D3ED6"/>
    <w:rsid w:val="000E1AA6"/>
    <w:rsid w:val="000E5B89"/>
    <w:rsid w:val="000E7733"/>
    <w:rsid w:val="000F2440"/>
    <w:rsid w:val="00101524"/>
    <w:rsid w:val="0010244F"/>
    <w:rsid w:val="00102829"/>
    <w:rsid w:val="00102E3C"/>
    <w:rsid w:val="00103EFC"/>
    <w:rsid w:val="00104CB7"/>
    <w:rsid w:val="0010728D"/>
    <w:rsid w:val="001101D9"/>
    <w:rsid w:val="001134B3"/>
    <w:rsid w:val="00115804"/>
    <w:rsid w:val="00133E82"/>
    <w:rsid w:val="00141AE6"/>
    <w:rsid w:val="00143419"/>
    <w:rsid w:val="00143615"/>
    <w:rsid w:val="001536AC"/>
    <w:rsid w:val="0015468C"/>
    <w:rsid w:val="001549FC"/>
    <w:rsid w:val="00154C32"/>
    <w:rsid w:val="00160768"/>
    <w:rsid w:val="00171E40"/>
    <w:rsid w:val="001745F8"/>
    <w:rsid w:val="00177B8E"/>
    <w:rsid w:val="00180E82"/>
    <w:rsid w:val="001830DB"/>
    <w:rsid w:val="00185D12"/>
    <w:rsid w:val="00192EA8"/>
    <w:rsid w:val="001B03AF"/>
    <w:rsid w:val="001B07FC"/>
    <w:rsid w:val="001B2CB7"/>
    <w:rsid w:val="001B3544"/>
    <w:rsid w:val="001B4E55"/>
    <w:rsid w:val="001B6DB1"/>
    <w:rsid w:val="001C2C58"/>
    <w:rsid w:val="001C7867"/>
    <w:rsid w:val="001C7AE4"/>
    <w:rsid w:val="001E6C1F"/>
    <w:rsid w:val="001E7476"/>
    <w:rsid w:val="001E749A"/>
    <w:rsid w:val="001F16B0"/>
    <w:rsid w:val="001F28B1"/>
    <w:rsid w:val="00205556"/>
    <w:rsid w:val="00210877"/>
    <w:rsid w:val="00213162"/>
    <w:rsid w:val="002143E4"/>
    <w:rsid w:val="002149BD"/>
    <w:rsid w:val="002231C2"/>
    <w:rsid w:val="002245FA"/>
    <w:rsid w:val="00225031"/>
    <w:rsid w:val="00237195"/>
    <w:rsid w:val="00237801"/>
    <w:rsid w:val="002400AE"/>
    <w:rsid w:val="002431B0"/>
    <w:rsid w:val="0024376C"/>
    <w:rsid w:val="00244719"/>
    <w:rsid w:val="002546F2"/>
    <w:rsid w:val="00257E18"/>
    <w:rsid w:val="00260BFC"/>
    <w:rsid w:val="00266043"/>
    <w:rsid w:val="00271C4F"/>
    <w:rsid w:val="00284AE4"/>
    <w:rsid w:val="00285BCA"/>
    <w:rsid w:val="002940C6"/>
    <w:rsid w:val="002941D0"/>
    <w:rsid w:val="002963B0"/>
    <w:rsid w:val="00296A88"/>
    <w:rsid w:val="00297204"/>
    <w:rsid w:val="002A4426"/>
    <w:rsid w:val="002A57AF"/>
    <w:rsid w:val="002A716C"/>
    <w:rsid w:val="002A7C40"/>
    <w:rsid w:val="002B3AFF"/>
    <w:rsid w:val="002B682F"/>
    <w:rsid w:val="002C1140"/>
    <w:rsid w:val="002D3C1E"/>
    <w:rsid w:val="002D43CA"/>
    <w:rsid w:val="002E7070"/>
    <w:rsid w:val="002E7ECB"/>
    <w:rsid w:val="00304743"/>
    <w:rsid w:val="00314E29"/>
    <w:rsid w:val="003209C4"/>
    <w:rsid w:val="0032494C"/>
    <w:rsid w:val="003270D1"/>
    <w:rsid w:val="0032726E"/>
    <w:rsid w:val="003334D6"/>
    <w:rsid w:val="00336BB2"/>
    <w:rsid w:val="00352963"/>
    <w:rsid w:val="003545DC"/>
    <w:rsid w:val="00364E80"/>
    <w:rsid w:val="003819C6"/>
    <w:rsid w:val="00385721"/>
    <w:rsid w:val="00387831"/>
    <w:rsid w:val="00390680"/>
    <w:rsid w:val="00391493"/>
    <w:rsid w:val="003A2D4B"/>
    <w:rsid w:val="003A690B"/>
    <w:rsid w:val="003B1823"/>
    <w:rsid w:val="003B2AF9"/>
    <w:rsid w:val="003B79EB"/>
    <w:rsid w:val="003C2912"/>
    <w:rsid w:val="003F3E32"/>
    <w:rsid w:val="00406ECC"/>
    <w:rsid w:val="00410228"/>
    <w:rsid w:val="00410D76"/>
    <w:rsid w:val="004126BD"/>
    <w:rsid w:val="004142BD"/>
    <w:rsid w:val="004178D2"/>
    <w:rsid w:val="004207B5"/>
    <w:rsid w:val="004235FB"/>
    <w:rsid w:val="00427F90"/>
    <w:rsid w:val="00432E39"/>
    <w:rsid w:val="0043688A"/>
    <w:rsid w:val="00437140"/>
    <w:rsid w:val="0044170E"/>
    <w:rsid w:val="00445D90"/>
    <w:rsid w:val="00447DAE"/>
    <w:rsid w:val="004607F4"/>
    <w:rsid w:val="00460BB7"/>
    <w:rsid w:val="00461BD1"/>
    <w:rsid w:val="00472C99"/>
    <w:rsid w:val="00477EDC"/>
    <w:rsid w:val="00482303"/>
    <w:rsid w:val="004853E5"/>
    <w:rsid w:val="0049342B"/>
    <w:rsid w:val="004B2E55"/>
    <w:rsid w:val="004C5B96"/>
    <w:rsid w:val="004E4324"/>
    <w:rsid w:val="004F1507"/>
    <w:rsid w:val="004F6B39"/>
    <w:rsid w:val="00501077"/>
    <w:rsid w:val="00501ECF"/>
    <w:rsid w:val="00503659"/>
    <w:rsid w:val="00505B7C"/>
    <w:rsid w:val="0051253B"/>
    <w:rsid w:val="0051592E"/>
    <w:rsid w:val="00523BF0"/>
    <w:rsid w:val="005273D9"/>
    <w:rsid w:val="00531330"/>
    <w:rsid w:val="00536174"/>
    <w:rsid w:val="00540729"/>
    <w:rsid w:val="005414E0"/>
    <w:rsid w:val="00543501"/>
    <w:rsid w:val="0054374B"/>
    <w:rsid w:val="00563615"/>
    <w:rsid w:val="00571062"/>
    <w:rsid w:val="005717BF"/>
    <w:rsid w:val="00572811"/>
    <w:rsid w:val="00573D07"/>
    <w:rsid w:val="005740C9"/>
    <w:rsid w:val="005749BB"/>
    <w:rsid w:val="00581F68"/>
    <w:rsid w:val="005A0D61"/>
    <w:rsid w:val="005B0A4F"/>
    <w:rsid w:val="005B3933"/>
    <w:rsid w:val="005B4A19"/>
    <w:rsid w:val="005B792F"/>
    <w:rsid w:val="005C0BBC"/>
    <w:rsid w:val="005C1910"/>
    <w:rsid w:val="005C24EA"/>
    <w:rsid w:val="005C5C56"/>
    <w:rsid w:val="005D1961"/>
    <w:rsid w:val="005D1D39"/>
    <w:rsid w:val="005D4727"/>
    <w:rsid w:val="005E479C"/>
    <w:rsid w:val="005E54C6"/>
    <w:rsid w:val="005F5A40"/>
    <w:rsid w:val="005F6B87"/>
    <w:rsid w:val="006043BB"/>
    <w:rsid w:val="006066C9"/>
    <w:rsid w:val="006132E5"/>
    <w:rsid w:val="00613D83"/>
    <w:rsid w:val="0061436E"/>
    <w:rsid w:val="006407F4"/>
    <w:rsid w:val="0064198B"/>
    <w:rsid w:val="00641C25"/>
    <w:rsid w:val="00642D11"/>
    <w:rsid w:val="00647F24"/>
    <w:rsid w:val="00650426"/>
    <w:rsid w:val="0065720B"/>
    <w:rsid w:val="00661173"/>
    <w:rsid w:val="006647BA"/>
    <w:rsid w:val="00667CBF"/>
    <w:rsid w:val="00682B70"/>
    <w:rsid w:val="00691A35"/>
    <w:rsid w:val="006A66A4"/>
    <w:rsid w:val="006A7CA6"/>
    <w:rsid w:val="006B213B"/>
    <w:rsid w:val="006B77FC"/>
    <w:rsid w:val="006F6FE3"/>
    <w:rsid w:val="00701ED5"/>
    <w:rsid w:val="0070698D"/>
    <w:rsid w:val="00720941"/>
    <w:rsid w:val="00730BA4"/>
    <w:rsid w:val="007315C7"/>
    <w:rsid w:val="007406C5"/>
    <w:rsid w:val="00742099"/>
    <w:rsid w:val="00751FFE"/>
    <w:rsid w:val="0077289A"/>
    <w:rsid w:val="007779ED"/>
    <w:rsid w:val="007824A9"/>
    <w:rsid w:val="00782B2B"/>
    <w:rsid w:val="00797CB8"/>
    <w:rsid w:val="007A0FA0"/>
    <w:rsid w:val="007A50A7"/>
    <w:rsid w:val="007A75DE"/>
    <w:rsid w:val="007B780F"/>
    <w:rsid w:val="007C7916"/>
    <w:rsid w:val="007D2FA4"/>
    <w:rsid w:val="007E228C"/>
    <w:rsid w:val="007E2440"/>
    <w:rsid w:val="007F1D06"/>
    <w:rsid w:val="007F3955"/>
    <w:rsid w:val="007F635F"/>
    <w:rsid w:val="0081022B"/>
    <w:rsid w:val="008157AE"/>
    <w:rsid w:val="008168A3"/>
    <w:rsid w:val="00850DC4"/>
    <w:rsid w:val="00864B4D"/>
    <w:rsid w:val="00880428"/>
    <w:rsid w:val="00880C72"/>
    <w:rsid w:val="00884174"/>
    <w:rsid w:val="008937FC"/>
    <w:rsid w:val="0089449B"/>
    <w:rsid w:val="008A064F"/>
    <w:rsid w:val="008B3EAA"/>
    <w:rsid w:val="008B6D98"/>
    <w:rsid w:val="008C53C3"/>
    <w:rsid w:val="008D0024"/>
    <w:rsid w:val="008D26DE"/>
    <w:rsid w:val="008D301F"/>
    <w:rsid w:val="008D653D"/>
    <w:rsid w:val="008E00DC"/>
    <w:rsid w:val="008E3AE2"/>
    <w:rsid w:val="008F65A3"/>
    <w:rsid w:val="008F65DD"/>
    <w:rsid w:val="0090364E"/>
    <w:rsid w:val="00905483"/>
    <w:rsid w:val="0091125E"/>
    <w:rsid w:val="00911923"/>
    <w:rsid w:val="00912A0E"/>
    <w:rsid w:val="00932B27"/>
    <w:rsid w:val="009372A8"/>
    <w:rsid w:val="0094138C"/>
    <w:rsid w:val="00951720"/>
    <w:rsid w:val="00951F4A"/>
    <w:rsid w:val="00953F07"/>
    <w:rsid w:val="00960790"/>
    <w:rsid w:val="00967422"/>
    <w:rsid w:val="0097669C"/>
    <w:rsid w:val="00977CDB"/>
    <w:rsid w:val="00981DB0"/>
    <w:rsid w:val="009823D8"/>
    <w:rsid w:val="009838A8"/>
    <w:rsid w:val="00987A86"/>
    <w:rsid w:val="00990980"/>
    <w:rsid w:val="009920C7"/>
    <w:rsid w:val="0099211A"/>
    <w:rsid w:val="00993F28"/>
    <w:rsid w:val="009A7F69"/>
    <w:rsid w:val="009B02C3"/>
    <w:rsid w:val="009B379C"/>
    <w:rsid w:val="009B37C6"/>
    <w:rsid w:val="009B3AAB"/>
    <w:rsid w:val="009B6477"/>
    <w:rsid w:val="009C4619"/>
    <w:rsid w:val="009C47C7"/>
    <w:rsid w:val="009C6722"/>
    <w:rsid w:val="009D1CA6"/>
    <w:rsid w:val="009E1F34"/>
    <w:rsid w:val="009F37DA"/>
    <w:rsid w:val="009F4F1E"/>
    <w:rsid w:val="009F6FEE"/>
    <w:rsid w:val="00A0458B"/>
    <w:rsid w:val="00A2128B"/>
    <w:rsid w:val="00A26D6C"/>
    <w:rsid w:val="00A3305C"/>
    <w:rsid w:val="00A36B95"/>
    <w:rsid w:val="00A409C7"/>
    <w:rsid w:val="00A42650"/>
    <w:rsid w:val="00A54074"/>
    <w:rsid w:val="00A55F84"/>
    <w:rsid w:val="00A56A70"/>
    <w:rsid w:val="00A60E45"/>
    <w:rsid w:val="00A72457"/>
    <w:rsid w:val="00A72D87"/>
    <w:rsid w:val="00A860C8"/>
    <w:rsid w:val="00A9261E"/>
    <w:rsid w:val="00AB10CA"/>
    <w:rsid w:val="00AB3D5B"/>
    <w:rsid w:val="00AC14D9"/>
    <w:rsid w:val="00AC23CA"/>
    <w:rsid w:val="00AC61A5"/>
    <w:rsid w:val="00AD4865"/>
    <w:rsid w:val="00AD7912"/>
    <w:rsid w:val="00AE59C2"/>
    <w:rsid w:val="00AF03EB"/>
    <w:rsid w:val="00AF6761"/>
    <w:rsid w:val="00AF6888"/>
    <w:rsid w:val="00B077F6"/>
    <w:rsid w:val="00B12F44"/>
    <w:rsid w:val="00B166AB"/>
    <w:rsid w:val="00B2370B"/>
    <w:rsid w:val="00B37029"/>
    <w:rsid w:val="00B42978"/>
    <w:rsid w:val="00B60656"/>
    <w:rsid w:val="00B61247"/>
    <w:rsid w:val="00B61327"/>
    <w:rsid w:val="00B625CB"/>
    <w:rsid w:val="00B65D82"/>
    <w:rsid w:val="00B7126C"/>
    <w:rsid w:val="00B7177A"/>
    <w:rsid w:val="00B81E1C"/>
    <w:rsid w:val="00B8231C"/>
    <w:rsid w:val="00B84977"/>
    <w:rsid w:val="00B95F22"/>
    <w:rsid w:val="00BA3A69"/>
    <w:rsid w:val="00BB2DFB"/>
    <w:rsid w:val="00BC10EF"/>
    <w:rsid w:val="00BD2EDB"/>
    <w:rsid w:val="00BD33EA"/>
    <w:rsid w:val="00BE4F01"/>
    <w:rsid w:val="00BE5807"/>
    <w:rsid w:val="00BF5403"/>
    <w:rsid w:val="00BF687F"/>
    <w:rsid w:val="00C020E1"/>
    <w:rsid w:val="00C02EE7"/>
    <w:rsid w:val="00C0578C"/>
    <w:rsid w:val="00C136A9"/>
    <w:rsid w:val="00C14377"/>
    <w:rsid w:val="00C15F15"/>
    <w:rsid w:val="00C3112F"/>
    <w:rsid w:val="00C33ADF"/>
    <w:rsid w:val="00C448AC"/>
    <w:rsid w:val="00C538D1"/>
    <w:rsid w:val="00C669A4"/>
    <w:rsid w:val="00C706DF"/>
    <w:rsid w:val="00C71449"/>
    <w:rsid w:val="00C71AD0"/>
    <w:rsid w:val="00C72B15"/>
    <w:rsid w:val="00C91E55"/>
    <w:rsid w:val="00C95535"/>
    <w:rsid w:val="00CA55B0"/>
    <w:rsid w:val="00CA6F4A"/>
    <w:rsid w:val="00CB21F0"/>
    <w:rsid w:val="00CC0B00"/>
    <w:rsid w:val="00CD02B7"/>
    <w:rsid w:val="00CD03A2"/>
    <w:rsid w:val="00CD09D9"/>
    <w:rsid w:val="00CD741B"/>
    <w:rsid w:val="00CD7D7D"/>
    <w:rsid w:val="00CE1A62"/>
    <w:rsid w:val="00CE4F64"/>
    <w:rsid w:val="00CF182C"/>
    <w:rsid w:val="00CF77AF"/>
    <w:rsid w:val="00D01B6F"/>
    <w:rsid w:val="00D02AB1"/>
    <w:rsid w:val="00D11AA4"/>
    <w:rsid w:val="00D14230"/>
    <w:rsid w:val="00D169EF"/>
    <w:rsid w:val="00D20053"/>
    <w:rsid w:val="00D226F3"/>
    <w:rsid w:val="00D24894"/>
    <w:rsid w:val="00D24C07"/>
    <w:rsid w:val="00D25897"/>
    <w:rsid w:val="00D263ED"/>
    <w:rsid w:val="00D50524"/>
    <w:rsid w:val="00D539EA"/>
    <w:rsid w:val="00D57832"/>
    <w:rsid w:val="00D65B45"/>
    <w:rsid w:val="00D65EDC"/>
    <w:rsid w:val="00D776BE"/>
    <w:rsid w:val="00D828C1"/>
    <w:rsid w:val="00D8428E"/>
    <w:rsid w:val="00D84B45"/>
    <w:rsid w:val="00D91532"/>
    <w:rsid w:val="00D9237E"/>
    <w:rsid w:val="00DB4963"/>
    <w:rsid w:val="00DC49B1"/>
    <w:rsid w:val="00DE4458"/>
    <w:rsid w:val="00DE44D1"/>
    <w:rsid w:val="00DF7B8E"/>
    <w:rsid w:val="00E0769A"/>
    <w:rsid w:val="00E10D1E"/>
    <w:rsid w:val="00E17DE4"/>
    <w:rsid w:val="00E205C6"/>
    <w:rsid w:val="00E34B9A"/>
    <w:rsid w:val="00E42F07"/>
    <w:rsid w:val="00E42FA7"/>
    <w:rsid w:val="00E51FF4"/>
    <w:rsid w:val="00E54AFB"/>
    <w:rsid w:val="00E5652E"/>
    <w:rsid w:val="00E573CC"/>
    <w:rsid w:val="00E74E22"/>
    <w:rsid w:val="00E863DA"/>
    <w:rsid w:val="00E92BA3"/>
    <w:rsid w:val="00EA6D8B"/>
    <w:rsid w:val="00EB0374"/>
    <w:rsid w:val="00EB1209"/>
    <w:rsid w:val="00EB7D7E"/>
    <w:rsid w:val="00EC5302"/>
    <w:rsid w:val="00EC576F"/>
    <w:rsid w:val="00EC7232"/>
    <w:rsid w:val="00ED13AC"/>
    <w:rsid w:val="00ED4B6C"/>
    <w:rsid w:val="00EE220A"/>
    <w:rsid w:val="00EE2F08"/>
    <w:rsid w:val="00EE61E4"/>
    <w:rsid w:val="00EF099F"/>
    <w:rsid w:val="00EF127A"/>
    <w:rsid w:val="00F0625C"/>
    <w:rsid w:val="00F20E33"/>
    <w:rsid w:val="00F21E94"/>
    <w:rsid w:val="00F245C6"/>
    <w:rsid w:val="00F265A5"/>
    <w:rsid w:val="00F2701B"/>
    <w:rsid w:val="00F314BD"/>
    <w:rsid w:val="00F31D3F"/>
    <w:rsid w:val="00F320E7"/>
    <w:rsid w:val="00F369D9"/>
    <w:rsid w:val="00F37DD4"/>
    <w:rsid w:val="00F4708F"/>
    <w:rsid w:val="00F47094"/>
    <w:rsid w:val="00F5301E"/>
    <w:rsid w:val="00F5453D"/>
    <w:rsid w:val="00F5575E"/>
    <w:rsid w:val="00F6621B"/>
    <w:rsid w:val="00F674DA"/>
    <w:rsid w:val="00F67B02"/>
    <w:rsid w:val="00F750B7"/>
    <w:rsid w:val="00F804F3"/>
    <w:rsid w:val="00F822DA"/>
    <w:rsid w:val="00F84E21"/>
    <w:rsid w:val="00F92784"/>
    <w:rsid w:val="00F94D64"/>
    <w:rsid w:val="00FA2A7F"/>
    <w:rsid w:val="00FA3BBA"/>
    <w:rsid w:val="00FA75F2"/>
    <w:rsid w:val="00FA7B0D"/>
    <w:rsid w:val="00FB6650"/>
    <w:rsid w:val="00FC079B"/>
    <w:rsid w:val="00FC4580"/>
    <w:rsid w:val="00FD1005"/>
    <w:rsid w:val="00FD2C56"/>
    <w:rsid w:val="00FD5749"/>
    <w:rsid w:val="00FD5E82"/>
    <w:rsid w:val="00FE0F45"/>
    <w:rsid w:val="00FF5262"/>
    <w:rsid w:val="00FF5C47"/>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05AC06"/>
  <w15:docId w15:val="{A8AF1CF4-FCDE-46C8-9DD1-8EFDFF40A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E220A"/>
    <w:rPr>
      <w:lang w:val="en-GB"/>
    </w:rPr>
  </w:style>
  <w:style w:type="paragraph" w:styleId="Heading1">
    <w:name w:val="heading 1"/>
    <w:basedOn w:val="Normal"/>
    <w:next w:val="Normal"/>
    <w:link w:val="Heading1Char"/>
    <w:uiPriority w:val="9"/>
    <w:qFormat/>
    <w:rsid w:val="004235F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22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220A"/>
    <w:rPr>
      <w:lang w:val="en-GB"/>
    </w:rPr>
  </w:style>
  <w:style w:type="paragraph" w:styleId="ListParagraph">
    <w:name w:val="List Paragraph"/>
    <w:basedOn w:val="Normal"/>
    <w:uiPriority w:val="34"/>
    <w:qFormat/>
    <w:rsid w:val="00EE220A"/>
    <w:pPr>
      <w:ind w:left="720"/>
      <w:contextualSpacing/>
    </w:pPr>
  </w:style>
  <w:style w:type="paragraph" w:styleId="Footer">
    <w:name w:val="footer"/>
    <w:basedOn w:val="Normal"/>
    <w:link w:val="FooterChar"/>
    <w:uiPriority w:val="99"/>
    <w:unhideWhenUsed/>
    <w:rsid w:val="00EE22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220A"/>
    <w:rPr>
      <w:lang w:val="en-GB"/>
    </w:rPr>
  </w:style>
  <w:style w:type="paragraph" w:styleId="BodyText2">
    <w:name w:val="Body Text 2"/>
    <w:basedOn w:val="Normal"/>
    <w:link w:val="BodyText2Char"/>
    <w:semiHidden/>
    <w:rsid w:val="00D263ED"/>
    <w:pPr>
      <w:spacing w:after="0" w:line="480" w:lineRule="auto"/>
      <w:jc w:val="both"/>
    </w:pPr>
    <w:rPr>
      <w:rFonts w:ascii="Courier New" w:eastAsia="Times New Roman" w:hAnsi="Courier New" w:cs="Times New Roman"/>
      <w:sz w:val="24"/>
      <w:szCs w:val="20"/>
      <w:lang w:val="en-US" w:eastAsia="en-ZW"/>
    </w:rPr>
  </w:style>
  <w:style w:type="character" w:customStyle="1" w:styleId="BodyText2Char">
    <w:name w:val="Body Text 2 Char"/>
    <w:basedOn w:val="DefaultParagraphFont"/>
    <w:link w:val="BodyText2"/>
    <w:semiHidden/>
    <w:rsid w:val="00D263ED"/>
    <w:rPr>
      <w:rFonts w:ascii="Courier New" w:eastAsia="Times New Roman" w:hAnsi="Courier New" w:cs="Times New Roman"/>
      <w:sz w:val="24"/>
      <w:szCs w:val="20"/>
      <w:lang w:val="en-US" w:eastAsia="en-ZW"/>
    </w:rPr>
  </w:style>
  <w:style w:type="paragraph" w:styleId="BalloonText">
    <w:name w:val="Balloon Text"/>
    <w:basedOn w:val="Normal"/>
    <w:link w:val="BalloonTextChar"/>
    <w:uiPriority w:val="99"/>
    <w:semiHidden/>
    <w:unhideWhenUsed/>
    <w:rsid w:val="004607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07F4"/>
    <w:rPr>
      <w:rFonts w:ascii="Segoe UI" w:hAnsi="Segoe UI" w:cs="Segoe UI"/>
      <w:sz w:val="18"/>
      <w:szCs w:val="18"/>
      <w:lang w:val="en-GB"/>
    </w:rPr>
  </w:style>
  <w:style w:type="character" w:customStyle="1" w:styleId="Heading1Char">
    <w:name w:val="Heading 1 Char"/>
    <w:basedOn w:val="DefaultParagraphFont"/>
    <w:link w:val="Heading1"/>
    <w:uiPriority w:val="9"/>
    <w:rsid w:val="004235FB"/>
    <w:rPr>
      <w:rFonts w:asciiTheme="majorHAnsi" w:eastAsiaTheme="majorEastAsia" w:hAnsiTheme="majorHAnsi" w:cstheme="majorBidi"/>
      <w:color w:val="2E74B5" w:themeColor="accent1" w:themeShade="BF"/>
      <w:sz w:val="32"/>
      <w:szCs w:val="3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DED6C3-9BDF-4003-B25C-46D1241BBD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16</Pages>
  <Words>4500</Words>
  <Characters>25650</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JUDICIAL</dc:creator>
  <cp:keywords/>
  <dc:description/>
  <cp:lastModifiedBy>jsc</cp:lastModifiedBy>
  <cp:revision>3</cp:revision>
  <cp:lastPrinted>2018-11-01T12:58:00Z</cp:lastPrinted>
  <dcterms:created xsi:type="dcterms:W3CDTF">2018-10-24T06:37:00Z</dcterms:created>
  <dcterms:modified xsi:type="dcterms:W3CDTF">2018-11-01T13:00:00Z</dcterms:modified>
</cp:coreProperties>
</file>