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08AEBC" w14:textId="77777777" w:rsidR="00F04691" w:rsidRDefault="00F04691" w:rsidP="00F04691">
      <w:pPr>
        <w:spacing w:after="0" w:line="240" w:lineRule="auto"/>
        <w:jc w:val="both"/>
        <w:rPr>
          <w:rFonts w:ascii="Times New Roman" w:hAnsi="Times New Roman" w:cs="Times New Roman"/>
          <w:bCs/>
          <w:sz w:val="24"/>
          <w:szCs w:val="24"/>
        </w:rPr>
      </w:pPr>
      <w:bookmarkStart w:id="0" w:name="_GoBack"/>
      <w:bookmarkEnd w:id="0"/>
      <w:r w:rsidRPr="00F04691">
        <w:rPr>
          <w:rFonts w:ascii="Times New Roman" w:hAnsi="Times New Roman" w:cs="Times New Roman"/>
          <w:bCs/>
          <w:sz w:val="24"/>
          <w:szCs w:val="24"/>
        </w:rPr>
        <w:t xml:space="preserve">AMNESTY INTERNATIONAL ZIMBABWE  </w:t>
      </w:r>
    </w:p>
    <w:p w14:paraId="5EDB9C17" w14:textId="77777777" w:rsidR="00F04691" w:rsidRPr="0068668F" w:rsidRDefault="00F04691" w:rsidP="003D5C93">
      <w:pPr>
        <w:spacing w:after="0" w:line="240" w:lineRule="auto"/>
        <w:jc w:val="both"/>
        <w:rPr>
          <w:rFonts w:ascii="Times New Roman" w:hAnsi="Times New Roman" w:cs="Times New Roman"/>
          <w:bCs/>
          <w:sz w:val="24"/>
          <w:szCs w:val="24"/>
        </w:rPr>
      </w:pPr>
      <w:r w:rsidRPr="0068668F">
        <w:rPr>
          <w:rFonts w:ascii="Times New Roman" w:hAnsi="Times New Roman" w:cs="Times New Roman"/>
          <w:bCs/>
          <w:sz w:val="24"/>
          <w:szCs w:val="24"/>
        </w:rPr>
        <w:t xml:space="preserve">versus </w:t>
      </w:r>
    </w:p>
    <w:p w14:paraId="5A6670FF" w14:textId="5E84E971" w:rsidR="00F04691" w:rsidRDefault="00F04691" w:rsidP="00F04691">
      <w:pPr>
        <w:spacing w:after="0" w:line="240" w:lineRule="auto"/>
        <w:jc w:val="both"/>
        <w:rPr>
          <w:rFonts w:ascii="Times New Roman" w:hAnsi="Times New Roman" w:cs="Times New Roman"/>
          <w:bCs/>
          <w:sz w:val="24"/>
          <w:szCs w:val="24"/>
        </w:rPr>
      </w:pPr>
      <w:r w:rsidRPr="00F04691">
        <w:rPr>
          <w:rFonts w:ascii="Times New Roman" w:hAnsi="Times New Roman" w:cs="Times New Roman"/>
          <w:bCs/>
          <w:sz w:val="24"/>
          <w:szCs w:val="24"/>
        </w:rPr>
        <w:t xml:space="preserve">COUSIN ZILALA </w:t>
      </w:r>
    </w:p>
    <w:p w14:paraId="2BFC8A70" w14:textId="77777777" w:rsidR="00F04691" w:rsidRPr="00F04691" w:rsidRDefault="00F04691" w:rsidP="00F04691">
      <w:pPr>
        <w:spacing w:after="0" w:line="240" w:lineRule="auto"/>
        <w:jc w:val="both"/>
        <w:rPr>
          <w:rFonts w:ascii="Times New Roman" w:hAnsi="Times New Roman" w:cs="Times New Roman"/>
          <w:bCs/>
          <w:sz w:val="24"/>
          <w:szCs w:val="24"/>
          <w:lang w:val="en-GB"/>
        </w:rPr>
      </w:pPr>
    </w:p>
    <w:p w14:paraId="2709DEAC" w14:textId="77777777" w:rsidR="00F04691" w:rsidRPr="00F04691" w:rsidRDefault="00F04691" w:rsidP="003D5C93">
      <w:pPr>
        <w:spacing w:after="0" w:line="240" w:lineRule="auto"/>
        <w:jc w:val="both"/>
        <w:rPr>
          <w:rFonts w:ascii="Times New Roman" w:hAnsi="Times New Roman" w:cs="Times New Roman"/>
          <w:bCs/>
          <w:sz w:val="24"/>
          <w:szCs w:val="24"/>
          <w:lang w:val="en-GB"/>
        </w:rPr>
      </w:pPr>
    </w:p>
    <w:p w14:paraId="40B045E0" w14:textId="77777777" w:rsidR="00F04691" w:rsidRPr="00F04691" w:rsidRDefault="00F04691" w:rsidP="00F04691">
      <w:pPr>
        <w:spacing w:after="0" w:line="240" w:lineRule="auto"/>
        <w:jc w:val="both"/>
        <w:rPr>
          <w:rFonts w:ascii="Times New Roman" w:hAnsi="Times New Roman" w:cs="Times New Roman"/>
          <w:bCs/>
          <w:sz w:val="24"/>
          <w:szCs w:val="24"/>
          <w:lang w:val="en-GB"/>
        </w:rPr>
      </w:pPr>
      <w:r w:rsidRPr="00F04691">
        <w:rPr>
          <w:rFonts w:ascii="Times New Roman" w:hAnsi="Times New Roman" w:cs="Times New Roman"/>
          <w:bCs/>
          <w:sz w:val="24"/>
          <w:szCs w:val="24"/>
          <w:lang w:val="en-GB"/>
        </w:rPr>
        <w:t>HIGH COURT OF ZIMBABWE</w:t>
      </w:r>
    </w:p>
    <w:p w14:paraId="4575709A" w14:textId="77777777" w:rsidR="00F04691" w:rsidRPr="003D5C93" w:rsidRDefault="00F04691" w:rsidP="00F04691">
      <w:pPr>
        <w:spacing w:after="0" w:line="240" w:lineRule="auto"/>
        <w:jc w:val="both"/>
        <w:rPr>
          <w:rFonts w:ascii="Times New Roman" w:hAnsi="Times New Roman" w:cs="Times New Roman"/>
          <w:b/>
          <w:sz w:val="24"/>
          <w:szCs w:val="24"/>
          <w:lang w:val="en-GB"/>
        </w:rPr>
      </w:pPr>
      <w:r w:rsidRPr="003D5C93">
        <w:rPr>
          <w:rFonts w:ascii="Times New Roman" w:hAnsi="Times New Roman" w:cs="Times New Roman"/>
          <w:b/>
          <w:sz w:val="24"/>
          <w:szCs w:val="24"/>
          <w:lang w:val="en-GB"/>
        </w:rPr>
        <w:t>DEMBURE J</w:t>
      </w:r>
    </w:p>
    <w:p w14:paraId="456D8FB3" w14:textId="1EF2E3CB" w:rsidR="00F04691" w:rsidRPr="00F04691" w:rsidRDefault="003D5C93" w:rsidP="00F04691">
      <w:pPr>
        <w:spacing w:after="0" w:line="240" w:lineRule="auto"/>
        <w:jc w:val="both"/>
        <w:rPr>
          <w:rFonts w:ascii="Times New Roman" w:hAnsi="Times New Roman" w:cs="Times New Roman"/>
          <w:bCs/>
          <w:sz w:val="24"/>
          <w:szCs w:val="24"/>
          <w:lang w:val="en-GB"/>
        </w:rPr>
      </w:pPr>
      <w:r>
        <w:rPr>
          <w:rFonts w:ascii="Times New Roman" w:hAnsi="Times New Roman" w:cs="Times New Roman"/>
          <w:bCs/>
          <w:sz w:val="24"/>
          <w:szCs w:val="24"/>
          <w:lang w:val="en-GB"/>
        </w:rPr>
        <w:t>HARARE;</w:t>
      </w:r>
      <w:r w:rsidR="00F04691" w:rsidRPr="00F04691">
        <w:rPr>
          <w:rFonts w:ascii="Times New Roman" w:hAnsi="Times New Roman" w:cs="Times New Roman"/>
          <w:bCs/>
          <w:sz w:val="24"/>
          <w:szCs w:val="24"/>
          <w:lang w:val="en-GB"/>
        </w:rPr>
        <w:t xml:space="preserve"> </w:t>
      </w:r>
      <w:r w:rsidR="00F04691">
        <w:rPr>
          <w:rFonts w:ascii="Times New Roman" w:hAnsi="Times New Roman" w:cs="Times New Roman"/>
          <w:bCs/>
          <w:sz w:val="24"/>
          <w:szCs w:val="24"/>
          <w:lang w:val="en-GB"/>
        </w:rPr>
        <w:t xml:space="preserve">28, 29 &amp; 30 January, 17 &amp; 18 February </w:t>
      </w:r>
      <w:r w:rsidR="006265EF">
        <w:rPr>
          <w:rFonts w:ascii="Times New Roman" w:hAnsi="Times New Roman" w:cs="Times New Roman"/>
          <w:bCs/>
          <w:sz w:val="24"/>
          <w:szCs w:val="24"/>
          <w:lang w:val="en-GB"/>
        </w:rPr>
        <w:t xml:space="preserve">&amp; </w:t>
      </w:r>
      <w:r w:rsidR="00AE0F00">
        <w:rPr>
          <w:rFonts w:ascii="Times New Roman" w:hAnsi="Times New Roman" w:cs="Times New Roman"/>
          <w:bCs/>
          <w:sz w:val="24"/>
          <w:szCs w:val="24"/>
          <w:lang w:val="en-GB"/>
        </w:rPr>
        <w:t>30</w:t>
      </w:r>
      <w:r w:rsidR="006265EF">
        <w:rPr>
          <w:rFonts w:ascii="Times New Roman" w:hAnsi="Times New Roman" w:cs="Times New Roman"/>
          <w:bCs/>
          <w:sz w:val="24"/>
          <w:szCs w:val="24"/>
          <w:lang w:val="en-GB"/>
        </w:rPr>
        <w:t xml:space="preserve"> May </w:t>
      </w:r>
      <w:r w:rsidR="00F04691" w:rsidRPr="00F04691">
        <w:rPr>
          <w:rFonts w:ascii="Times New Roman" w:hAnsi="Times New Roman" w:cs="Times New Roman"/>
          <w:bCs/>
          <w:sz w:val="24"/>
          <w:szCs w:val="24"/>
          <w:lang w:val="en-GB"/>
        </w:rPr>
        <w:t>2025</w:t>
      </w:r>
    </w:p>
    <w:p w14:paraId="172E9202" w14:textId="77777777" w:rsidR="00F04691" w:rsidRPr="00F04691" w:rsidRDefault="00F04691" w:rsidP="00F04691">
      <w:pPr>
        <w:spacing w:after="0" w:line="240" w:lineRule="auto"/>
        <w:jc w:val="both"/>
        <w:rPr>
          <w:rFonts w:ascii="Times New Roman" w:hAnsi="Times New Roman" w:cs="Times New Roman"/>
          <w:b/>
          <w:sz w:val="24"/>
          <w:szCs w:val="24"/>
          <w:lang w:val="en-GB"/>
        </w:rPr>
      </w:pPr>
    </w:p>
    <w:p w14:paraId="61367267" w14:textId="77777777" w:rsidR="00F04691" w:rsidRPr="00F04691" w:rsidRDefault="00F04691" w:rsidP="00F04691">
      <w:pPr>
        <w:spacing w:after="0" w:line="240" w:lineRule="auto"/>
        <w:jc w:val="both"/>
        <w:rPr>
          <w:rFonts w:ascii="Times New Roman" w:hAnsi="Times New Roman" w:cs="Times New Roman"/>
          <w:b/>
          <w:sz w:val="24"/>
          <w:szCs w:val="24"/>
          <w:lang w:val="en-GB"/>
        </w:rPr>
      </w:pPr>
    </w:p>
    <w:p w14:paraId="00CFD56E" w14:textId="7E7626E1" w:rsidR="00F04691" w:rsidRPr="003D5C93" w:rsidRDefault="00240DED" w:rsidP="00F04691">
      <w:pPr>
        <w:spacing w:after="0" w:line="240" w:lineRule="auto"/>
        <w:jc w:val="both"/>
        <w:rPr>
          <w:rFonts w:ascii="Times New Roman" w:hAnsi="Times New Roman" w:cs="Times New Roman"/>
          <w:b/>
          <w:i/>
          <w:sz w:val="24"/>
          <w:szCs w:val="24"/>
          <w:lang w:val="en-GB"/>
        </w:rPr>
      </w:pPr>
      <w:r w:rsidRPr="003D5C93">
        <w:rPr>
          <w:rFonts w:ascii="Times New Roman" w:hAnsi="Times New Roman" w:cs="Times New Roman"/>
          <w:b/>
          <w:i/>
          <w:sz w:val="24"/>
          <w:szCs w:val="24"/>
          <w:lang w:val="en-GB"/>
        </w:rPr>
        <w:t>C</w:t>
      </w:r>
      <w:r w:rsidR="00333520" w:rsidRPr="003D5C93">
        <w:rPr>
          <w:rFonts w:ascii="Times New Roman" w:hAnsi="Times New Roman" w:cs="Times New Roman"/>
          <w:b/>
          <w:i/>
          <w:sz w:val="24"/>
          <w:szCs w:val="24"/>
          <w:lang w:val="en-GB"/>
        </w:rPr>
        <w:t>ivil</w:t>
      </w:r>
      <w:r w:rsidRPr="003D5C93">
        <w:rPr>
          <w:rFonts w:ascii="Times New Roman" w:hAnsi="Times New Roman" w:cs="Times New Roman"/>
          <w:b/>
          <w:i/>
          <w:sz w:val="24"/>
          <w:szCs w:val="24"/>
          <w:lang w:val="en-GB"/>
        </w:rPr>
        <w:t xml:space="preserve"> T</w:t>
      </w:r>
      <w:r w:rsidR="00333520" w:rsidRPr="003D5C93">
        <w:rPr>
          <w:rFonts w:ascii="Times New Roman" w:hAnsi="Times New Roman" w:cs="Times New Roman"/>
          <w:b/>
          <w:i/>
          <w:sz w:val="24"/>
          <w:szCs w:val="24"/>
          <w:lang w:val="en-GB"/>
        </w:rPr>
        <w:t>rial</w:t>
      </w:r>
    </w:p>
    <w:p w14:paraId="403B81AD" w14:textId="77777777" w:rsidR="00F04691" w:rsidRPr="00F04691" w:rsidRDefault="00F04691" w:rsidP="00F04691">
      <w:pPr>
        <w:spacing w:after="0" w:line="240" w:lineRule="auto"/>
        <w:jc w:val="both"/>
        <w:rPr>
          <w:rFonts w:ascii="Times New Roman" w:hAnsi="Times New Roman" w:cs="Times New Roman"/>
          <w:sz w:val="24"/>
          <w:szCs w:val="24"/>
          <w:lang w:val="en-GB"/>
        </w:rPr>
      </w:pPr>
    </w:p>
    <w:p w14:paraId="45EAA3D6" w14:textId="77777777" w:rsidR="00F04691" w:rsidRPr="00F04691" w:rsidRDefault="00F04691" w:rsidP="00F04691">
      <w:pPr>
        <w:spacing w:after="0" w:line="240" w:lineRule="auto"/>
        <w:jc w:val="both"/>
        <w:rPr>
          <w:rFonts w:ascii="Times New Roman" w:hAnsi="Times New Roman" w:cs="Times New Roman"/>
          <w:sz w:val="24"/>
          <w:szCs w:val="24"/>
          <w:lang w:val="en-GB"/>
        </w:rPr>
      </w:pPr>
    </w:p>
    <w:p w14:paraId="559C33D0" w14:textId="2A7412BE" w:rsidR="00F04691" w:rsidRPr="00F04691" w:rsidRDefault="0068668F" w:rsidP="00F04691">
      <w:pPr>
        <w:spacing w:after="0" w:line="240" w:lineRule="auto"/>
        <w:jc w:val="both"/>
        <w:rPr>
          <w:rFonts w:ascii="Times New Roman" w:hAnsi="Times New Roman" w:cs="Times New Roman"/>
          <w:sz w:val="24"/>
          <w:szCs w:val="24"/>
          <w:lang w:val="en-GB"/>
        </w:rPr>
      </w:pPr>
      <w:r>
        <w:rPr>
          <w:rFonts w:ascii="Times New Roman" w:hAnsi="Times New Roman" w:cs="Times New Roman"/>
          <w:i/>
          <w:sz w:val="24"/>
          <w:szCs w:val="24"/>
          <w:lang w:val="en-GB"/>
        </w:rPr>
        <w:t>T R</w:t>
      </w:r>
      <w:r w:rsidR="00F04691">
        <w:rPr>
          <w:rFonts w:ascii="Times New Roman" w:hAnsi="Times New Roman" w:cs="Times New Roman"/>
          <w:i/>
          <w:sz w:val="24"/>
          <w:szCs w:val="24"/>
          <w:lang w:val="en-GB"/>
        </w:rPr>
        <w:t xml:space="preserve"> Mafukidze</w:t>
      </w:r>
      <w:r w:rsidR="00F04691" w:rsidRPr="00F04691">
        <w:rPr>
          <w:rFonts w:ascii="Times New Roman" w:hAnsi="Times New Roman" w:cs="Times New Roman"/>
          <w:i/>
          <w:sz w:val="24"/>
          <w:szCs w:val="24"/>
          <w:lang w:val="en-GB"/>
        </w:rPr>
        <w:t xml:space="preserve"> </w:t>
      </w:r>
      <w:r w:rsidR="00F04691" w:rsidRPr="00F04691">
        <w:rPr>
          <w:rFonts w:ascii="Times New Roman" w:hAnsi="Times New Roman" w:cs="Times New Roman"/>
          <w:sz w:val="24"/>
          <w:szCs w:val="24"/>
          <w:lang w:val="en-GB"/>
        </w:rPr>
        <w:t xml:space="preserve">for the </w:t>
      </w:r>
      <w:r w:rsidR="00F04691">
        <w:rPr>
          <w:rFonts w:ascii="Times New Roman" w:hAnsi="Times New Roman" w:cs="Times New Roman"/>
          <w:sz w:val="24"/>
          <w:szCs w:val="24"/>
          <w:lang w:val="en-GB"/>
        </w:rPr>
        <w:t>plaintiff</w:t>
      </w:r>
    </w:p>
    <w:p w14:paraId="647CA20E" w14:textId="41FFD49F" w:rsidR="00F04691" w:rsidRPr="00F04691" w:rsidRDefault="00F04691" w:rsidP="00F04691">
      <w:pPr>
        <w:spacing w:after="0" w:line="240" w:lineRule="auto"/>
        <w:jc w:val="both"/>
        <w:rPr>
          <w:rFonts w:ascii="Times New Roman" w:hAnsi="Times New Roman" w:cs="Times New Roman"/>
          <w:iCs/>
          <w:sz w:val="24"/>
          <w:szCs w:val="24"/>
          <w:lang w:val="en-GB"/>
        </w:rPr>
      </w:pPr>
      <w:r>
        <w:rPr>
          <w:rFonts w:ascii="Times New Roman" w:hAnsi="Times New Roman" w:cs="Times New Roman"/>
          <w:i/>
          <w:sz w:val="24"/>
          <w:szCs w:val="24"/>
          <w:lang w:val="en-GB"/>
        </w:rPr>
        <w:t>N</w:t>
      </w:r>
      <w:r w:rsidR="0068668F">
        <w:rPr>
          <w:rFonts w:ascii="Times New Roman" w:hAnsi="Times New Roman" w:cs="Times New Roman"/>
          <w:i/>
          <w:sz w:val="24"/>
          <w:szCs w:val="24"/>
          <w:lang w:val="en-GB"/>
        </w:rPr>
        <w:t xml:space="preserve"> T</w:t>
      </w:r>
      <w:r>
        <w:rPr>
          <w:rFonts w:ascii="Times New Roman" w:hAnsi="Times New Roman" w:cs="Times New Roman"/>
          <w:i/>
          <w:sz w:val="24"/>
          <w:szCs w:val="24"/>
          <w:lang w:val="en-GB"/>
        </w:rPr>
        <w:t xml:space="preserve"> Marufu</w:t>
      </w:r>
      <w:r w:rsidRPr="00F04691">
        <w:rPr>
          <w:rFonts w:ascii="Times New Roman" w:hAnsi="Times New Roman" w:cs="Times New Roman"/>
          <w:iCs/>
          <w:sz w:val="24"/>
          <w:szCs w:val="24"/>
          <w:lang w:val="en-GB"/>
        </w:rPr>
        <w:t xml:space="preserve"> for the </w:t>
      </w:r>
      <w:r>
        <w:rPr>
          <w:rFonts w:ascii="Times New Roman" w:hAnsi="Times New Roman" w:cs="Times New Roman"/>
          <w:iCs/>
          <w:sz w:val="24"/>
          <w:szCs w:val="24"/>
          <w:lang w:val="en-GB"/>
        </w:rPr>
        <w:t>defendant</w:t>
      </w:r>
    </w:p>
    <w:p w14:paraId="709D5F25" w14:textId="77777777" w:rsidR="00F04691" w:rsidRDefault="00F04691" w:rsidP="003D5C93">
      <w:pPr>
        <w:spacing w:after="0" w:line="240" w:lineRule="auto"/>
        <w:jc w:val="both"/>
        <w:rPr>
          <w:rFonts w:ascii="Times New Roman" w:hAnsi="Times New Roman" w:cs="Times New Roman"/>
          <w:sz w:val="24"/>
          <w:szCs w:val="24"/>
          <w:lang w:val="en-GB"/>
        </w:rPr>
      </w:pPr>
    </w:p>
    <w:p w14:paraId="08594498" w14:textId="77777777" w:rsidR="003D5C93" w:rsidRPr="00F04691" w:rsidRDefault="003D5C93" w:rsidP="003D5C93">
      <w:pPr>
        <w:spacing w:after="0" w:line="240" w:lineRule="auto"/>
        <w:jc w:val="both"/>
        <w:rPr>
          <w:rFonts w:ascii="Times New Roman" w:hAnsi="Times New Roman" w:cs="Times New Roman"/>
          <w:sz w:val="24"/>
          <w:szCs w:val="24"/>
          <w:lang w:val="en-GB"/>
        </w:rPr>
      </w:pPr>
    </w:p>
    <w:p w14:paraId="6057FC36" w14:textId="72C23381" w:rsidR="00F04691" w:rsidRPr="003D5C93" w:rsidRDefault="003D5C93" w:rsidP="003D5C93">
      <w:pPr>
        <w:spacing w:after="0" w:line="240" w:lineRule="auto"/>
        <w:jc w:val="both"/>
        <w:rPr>
          <w:rFonts w:ascii="Times New Roman" w:hAnsi="Times New Roman" w:cs="Times New Roman"/>
          <w:sz w:val="24"/>
          <w:szCs w:val="24"/>
          <w:lang w:val="en-GB"/>
        </w:rPr>
      </w:pPr>
      <w:r>
        <w:rPr>
          <w:rFonts w:ascii="Times New Roman" w:hAnsi="Times New Roman" w:cs="Times New Roman"/>
          <w:b/>
          <w:sz w:val="24"/>
          <w:szCs w:val="24"/>
          <w:lang w:val="en-GB"/>
        </w:rPr>
        <w:tab/>
      </w:r>
      <w:r w:rsidR="00F04691" w:rsidRPr="003D5C93">
        <w:rPr>
          <w:rFonts w:ascii="Times New Roman" w:hAnsi="Times New Roman" w:cs="Times New Roman"/>
          <w:sz w:val="24"/>
          <w:szCs w:val="24"/>
          <w:lang w:val="en-GB"/>
        </w:rPr>
        <w:t xml:space="preserve">DEMBURE J:    </w:t>
      </w:r>
    </w:p>
    <w:p w14:paraId="48C803CB" w14:textId="77777777" w:rsidR="003D5C93" w:rsidRDefault="003D5C93" w:rsidP="003D5C93">
      <w:pPr>
        <w:spacing w:after="0" w:line="240" w:lineRule="auto"/>
        <w:jc w:val="both"/>
        <w:rPr>
          <w:rFonts w:ascii="Times New Roman" w:hAnsi="Times New Roman" w:cs="Times New Roman"/>
          <w:b/>
          <w:sz w:val="24"/>
          <w:szCs w:val="24"/>
          <w:lang w:val="en-GB"/>
        </w:rPr>
      </w:pPr>
    </w:p>
    <w:p w14:paraId="3C465F48" w14:textId="77777777" w:rsidR="003D5C93" w:rsidRPr="00F04691" w:rsidRDefault="003D5C93" w:rsidP="003D5C93">
      <w:pPr>
        <w:spacing w:after="0" w:line="240" w:lineRule="auto"/>
        <w:jc w:val="both"/>
        <w:rPr>
          <w:rFonts w:ascii="Times New Roman" w:hAnsi="Times New Roman" w:cs="Times New Roman"/>
          <w:b/>
          <w:sz w:val="24"/>
          <w:szCs w:val="24"/>
          <w:lang w:val="en-GB"/>
        </w:rPr>
      </w:pPr>
    </w:p>
    <w:p w14:paraId="2A738181" w14:textId="77777777" w:rsidR="00F04691" w:rsidRPr="003D5C93" w:rsidRDefault="00F04691" w:rsidP="00F04691">
      <w:pPr>
        <w:spacing w:after="120" w:line="360" w:lineRule="auto"/>
        <w:jc w:val="both"/>
        <w:rPr>
          <w:rFonts w:ascii="Times New Roman" w:hAnsi="Times New Roman" w:cs="Times New Roman"/>
          <w:b/>
          <w:sz w:val="24"/>
          <w:szCs w:val="24"/>
          <w:u w:val="single"/>
          <w:lang w:val="en-GB"/>
        </w:rPr>
      </w:pPr>
      <w:r w:rsidRPr="003D5C93">
        <w:rPr>
          <w:rFonts w:ascii="Times New Roman" w:hAnsi="Times New Roman" w:cs="Times New Roman"/>
          <w:b/>
          <w:sz w:val="24"/>
          <w:szCs w:val="24"/>
          <w:u w:val="single"/>
          <w:lang w:val="en-GB"/>
        </w:rPr>
        <w:t>INTRODUCTION</w:t>
      </w:r>
    </w:p>
    <w:p w14:paraId="7DA2D447" w14:textId="2570F92B" w:rsidR="005F2D74" w:rsidRPr="003D5C93" w:rsidRDefault="005F2D74" w:rsidP="003D5C93">
      <w:pPr>
        <w:pStyle w:val="ListParagraph"/>
        <w:numPr>
          <w:ilvl w:val="0"/>
          <w:numId w:val="22"/>
        </w:numPr>
        <w:spacing w:after="120" w:line="360" w:lineRule="auto"/>
        <w:jc w:val="both"/>
        <w:rPr>
          <w:rFonts w:ascii="Times New Roman" w:hAnsi="Times New Roman" w:cs="Times New Roman"/>
          <w:bCs/>
          <w:sz w:val="24"/>
          <w:szCs w:val="24"/>
          <w:lang w:val="en-GB"/>
        </w:rPr>
      </w:pPr>
      <w:r w:rsidRPr="003D5C93">
        <w:rPr>
          <w:rFonts w:ascii="Times New Roman" w:hAnsi="Times New Roman" w:cs="Times New Roman"/>
          <w:bCs/>
          <w:sz w:val="24"/>
          <w:szCs w:val="24"/>
          <w:lang w:val="en-GB"/>
        </w:rPr>
        <w:t>On 17 June 2020, the plaintiff, Amnesty International Zimbabwe, instituted this action against Cousin Zilala, who was cited as the first defendant, Sibongile Zimbeva and Takesure</w:t>
      </w:r>
      <w:r w:rsidR="00F04691" w:rsidRPr="003D5C93">
        <w:rPr>
          <w:rFonts w:ascii="Times New Roman" w:hAnsi="Times New Roman" w:cs="Times New Roman"/>
          <w:bCs/>
          <w:sz w:val="24"/>
          <w:szCs w:val="24"/>
          <w:lang w:val="en-GB"/>
        </w:rPr>
        <w:t xml:space="preserve"> </w:t>
      </w:r>
      <w:r w:rsidRPr="003D5C93">
        <w:rPr>
          <w:rFonts w:ascii="Times New Roman" w:hAnsi="Times New Roman" w:cs="Times New Roman"/>
          <w:bCs/>
          <w:sz w:val="24"/>
          <w:szCs w:val="24"/>
          <w:lang w:val="en-GB"/>
        </w:rPr>
        <w:t>Musiiwa, the second and third defendants</w:t>
      </w:r>
      <w:r w:rsidR="00252D96" w:rsidRPr="003D5C93">
        <w:rPr>
          <w:rFonts w:ascii="Times New Roman" w:hAnsi="Times New Roman" w:cs="Times New Roman"/>
          <w:bCs/>
          <w:sz w:val="24"/>
          <w:szCs w:val="24"/>
          <w:lang w:val="en-GB"/>
        </w:rPr>
        <w:t>,</w:t>
      </w:r>
      <w:r w:rsidRPr="003D5C93">
        <w:rPr>
          <w:rFonts w:ascii="Times New Roman" w:hAnsi="Times New Roman" w:cs="Times New Roman"/>
          <w:bCs/>
          <w:sz w:val="24"/>
          <w:szCs w:val="24"/>
          <w:lang w:val="en-GB"/>
        </w:rPr>
        <w:t xml:space="preserve"> respectively. The </w:t>
      </w:r>
      <w:r w:rsidR="00252D96" w:rsidRPr="003D5C93">
        <w:rPr>
          <w:rFonts w:ascii="Times New Roman" w:hAnsi="Times New Roman" w:cs="Times New Roman"/>
          <w:bCs/>
          <w:sz w:val="24"/>
          <w:szCs w:val="24"/>
          <w:lang w:val="en-GB"/>
        </w:rPr>
        <w:t xml:space="preserve">plaintiff’s </w:t>
      </w:r>
      <w:r w:rsidRPr="003D5C93">
        <w:rPr>
          <w:rFonts w:ascii="Times New Roman" w:hAnsi="Times New Roman" w:cs="Times New Roman"/>
          <w:bCs/>
          <w:sz w:val="24"/>
          <w:szCs w:val="24"/>
          <w:lang w:val="en-GB"/>
        </w:rPr>
        <w:t xml:space="preserve">claim </w:t>
      </w:r>
      <w:r w:rsidR="00252D96" w:rsidRPr="003D5C93">
        <w:rPr>
          <w:rFonts w:ascii="Times New Roman" w:hAnsi="Times New Roman" w:cs="Times New Roman"/>
          <w:bCs/>
          <w:sz w:val="24"/>
          <w:szCs w:val="24"/>
          <w:lang w:val="en-GB"/>
        </w:rPr>
        <w:t>is for the following relief</w:t>
      </w:r>
      <w:r w:rsidRPr="003D5C93">
        <w:rPr>
          <w:rFonts w:ascii="Times New Roman" w:hAnsi="Times New Roman" w:cs="Times New Roman"/>
          <w:bCs/>
          <w:sz w:val="24"/>
          <w:szCs w:val="24"/>
          <w:lang w:val="en-GB"/>
        </w:rPr>
        <w:t>:</w:t>
      </w:r>
    </w:p>
    <w:p w14:paraId="7BAA8336" w14:textId="51BF7CA3" w:rsidR="00240DED" w:rsidRPr="003D5C93" w:rsidRDefault="005F2D74" w:rsidP="003D5C93">
      <w:pPr>
        <w:spacing w:after="0" w:line="240" w:lineRule="auto"/>
        <w:ind w:left="2160" w:hanging="720"/>
        <w:jc w:val="both"/>
        <w:rPr>
          <w:rFonts w:ascii="Times New Roman" w:hAnsi="Times New Roman" w:cs="Times New Roman"/>
          <w:bCs/>
          <w:szCs w:val="24"/>
        </w:rPr>
      </w:pPr>
      <w:r w:rsidRPr="003D5C93">
        <w:rPr>
          <w:rFonts w:ascii="Times New Roman" w:hAnsi="Times New Roman" w:cs="Times New Roman"/>
          <w:bCs/>
          <w:szCs w:val="24"/>
        </w:rPr>
        <w:t xml:space="preserve">“(a) </w:t>
      </w:r>
      <w:r w:rsidRPr="003D5C93">
        <w:rPr>
          <w:rFonts w:ascii="Times New Roman" w:hAnsi="Times New Roman" w:cs="Times New Roman"/>
          <w:bCs/>
          <w:szCs w:val="24"/>
        </w:rPr>
        <w:tab/>
        <w:t>Payment of the total sum of US$148,609.08</w:t>
      </w:r>
      <w:r w:rsidR="003D5C93" w:rsidRPr="003D5C93">
        <w:rPr>
          <w:rFonts w:ascii="Times New Roman" w:hAnsi="Times New Roman" w:cs="Times New Roman"/>
          <w:bCs/>
          <w:szCs w:val="24"/>
        </w:rPr>
        <w:t xml:space="preserve"> by first d</w:t>
      </w:r>
      <w:r w:rsidRPr="003D5C93">
        <w:rPr>
          <w:rFonts w:ascii="Times New Roman" w:hAnsi="Times New Roman" w:cs="Times New Roman"/>
          <w:bCs/>
          <w:szCs w:val="24"/>
        </w:rPr>
        <w:t>efendant being the amount misappropriated a</w:t>
      </w:r>
      <w:r w:rsidR="003D5C93" w:rsidRPr="003D5C93">
        <w:rPr>
          <w:rFonts w:ascii="Times New Roman" w:hAnsi="Times New Roman" w:cs="Times New Roman"/>
          <w:bCs/>
          <w:szCs w:val="24"/>
        </w:rPr>
        <w:t>nd improperly benefited by the first defendant at the expense of the p</w:t>
      </w:r>
      <w:r w:rsidRPr="003D5C93">
        <w:rPr>
          <w:rFonts w:ascii="Times New Roman" w:hAnsi="Times New Roman" w:cs="Times New Roman"/>
          <w:bCs/>
          <w:szCs w:val="24"/>
        </w:rPr>
        <w:t>laintiff.</w:t>
      </w:r>
    </w:p>
    <w:p w14:paraId="1DDA770B" w14:textId="79FAC6DB" w:rsidR="00240DED" w:rsidRPr="003D5C93" w:rsidRDefault="005F2D74" w:rsidP="003D5C93">
      <w:pPr>
        <w:spacing w:after="0" w:line="240" w:lineRule="auto"/>
        <w:ind w:left="2160" w:hanging="720"/>
        <w:jc w:val="both"/>
        <w:rPr>
          <w:rFonts w:ascii="Times New Roman" w:hAnsi="Times New Roman" w:cs="Times New Roman"/>
          <w:bCs/>
          <w:szCs w:val="24"/>
        </w:rPr>
      </w:pPr>
      <w:r w:rsidRPr="003D5C93">
        <w:rPr>
          <w:rFonts w:ascii="Times New Roman" w:hAnsi="Times New Roman" w:cs="Times New Roman"/>
          <w:bCs/>
          <w:szCs w:val="24"/>
        </w:rPr>
        <w:t xml:space="preserve">(b) </w:t>
      </w:r>
      <w:r w:rsidRPr="003D5C93">
        <w:rPr>
          <w:rFonts w:ascii="Times New Roman" w:hAnsi="Times New Roman" w:cs="Times New Roman"/>
          <w:bCs/>
          <w:szCs w:val="24"/>
        </w:rPr>
        <w:tab/>
        <w:t xml:space="preserve">Payment of the total sum of </w:t>
      </w:r>
      <w:r w:rsidR="003D5C93" w:rsidRPr="003D5C93">
        <w:rPr>
          <w:rFonts w:ascii="Times New Roman" w:hAnsi="Times New Roman" w:cs="Times New Roman"/>
          <w:bCs/>
          <w:szCs w:val="24"/>
        </w:rPr>
        <w:t>US$42,344.82 by second d</w:t>
      </w:r>
      <w:r w:rsidRPr="003D5C93">
        <w:rPr>
          <w:rFonts w:ascii="Times New Roman" w:hAnsi="Times New Roman" w:cs="Times New Roman"/>
          <w:bCs/>
          <w:szCs w:val="24"/>
        </w:rPr>
        <w:t>efendant being the amount misappropriated and improperly benefited by the second defendant.</w:t>
      </w:r>
    </w:p>
    <w:p w14:paraId="7E3748A8" w14:textId="6A2F5F53" w:rsidR="00240DED" w:rsidRPr="003D5C93" w:rsidRDefault="005F2D74" w:rsidP="003D5C93">
      <w:pPr>
        <w:spacing w:after="0" w:line="240" w:lineRule="auto"/>
        <w:ind w:left="2160" w:hanging="720"/>
        <w:jc w:val="both"/>
        <w:rPr>
          <w:rFonts w:ascii="Times New Roman" w:hAnsi="Times New Roman" w:cs="Times New Roman"/>
          <w:bCs/>
          <w:szCs w:val="24"/>
        </w:rPr>
      </w:pPr>
      <w:r w:rsidRPr="003D5C93">
        <w:rPr>
          <w:rFonts w:ascii="Times New Roman" w:hAnsi="Times New Roman" w:cs="Times New Roman"/>
          <w:bCs/>
          <w:szCs w:val="24"/>
        </w:rPr>
        <w:t>(c)</w:t>
      </w:r>
      <w:r w:rsidRPr="003D5C93">
        <w:rPr>
          <w:rFonts w:ascii="Times New Roman" w:hAnsi="Times New Roman" w:cs="Times New Roman"/>
          <w:bCs/>
          <w:szCs w:val="24"/>
        </w:rPr>
        <w:tab/>
        <w:t>Payment of the sum of ZWL101, 748, 29</w:t>
      </w:r>
      <w:r w:rsidR="003D5C93" w:rsidRPr="003D5C93">
        <w:rPr>
          <w:rFonts w:ascii="Times New Roman" w:hAnsi="Times New Roman" w:cs="Times New Roman"/>
          <w:bCs/>
          <w:szCs w:val="24"/>
        </w:rPr>
        <w:t xml:space="preserve"> by the d</w:t>
      </w:r>
      <w:r w:rsidRPr="003D5C93">
        <w:rPr>
          <w:rFonts w:ascii="Times New Roman" w:hAnsi="Times New Roman" w:cs="Times New Roman"/>
          <w:bCs/>
          <w:szCs w:val="24"/>
        </w:rPr>
        <w:t xml:space="preserve">efendants </w:t>
      </w:r>
      <w:bookmarkStart w:id="1" w:name="_Hlk197360816"/>
      <w:r w:rsidRPr="003D5C93">
        <w:rPr>
          <w:rFonts w:ascii="Times New Roman" w:hAnsi="Times New Roman" w:cs="Times New Roman"/>
          <w:bCs/>
          <w:szCs w:val="24"/>
        </w:rPr>
        <w:t xml:space="preserve">jointly and severally liable the one paying the other to be absolved </w:t>
      </w:r>
      <w:bookmarkEnd w:id="1"/>
      <w:r w:rsidRPr="003D5C93">
        <w:rPr>
          <w:rFonts w:ascii="Times New Roman" w:hAnsi="Times New Roman" w:cs="Times New Roman"/>
          <w:bCs/>
          <w:szCs w:val="24"/>
        </w:rPr>
        <w:t>being the total</w:t>
      </w:r>
      <w:r w:rsidR="003D5C93" w:rsidRPr="003D5C93">
        <w:rPr>
          <w:rFonts w:ascii="Times New Roman" w:hAnsi="Times New Roman" w:cs="Times New Roman"/>
          <w:bCs/>
          <w:szCs w:val="24"/>
        </w:rPr>
        <w:t xml:space="preserve"> tax liability suffered by the p</w:t>
      </w:r>
      <w:r w:rsidRPr="003D5C93">
        <w:rPr>
          <w:rFonts w:ascii="Times New Roman" w:hAnsi="Times New Roman" w:cs="Times New Roman"/>
          <w:bCs/>
          <w:szCs w:val="24"/>
        </w:rPr>
        <w:t>laintiff for c</w:t>
      </w:r>
      <w:r w:rsidR="003D5C93" w:rsidRPr="003D5C93">
        <w:rPr>
          <w:rFonts w:ascii="Times New Roman" w:hAnsi="Times New Roman" w:cs="Times New Roman"/>
          <w:bCs/>
          <w:szCs w:val="24"/>
        </w:rPr>
        <w:t>onduct and or omissions of the d</w:t>
      </w:r>
      <w:r w:rsidRPr="003D5C93">
        <w:rPr>
          <w:rFonts w:ascii="Times New Roman" w:hAnsi="Times New Roman" w:cs="Times New Roman"/>
          <w:bCs/>
          <w:szCs w:val="24"/>
        </w:rPr>
        <w:t>efendants.</w:t>
      </w:r>
    </w:p>
    <w:p w14:paraId="4B6F8A94" w14:textId="03085145" w:rsidR="00240DED" w:rsidRPr="003D5C93" w:rsidRDefault="005F2D74" w:rsidP="003D5C93">
      <w:pPr>
        <w:spacing w:after="0" w:line="240" w:lineRule="auto"/>
        <w:ind w:left="2160" w:hanging="720"/>
        <w:jc w:val="both"/>
        <w:rPr>
          <w:rFonts w:ascii="Times New Roman" w:hAnsi="Times New Roman" w:cs="Times New Roman"/>
          <w:bCs/>
          <w:szCs w:val="24"/>
        </w:rPr>
      </w:pPr>
      <w:r w:rsidRPr="003D5C93">
        <w:rPr>
          <w:rFonts w:ascii="Times New Roman" w:hAnsi="Times New Roman" w:cs="Times New Roman"/>
          <w:bCs/>
          <w:szCs w:val="24"/>
        </w:rPr>
        <w:t>(d)</w:t>
      </w:r>
      <w:r w:rsidRPr="003D5C93">
        <w:rPr>
          <w:rFonts w:ascii="Times New Roman" w:hAnsi="Times New Roman" w:cs="Times New Roman"/>
          <w:bCs/>
          <w:szCs w:val="24"/>
        </w:rPr>
        <w:tab/>
        <w:t xml:space="preserve">Payment of </w:t>
      </w:r>
      <w:r w:rsidR="003D5C93" w:rsidRPr="003D5C93">
        <w:rPr>
          <w:rFonts w:ascii="Times New Roman" w:hAnsi="Times New Roman" w:cs="Times New Roman"/>
          <w:bCs/>
          <w:szCs w:val="24"/>
        </w:rPr>
        <w:t>the sum of US$51,725.00 by the d</w:t>
      </w:r>
      <w:r w:rsidRPr="003D5C93">
        <w:rPr>
          <w:rFonts w:ascii="Times New Roman" w:hAnsi="Times New Roman" w:cs="Times New Roman"/>
          <w:bCs/>
          <w:szCs w:val="24"/>
        </w:rPr>
        <w:t>efendants jointly and severally liable the one paying the other to be absolved being the total of unlawful payments paid to s</w:t>
      </w:r>
      <w:r w:rsidR="003D5C93" w:rsidRPr="003D5C93">
        <w:rPr>
          <w:rFonts w:ascii="Times New Roman" w:hAnsi="Times New Roman" w:cs="Times New Roman"/>
          <w:bCs/>
          <w:szCs w:val="24"/>
        </w:rPr>
        <w:t>taff bank accounts outside the p</w:t>
      </w:r>
      <w:r w:rsidRPr="003D5C93">
        <w:rPr>
          <w:rFonts w:ascii="Times New Roman" w:hAnsi="Times New Roman" w:cs="Times New Roman"/>
          <w:bCs/>
          <w:szCs w:val="24"/>
        </w:rPr>
        <w:t>laintiff’s payroll.</w:t>
      </w:r>
    </w:p>
    <w:p w14:paraId="75FA2386" w14:textId="7C3F8ED4" w:rsidR="00240DED" w:rsidRPr="003D5C93" w:rsidRDefault="005F2D74" w:rsidP="003D5C93">
      <w:pPr>
        <w:spacing w:after="0" w:line="240" w:lineRule="auto"/>
        <w:ind w:left="2160" w:hanging="720"/>
        <w:jc w:val="both"/>
        <w:rPr>
          <w:rFonts w:ascii="Times New Roman" w:hAnsi="Times New Roman" w:cs="Times New Roman"/>
          <w:bCs/>
          <w:szCs w:val="24"/>
        </w:rPr>
      </w:pPr>
      <w:r w:rsidRPr="003D5C93">
        <w:rPr>
          <w:rFonts w:ascii="Times New Roman" w:hAnsi="Times New Roman" w:cs="Times New Roman"/>
          <w:bCs/>
          <w:szCs w:val="24"/>
        </w:rPr>
        <w:t>(e)</w:t>
      </w:r>
      <w:r w:rsidRPr="003D5C93">
        <w:rPr>
          <w:rFonts w:ascii="Times New Roman" w:hAnsi="Times New Roman" w:cs="Times New Roman"/>
          <w:bCs/>
          <w:szCs w:val="24"/>
        </w:rPr>
        <w:tab/>
        <w:t>Payment of the sum of US$330,000.00 jointly and severally liable the one paying the other to be absolved being financial prejudice suff</w:t>
      </w:r>
      <w:r w:rsidR="00240DED" w:rsidRPr="003D5C93">
        <w:rPr>
          <w:rFonts w:ascii="Times New Roman" w:hAnsi="Times New Roman" w:cs="Times New Roman"/>
          <w:bCs/>
          <w:szCs w:val="24"/>
        </w:rPr>
        <w:t>e</w:t>
      </w:r>
      <w:r w:rsidR="003D5C93" w:rsidRPr="003D5C93">
        <w:rPr>
          <w:rFonts w:ascii="Times New Roman" w:hAnsi="Times New Roman" w:cs="Times New Roman"/>
          <w:bCs/>
          <w:szCs w:val="24"/>
        </w:rPr>
        <w:t>red by p</w:t>
      </w:r>
      <w:r w:rsidRPr="003D5C93">
        <w:rPr>
          <w:rFonts w:ascii="Times New Roman" w:hAnsi="Times New Roman" w:cs="Times New Roman"/>
          <w:bCs/>
          <w:szCs w:val="24"/>
        </w:rPr>
        <w:t xml:space="preserve">laintiff arising from improper payments made to companies known as Al Shams Global Limited and KMH. </w:t>
      </w:r>
    </w:p>
    <w:p w14:paraId="432C626C" w14:textId="0CAF155F" w:rsidR="00240DED" w:rsidRPr="003D5C93" w:rsidRDefault="005F2D74" w:rsidP="003D5C93">
      <w:pPr>
        <w:spacing w:after="0" w:line="240" w:lineRule="auto"/>
        <w:ind w:left="2160" w:hanging="720"/>
        <w:jc w:val="both"/>
        <w:rPr>
          <w:rFonts w:ascii="Times New Roman" w:hAnsi="Times New Roman" w:cs="Times New Roman"/>
          <w:bCs/>
          <w:szCs w:val="24"/>
        </w:rPr>
      </w:pPr>
      <w:r w:rsidRPr="003D5C93">
        <w:rPr>
          <w:rFonts w:ascii="Times New Roman" w:hAnsi="Times New Roman" w:cs="Times New Roman"/>
          <w:bCs/>
          <w:szCs w:val="24"/>
        </w:rPr>
        <w:t>(f)</w:t>
      </w:r>
      <w:r w:rsidRPr="003D5C93">
        <w:rPr>
          <w:rFonts w:ascii="Times New Roman" w:hAnsi="Times New Roman" w:cs="Times New Roman"/>
          <w:bCs/>
          <w:szCs w:val="24"/>
        </w:rPr>
        <w:tab/>
        <w:t>Reimbursement of 61,880 litres of fuel</w:t>
      </w:r>
      <w:r w:rsidR="003D5C93" w:rsidRPr="003D5C93">
        <w:rPr>
          <w:rFonts w:ascii="Times New Roman" w:hAnsi="Times New Roman" w:cs="Times New Roman"/>
          <w:bCs/>
          <w:szCs w:val="24"/>
        </w:rPr>
        <w:t xml:space="preserve"> by the d</w:t>
      </w:r>
      <w:r w:rsidRPr="003D5C93">
        <w:rPr>
          <w:rFonts w:ascii="Times New Roman" w:hAnsi="Times New Roman" w:cs="Times New Roman"/>
          <w:bCs/>
          <w:szCs w:val="24"/>
        </w:rPr>
        <w:t xml:space="preserve">efendants jointly and severally liable the one paying the other to be absolved being fuel unlawfully and irregularly drawn by staff members for the period from 2015 to February 2018 and fuel deficit </w:t>
      </w:r>
      <w:r w:rsidRPr="003D5C93">
        <w:rPr>
          <w:rFonts w:ascii="Times New Roman" w:hAnsi="Times New Roman" w:cs="Times New Roman"/>
          <w:bCs/>
          <w:szCs w:val="24"/>
        </w:rPr>
        <w:lastRenderedPageBreak/>
        <w:t>unaccounted for or alternatively payment of the replacement value of the fuel at the time of the judgment.</w:t>
      </w:r>
    </w:p>
    <w:p w14:paraId="7D17849C" w14:textId="15A9ACD9" w:rsidR="00240DED" w:rsidRPr="003D5C93" w:rsidRDefault="005F2D74" w:rsidP="003D5C93">
      <w:pPr>
        <w:spacing w:after="0" w:line="240" w:lineRule="auto"/>
        <w:ind w:left="2160" w:hanging="720"/>
        <w:jc w:val="both"/>
        <w:rPr>
          <w:rFonts w:ascii="Times New Roman" w:hAnsi="Times New Roman" w:cs="Times New Roman"/>
          <w:bCs/>
          <w:szCs w:val="24"/>
        </w:rPr>
      </w:pPr>
      <w:r w:rsidRPr="003D5C93">
        <w:rPr>
          <w:rFonts w:ascii="Times New Roman" w:hAnsi="Times New Roman" w:cs="Times New Roman"/>
          <w:bCs/>
          <w:szCs w:val="24"/>
        </w:rPr>
        <w:t xml:space="preserve">(g) </w:t>
      </w:r>
      <w:r w:rsidR="00240DED" w:rsidRPr="003D5C93">
        <w:rPr>
          <w:rFonts w:ascii="Times New Roman" w:hAnsi="Times New Roman" w:cs="Times New Roman"/>
          <w:bCs/>
          <w:szCs w:val="24"/>
        </w:rPr>
        <w:tab/>
      </w:r>
      <w:r w:rsidRPr="003D5C93">
        <w:rPr>
          <w:rFonts w:ascii="Times New Roman" w:hAnsi="Times New Roman" w:cs="Times New Roman"/>
          <w:bCs/>
          <w:szCs w:val="24"/>
        </w:rPr>
        <w:t>Interest on the principal amounts claimed here</w:t>
      </w:r>
      <w:r w:rsidR="003D5C93" w:rsidRPr="003D5C93">
        <w:rPr>
          <w:rFonts w:ascii="Times New Roman" w:hAnsi="Times New Roman" w:cs="Times New Roman"/>
          <w:bCs/>
          <w:szCs w:val="24"/>
        </w:rPr>
        <w:t>in at the prescribed rate from first d</w:t>
      </w:r>
      <w:r w:rsidRPr="003D5C93">
        <w:rPr>
          <w:rFonts w:ascii="Times New Roman" w:hAnsi="Times New Roman" w:cs="Times New Roman"/>
          <w:bCs/>
          <w:szCs w:val="24"/>
        </w:rPr>
        <w:t>efendant 2018 to date of payment in full.</w:t>
      </w:r>
    </w:p>
    <w:p w14:paraId="0A3BB03B" w14:textId="0A474764" w:rsidR="005F2D74" w:rsidRPr="003D5C93" w:rsidRDefault="005F2D74" w:rsidP="003D5C93">
      <w:pPr>
        <w:spacing w:after="0" w:line="240" w:lineRule="auto"/>
        <w:ind w:left="2160" w:hanging="720"/>
        <w:jc w:val="both"/>
        <w:rPr>
          <w:rFonts w:ascii="Times New Roman" w:hAnsi="Times New Roman" w:cs="Times New Roman"/>
          <w:bCs/>
          <w:szCs w:val="24"/>
        </w:rPr>
      </w:pPr>
      <w:r w:rsidRPr="003D5C93">
        <w:rPr>
          <w:rFonts w:ascii="Times New Roman" w:hAnsi="Times New Roman" w:cs="Times New Roman"/>
          <w:bCs/>
          <w:szCs w:val="24"/>
        </w:rPr>
        <w:t xml:space="preserve">(h) </w:t>
      </w:r>
      <w:r w:rsidR="00240DED" w:rsidRPr="003D5C93">
        <w:rPr>
          <w:rFonts w:ascii="Times New Roman" w:hAnsi="Times New Roman" w:cs="Times New Roman"/>
          <w:bCs/>
          <w:szCs w:val="24"/>
        </w:rPr>
        <w:tab/>
      </w:r>
      <w:r w:rsidRPr="003D5C93">
        <w:rPr>
          <w:rFonts w:ascii="Times New Roman" w:hAnsi="Times New Roman" w:cs="Times New Roman"/>
          <w:bCs/>
          <w:szCs w:val="24"/>
        </w:rPr>
        <w:t>Payment of costs of suit on a legal practitioner and client scale.”</w:t>
      </w:r>
    </w:p>
    <w:p w14:paraId="2F0DB264" w14:textId="77777777" w:rsidR="003D5C93" w:rsidRDefault="003D5C93" w:rsidP="003D5C93">
      <w:pPr>
        <w:spacing w:after="0" w:line="240" w:lineRule="auto"/>
        <w:ind w:left="2160" w:hanging="720"/>
        <w:jc w:val="both"/>
        <w:rPr>
          <w:rFonts w:ascii="Times New Roman" w:hAnsi="Times New Roman" w:cs="Times New Roman"/>
          <w:bCs/>
          <w:sz w:val="24"/>
          <w:szCs w:val="24"/>
        </w:rPr>
      </w:pPr>
    </w:p>
    <w:p w14:paraId="6ECC61DB" w14:textId="5ED90BF7" w:rsidR="005F2D74" w:rsidRPr="003D5C93" w:rsidRDefault="00240DED" w:rsidP="003D5C93">
      <w:pPr>
        <w:pStyle w:val="ListParagraph"/>
        <w:numPr>
          <w:ilvl w:val="0"/>
          <w:numId w:val="22"/>
        </w:numPr>
        <w:spacing w:after="0" w:line="360" w:lineRule="auto"/>
        <w:jc w:val="both"/>
        <w:rPr>
          <w:rFonts w:ascii="Times New Roman" w:hAnsi="Times New Roman" w:cs="Times New Roman"/>
          <w:bCs/>
          <w:sz w:val="24"/>
          <w:szCs w:val="24"/>
        </w:rPr>
      </w:pPr>
      <w:r w:rsidRPr="003D5C93">
        <w:rPr>
          <w:rFonts w:ascii="Times New Roman" w:hAnsi="Times New Roman" w:cs="Times New Roman"/>
          <w:bCs/>
          <w:sz w:val="24"/>
          <w:szCs w:val="24"/>
        </w:rPr>
        <w:t>Before trial, t</w:t>
      </w:r>
      <w:r w:rsidR="005F2D74" w:rsidRPr="003D5C93">
        <w:rPr>
          <w:rFonts w:ascii="Times New Roman" w:hAnsi="Times New Roman" w:cs="Times New Roman"/>
          <w:bCs/>
          <w:sz w:val="24"/>
          <w:szCs w:val="24"/>
        </w:rPr>
        <w:t>he plaintiff withdrew the claim against the second and third defendants. The first defendant accordingly remained the sole defendant in this suit. Of the plaintiff’s claims, only claims outlined in para(s) (a); (c); (d); (e)</w:t>
      </w:r>
      <w:r w:rsidRPr="003D5C93">
        <w:rPr>
          <w:rFonts w:ascii="Times New Roman" w:hAnsi="Times New Roman" w:cs="Times New Roman"/>
          <w:bCs/>
          <w:sz w:val="24"/>
          <w:szCs w:val="24"/>
        </w:rPr>
        <w:t xml:space="preserve"> and</w:t>
      </w:r>
      <w:r w:rsidR="005F2D74" w:rsidRPr="003D5C93">
        <w:rPr>
          <w:rFonts w:ascii="Times New Roman" w:hAnsi="Times New Roman" w:cs="Times New Roman"/>
          <w:bCs/>
          <w:sz w:val="24"/>
          <w:szCs w:val="24"/>
        </w:rPr>
        <w:t xml:space="preserve"> (f) as well as</w:t>
      </w:r>
      <w:r w:rsidR="00252D96" w:rsidRPr="003D5C93">
        <w:rPr>
          <w:rFonts w:ascii="Times New Roman" w:hAnsi="Times New Roman" w:cs="Times New Roman"/>
          <w:bCs/>
          <w:sz w:val="24"/>
          <w:szCs w:val="24"/>
        </w:rPr>
        <w:t xml:space="preserve"> for</w:t>
      </w:r>
      <w:r w:rsidR="005F2D74" w:rsidRPr="003D5C93">
        <w:rPr>
          <w:rFonts w:ascii="Times New Roman" w:hAnsi="Times New Roman" w:cs="Times New Roman"/>
          <w:bCs/>
          <w:sz w:val="24"/>
          <w:szCs w:val="24"/>
        </w:rPr>
        <w:t xml:space="preserve"> interest and costs of suit under para(s) (g) and (h) </w:t>
      </w:r>
      <w:r w:rsidRPr="003D5C93">
        <w:rPr>
          <w:rFonts w:ascii="Times New Roman" w:hAnsi="Times New Roman" w:cs="Times New Roman"/>
          <w:bCs/>
          <w:sz w:val="24"/>
          <w:szCs w:val="24"/>
        </w:rPr>
        <w:t xml:space="preserve">respectively, </w:t>
      </w:r>
      <w:r w:rsidR="005F2D74" w:rsidRPr="003D5C93">
        <w:rPr>
          <w:rFonts w:ascii="Times New Roman" w:hAnsi="Times New Roman" w:cs="Times New Roman"/>
          <w:bCs/>
          <w:sz w:val="24"/>
          <w:szCs w:val="24"/>
        </w:rPr>
        <w:t xml:space="preserve">remained after the withdrawal </w:t>
      </w:r>
      <w:r w:rsidRPr="003D5C93">
        <w:rPr>
          <w:rFonts w:ascii="Times New Roman" w:hAnsi="Times New Roman" w:cs="Times New Roman"/>
          <w:bCs/>
          <w:sz w:val="24"/>
          <w:szCs w:val="24"/>
        </w:rPr>
        <w:t xml:space="preserve">of the case </w:t>
      </w:r>
      <w:r w:rsidR="005F2D74" w:rsidRPr="003D5C93">
        <w:rPr>
          <w:rFonts w:ascii="Times New Roman" w:hAnsi="Times New Roman" w:cs="Times New Roman"/>
          <w:bCs/>
          <w:sz w:val="24"/>
          <w:szCs w:val="24"/>
        </w:rPr>
        <w:t>against the other defendants. These are the claims subjected to the trial proceedings, as the defendant</w:t>
      </w:r>
      <w:r w:rsidRPr="003D5C93">
        <w:rPr>
          <w:rFonts w:ascii="Times New Roman" w:hAnsi="Times New Roman" w:cs="Times New Roman"/>
          <w:bCs/>
          <w:sz w:val="24"/>
          <w:szCs w:val="24"/>
        </w:rPr>
        <w:t xml:space="preserve"> denied liability</w:t>
      </w:r>
      <w:r w:rsidR="005F2D74" w:rsidRPr="003D5C93">
        <w:rPr>
          <w:rFonts w:ascii="Times New Roman" w:hAnsi="Times New Roman" w:cs="Times New Roman"/>
          <w:bCs/>
          <w:sz w:val="24"/>
          <w:szCs w:val="24"/>
        </w:rPr>
        <w:t>.</w:t>
      </w:r>
    </w:p>
    <w:p w14:paraId="00873BC3" w14:textId="63E917F0" w:rsidR="005F2D74" w:rsidRPr="003D5C93" w:rsidRDefault="005F2D74" w:rsidP="003D5C93">
      <w:pPr>
        <w:spacing w:after="0" w:line="360" w:lineRule="auto"/>
        <w:jc w:val="both"/>
        <w:rPr>
          <w:rFonts w:ascii="Times New Roman" w:hAnsi="Times New Roman" w:cs="Times New Roman"/>
          <w:b/>
          <w:sz w:val="24"/>
          <w:szCs w:val="24"/>
          <w:u w:val="single"/>
        </w:rPr>
      </w:pPr>
      <w:r w:rsidRPr="003D5C93">
        <w:rPr>
          <w:rFonts w:ascii="Times New Roman" w:hAnsi="Times New Roman" w:cs="Times New Roman"/>
          <w:b/>
          <w:sz w:val="24"/>
          <w:szCs w:val="24"/>
          <w:u w:val="single"/>
        </w:rPr>
        <w:t>BACKGROUND</w:t>
      </w:r>
      <w:r w:rsidR="007C703F" w:rsidRPr="003D5C93">
        <w:rPr>
          <w:rFonts w:ascii="Times New Roman" w:hAnsi="Times New Roman" w:cs="Times New Roman"/>
          <w:b/>
          <w:sz w:val="24"/>
          <w:szCs w:val="24"/>
          <w:u w:val="single"/>
        </w:rPr>
        <w:t xml:space="preserve"> FACTS</w:t>
      </w:r>
    </w:p>
    <w:p w14:paraId="1FDC3ED9" w14:textId="77777777" w:rsidR="003D5C93" w:rsidRDefault="005F2D74" w:rsidP="003D5C93">
      <w:pPr>
        <w:pStyle w:val="ListParagraph"/>
        <w:numPr>
          <w:ilvl w:val="0"/>
          <w:numId w:val="22"/>
        </w:numPr>
        <w:spacing w:after="120" w:line="360" w:lineRule="auto"/>
        <w:jc w:val="both"/>
        <w:rPr>
          <w:rFonts w:ascii="Times New Roman" w:hAnsi="Times New Roman" w:cs="Times New Roman"/>
          <w:bCs/>
          <w:sz w:val="24"/>
          <w:szCs w:val="24"/>
        </w:rPr>
      </w:pPr>
      <w:r w:rsidRPr="003D5C93">
        <w:rPr>
          <w:rFonts w:ascii="Times New Roman" w:hAnsi="Times New Roman" w:cs="Times New Roman"/>
          <w:bCs/>
          <w:sz w:val="24"/>
          <w:szCs w:val="24"/>
        </w:rPr>
        <w:t xml:space="preserve">It is common cause that the plaintiff is a registered Non-Governmental Organisation (NGO) based in Zimbabwe </w:t>
      </w:r>
      <w:r w:rsidR="00240DED" w:rsidRPr="003D5C93">
        <w:rPr>
          <w:rFonts w:ascii="Times New Roman" w:hAnsi="Times New Roman" w:cs="Times New Roman"/>
          <w:bCs/>
          <w:sz w:val="24"/>
          <w:szCs w:val="24"/>
        </w:rPr>
        <w:t>and</w:t>
      </w:r>
      <w:r w:rsidRPr="003D5C93">
        <w:rPr>
          <w:rFonts w:ascii="Times New Roman" w:hAnsi="Times New Roman" w:cs="Times New Roman"/>
          <w:bCs/>
          <w:sz w:val="24"/>
          <w:szCs w:val="24"/>
        </w:rPr>
        <w:t xml:space="preserve"> is part of the Amnesty International</w:t>
      </w:r>
      <w:r w:rsidR="00240DED" w:rsidRPr="003D5C93">
        <w:rPr>
          <w:rFonts w:ascii="Times New Roman" w:hAnsi="Times New Roman" w:cs="Times New Roman"/>
          <w:bCs/>
          <w:sz w:val="24"/>
          <w:szCs w:val="24"/>
        </w:rPr>
        <w:t xml:space="preserve"> movement</w:t>
      </w:r>
      <w:r w:rsidRPr="003D5C93">
        <w:rPr>
          <w:rFonts w:ascii="Times New Roman" w:hAnsi="Times New Roman" w:cs="Times New Roman"/>
          <w:bCs/>
          <w:sz w:val="24"/>
          <w:szCs w:val="24"/>
        </w:rPr>
        <w:t xml:space="preserve">. It is involved in the protection and enhancement of human rights in Zimbabwe. Its operations are based on and supported by donor funding. </w:t>
      </w:r>
    </w:p>
    <w:p w14:paraId="24957225" w14:textId="77777777" w:rsidR="003D5C93" w:rsidRDefault="00240DED" w:rsidP="003D5C93">
      <w:pPr>
        <w:pStyle w:val="ListParagraph"/>
        <w:numPr>
          <w:ilvl w:val="0"/>
          <w:numId w:val="22"/>
        </w:numPr>
        <w:spacing w:after="120" w:line="360" w:lineRule="auto"/>
        <w:jc w:val="both"/>
        <w:rPr>
          <w:rFonts w:ascii="Times New Roman" w:hAnsi="Times New Roman" w:cs="Times New Roman"/>
          <w:bCs/>
          <w:sz w:val="24"/>
          <w:szCs w:val="24"/>
        </w:rPr>
      </w:pPr>
      <w:r w:rsidRPr="003D5C93">
        <w:rPr>
          <w:rFonts w:ascii="Times New Roman" w:hAnsi="Times New Roman" w:cs="Times New Roman"/>
          <w:bCs/>
          <w:sz w:val="24"/>
          <w:szCs w:val="24"/>
        </w:rPr>
        <w:t xml:space="preserve">The plaintiff issued </w:t>
      </w:r>
      <w:r w:rsidR="005F2D74" w:rsidRPr="003D5C93">
        <w:rPr>
          <w:rFonts w:ascii="Times New Roman" w:hAnsi="Times New Roman" w:cs="Times New Roman"/>
          <w:bCs/>
          <w:sz w:val="24"/>
          <w:szCs w:val="24"/>
        </w:rPr>
        <w:t>summons against three defendants</w:t>
      </w:r>
      <w:r w:rsidR="005E7837" w:rsidRPr="003D5C93">
        <w:rPr>
          <w:rFonts w:ascii="Times New Roman" w:hAnsi="Times New Roman" w:cs="Times New Roman"/>
          <w:bCs/>
          <w:sz w:val="24"/>
          <w:szCs w:val="24"/>
        </w:rPr>
        <w:t>,</w:t>
      </w:r>
      <w:r w:rsidR="005F2D74" w:rsidRPr="003D5C93">
        <w:rPr>
          <w:rFonts w:ascii="Times New Roman" w:hAnsi="Times New Roman" w:cs="Times New Roman"/>
          <w:bCs/>
          <w:sz w:val="24"/>
          <w:szCs w:val="24"/>
        </w:rPr>
        <w:t xml:space="preserve"> </w:t>
      </w:r>
      <w:r w:rsidR="00B45519" w:rsidRPr="003D5C93">
        <w:rPr>
          <w:rFonts w:ascii="Times New Roman" w:hAnsi="Times New Roman" w:cs="Times New Roman"/>
          <w:bCs/>
          <w:sz w:val="24"/>
          <w:szCs w:val="24"/>
        </w:rPr>
        <w:t xml:space="preserve">with Cousin Zilala cited as </w:t>
      </w:r>
      <w:r w:rsidR="005F2D74" w:rsidRPr="003D5C93">
        <w:rPr>
          <w:rFonts w:ascii="Times New Roman" w:hAnsi="Times New Roman" w:cs="Times New Roman"/>
          <w:bCs/>
          <w:sz w:val="24"/>
          <w:szCs w:val="24"/>
        </w:rPr>
        <w:t xml:space="preserve">the first defendant. </w:t>
      </w:r>
      <w:r w:rsidR="003A5F48" w:rsidRPr="003D5C93">
        <w:rPr>
          <w:rFonts w:ascii="Times New Roman" w:hAnsi="Times New Roman" w:cs="Times New Roman"/>
          <w:bCs/>
          <w:sz w:val="24"/>
          <w:szCs w:val="24"/>
        </w:rPr>
        <w:t>The second defendant, Sibongile Zimbeva</w:t>
      </w:r>
      <w:r w:rsidR="00252D96" w:rsidRPr="003D5C93">
        <w:rPr>
          <w:rFonts w:ascii="Times New Roman" w:hAnsi="Times New Roman" w:cs="Times New Roman"/>
          <w:bCs/>
          <w:sz w:val="24"/>
          <w:szCs w:val="24"/>
        </w:rPr>
        <w:t xml:space="preserve"> (</w:t>
      </w:r>
      <w:r w:rsidR="00252D96" w:rsidRPr="003D5C93">
        <w:rPr>
          <w:rFonts w:ascii="Times New Roman" w:hAnsi="Times New Roman" w:cs="Times New Roman"/>
          <w:bCs/>
          <w:i/>
          <w:iCs/>
          <w:sz w:val="24"/>
          <w:szCs w:val="24"/>
        </w:rPr>
        <w:t>“Ms Zimbeva”</w:t>
      </w:r>
      <w:r w:rsidR="00252D96" w:rsidRPr="003D5C93">
        <w:rPr>
          <w:rFonts w:ascii="Times New Roman" w:hAnsi="Times New Roman" w:cs="Times New Roman"/>
          <w:bCs/>
          <w:sz w:val="24"/>
          <w:szCs w:val="24"/>
        </w:rPr>
        <w:t>)</w:t>
      </w:r>
      <w:r w:rsidR="005E7837" w:rsidRPr="003D5C93">
        <w:rPr>
          <w:rFonts w:ascii="Times New Roman" w:hAnsi="Times New Roman" w:cs="Times New Roman"/>
          <w:bCs/>
          <w:sz w:val="24"/>
          <w:szCs w:val="24"/>
        </w:rPr>
        <w:t>,</w:t>
      </w:r>
      <w:r w:rsidR="003A5F48" w:rsidRPr="003D5C93">
        <w:rPr>
          <w:rFonts w:ascii="Times New Roman" w:hAnsi="Times New Roman" w:cs="Times New Roman"/>
          <w:bCs/>
          <w:sz w:val="24"/>
          <w:szCs w:val="24"/>
        </w:rPr>
        <w:t xml:space="preserve"> was the </w:t>
      </w:r>
      <w:bookmarkStart w:id="2" w:name="_Hlk198234086"/>
      <w:r w:rsidR="003A5F48" w:rsidRPr="003D5C93">
        <w:rPr>
          <w:rFonts w:ascii="Times New Roman" w:hAnsi="Times New Roman" w:cs="Times New Roman"/>
          <w:bCs/>
          <w:sz w:val="24"/>
          <w:szCs w:val="24"/>
        </w:rPr>
        <w:t xml:space="preserve">Finance and </w:t>
      </w:r>
      <w:r w:rsidR="00B45519" w:rsidRPr="003D5C93">
        <w:rPr>
          <w:rFonts w:ascii="Times New Roman" w:hAnsi="Times New Roman" w:cs="Times New Roman"/>
          <w:bCs/>
          <w:sz w:val="24"/>
          <w:szCs w:val="24"/>
        </w:rPr>
        <w:t xml:space="preserve">Office </w:t>
      </w:r>
      <w:r w:rsidR="003A5F48" w:rsidRPr="003D5C93">
        <w:rPr>
          <w:rFonts w:ascii="Times New Roman" w:hAnsi="Times New Roman" w:cs="Times New Roman"/>
          <w:bCs/>
          <w:sz w:val="24"/>
          <w:szCs w:val="24"/>
        </w:rPr>
        <w:t>Admin</w:t>
      </w:r>
      <w:r w:rsidR="00B45519" w:rsidRPr="003D5C93">
        <w:rPr>
          <w:rFonts w:ascii="Times New Roman" w:hAnsi="Times New Roman" w:cs="Times New Roman"/>
          <w:bCs/>
          <w:sz w:val="24"/>
          <w:szCs w:val="24"/>
        </w:rPr>
        <w:t>i</w:t>
      </w:r>
      <w:r w:rsidR="003A5F48" w:rsidRPr="003D5C93">
        <w:rPr>
          <w:rFonts w:ascii="Times New Roman" w:hAnsi="Times New Roman" w:cs="Times New Roman"/>
          <w:bCs/>
          <w:sz w:val="24"/>
          <w:szCs w:val="24"/>
        </w:rPr>
        <w:t>strat</w:t>
      </w:r>
      <w:r w:rsidR="00B45519" w:rsidRPr="003D5C93">
        <w:rPr>
          <w:rFonts w:ascii="Times New Roman" w:hAnsi="Times New Roman" w:cs="Times New Roman"/>
          <w:bCs/>
          <w:sz w:val="24"/>
          <w:szCs w:val="24"/>
        </w:rPr>
        <w:t>or</w:t>
      </w:r>
      <w:bookmarkEnd w:id="2"/>
      <w:r w:rsidR="00B45519" w:rsidRPr="003D5C93">
        <w:rPr>
          <w:rFonts w:ascii="Times New Roman" w:hAnsi="Times New Roman" w:cs="Times New Roman"/>
          <w:bCs/>
          <w:sz w:val="24"/>
          <w:szCs w:val="24"/>
        </w:rPr>
        <w:t>. T</w:t>
      </w:r>
      <w:r w:rsidR="003A5F48" w:rsidRPr="003D5C93">
        <w:rPr>
          <w:rFonts w:ascii="Times New Roman" w:hAnsi="Times New Roman" w:cs="Times New Roman"/>
          <w:bCs/>
          <w:sz w:val="24"/>
          <w:szCs w:val="24"/>
        </w:rPr>
        <w:t>he third defendant</w:t>
      </w:r>
      <w:r w:rsidR="00252D96" w:rsidRPr="003D5C93">
        <w:rPr>
          <w:rFonts w:ascii="Times New Roman" w:hAnsi="Times New Roman" w:cs="Times New Roman"/>
          <w:bCs/>
          <w:sz w:val="24"/>
          <w:szCs w:val="24"/>
        </w:rPr>
        <w:t>, Takesure Musiiwa (</w:t>
      </w:r>
      <w:r w:rsidR="00252D96" w:rsidRPr="003D5C93">
        <w:rPr>
          <w:rFonts w:ascii="Times New Roman" w:hAnsi="Times New Roman" w:cs="Times New Roman"/>
          <w:bCs/>
          <w:i/>
          <w:iCs/>
          <w:sz w:val="24"/>
          <w:szCs w:val="24"/>
        </w:rPr>
        <w:t>“Mr Musiiwa”</w:t>
      </w:r>
      <w:r w:rsidR="00252D96" w:rsidRPr="003D5C93">
        <w:rPr>
          <w:rFonts w:ascii="Times New Roman" w:hAnsi="Times New Roman" w:cs="Times New Roman"/>
          <w:bCs/>
          <w:sz w:val="24"/>
          <w:szCs w:val="24"/>
        </w:rPr>
        <w:t>),</w:t>
      </w:r>
      <w:r w:rsidR="003A5F48" w:rsidRPr="003D5C93">
        <w:rPr>
          <w:rFonts w:ascii="Times New Roman" w:hAnsi="Times New Roman" w:cs="Times New Roman"/>
          <w:bCs/>
          <w:sz w:val="24"/>
          <w:szCs w:val="24"/>
        </w:rPr>
        <w:t xml:space="preserve"> was a signatory </w:t>
      </w:r>
      <w:r w:rsidR="00B45519" w:rsidRPr="003D5C93">
        <w:rPr>
          <w:rFonts w:ascii="Times New Roman" w:hAnsi="Times New Roman" w:cs="Times New Roman"/>
          <w:bCs/>
          <w:sz w:val="24"/>
          <w:szCs w:val="24"/>
        </w:rPr>
        <w:t>to all</w:t>
      </w:r>
      <w:r w:rsidR="003A5F48" w:rsidRPr="003D5C93">
        <w:rPr>
          <w:rFonts w:ascii="Times New Roman" w:hAnsi="Times New Roman" w:cs="Times New Roman"/>
          <w:bCs/>
          <w:sz w:val="24"/>
          <w:szCs w:val="24"/>
        </w:rPr>
        <w:t xml:space="preserve"> the plaintiff</w:t>
      </w:r>
      <w:r w:rsidR="00B45519" w:rsidRPr="003D5C93">
        <w:rPr>
          <w:rFonts w:ascii="Times New Roman" w:hAnsi="Times New Roman" w:cs="Times New Roman"/>
          <w:bCs/>
          <w:sz w:val="24"/>
          <w:szCs w:val="24"/>
        </w:rPr>
        <w:t xml:space="preserve">’s bank accounts </w:t>
      </w:r>
      <w:r w:rsidR="00E61AD2" w:rsidRPr="003D5C93">
        <w:rPr>
          <w:rFonts w:ascii="Times New Roman" w:hAnsi="Times New Roman" w:cs="Times New Roman"/>
          <w:bCs/>
          <w:sz w:val="24"/>
          <w:szCs w:val="24"/>
        </w:rPr>
        <w:t xml:space="preserve">during the period covered by the forensic audit </w:t>
      </w:r>
      <w:r w:rsidR="003A5F48" w:rsidRPr="003D5C93">
        <w:rPr>
          <w:rFonts w:ascii="Times New Roman" w:hAnsi="Times New Roman" w:cs="Times New Roman"/>
          <w:bCs/>
          <w:sz w:val="24"/>
          <w:szCs w:val="24"/>
        </w:rPr>
        <w:t xml:space="preserve">and also its </w:t>
      </w:r>
      <w:r w:rsidR="00B45519" w:rsidRPr="003D5C93">
        <w:rPr>
          <w:rFonts w:ascii="Times New Roman" w:hAnsi="Times New Roman" w:cs="Times New Roman"/>
          <w:bCs/>
          <w:sz w:val="24"/>
          <w:szCs w:val="24"/>
        </w:rPr>
        <w:t>Board Chairperson from 20 January 2018</w:t>
      </w:r>
      <w:r w:rsidR="00252D96" w:rsidRPr="003D5C93">
        <w:rPr>
          <w:rFonts w:ascii="Times New Roman" w:hAnsi="Times New Roman" w:cs="Times New Roman"/>
          <w:bCs/>
          <w:sz w:val="24"/>
          <w:szCs w:val="24"/>
        </w:rPr>
        <w:t xml:space="preserve">. </w:t>
      </w:r>
      <w:r w:rsidR="00E61AD2" w:rsidRPr="003D5C93">
        <w:rPr>
          <w:rFonts w:ascii="Times New Roman" w:hAnsi="Times New Roman" w:cs="Times New Roman"/>
          <w:bCs/>
          <w:sz w:val="24"/>
          <w:szCs w:val="24"/>
        </w:rPr>
        <w:t xml:space="preserve">After the case was withdrawn against the second and third </w:t>
      </w:r>
      <w:r w:rsidR="005E7837" w:rsidRPr="003D5C93">
        <w:rPr>
          <w:rFonts w:ascii="Times New Roman" w:hAnsi="Times New Roman" w:cs="Times New Roman"/>
          <w:bCs/>
          <w:sz w:val="24"/>
          <w:szCs w:val="24"/>
        </w:rPr>
        <w:t>defendants</w:t>
      </w:r>
      <w:r w:rsidR="00E61AD2" w:rsidRPr="003D5C93">
        <w:rPr>
          <w:rFonts w:ascii="Times New Roman" w:hAnsi="Times New Roman" w:cs="Times New Roman"/>
          <w:bCs/>
          <w:sz w:val="24"/>
          <w:szCs w:val="24"/>
        </w:rPr>
        <w:t xml:space="preserve">, Cousin Zilala is now the sole </w:t>
      </w:r>
      <w:r w:rsidR="005F2D74" w:rsidRPr="003D5C93">
        <w:rPr>
          <w:rFonts w:ascii="Times New Roman" w:hAnsi="Times New Roman" w:cs="Times New Roman"/>
          <w:bCs/>
          <w:sz w:val="24"/>
          <w:szCs w:val="24"/>
        </w:rPr>
        <w:t xml:space="preserve">defendant. </w:t>
      </w:r>
    </w:p>
    <w:p w14:paraId="5F64513B" w14:textId="77777777" w:rsidR="003D5C93" w:rsidRDefault="005F2D74" w:rsidP="003D5C93">
      <w:pPr>
        <w:pStyle w:val="ListParagraph"/>
        <w:numPr>
          <w:ilvl w:val="0"/>
          <w:numId w:val="22"/>
        </w:numPr>
        <w:spacing w:after="120" w:line="360" w:lineRule="auto"/>
        <w:jc w:val="both"/>
        <w:rPr>
          <w:rFonts w:ascii="Times New Roman" w:hAnsi="Times New Roman" w:cs="Times New Roman"/>
          <w:bCs/>
          <w:sz w:val="24"/>
          <w:szCs w:val="24"/>
        </w:rPr>
      </w:pPr>
      <w:r w:rsidRPr="003D5C93">
        <w:rPr>
          <w:rFonts w:ascii="Times New Roman" w:hAnsi="Times New Roman" w:cs="Times New Roman"/>
          <w:bCs/>
          <w:sz w:val="24"/>
          <w:szCs w:val="24"/>
        </w:rPr>
        <w:t>The defendant was employed as the plaintiff’s executive director from 1 May 2007 to 21 March 2018</w:t>
      </w:r>
      <w:r w:rsidR="005E7837" w:rsidRPr="003D5C93">
        <w:rPr>
          <w:rFonts w:ascii="Times New Roman" w:hAnsi="Times New Roman" w:cs="Times New Roman"/>
          <w:bCs/>
          <w:sz w:val="24"/>
          <w:szCs w:val="24"/>
        </w:rPr>
        <w:t>,</w:t>
      </w:r>
      <w:r w:rsidRPr="003D5C93">
        <w:rPr>
          <w:rFonts w:ascii="Times New Roman" w:hAnsi="Times New Roman" w:cs="Times New Roman"/>
          <w:bCs/>
          <w:sz w:val="24"/>
          <w:szCs w:val="24"/>
        </w:rPr>
        <w:t xml:space="preserve"> when he resigned from employment.</w:t>
      </w:r>
    </w:p>
    <w:p w14:paraId="199A749C" w14:textId="77777777" w:rsidR="003D5C93" w:rsidRDefault="00E61AD2" w:rsidP="003D5C93">
      <w:pPr>
        <w:pStyle w:val="ListParagraph"/>
        <w:numPr>
          <w:ilvl w:val="0"/>
          <w:numId w:val="22"/>
        </w:numPr>
        <w:spacing w:after="120" w:line="360" w:lineRule="auto"/>
        <w:jc w:val="both"/>
        <w:rPr>
          <w:rFonts w:ascii="Times New Roman" w:hAnsi="Times New Roman" w:cs="Times New Roman"/>
          <w:bCs/>
          <w:sz w:val="24"/>
          <w:szCs w:val="24"/>
        </w:rPr>
      </w:pPr>
      <w:r w:rsidRPr="003D5C93">
        <w:rPr>
          <w:rFonts w:ascii="Times New Roman" w:hAnsi="Times New Roman" w:cs="Times New Roman"/>
          <w:bCs/>
          <w:sz w:val="24"/>
          <w:szCs w:val="24"/>
        </w:rPr>
        <w:t xml:space="preserve">On 8 June 2018, the plaintiff engaged Deloitte Advisory Services (Pvt) </w:t>
      </w:r>
      <w:r w:rsidR="000D71D8" w:rsidRPr="003D5C93">
        <w:rPr>
          <w:rFonts w:ascii="Times New Roman" w:hAnsi="Times New Roman" w:cs="Times New Roman"/>
          <w:bCs/>
          <w:sz w:val="24"/>
          <w:szCs w:val="24"/>
        </w:rPr>
        <w:t>Ltd,</w:t>
      </w:r>
      <w:r w:rsidRPr="003D5C93">
        <w:rPr>
          <w:rFonts w:ascii="Times New Roman" w:hAnsi="Times New Roman" w:cs="Times New Roman"/>
          <w:bCs/>
          <w:sz w:val="24"/>
          <w:szCs w:val="24"/>
        </w:rPr>
        <w:t xml:space="preserve"> an accounting and auditing firm, to carry out a forensic audit or investigation for the period from 1 January 2015 to 28 February 2018. On 8 November 2018, the said audit firm submitted its forensic report to the plaintiff. The said forensic audit report titled “Amnesty International Zimbabwe Forensic Investigation Findings</w:t>
      </w:r>
      <w:r w:rsidR="000D71D8" w:rsidRPr="003D5C93">
        <w:rPr>
          <w:rFonts w:ascii="Times New Roman" w:hAnsi="Times New Roman" w:cs="Times New Roman"/>
          <w:bCs/>
          <w:sz w:val="24"/>
          <w:szCs w:val="24"/>
        </w:rPr>
        <w:t>”</w:t>
      </w:r>
      <w:r w:rsidRPr="003D5C93">
        <w:rPr>
          <w:rFonts w:ascii="Times New Roman" w:hAnsi="Times New Roman" w:cs="Times New Roman"/>
          <w:bCs/>
          <w:sz w:val="24"/>
          <w:szCs w:val="24"/>
        </w:rPr>
        <w:t xml:space="preserve"> was </w:t>
      </w:r>
      <w:r w:rsidR="000D71D8" w:rsidRPr="003D5C93">
        <w:rPr>
          <w:rFonts w:ascii="Times New Roman" w:hAnsi="Times New Roman" w:cs="Times New Roman"/>
          <w:bCs/>
          <w:sz w:val="24"/>
          <w:szCs w:val="24"/>
        </w:rPr>
        <w:t xml:space="preserve">part of </w:t>
      </w:r>
      <w:r w:rsidRPr="003D5C93">
        <w:rPr>
          <w:rFonts w:ascii="Times New Roman" w:hAnsi="Times New Roman" w:cs="Times New Roman"/>
          <w:bCs/>
          <w:sz w:val="24"/>
          <w:szCs w:val="24"/>
        </w:rPr>
        <w:t>the plaintiff’s bundle</w:t>
      </w:r>
      <w:r w:rsidR="000D71D8" w:rsidRPr="003D5C93">
        <w:rPr>
          <w:rFonts w:ascii="Times New Roman" w:hAnsi="Times New Roman" w:cs="Times New Roman"/>
          <w:bCs/>
          <w:sz w:val="24"/>
          <w:szCs w:val="24"/>
        </w:rPr>
        <w:t xml:space="preserve"> of documents. It was tendered as an exhibit with the consent of the defendant. </w:t>
      </w:r>
    </w:p>
    <w:p w14:paraId="79EFB91A" w14:textId="77777777" w:rsidR="003D5C93" w:rsidRDefault="005F2D74" w:rsidP="003D5C93">
      <w:pPr>
        <w:pStyle w:val="ListParagraph"/>
        <w:numPr>
          <w:ilvl w:val="0"/>
          <w:numId w:val="22"/>
        </w:numPr>
        <w:spacing w:after="120" w:line="360" w:lineRule="auto"/>
        <w:jc w:val="both"/>
        <w:rPr>
          <w:rFonts w:ascii="Times New Roman" w:hAnsi="Times New Roman" w:cs="Times New Roman"/>
          <w:bCs/>
          <w:sz w:val="24"/>
          <w:szCs w:val="24"/>
        </w:rPr>
      </w:pPr>
      <w:r w:rsidRPr="003D5C93">
        <w:rPr>
          <w:rFonts w:ascii="Times New Roman" w:hAnsi="Times New Roman" w:cs="Times New Roman"/>
          <w:bCs/>
          <w:sz w:val="24"/>
          <w:szCs w:val="24"/>
        </w:rPr>
        <w:t xml:space="preserve">The plaintiff’s claims are in delict based on pure economic loss. They arise from the alleged various </w:t>
      </w:r>
      <w:r w:rsidR="000D71D8" w:rsidRPr="003D5C93">
        <w:rPr>
          <w:rFonts w:ascii="Times New Roman" w:hAnsi="Times New Roman" w:cs="Times New Roman"/>
          <w:bCs/>
          <w:sz w:val="24"/>
          <w:szCs w:val="24"/>
        </w:rPr>
        <w:t xml:space="preserve">wrongful or unlawful </w:t>
      </w:r>
      <w:r w:rsidRPr="003D5C93">
        <w:rPr>
          <w:rFonts w:ascii="Times New Roman" w:hAnsi="Times New Roman" w:cs="Times New Roman"/>
          <w:bCs/>
          <w:sz w:val="24"/>
          <w:szCs w:val="24"/>
        </w:rPr>
        <w:t>acts and omissions</w:t>
      </w:r>
      <w:r w:rsidR="000D71D8" w:rsidRPr="003D5C93">
        <w:rPr>
          <w:rFonts w:ascii="Times New Roman" w:hAnsi="Times New Roman" w:cs="Times New Roman"/>
          <w:bCs/>
          <w:sz w:val="24"/>
          <w:szCs w:val="24"/>
        </w:rPr>
        <w:t xml:space="preserve"> of the defendant during his tenure as the </w:t>
      </w:r>
      <w:r w:rsidR="000D71D8" w:rsidRPr="003D5C93">
        <w:rPr>
          <w:rFonts w:ascii="Times New Roman" w:hAnsi="Times New Roman" w:cs="Times New Roman"/>
          <w:bCs/>
          <w:sz w:val="24"/>
          <w:szCs w:val="24"/>
        </w:rPr>
        <w:lastRenderedPageBreak/>
        <w:t>executive director</w:t>
      </w:r>
      <w:r w:rsidR="00E90760" w:rsidRPr="003D5C93">
        <w:rPr>
          <w:rFonts w:ascii="Times New Roman" w:hAnsi="Times New Roman" w:cs="Times New Roman"/>
          <w:bCs/>
          <w:sz w:val="24"/>
          <w:szCs w:val="24"/>
        </w:rPr>
        <w:t>,</w:t>
      </w:r>
      <w:r w:rsidRPr="003D5C93">
        <w:rPr>
          <w:rFonts w:ascii="Times New Roman" w:hAnsi="Times New Roman" w:cs="Times New Roman"/>
          <w:bCs/>
          <w:sz w:val="24"/>
          <w:szCs w:val="24"/>
        </w:rPr>
        <w:t xml:space="preserve"> </w:t>
      </w:r>
      <w:r w:rsidR="000D71D8" w:rsidRPr="003D5C93">
        <w:rPr>
          <w:rFonts w:ascii="Times New Roman" w:hAnsi="Times New Roman" w:cs="Times New Roman"/>
          <w:bCs/>
          <w:sz w:val="24"/>
          <w:szCs w:val="24"/>
        </w:rPr>
        <w:t xml:space="preserve">resulting in serious </w:t>
      </w:r>
      <w:r w:rsidRPr="003D5C93">
        <w:rPr>
          <w:rFonts w:ascii="Times New Roman" w:hAnsi="Times New Roman" w:cs="Times New Roman"/>
          <w:bCs/>
          <w:sz w:val="24"/>
          <w:szCs w:val="24"/>
        </w:rPr>
        <w:t>financial prejudice to the plaintiff</w:t>
      </w:r>
      <w:r w:rsidR="000D71D8" w:rsidRPr="003D5C93">
        <w:rPr>
          <w:rFonts w:ascii="Times New Roman" w:hAnsi="Times New Roman" w:cs="Times New Roman"/>
          <w:bCs/>
          <w:sz w:val="24"/>
          <w:szCs w:val="24"/>
        </w:rPr>
        <w:t xml:space="preserve">. </w:t>
      </w:r>
      <w:r w:rsidRPr="003D5C93">
        <w:rPr>
          <w:rFonts w:ascii="Times New Roman" w:hAnsi="Times New Roman" w:cs="Times New Roman"/>
          <w:bCs/>
          <w:sz w:val="24"/>
          <w:szCs w:val="24"/>
        </w:rPr>
        <w:t xml:space="preserve">The plaintiff seeks to recover the value of the </w:t>
      </w:r>
      <w:r w:rsidR="000D71D8" w:rsidRPr="003D5C93">
        <w:rPr>
          <w:rFonts w:ascii="Times New Roman" w:hAnsi="Times New Roman" w:cs="Times New Roman"/>
          <w:bCs/>
          <w:sz w:val="24"/>
          <w:szCs w:val="24"/>
        </w:rPr>
        <w:t xml:space="preserve">financial </w:t>
      </w:r>
      <w:r w:rsidRPr="003D5C93">
        <w:rPr>
          <w:rFonts w:ascii="Times New Roman" w:hAnsi="Times New Roman" w:cs="Times New Roman"/>
          <w:bCs/>
          <w:sz w:val="24"/>
          <w:szCs w:val="24"/>
        </w:rPr>
        <w:t>prejudice</w:t>
      </w:r>
      <w:r w:rsidR="000D71D8" w:rsidRPr="003D5C93">
        <w:rPr>
          <w:rFonts w:ascii="Times New Roman" w:hAnsi="Times New Roman" w:cs="Times New Roman"/>
          <w:bCs/>
          <w:sz w:val="24"/>
          <w:szCs w:val="24"/>
        </w:rPr>
        <w:t xml:space="preserve"> or loss it allegedly suffered</w:t>
      </w:r>
      <w:r w:rsidRPr="003D5C93">
        <w:rPr>
          <w:rFonts w:ascii="Times New Roman" w:hAnsi="Times New Roman" w:cs="Times New Roman"/>
          <w:bCs/>
          <w:sz w:val="24"/>
          <w:szCs w:val="24"/>
        </w:rPr>
        <w:t xml:space="preserve"> from the defendant. </w:t>
      </w:r>
      <w:r w:rsidR="008F34B2" w:rsidRPr="003D5C93">
        <w:rPr>
          <w:rFonts w:ascii="Times New Roman" w:hAnsi="Times New Roman" w:cs="Times New Roman"/>
          <w:bCs/>
          <w:sz w:val="24"/>
          <w:szCs w:val="24"/>
        </w:rPr>
        <w:t xml:space="preserve">The financial losses, it was alleged, were unravelled by the forensic audit. </w:t>
      </w:r>
      <w:r w:rsidRPr="003D5C93">
        <w:rPr>
          <w:rFonts w:ascii="Times New Roman" w:hAnsi="Times New Roman" w:cs="Times New Roman"/>
          <w:bCs/>
          <w:sz w:val="24"/>
          <w:szCs w:val="24"/>
        </w:rPr>
        <w:t xml:space="preserve">The plaintiff persisted with </w:t>
      </w:r>
      <w:r w:rsidR="000D71D8" w:rsidRPr="003D5C93">
        <w:rPr>
          <w:rFonts w:ascii="Times New Roman" w:hAnsi="Times New Roman" w:cs="Times New Roman"/>
          <w:bCs/>
          <w:sz w:val="24"/>
          <w:szCs w:val="24"/>
        </w:rPr>
        <w:t xml:space="preserve">the </w:t>
      </w:r>
      <w:r w:rsidRPr="003D5C93">
        <w:rPr>
          <w:rFonts w:ascii="Times New Roman" w:hAnsi="Times New Roman" w:cs="Times New Roman"/>
          <w:bCs/>
          <w:sz w:val="24"/>
          <w:szCs w:val="24"/>
        </w:rPr>
        <w:t xml:space="preserve">main claims in para(s) (a); (c); (d); (e) and (f) of the summons and declaration together with the ancillary </w:t>
      </w:r>
      <w:r w:rsidR="000D71D8" w:rsidRPr="003D5C93">
        <w:rPr>
          <w:rFonts w:ascii="Times New Roman" w:hAnsi="Times New Roman" w:cs="Times New Roman"/>
          <w:bCs/>
          <w:sz w:val="24"/>
          <w:szCs w:val="24"/>
        </w:rPr>
        <w:t xml:space="preserve">relief </w:t>
      </w:r>
      <w:r w:rsidRPr="003D5C93">
        <w:rPr>
          <w:rFonts w:ascii="Times New Roman" w:hAnsi="Times New Roman" w:cs="Times New Roman"/>
          <w:bCs/>
          <w:sz w:val="24"/>
          <w:szCs w:val="24"/>
        </w:rPr>
        <w:t>for interest and costs of suit.</w:t>
      </w:r>
    </w:p>
    <w:p w14:paraId="6538F02B" w14:textId="77777777" w:rsidR="003D5C93" w:rsidRDefault="005F2D74" w:rsidP="003D5C93">
      <w:pPr>
        <w:pStyle w:val="ListParagraph"/>
        <w:numPr>
          <w:ilvl w:val="0"/>
          <w:numId w:val="22"/>
        </w:numPr>
        <w:spacing w:after="120" w:line="360" w:lineRule="auto"/>
        <w:jc w:val="both"/>
        <w:rPr>
          <w:rFonts w:ascii="Times New Roman" w:hAnsi="Times New Roman" w:cs="Times New Roman"/>
          <w:bCs/>
          <w:sz w:val="24"/>
          <w:szCs w:val="24"/>
        </w:rPr>
      </w:pPr>
      <w:r w:rsidRPr="003D5C93">
        <w:rPr>
          <w:rFonts w:ascii="Times New Roman" w:hAnsi="Times New Roman" w:cs="Times New Roman"/>
          <w:bCs/>
          <w:sz w:val="24"/>
          <w:szCs w:val="24"/>
        </w:rPr>
        <w:t xml:space="preserve">It </w:t>
      </w:r>
      <w:r w:rsidR="000D71D8" w:rsidRPr="003D5C93">
        <w:rPr>
          <w:rFonts w:ascii="Times New Roman" w:hAnsi="Times New Roman" w:cs="Times New Roman"/>
          <w:bCs/>
          <w:sz w:val="24"/>
          <w:szCs w:val="24"/>
        </w:rPr>
        <w:t xml:space="preserve">was </w:t>
      </w:r>
      <w:r w:rsidRPr="003D5C93">
        <w:rPr>
          <w:rFonts w:ascii="Times New Roman" w:hAnsi="Times New Roman" w:cs="Times New Roman"/>
          <w:bCs/>
          <w:sz w:val="24"/>
          <w:szCs w:val="24"/>
        </w:rPr>
        <w:t>averred</w:t>
      </w:r>
      <w:r w:rsidR="000D71D8" w:rsidRPr="003D5C93">
        <w:rPr>
          <w:rFonts w:ascii="Times New Roman" w:hAnsi="Times New Roman" w:cs="Times New Roman"/>
          <w:bCs/>
          <w:sz w:val="24"/>
          <w:szCs w:val="24"/>
        </w:rPr>
        <w:t xml:space="preserve"> for the plaintiff</w:t>
      </w:r>
      <w:r w:rsidRPr="003D5C93">
        <w:rPr>
          <w:rFonts w:ascii="Times New Roman" w:hAnsi="Times New Roman" w:cs="Times New Roman"/>
          <w:bCs/>
          <w:sz w:val="24"/>
          <w:szCs w:val="24"/>
        </w:rPr>
        <w:t xml:space="preserve"> that some of the delicts were intentional</w:t>
      </w:r>
      <w:r w:rsidR="00E90760" w:rsidRPr="003D5C93">
        <w:rPr>
          <w:rFonts w:ascii="Times New Roman" w:hAnsi="Times New Roman" w:cs="Times New Roman"/>
          <w:bCs/>
          <w:sz w:val="24"/>
          <w:szCs w:val="24"/>
        </w:rPr>
        <w:t>,</w:t>
      </w:r>
      <w:r w:rsidRPr="003D5C93">
        <w:rPr>
          <w:rFonts w:ascii="Times New Roman" w:hAnsi="Times New Roman" w:cs="Times New Roman"/>
          <w:bCs/>
          <w:sz w:val="24"/>
          <w:szCs w:val="24"/>
        </w:rPr>
        <w:t xml:space="preserve"> while some were based on negligence. </w:t>
      </w:r>
      <w:r w:rsidR="000D71D8" w:rsidRPr="003D5C93">
        <w:rPr>
          <w:rFonts w:ascii="Times New Roman" w:hAnsi="Times New Roman" w:cs="Times New Roman"/>
          <w:bCs/>
          <w:sz w:val="24"/>
          <w:szCs w:val="24"/>
        </w:rPr>
        <w:t>At th</w:t>
      </w:r>
      <w:r w:rsidRPr="003D5C93">
        <w:rPr>
          <w:rFonts w:ascii="Times New Roman" w:hAnsi="Times New Roman" w:cs="Times New Roman"/>
          <w:bCs/>
          <w:sz w:val="24"/>
          <w:szCs w:val="24"/>
        </w:rPr>
        <w:t>e</w:t>
      </w:r>
      <w:r w:rsidR="000D71D8" w:rsidRPr="003D5C93">
        <w:rPr>
          <w:rFonts w:ascii="Times New Roman" w:hAnsi="Times New Roman" w:cs="Times New Roman"/>
          <w:bCs/>
          <w:sz w:val="24"/>
          <w:szCs w:val="24"/>
        </w:rPr>
        <w:t xml:space="preserve"> trial</w:t>
      </w:r>
      <w:r w:rsidR="00E90760" w:rsidRPr="003D5C93">
        <w:rPr>
          <w:rFonts w:ascii="Times New Roman" w:hAnsi="Times New Roman" w:cs="Times New Roman"/>
          <w:bCs/>
          <w:sz w:val="24"/>
          <w:szCs w:val="24"/>
        </w:rPr>
        <w:t>,</w:t>
      </w:r>
      <w:r w:rsidR="000D71D8" w:rsidRPr="003D5C93">
        <w:rPr>
          <w:rFonts w:ascii="Times New Roman" w:hAnsi="Times New Roman" w:cs="Times New Roman"/>
          <w:bCs/>
          <w:sz w:val="24"/>
          <w:szCs w:val="24"/>
        </w:rPr>
        <w:t xml:space="preserve"> the</w:t>
      </w:r>
      <w:r w:rsidRPr="003D5C93">
        <w:rPr>
          <w:rFonts w:ascii="Times New Roman" w:hAnsi="Times New Roman" w:cs="Times New Roman"/>
          <w:bCs/>
          <w:sz w:val="24"/>
          <w:szCs w:val="24"/>
        </w:rPr>
        <w:t xml:space="preserve"> plaintiff led evidenc</w:t>
      </w:r>
      <w:r w:rsidR="000D71D8" w:rsidRPr="003D5C93">
        <w:rPr>
          <w:rFonts w:ascii="Times New Roman" w:hAnsi="Times New Roman" w:cs="Times New Roman"/>
          <w:bCs/>
          <w:sz w:val="24"/>
          <w:szCs w:val="24"/>
        </w:rPr>
        <w:t>e</w:t>
      </w:r>
      <w:r w:rsidRPr="003D5C93">
        <w:rPr>
          <w:rFonts w:ascii="Times New Roman" w:hAnsi="Times New Roman" w:cs="Times New Roman"/>
          <w:bCs/>
          <w:sz w:val="24"/>
          <w:szCs w:val="24"/>
        </w:rPr>
        <w:t xml:space="preserve"> from the forensic auditor, Mr Wellington Mugabe</w:t>
      </w:r>
      <w:r w:rsidR="00252D96" w:rsidRPr="003D5C93">
        <w:rPr>
          <w:rFonts w:ascii="Times New Roman" w:hAnsi="Times New Roman" w:cs="Times New Roman"/>
          <w:bCs/>
          <w:sz w:val="24"/>
          <w:szCs w:val="24"/>
        </w:rPr>
        <w:t xml:space="preserve"> (</w:t>
      </w:r>
      <w:r w:rsidR="00252D96" w:rsidRPr="003D5C93">
        <w:rPr>
          <w:rFonts w:ascii="Times New Roman" w:hAnsi="Times New Roman" w:cs="Times New Roman"/>
          <w:bCs/>
          <w:i/>
          <w:iCs/>
          <w:sz w:val="24"/>
          <w:szCs w:val="24"/>
        </w:rPr>
        <w:t>“Mr Mugabe” or “the auditor”</w:t>
      </w:r>
      <w:r w:rsidR="00252D96" w:rsidRPr="003D5C93">
        <w:rPr>
          <w:rFonts w:ascii="Times New Roman" w:hAnsi="Times New Roman" w:cs="Times New Roman"/>
          <w:bCs/>
          <w:sz w:val="24"/>
          <w:szCs w:val="24"/>
        </w:rPr>
        <w:t>)</w:t>
      </w:r>
      <w:r w:rsidRPr="003D5C93">
        <w:rPr>
          <w:rFonts w:ascii="Times New Roman" w:hAnsi="Times New Roman" w:cs="Times New Roman"/>
          <w:bCs/>
          <w:sz w:val="24"/>
          <w:szCs w:val="24"/>
        </w:rPr>
        <w:t xml:space="preserve"> </w:t>
      </w:r>
      <w:r w:rsidR="000D71D8" w:rsidRPr="003D5C93">
        <w:rPr>
          <w:rFonts w:ascii="Times New Roman" w:hAnsi="Times New Roman" w:cs="Times New Roman"/>
          <w:bCs/>
          <w:sz w:val="24"/>
          <w:szCs w:val="24"/>
        </w:rPr>
        <w:t xml:space="preserve">and </w:t>
      </w:r>
      <w:r w:rsidRPr="003D5C93">
        <w:rPr>
          <w:rFonts w:ascii="Times New Roman" w:hAnsi="Times New Roman" w:cs="Times New Roman"/>
          <w:bCs/>
          <w:sz w:val="24"/>
          <w:szCs w:val="24"/>
        </w:rPr>
        <w:t>Jesica Pwiti</w:t>
      </w:r>
      <w:r w:rsidR="00252D96" w:rsidRPr="003D5C93">
        <w:rPr>
          <w:rFonts w:ascii="Times New Roman" w:hAnsi="Times New Roman" w:cs="Times New Roman"/>
          <w:bCs/>
          <w:sz w:val="24"/>
          <w:szCs w:val="24"/>
        </w:rPr>
        <w:t xml:space="preserve"> (</w:t>
      </w:r>
      <w:r w:rsidR="00252D96" w:rsidRPr="003D5C93">
        <w:rPr>
          <w:rFonts w:ascii="Times New Roman" w:hAnsi="Times New Roman" w:cs="Times New Roman"/>
          <w:bCs/>
          <w:i/>
          <w:iCs/>
          <w:sz w:val="24"/>
          <w:szCs w:val="24"/>
        </w:rPr>
        <w:t>“Ms Pwiti”</w:t>
      </w:r>
      <w:r w:rsidR="00252D96" w:rsidRPr="003D5C93">
        <w:rPr>
          <w:rFonts w:ascii="Times New Roman" w:hAnsi="Times New Roman" w:cs="Times New Roman"/>
          <w:bCs/>
          <w:sz w:val="24"/>
          <w:szCs w:val="24"/>
        </w:rPr>
        <w:t>)</w:t>
      </w:r>
      <w:r w:rsidRPr="003D5C93">
        <w:rPr>
          <w:rFonts w:ascii="Times New Roman" w:hAnsi="Times New Roman" w:cs="Times New Roman"/>
          <w:bCs/>
          <w:sz w:val="24"/>
          <w:szCs w:val="24"/>
        </w:rPr>
        <w:t xml:space="preserve">, the plaintiff’s former acting director. </w:t>
      </w:r>
    </w:p>
    <w:p w14:paraId="0098F4AB" w14:textId="54629CA7" w:rsidR="005F2D74" w:rsidRPr="003D5C93" w:rsidRDefault="005F2D74" w:rsidP="003D5C93">
      <w:pPr>
        <w:pStyle w:val="ListParagraph"/>
        <w:numPr>
          <w:ilvl w:val="0"/>
          <w:numId w:val="22"/>
        </w:numPr>
        <w:spacing w:after="0" w:line="360" w:lineRule="auto"/>
        <w:jc w:val="both"/>
        <w:rPr>
          <w:rFonts w:ascii="Times New Roman" w:hAnsi="Times New Roman" w:cs="Times New Roman"/>
          <w:bCs/>
          <w:sz w:val="24"/>
          <w:szCs w:val="24"/>
        </w:rPr>
      </w:pPr>
      <w:r w:rsidRPr="003D5C93">
        <w:rPr>
          <w:rFonts w:ascii="Times New Roman" w:hAnsi="Times New Roman" w:cs="Times New Roman"/>
          <w:bCs/>
          <w:sz w:val="24"/>
          <w:szCs w:val="24"/>
        </w:rPr>
        <w:t xml:space="preserve">The defendant </w:t>
      </w:r>
      <w:r w:rsidR="000D71D8" w:rsidRPr="003D5C93">
        <w:rPr>
          <w:rFonts w:ascii="Times New Roman" w:hAnsi="Times New Roman" w:cs="Times New Roman"/>
          <w:bCs/>
          <w:sz w:val="24"/>
          <w:szCs w:val="24"/>
        </w:rPr>
        <w:t xml:space="preserve">denied liability </w:t>
      </w:r>
      <w:r w:rsidR="00E90760" w:rsidRPr="003D5C93">
        <w:rPr>
          <w:rFonts w:ascii="Times New Roman" w:hAnsi="Times New Roman" w:cs="Times New Roman"/>
          <w:bCs/>
          <w:sz w:val="24"/>
          <w:szCs w:val="24"/>
        </w:rPr>
        <w:t>for the plaintiff’s claims.</w:t>
      </w:r>
      <w:r w:rsidR="000D71D8" w:rsidRPr="003D5C93">
        <w:rPr>
          <w:rFonts w:ascii="Times New Roman" w:hAnsi="Times New Roman" w:cs="Times New Roman"/>
          <w:bCs/>
          <w:sz w:val="24"/>
          <w:szCs w:val="24"/>
        </w:rPr>
        <w:t xml:space="preserve"> He </w:t>
      </w:r>
      <w:r w:rsidRPr="003D5C93">
        <w:rPr>
          <w:rFonts w:ascii="Times New Roman" w:hAnsi="Times New Roman" w:cs="Times New Roman"/>
          <w:bCs/>
          <w:sz w:val="24"/>
          <w:szCs w:val="24"/>
        </w:rPr>
        <w:t>contended that the plaintiff’s claims in United States Dollars are unlawful as they should be in RTGS dollars due to the effect of the provisions of ss 22(1) and 23(1) as read with subsection (3) of the Finance Act (No. 2), 2019 Act No. 7 of 2019</w:t>
      </w:r>
      <w:r w:rsidR="00BB0426" w:rsidRPr="003D5C93">
        <w:rPr>
          <w:rFonts w:ascii="Times New Roman" w:hAnsi="Times New Roman" w:cs="Times New Roman"/>
          <w:bCs/>
          <w:sz w:val="24"/>
          <w:szCs w:val="24"/>
        </w:rPr>
        <w:t xml:space="preserve"> </w:t>
      </w:r>
      <w:r w:rsidR="00E90760" w:rsidRPr="003D5C93">
        <w:rPr>
          <w:rFonts w:ascii="Times New Roman" w:hAnsi="Times New Roman" w:cs="Times New Roman"/>
          <w:bCs/>
          <w:sz w:val="24"/>
          <w:szCs w:val="24"/>
        </w:rPr>
        <w:t>(</w:t>
      </w:r>
      <w:r w:rsidR="00BB0426" w:rsidRPr="003D5C93">
        <w:rPr>
          <w:rFonts w:ascii="Times New Roman" w:hAnsi="Times New Roman" w:cs="Times New Roman"/>
          <w:bCs/>
          <w:i/>
          <w:iCs/>
          <w:sz w:val="24"/>
          <w:szCs w:val="24"/>
        </w:rPr>
        <w:t>“the Act”</w:t>
      </w:r>
      <w:r w:rsidR="00E90760" w:rsidRPr="003D5C93">
        <w:rPr>
          <w:rFonts w:ascii="Times New Roman" w:hAnsi="Times New Roman" w:cs="Times New Roman"/>
          <w:bCs/>
          <w:sz w:val="24"/>
          <w:szCs w:val="24"/>
        </w:rPr>
        <w:t>)</w:t>
      </w:r>
      <w:r w:rsidRPr="003D5C93">
        <w:rPr>
          <w:rFonts w:ascii="Times New Roman" w:hAnsi="Times New Roman" w:cs="Times New Roman"/>
          <w:bCs/>
          <w:sz w:val="24"/>
          <w:szCs w:val="24"/>
        </w:rPr>
        <w:t xml:space="preserve">. He further </w:t>
      </w:r>
      <w:r w:rsidR="00BB0426" w:rsidRPr="003D5C93">
        <w:rPr>
          <w:rFonts w:ascii="Times New Roman" w:hAnsi="Times New Roman" w:cs="Times New Roman"/>
          <w:bCs/>
          <w:sz w:val="24"/>
          <w:szCs w:val="24"/>
        </w:rPr>
        <w:t>pleaded</w:t>
      </w:r>
      <w:r w:rsidRPr="003D5C93">
        <w:rPr>
          <w:rFonts w:ascii="Times New Roman" w:hAnsi="Times New Roman" w:cs="Times New Roman"/>
          <w:bCs/>
          <w:sz w:val="24"/>
          <w:szCs w:val="24"/>
        </w:rPr>
        <w:t xml:space="preserve"> that the audit re</w:t>
      </w:r>
      <w:r w:rsidR="00BB0426" w:rsidRPr="003D5C93">
        <w:rPr>
          <w:rFonts w:ascii="Times New Roman" w:hAnsi="Times New Roman" w:cs="Times New Roman"/>
          <w:bCs/>
          <w:sz w:val="24"/>
          <w:szCs w:val="24"/>
        </w:rPr>
        <w:t>p</w:t>
      </w:r>
      <w:r w:rsidRPr="003D5C93">
        <w:rPr>
          <w:rFonts w:ascii="Times New Roman" w:hAnsi="Times New Roman" w:cs="Times New Roman"/>
          <w:bCs/>
          <w:sz w:val="24"/>
          <w:szCs w:val="24"/>
        </w:rPr>
        <w:t xml:space="preserve">ort was </w:t>
      </w:r>
      <w:r w:rsidR="00E90760" w:rsidRPr="003D5C93">
        <w:rPr>
          <w:rFonts w:ascii="Times New Roman" w:hAnsi="Times New Roman" w:cs="Times New Roman"/>
          <w:bCs/>
          <w:sz w:val="24"/>
          <w:szCs w:val="24"/>
        </w:rPr>
        <w:t xml:space="preserve">a </w:t>
      </w:r>
      <w:r w:rsidRPr="003D5C93">
        <w:rPr>
          <w:rFonts w:ascii="Times New Roman" w:hAnsi="Times New Roman" w:cs="Times New Roman"/>
          <w:bCs/>
          <w:sz w:val="24"/>
          <w:szCs w:val="24"/>
        </w:rPr>
        <w:t>sham process whose outcome was manipulated and influenced by the plaintiff. He contended that the plaintiff did not suffer any loss as a result of his conduct since everything was done procedurally in terms of the plaintiff’s policies and standards. He</w:t>
      </w:r>
      <w:r w:rsidR="00E90760" w:rsidRPr="003D5C93">
        <w:rPr>
          <w:rFonts w:ascii="Times New Roman" w:hAnsi="Times New Roman" w:cs="Times New Roman"/>
          <w:bCs/>
          <w:sz w:val="24"/>
          <w:szCs w:val="24"/>
        </w:rPr>
        <w:t>, therefore,</w:t>
      </w:r>
      <w:r w:rsidRPr="003D5C93">
        <w:rPr>
          <w:rFonts w:ascii="Times New Roman" w:hAnsi="Times New Roman" w:cs="Times New Roman"/>
          <w:bCs/>
          <w:sz w:val="24"/>
          <w:szCs w:val="24"/>
        </w:rPr>
        <w:t xml:space="preserve"> prayed for the dismissal of the claim for want of legality and lack of </w:t>
      </w:r>
      <w:r w:rsidR="00E90760" w:rsidRPr="003D5C93">
        <w:rPr>
          <w:rFonts w:ascii="Times New Roman" w:hAnsi="Times New Roman" w:cs="Times New Roman"/>
          <w:bCs/>
          <w:sz w:val="24"/>
          <w:szCs w:val="24"/>
        </w:rPr>
        <w:t>merit</w:t>
      </w:r>
      <w:r w:rsidRPr="003D5C93">
        <w:rPr>
          <w:rFonts w:ascii="Times New Roman" w:hAnsi="Times New Roman" w:cs="Times New Roman"/>
          <w:bCs/>
          <w:sz w:val="24"/>
          <w:szCs w:val="24"/>
        </w:rPr>
        <w:t xml:space="preserve"> with costs on a legal practitioner and client scale. He </w:t>
      </w:r>
      <w:r w:rsidR="00E90760" w:rsidRPr="003D5C93">
        <w:rPr>
          <w:rFonts w:ascii="Times New Roman" w:hAnsi="Times New Roman" w:cs="Times New Roman"/>
          <w:bCs/>
          <w:sz w:val="24"/>
          <w:szCs w:val="24"/>
        </w:rPr>
        <w:t xml:space="preserve">also </w:t>
      </w:r>
      <w:r w:rsidRPr="003D5C93">
        <w:rPr>
          <w:rFonts w:ascii="Times New Roman" w:hAnsi="Times New Roman" w:cs="Times New Roman"/>
          <w:bCs/>
          <w:sz w:val="24"/>
          <w:szCs w:val="24"/>
        </w:rPr>
        <w:t xml:space="preserve">testified in his </w:t>
      </w:r>
      <w:r w:rsidR="00E90760" w:rsidRPr="003D5C93">
        <w:rPr>
          <w:rFonts w:ascii="Times New Roman" w:hAnsi="Times New Roman" w:cs="Times New Roman"/>
          <w:bCs/>
          <w:sz w:val="24"/>
          <w:szCs w:val="24"/>
        </w:rPr>
        <w:t xml:space="preserve">own </w:t>
      </w:r>
      <w:r w:rsidRPr="003D5C93">
        <w:rPr>
          <w:rFonts w:ascii="Times New Roman" w:hAnsi="Times New Roman" w:cs="Times New Roman"/>
          <w:bCs/>
          <w:sz w:val="24"/>
          <w:szCs w:val="24"/>
        </w:rPr>
        <w:t>defence.</w:t>
      </w:r>
    </w:p>
    <w:p w14:paraId="1D86FABA" w14:textId="77777777" w:rsidR="00240DED" w:rsidRPr="003D5C93" w:rsidRDefault="00240DED" w:rsidP="003D5C93">
      <w:pPr>
        <w:spacing w:after="0" w:line="360" w:lineRule="auto"/>
        <w:jc w:val="both"/>
        <w:rPr>
          <w:rFonts w:ascii="Times New Roman" w:hAnsi="Times New Roman" w:cs="Times New Roman"/>
          <w:b/>
          <w:sz w:val="24"/>
          <w:szCs w:val="24"/>
          <w:u w:val="single"/>
        </w:rPr>
      </w:pPr>
      <w:r w:rsidRPr="003D5C93">
        <w:rPr>
          <w:rFonts w:ascii="Times New Roman" w:hAnsi="Times New Roman" w:cs="Times New Roman"/>
          <w:b/>
          <w:sz w:val="24"/>
          <w:szCs w:val="24"/>
          <w:u w:val="single"/>
        </w:rPr>
        <w:t>ISSUES FOR TRIAL</w:t>
      </w:r>
    </w:p>
    <w:p w14:paraId="1450347D" w14:textId="0BCAC8F4" w:rsidR="005F2D74" w:rsidRPr="003D5C93" w:rsidRDefault="005F2D74" w:rsidP="003D5C93">
      <w:pPr>
        <w:pStyle w:val="ListParagraph"/>
        <w:numPr>
          <w:ilvl w:val="0"/>
          <w:numId w:val="22"/>
        </w:numPr>
        <w:spacing w:after="120" w:line="360" w:lineRule="auto"/>
        <w:jc w:val="both"/>
        <w:rPr>
          <w:rFonts w:ascii="Times New Roman" w:hAnsi="Times New Roman" w:cs="Times New Roman"/>
          <w:bCs/>
          <w:sz w:val="24"/>
          <w:szCs w:val="24"/>
        </w:rPr>
      </w:pPr>
      <w:r w:rsidRPr="003D5C93">
        <w:rPr>
          <w:rFonts w:ascii="Times New Roman" w:hAnsi="Times New Roman" w:cs="Times New Roman"/>
          <w:bCs/>
          <w:sz w:val="24"/>
          <w:szCs w:val="24"/>
        </w:rPr>
        <w:t xml:space="preserve">The triable issues were stated in the </w:t>
      </w:r>
      <w:r w:rsidR="00E90760" w:rsidRPr="003D5C93">
        <w:rPr>
          <w:rFonts w:ascii="Times New Roman" w:hAnsi="Times New Roman" w:cs="Times New Roman"/>
          <w:bCs/>
          <w:sz w:val="24"/>
          <w:szCs w:val="24"/>
        </w:rPr>
        <w:t xml:space="preserve">parties’ </w:t>
      </w:r>
      <w:r w:rsidRPr="003D5C93">
        <w:rPr>
          <w:rFonts w:ascii="Times New Roman" w:hAnsi="Times New Roman" w:cs="Times New Roman"/>
          <w:bCs/>
          <w:sz w:val="24"/>
          <w:szCs w:val="24"/>
        </w:rPr>
        <w:t>joint pre-trial conference minute as follows:</w:t>
      </w:r>
    </w:p>
    <w:p w14:paraId="2069DB9B" w14:textId="5A15D809" w:rsidR="005F2D74" w:rsidRPr="003D5C93" w:rsidRDefault="005F2D74" w:rsidP="003D5C93">
      <w:pPr>
        <w:spacing w:after="0" w:line="240" w:lineRule="auto"/>
        <w:ind w:left="2160" w:hanging="720"/>
        <w:jc w:val="both"/>
        <w:rPr>
          <w:rFonts w:ascii="Times New Roman" w:hAnsi="Times New Roman" w:cs="Times New Roman"/>
          <w:bCs/>
          <w:szCs w:val="24"/>
        </w:rPr>
      </w:pPr>
      <w:r w:rsidRPr="003D5C93">
        <w:rPr>
          <w:rFonts w:ascii="Times New Roman" w:hAnsi="Times New Roman" w:cs="Times New Roman"/>
          <w:bCs/>
          <w:szCs w:val="24"/>
        </w:rPr>
        <w:t xml:space="preserve">“1.1 </w:t>
      </w:r>
      <w:bookmarkStart w:id="3" w:name="_Hlk197426869"/>
      <w:r w:rsidR="00E90760" w:rsidRPr="003D5C93">
        <w:rPr>
          <w:rFonts w:ascii="Times New Roman" w:hAnsi="Times New Roman" w:cs="Times New Roman"/>
          <w:bCs/>
          <w:szCs w:val="24"/>
        </w:rPr>
        <w:tab/>
      </w:r>
      <w:r w:rsidR="003D5C93" w:rsidRPr="003D5C93">
        <w:rPr>
          <w:rFonts w:ascii="Times New Roman" w:hAnsi="Times New Roman" w:cs="Times New Roman"/>
          <w:bCs/>
          <w:szCs w:val="24"/>
        </w:rPr>
        <w:t>Whether or not the defendants are indebted to the p</w:t>
      </w:r>
      <w:r w:rsidRPr="003D5C93">
        <w:rPr>
          <w:rFonts w:ascii="Times New Roman" w:hAnsi="Times New Roman" w:cs="Times New Roman"/>
          <w:bCs/>
          <w:szCs w:val="24"/>
        </w:rPr>
        <w:t>laintiff and if so, to what extent?</w:t>
      </w:r>
      <w:bookmarkEnd w:id="3"/>
    </w:p>
    <w:p w14:paraId="696BB52B" w14:textId="12CB3069" w:rsidR="005F2D74" w:rsidRPr="003D5C93" w:rsidRDefault="005F2D74" w:rsidP="003D5C93">
      <w:pPr>
        <w:spacing w:after="120" w:line="240" w:lineRule="auto"/>
        <w:ind w:left="2160" w:hanging="720"/>
        <w:jc w:val="both"/>
        <w:rPr>
          <w:rFonts w:ascii="Times New Roman" w:hAnsi="Times New Roman" w:cs="Times New Roman"/>
          <w:bCs/>
          <w:szCs w:val="24"/>
        </w:rPr>
      </w:pPr>
      <w:r w:rsidRPr="003D5C93">
        <w:rPr>
          <w:rFonts w:ascii="Times New Roman" w:hAnsi="Times New Roman" w:cs="Times New Roman"/>
          <w:bCs/>
          <w:szCs w:val="24"/>
        </w:rPr>
        <w:t xml:space="preserve">1.2 </w:t>
      </w:r>
      <w:r w:rsidR="00E90760" w:rsidRPr="003D5C93">
        <w:rPr>
          <w:rFonts w:ascii="Times New Roman" w:hAnsi="Times New Roman" w:cs="Times New Roman"/>
          <w:bCs/>
          <w:szCs w:val="24"/>
        </w:rPr>
        <w:tab/>
      </w:r>
      <w:r w:rsidRPr="003D5C93">
        <w:rPr>
          <w:rFonts w:ascii="Times New Roman" w:hAnsi="Times New Roman" w:cs="Times New Roman"/>
          <w:bCs/>
          <w:szCs w:val="24"/>
        </w:rPr>
        <w:t>W</w:t>
      </w:r>
      <w:r w:rsidR="003D5C93" w:rsidRPr="003D5C93">
        <w:rPr>
          <w:rFonts w:ascii="Times New Roman" w:hAnsi="Times New Roman" w:cs="Times New Roman"/>
          <w:bCs/>
          <w:szCs w:val="24"/>
        </w:rPr>
        <w:t>hether or not the claim by the p</w:t>
      </w:r>
      <w:r w:rsidRPr="003D5C93">
        <w:rPr>
          <w:rFonts w:ascii="Times New Roman" w:hAnsi="Times New Roman" w:cs="Times New Roman"/>
          <w:bCs/>
          <w:szCs w:val="24"/>
        </w:rPr>
        <w:t>laintiff can be granted in United States dollars as claimed?”</w:t>
      </w:r>
    </w:p>
    <w:p w14:paraId="571FD8DA" w14:textId="03701073" w:rsidR="005F2D74" w:rsidRDefault="00271E62" w:rsidP="003D5C93">
      <w:pPr>
        <w:spacing w:after="0" w:line="360" w:lineRule="auto"/>
        <w:ind w:left="720"/>
        <w:jc w:val="both"/>
        <w:rPr>
          <w:rFonts w:ascii="Times New Roman" w:hAnsi="Times New Roman" w:cs="Times New Roman"/>
          <w:bCs/>
          <w:sz w:val="24"/>
          <w:szCs w:val="24"/>
        </w:rPr>
      </w:pPr>
      <w:r>
        <w:rPr>
          <w:rFonts w:ascii="Times New Roman" w:hAnsi="Times New Roman" w:cs="Times New Roman"/>
          <w:bCs/>
          <w:sz w:val="24"/>
          <w:szCs w:val="24"/>
        </w:rPr>
        <w:t>These issues must now be resolved in the context that the case is against the defendant alone.</w:t>
      </w:r>
      <w:r w:rsidR="00894B71">
        <w:rPr>
          <w:rFonts w:ascii="Times New Roman" w:hAnsi="Times New Roman" w:cs="Times New Roman"/>
          <w:bCs/>
          <w:sz w:val="24"/>
          <w:szCs w:val="24"/>
        </w:rPr>
        <w:t xml:space="preserve"> I must deal with the second issue first to determine if the claims in foreign currency are lawful and can be granted</w:t>
      </w:r>
      <w:r w:rsidR="00252D96">
        <w:rPr>
          <w:rFonts w:ascii="Times New Roman" w:hAnsi="Times New Roman" w:cs="Times New Roman"/>
          <w:bCs/>
          <w:sz w:val="24"/>
          <w:szCs w:val="24"/>
        </w:rPr>
        <w:t xml:space="preserve"> in that currency</w:t>
      </w:r>
      <w:r w:rsidR="00894B71">
        <w:rPr>
          <w:rFonts w:ascii="Times New Roman" w:hAnsi="Times New Roman" w:cs="Times New Roman"/>
          <w:bCs/>
          <w:sz w:val="24"/>
          <w:szCs w:val="24"/>
        </w:rPr>
        <w:t>, before I determine whether the defendant is liable and to what extent.</w:t>
      </w:r>
    </w:p>
    <w:p w14:paraId="1D6CE5A8" w14:textId="4F3BE65B" w:rsidR="00894B71" w:rsidRPr="00894B71" w:rsidRDefault="00894B71" w:rsidP="003D5C93">
      <w:pPr>
        <w:spacing w:after="0" w:line="360" w:lineRule="auto"/>
        <w:ind w:left="720" w:hanging="720"/>
        <w:jc w:val="both"/>
        <w:rPr>
          <w:rFonts w:ascii="Times New Roman" w:hAnsi="Times New Roman" w:cs="Times New Roman"/>
          <w:b/>
          <w:sz w:val="24"/>
          <w:szCs w:val="24"/>
        </w:rPr>
      </w:pPr>
      <w:r>
        <w:rPr>
          <w:rFonts w:ascii="Times New Roman" w:hAnsi="Times New Roman" w:cs="Times New Roman"/>
          <w:b/>
          <w:sz w:val="24"/>
          <w:szCs w:val="24"/>
        </w:rPr>
        <w:t>1.</w:t>
      </w:r>
      <w:r>
        <w:rPr>
          <w:rFonts w:ascii="Times New Roman" w:hAnsi="Times New Roman" w:cs="Times New Roman"/>
          <w:b/>
          <w:sz w:val="24"/>
          <w:szCs w:val="24"/>
        </w:rPr>
        <w:tab/>
      </w:r>
      <w:r w:rsidRPr="00894B71">
        <w:rPr>
          <w:rFonts w:ascii="Times New Roman" w:hAnsi="Times New Roman" w:cs="Times New Roman"/>
          <w:b/>
          <w:sz w:val="24"/>
          <w:szCs w:val="24"/>
        </w:rPr>
        <w:t>WHETHER OR NOT THE CLAIM CAN BE GRANTED IN UNITED STATES DOLLARS</w:t>
      </w:r>
    </w:p>
    <w:p w14:paraId="75B32F41" w14:textId="3B37A07F" w:rsidR="00894B71" w:rsidRPr="003D5C93" w:rsidRDefault="00894B71" w:rsidP="003D5C93">
      <w:pPr>
        <w:pStyle w:val="ListParagraph"/>
        <w:numPr>
          <w:ilvl w:val="0"/>
          <w:numId w:val="22"/>
        </w:numPr>
        <w:spacing w:after="120" w:line="360" w:lineRule="auto"/>
        <w:jc w:val="both"/>
        <w:rPr>
          <w:rFonts w:ascii="Times New Roman" w:hAnsi="Times New Roman" w:cs="Times New Roman"/>
          <w:bCs/>
          <w:sz w:val="24"/>
          <w:szCs w:val="24"/>
        </w:rPr>
      </w:pPr>
      <w:r w:rsidRPr="003D5C93">
        <w:rPr>
          <w:rFonts w:ascii="Times New Roman" w:hAnsi="Times New Roman" w:cs="Times New Roman"/>
          <w:bCs/>
          <w:sz w:val="24"/>
          <w:szCs w:val="24"/>
        </w:rPr>
        <w:t>The issue arises from the defendant’s plea, where it was pleaded as follows:</w:t>
      </w:r>
    </w:p>
    <w:p w14:paraId="780234B8" w14:textId="77777777" w:rsidR="00894B71" w:rsidRPr="003D5C93" w:rsidRDefault="00894B71" w:rsidP="003D5C93">
      <w:pPr>
        <w:spacing w:after="0" w:line="240" w:lineRule="auto"/>
        <w:ind w:left="2160" w:hanging="720"/>
        <w:jc w:val="both"/>
        <w:rPr>
          <w:rFonts w:ascii="Times New Roman" w:hAnsi="Times New Roman" w:cs="Times New Roman"/>
          <w:bCs/>
          <w:szCs w:val="24"/>
        </w:rPr>
      </w:pPr>
      <w:r w:rsidRPr="003D5C93">
        <w:rPr>
          <w:rFonts w:ascii="Times New Roman" w:hAnsi="Times New Roman" w:cs="Times New Roman"/>
          <w:bCs/>
          <w:szCs w:val="24"/>
        </w:rPr>
        <w:t xml:space="preserve">“1. </w:t>
      </w:r>
      <w:r w:rsidRPr="003D5C93">
        <w:rPr>
          <w:rFonts w:ascii="Times New Roman" w:hAnsi="Times New Roman" w:cs="Times New Roman"/>
          <w:bCs/>
          <w:szCs w:val="24"/>
        </w:rPr>
        <w:tab/>
        <w:t>Plaintiff’s claims sound[ing] in money denominated in USD currency are contrary to and in violation of the law; and therefore are unlawful to the extent that the claims remain in USD currency.</w:t>
      </w:r>
    </w:p>
    <w:p w14:paraId="1D19AC32" w14:textId="77777777" w:rsidR="00894B71" w:rsidRPr="003D5C93" w:rsidRDefault="00894B71" w:rsidP="003D5C93">
      <w:pPr>
        <w:spacing w:after="0" w:line="240" w:lineRule="auto"/>
        <w:ind w:left="2160" w:hanging="720"/>
        <w:jc w:val="both"/>
        <w:rPr>
          <w:rFonts w:ascii="Times New Roman" w:hAnsi="Times New Roman" w:cs="Times New Roman"/>
          <w:bCs/>
          <w:szCs w:val="24"/>
        </w:rPr>
      </w:pPr>
      <w:r w:rsidRPr="003D5C93">
        <w:rPr>
          <w:rFonts w:ascii="Times New Roman" w:hAnsi="Times New Roman" w:cs="Times New Roman"/>
          <w:bCs/>
          <w:szCs w:val="24"/>
        </w:rPr>
        <w:t xml:space="preserve">2. </w:t>
      </w:r>
      <w:r w:rsidRPr="003D5C93">
        <w:rPr>
          <w:rFonts w:ascii="Times New Roman" w:hAnsi="Times New Roman" w:cs="Times New Roman"/>
          <w:bCs/>
          <w:szCs w:val="24"/>
        </w:rPr>
        <w:tab/>
        <w:t>In terms of section 22 (1) (a) of Part VI of the Finance (No. 2) Act No. 7 of 2019, the electronic currency, RTGS Dollar was issued as the lawful currency of the Republic of Zimbabwe with effect from 22</w:t>
      </w:r>
      <w:r w:rsidRPr="003D5C93">
        <w:rPr>
          <w:rFonts w:ascii="Times New Roman" w:hAnsi="Times New Roman" w:cs="Times New Roman"/>
          <w:bCs/>
          <w:szCs w:val="24"/>
          <w:vertAlign w:val="superscript"/>
        </w:rPr>
        <w:t>nd</w:t>
      </w:r>
      <w:r w:rsidRPr="003D5C93">
        <w:rPr>
          <w:rFonts w:ascii="Times New Roman" w:hAnsi="Times New Roman" w:cs="Times New Roman"/>
          <w:bCs/>
          <w:szCs w:val="24"/>
        </w:rPr>
        <w:t xml:space="preserve"> February 2019 (as defined in section 20 of the same Part VI) as validated by section 22(3) of the same Part VI.</w:t>
      </w:r>
    </w:p>
    <w:p w14:paraId="4D10FD42" w14:textId="77777777" w:rsidR="00894B71" w:rsidRPr="003D5C93" w:rsidRDefault="00894B71" w:rsidP="003D5C93">
      <w:pPr>
        <w:spacing w:after="0" w:line="240" w:lineRule="auto"/>
        <w:ind w:left="2160" w:hanging="720"/>
        <w:jc w:val="both"/>
        <w:rPr>
          <w:rFonts w:ascii="Times New Roman" w:hAnsi="Times New Roman" w:cs="Times New Roman"/>
          <w:bCs/>
          <w:szCs w:val="24"/>
        </w:rPr>
      </w:pPr>
      <w:r w:rsidRPr="003D5C93">
        <w:rPr>
          <w:rFonts w:ascii="Times New Roman" w:hAnsi="Times New Roman" w:cs="Times New Roman"/>
          <w:bCs/>
          <w:szCs w:val="24"/>
        </w:rPr>
        <w:t xml:space="preserve">3. </w:t>
      </w:r>
      <w:r w:rsidRPr="003D5C93">
        <w:rPr>
          <w:rFonts w:ascii="Times New Roman" w:hAnsi="Times New Roman" w:cs="Times New Roman"/>
          <w:bCs/>
          <w:szCs w:val="24"/>
        </w:rPr>
        <w:tab/>
        <w:t>Thus, per section 22 (I) (b), (c), (d) and (f), this RTGS Dollar became legal tender within Zimbabwe with effect from 22</w:t>
      </w:r>
      <w:r w:rsidRPr="003D5C93">
        <w:rPr>
          <w:rFonts w:ascii="Times New Roman" w:hAnsi="Times New Roman" w:cs="Times New Roman"/>
          <w:bCs/>
          <w:szCs w:val="24"/>
          <w:vertAlign w:val="superscript"/>
        </w:rPr>
        <w:t>nd</w:t>
      </w:r>
      <w:r w:rsidRPr="003D5C93">
        <w:rPr>
          <w:rFonts w:ascii="Times New Roman" w:hAnsi="Times New Roman" w:cs="Times New Roman"/>
          <w:bCs/>
          <w:szCs w:val="24"/>
        </w:rPr>
        <w:t xml:space="preserve"> February 2019 and replaced the USD currency at par (one-to-one rate 1 : 1) as opening RTGS balances on that date. </w:t>
      </w:r>
    </w:p>
    <w:p w14:paraId="108204C0" w14:textId="77777777" w:rsidR="00894B71" w:rsidRPr="003D5C93" w:rsidRDefault="00894B71" w:rsidP="003D5C93">
      <w:pPr>
        <w:spacing w:after="0" w:line="240" w:lineRule="auto"/>
        <w:ind w:left="2160" w:hanging="720"/>
        <w:jc w:val="both"/>
        <w:rPr>
          <w:rFonts w:ascii="Times New Roman" w:hAnsi="Times New Roman" w:cs="Times New Roman"/>
          <w:bCs/>
          <w:szCs w:val="24"/>
        </w:rPr>
      </w:pPr>
      <w:r w:rsidRPr="003D5C93">
        <w:rPr>
          <w:rFonts w:ascii="Times New Roman" w:hAnsi="Times New Roman" w:cs="Times New Roman"/>
          <w:bCs/>
          <w:szCs w:val="24"/>
        </w:rPr>
        <w:t xml:space="preserve">4. </w:t>
      </w:r>
      <w:r w:rsidRPr="003D5C93">
        <w:rPr>
          <w:rFonts w:ascii="Times New Roman" w:hAnsi="Times New Roman" w:cs="Times New Roman"/>
          <w:bCs/>
          <w:szCs w:val="24"/>
        </w:rPr>
        <w:tab/>
        <w:t>Effectively, the USD currency ceased to exist and operate within Zimbabwe on midnight 22</w:t>
      </w:r>
      <w:r w:rsidRPr="003D5C93">
        <w:rPr>
          <w:rFonts w:ascii="Times New Roman" w:hAnsi="Times New Roman" w:cs="Times New Roman"/>
          <w:bCs/>
          <w:szCs w:val="24"/>
          <w:vertAlign w:val="superscript"/>
        </w:rPr>
        <w:t>nd</w:t>
      </w:r>
      <w:r w:rsidRPr="003D5C93">
        <w:rPr>
          <w:rFonts w:ascii="Times New Roman" w:hAnsi="Times New Roman" w:cs="Times New Roman"/>
          <w:bCs/>
          <w:szCs w:val="24"/>
        </w:rPr>
        <w:t xml:space="preserve"> February 2019 to all transactions, judgment debts and all obligations except in respect of specified transactions mentioned in subsection 4 relating to Nostro foreign currency accounts and taxation charges levied in foreign currency. </w:t>
      </w:r>
    </w:p>
    <w:p w14:paraId="6BFE9979" w14:textId="77777777" w:rsidR="00894B71" w:rsidRPr="003D5C93" w:rsidRDefault="00894B71" w:rsidP="003D5C93">
      <w:pPr>
        <w:spacing w:after="0" w:line="240" w:lineRule="auto"/>
        <w:ind w:left="2160" w:hanging="720"/>
        <w:jc w:val="both"/>
        <w:rPr>
          <w:rFonts w:ascii="Times New Roman" w:hAnsi="Times New Roman" w:cs="Times New Roman"/>
          <w:bCs/>
          <w:szCs w:val="24"/>
        </w:rPr>
      </w:pPr>
      <w:r w:rsidRPr="003D5C93">
        <w:rPr>
          <w:rFonts w:ascii="Times New Roman" w:hAnsi="Times New Roman" w:cs="Times New Roman"/>
          <w:bCs/>
          <w:szCs w:val="24"/>
        </w:rPr>
        <w:t xml:space="preserve">5. </w:t>
      </w:r>
      <w:r w:rsidRPr="003D5C93">
        <w:rPr>
          <w:rFonts w:ascii="Times New Roman" w:hAnsi="Times New Roman" w:cs="Times New Roman"/>
          <w:bCs/>
          <w:szCs w:val="24"/>
        </w:rPr>
        <w:tab/>
        <w:t xml:space="preserve">Section 22 (l) (e) specifically provides for regulation and applies to authorised dealers' transactions in the exchange of RTGS dollar for the USD on a willing-seller wiling-buyer basis as validated by section 22 (3) of the same Part VI. </w:t>
      </w:r>
    </w:p>
    <w:p w14:paraId="4552C01A" w14:textId="77777777" w:rsidR="00894B71" w:rsidRPr="003D5C93" w:rsidRDefault="00894B71" w:rsidP="003D5C93">
      <w:pPr>
        <w:spacing w:after="0" w:line="240" w:lineRule="auto"/>
        <w:ind w:left="2160" w:hanging="720"/>
        <w:jc w:val="both"/>
        <w:rPr>
          <w:rFonts w:ascii="Times New Roman" w:hAnsi="Times New Roman" w:cs="Times New Roman"/>
          <w:bCs/>
          <w:szCs w:val="24"/>
        </w:rPr>
      </w:pPr>
      <w:r w:rsidRPr="003D5C93">
        <w:rPr>
          <w:rFonts w:ascii="Times New Roman" w:hAnsi="Times New Roman" w:cs="Times New Roman"/>
          <w:bCs/>
          <w:szCs w:val="24"/>
        </w:rPr>
        <w:t xml:space="preserve">6. </w:t>
      </w:r>
      <w:r w:rsidRPr="003D5C93">
        <w:rPr>
          <w:rFonts w:ascii="Times New Roman" w:hAnsi="Times New Roman" w:cs="Times New Roman"/>
          <w:bCs/>
          <w:szCs w:val="24"/>
        </w:rPr>
        <w:tab/>
        <w:t>Furthermore, in terms of section 23 (1) of Part VI of the Finance (No. 2) Act No. 7 of 2019, RTGS Dollar being the lawfully issued currency of the Republic of Zimbabwe, is the sole legal tender in any transaction in Zimbabwe with effect from the second effective date, being 24</w:t>
      </w:r>
      <w:r w:rsidRPr="003D5C93">
        <w:rPr>
          <w:rFonts w:ascii="Times New Roman" w:hAnsi="Times New Roman" w:cs="Times New Roman"/>
          <w:bCs/>
          <w:szCs w:val="24"/>
          <w:vertAlign w:val="superscript"/>
        </w:rPr>
        <w:t>th</w:t>
      </w:r>
      <w:r w:rsidRPr="003D5C93">
        <w:rPr>
          <w:rFonts w:ascii="Times New Roman" w:hAnsi="Times New Roman" w:cs="Times New Roman"/>
          <w:bCs/>
          <w:szCs w:val="24"/>
        </w:rPr>
        <w:t xml:space="preserve"> June 2019.</w:t>
      </w:r>
    </w:p>
    <w:p w14:paraId="5DEF0EA4" w14:textId="77777777" w:rsidR="00894B71" w:rsidRPr="003D5C93" w:rsidRDefault="00894B71" w:rsidP="003D5C93">
      <w:pPr>
        <w:spacing w:after="0" w:line="240" w:lineRule="auto"/>
        <w:ind w:left="2160" w:hanging="720"/>
        <w:jc w:val="both"/>
        <w:rPr>
          <w:rFonts w:ascii="Times New Roman" w:hAnsi="Times New Roman" w:cs="Times New Roman"/>
          <w:bCs/>
          <w:szCs w:val="24"/>
        </w:rPr>
      </w:pPr>
      <w:r w:rsidRPr="003D5C93">
        <w:rPr>
          <w:rFonts w:ascii="Times New Roman" w:hAnsi="Times New Roman" w:cs="Times New Roman"/>
          <w:bCs/>
          <w:szCs w:val="24"/>
        </w:rPr>
        <w:t xml:space="preserve">7. </w:t>
      </w:r>
      <w:r w:rsidRPr="003D5C93">
        <w:rPr>
          <w:rFonts w:ascii="Times New Roman" w:hAnsi="Times New Roman" w:cs="Times New Roman"/>
          <w:bCs/>
          <w:szCs w:val="24"/>
        </w:rPr>
        <w:tab/>
        <w:t xml:space="preserve">This, however, does not apply only to specified transactions mentioned in subsection 4 relating to Nostro foreign currency accounts and taxation charges levied in foreign currency. </w:t>
      </w:r>
    </w:p>
    <w:p w14:paraId="042124C9" w14:textId="77777777" w:rsidR="00894B71" w:rsidRPr="003D5C93" w:rsidRDefault="00894B71" w:rsidP="003D5C93">
      <w:pPr>
        <w:spacing w:after="0" w:line="240" w:lineRule="auto"/>
        <w:ind w:left="2160" w:hanging="720"/>
        <w:jc w:val="both"/>
        <w:rPr>
          <w:rFonts w:ascii="Times New Roman" w:hAnsi="Times New Roman" w:cs="Times New Roman"/>
          <w:bCs/>
          <w:szCs w:val="24"/>
        </w:rPr>
      </w:pPr>
      <w:r w:rsidRPr="003D5C93">
        <w:rPr>
          <w:rFonts w:ascii="Times New Roman" w:hAnsi="Times New Roman" w:cs="Times New Roman"/>
          <w:bCs/>
          <w:szCs w:val="24"/>
        </w:rPr>
        <w:t xml:space="preserve">8. </w:t>
      </w:r>
      <w:r w:rsidRPr="003D5C93">
        <w:rPr>
          <w:rFonts w:ascii="Times New Roman" w:hAnsi="Times New Roman" w:cs="Times New Roman"/>
          <w:bCs/>
          <w:szCs w:val="24"/>
        </w:rPr>
        <w:tab/>
        <w:t>Section 23 (3) of the said Part VI clearly declares that references to Zimbabwean dollar as the only currency and legal tender, also means bond notes or coins and the electronic currency, RTGS dollar, all being at par (one-to-one rate 1:1).</w:t>
      </w:r>
    </w:p>
    <w:p w14:paraId="6F9DCACE" w14:textId="77777777" w:rsidR="00894B71" w:rsidRPr="003D5C93" w:rsidRDefault="00894B71" w:rsidP="003D5C93">
      <w:pPr>
        <w:spacing w:after="0" w:line="240" w:lineRule="auto"/>
        <w:ind w:left="2160" w:hanging="720"/>
        <w:jc w:val="both"/>
        <w:rPr>
          <w:rFonts w:ascii="Times New Roman" w:hAnsi="Times New Roman" w:cs="Times New Roman"/>
          <w:bCs/>
          <w:szCs w:val="24"/>
        </w:rPr>
      </w:pPr>
      <w:r w:rsidRPr="003D5C93">
        <w:rPr>
          <w:rFonts w:ascii="Times New Roman" w:hAnsi="Times New Roman" w:cs="Times New Roman"/>
          <w:bCs/>
          <w:szCs w:val="24"/>
        </w:rPr>
        <w:t xml:space="preserve">9. </w:t>
      </w:r>
      <w:r w:rsidRPr="003D5C93">
        <w:rPr>
          <w:rFonts w:ascii="Times New Roman" w:hAnsi="Times New Roman" w:cs="Times New Roman"/>
          <w:bCs/>
          <w:szCs w:val="24"/>
        </w:rPr>
        <w:tab/>
        <w:t>It therefore follows without doubt and ambiguity that at any claim sounding in money should be in RTGS Dollar or Zimbabwean dollar, which is the sole currency and sole legal tender in Zimbabwe with effect from 22</w:t>
      </w:r>
      <w:r w:rsidRPr="003D5C93">
        <w:rPr>
          <w:rFonts w:ascii="Times New Roman" w:hAnsi="Times New Roman" w:cs="Times New Roman"/>
          <w:bCs/>
          <w:szCs w:val="24"/>
          <w:vertAlign w:val="superscript"/>
        </w:rPr>
        <w:t>nd</w:t>
      </w:r>
      <w:r w:rsidRPr="003D5C93">
        <w:rPr>
          <w:rFonts w:ascii="Times New Roman" w:hAnsi="Times New Roman" w:cs="Times New Roman"/>
          <w:bCs/>
          <w:szCs w:val="24"/>
        </w:rPr>
        <w:t xml:space="preserve"> February 2019. </w:t>
      </w:r>
    </w:p>
    <w:p w14:paraId="40D1BCA3" w14:textId="13464882" w:rsidR="00894B71" w:rsidRDefault="00894B71" w:rsidP="003D5C93">
      <w:pPr>
        <w:spacing w:after="0" w:line="240" w:lineRule="auto"/>
        <w:ind w:left="2160" w:hanging="720"/>
        <w:jc w:val="both"/>
        <w:rPr>
          <w:rFonts w:ascii="Times New Roman" w:hAnsi="Times New Roman" w:cs="Times New Roman"/>
          <w:bCs/>
          <w:szCs w:val="24"/>
        </w:rPr>
      </w:pPr>
      <w:r w:rsidRPr="003D5C93">
        <w:rPr>
          <w:rFonts w:ascii="Times New Roman" w:hAnsi="Times New Roman" w:cs="Times New Roman"/>
          <w:bCs/>
          <w:szCs w:val="24"/>
        </w:rPr>
        <w:t xml:space="preserve">10. </w:t>
      </w:r>
      <w:r w:rsidRPr="003D5C93">
        <w:rPr>
          <w:rFonts w:ascii="Times New Roman" w:hAnsi="Times New Roman" w:cs="Times New Roman"/>
          <w:bCs/>
          <w:szCs w:val="24"/>
        </w:rPr>
        <w:tab/>
      </w:r>
      <w:r w:rsidR="003D5C93">
        <w:rPr>
          <w:rFonts w:ascii="Times New Roman" w:hAnsi="Times New Roman" w:cs="Times New Roman"/>
          <w:bCs/>
          <w:szCs w:val="24"/>
        </w:rPr>
        <w:t>Consequently, the p</w:t>
      </w:r>
      <w:r w:rsidRPr="003D5C93">
        <w:rPr>
          <w:rFonts w:ascii="Times New Roman" w:hAnsi="Times New Roman" w:cs="Times New Roman"/>
          <w:bCs/>
          <w:szCs w:val="24"/>
        </w:rPr>
        <w:t>laintiff’ claim/s denominated in USD currency are unlawful, must therefore fail and be dismissed with costs on a legal practitioner and client scale for want of legality.”</w:t>
      </w:r>
    </w:p>
    <w:p w14:paraId="22159EEA" w14:textId="77777777" w:rsidR="003D5C93" w:rsidRPr="003D5C93" w:rsidRDefault="003D5C93" w:rsidP="003D5C93">
      <w:pPr>
        <w:spacing w:after="0" w:line="240" w:lineRule="auto"/>
        <w:ind w:left="2160" w:hanging="720"/>
        <w:jc w:val="both"/>
        <w:rPr>
          <w:rFonts w:ascii="Times New Roman" w:hAnsi="Times New Roman" w:cs="Times New Roman"/>
          <w:bCs/>
          <w:szCs w:val="24"/>
        </w:rPr>
      </w:pPr>
    </w:p>
    <w:p w14:paraId="493E9201" w14:textId="0AD7BAE5" w:rsidR="00894B71" w:rsidRPr="003D5C93" w:rsidRDefault="00894B71" w:rsidP="003D5C93">
      <w:pPr>
        <w:spacing w:after="0" w:line="360" w:lineRule="auto"/>
        <w:jc w:val="both"/>
        <w:rPr>
          <w:rFonts w:ascii="Times New Roman" w:hAnsi="Times New Roman" w:cs="Times New Roman"/>
          <w:b/>
          <w:sz w:val="24"/>
          <w:szCs w:val="24"/>
          <w:u w:val="single"/>
        </w:rPr>
      </w:pPr>
      <w:r w:rsidRPr="003D5C93">
        <w:rPr>
          <w:rFonts w:ascii="Times New Roman" w:hAnsi="Times New Roman" w:cs="Times New Roman"/>
          <w:b/>
          <w:sz w:val="24"/>
          <w:szCs w:val="24"/>
          <w:u w:val="single"/>
        </w:rPr>
        <w:t>SUBMISSIONS MADE BY THE PARTIES</w:t>
      </w:r>
    </w:p>
    <w:p w14:paraId="0700254E" w14:textId="75A9B9D2" w:rsidR="003D5C93" w:rsidRDefault="00894B71" w:rsidP="003D5C93">
      <w:pPr>
        <w:pStyle w:val="ListParagraph"/>
        <w:numPr>
          <w:ilvl w:val="0"/>
          <w:numId w:val="22"/>
        </w:numPr>
        <w:spacing w:after="120" w:line="360" w:lineRule="auto"/>
        <w:jc w:val="both"/>
        <w:rPr>
          <w:rFonts w:ascii="Times New Roman" w:hAnsi="Times New Roman" w:cs="Times New Roman"/>
          <w:bCs/>
          <w:sz w:val="24"/>
          <w:szCs w:val="24"/>
        </w:rPr>
      </w:pPr>
      <w:r w:rsidRPr="003D5C93">
        <w:rPr>
          <w:rFonts w:ascii="Times New Roman" w:hAnsi="Times New Roman" w:cs="Times New Roman"/>
          <w:bCs/>
          <w:sz w:val="24"/>
          <w:szCs w:val="24"/>
        </w:rPr>
        <w:t>It was submitted for the defendant that the plaintiff’s claim is unlawful for want of compliance with ss 22 and 23 of the Finance (No. 2) Act No. 7/2019</w:t>
      </w:r>
      <w:r w:rsidR="00922297" w:rsidRPr="003D5C93">
        <w:rPr>
          <w:rFonts w:ascii="Times New Roman" w:hAnsi="Times New Roman" w:cs="Times New Roman"/>
          <w:bCs/>
          <w:sz w:val="24"/>
          <w:szCs w:val="24"/>
        </w:rPr>
        <w:t xml:space="preserve"> (</w:t>
      </w:r>
      <w:r w:rsidR="00922297" w:rsidRPr="003D5C93">
        <w:rPr>
          <w:rFonts w:ascii="Times New Roman" w:hAnsi="Times New Roman" w:cs="Times New Roman"/>
          <w:bCs/>
          <w:i/>
          <w:iCs/>
          <w:sz w:val="24"/>
          <w:szCs w:val="24"/>
        </w:rPr>
        <w:t>“the Act”</w:t>
      </w:r>
      <w:r w:rsidR="00922297" w:rsidRPr="003D5C93">
        <w:rPr>
          <w:rFonts w:ascii="Times New Roman" w:hAnsi="Times New Roman" w:cs="Times New Roman"/>
          <w:bCs/>
          <w:sz w:val="24"/>
          <w:szCs w:val="24"/>
        </w:rPr>
        <w:t>)</w:t>
      </w:r>
      <w:r w:rsidRPr="003D5C93">
        <w:rPr>
          <w:rFonts w:ascii="Times New Roman" w:hAnsi="Times New Roman" w:cs="Times New Roman"/>
          <w:bCs/>
          <w:sz w:val="24"/>
          <w:szCs w:val="24"/>
        </w:rPr>
        <w:t xml:space="preserve">. The plaintiff issued summons claiming, </w:t>
      </w:r>
      <w:r w:rsidRPr="003D5C93">
        <w:rPr>
          <w:rFonts w:ascii="Times New Roman" w:hAnsi="Times New Roman" w:cs="Times New Roman"/>
          <w:bCs/>
          <w:i/>
          <w:iCs/>
          <w:sz w:val="24"/>
          <w:szCs w:val="24"/>
        </w:rPr>
        <w:t>inter alia</w:t>
      </w:r>
      <w:r w:rsidRPr="003D5C93">
        <w:rPr>
          <w:rFonts w:ascii="Times New Roman" w:hAnsi="Times New Roman" w:cs="Times New Roman"/>
          <w:bCs/>
          <w:sz w:val="24"/>
          <w:szCs w:val="24"/>
        </w:rPr>
        <w:t>, payment of US$148,609.08</w:t>
      </w:r>
      <w:r w:rsidR="00922297" w:rsidRPr="003D5C93">
        <w:rPr>
          <w:rFonts w:ascii="Times New Roman" w:hAnsi="Times New Roman" w:cs="Times New Roman"/>
          <w:bCs/>
          <w:sz w:val="24"/>
          <w:szCs w:val="24"/>
        </w:rPr>
        <w:t>,</w:t>
      </w:r>
      <w:r w:rsidRPr="003D5C93">
        <w:rPr>
          <w:rFonts w:ascii="Times New Roman" w:hAnsi="Times New Roman" w:cs="Times New Roman"/>
          <w:bCs/>
          <w:sz w:val="24"/>
          <w:szCs w:val="24"/>
        </w:rPr>
        <w:t xml:space="preserve"> being the amount misappropriated by the defendant, US$51,725.00 paid to staff bank accounts outside</w:t>
      </w:r>
      <w:r w:rsidR="00252D96" w:rsidRPr="003D5C93">
        <w:rPr>
          <w:rFonts w:ascii="Times New Roman" w:hAnsi="Times New Roman" w:cs="Times New Roman"/>
          <w:bCs/>
          <w:sz w:val="24"/>
          <w:szCs w:val="24"/>
        </w:rPr>
        <w:t xml:space="preserve"> the</w:t>
      </w:r>
      <w:r w:rsidRPr="003D5C93">
        <w:rPr>
          <w:rFonts w:ascii="Times New Roman" w:hAnsi="Times New Roman" w:cs="Times New Roman"/>
          <w:bCs/>
          <w:sz w:val="24"/>
          <w:szCs w:val="24"/>
        </w:rPr>
        <w:t xml:space="preserve"> payroll</w:t>
      </w:r>
      <w:r w:rsidR="00AE0F00">
        <w:rPr>
          <w:rFonts w:ascii="Times New Roman" w:hAnsi="Times New Roman" w:cs="Times New Roman"/>
          <w:bCs/>
          <w:sz w:val="24"/>
          <w:szCs w:val="24"/>
        </w:rPr>
        <w:t>,</w:t>
      </w:r>
      <w:r w:rsidRPr="003D5C93">
        <w:rPr>
          <w:rFonts w:ascii="Times New Roman" w:hAnsi="Times New Roman" w:cs="Times New Roman"/>
          <w:bCs/>
          <w:sz w:val="24"/>
          <w:szCs w:val="24"/>
        </w:rPr>
        <w:t xml:space="preserve"> and US$330,000.00 being improper payments made to Al Shams Global Limited and KHM. These claims were made in United States dollars contrary to the provisions of the </w:t>
      </w:r>
      <w:r w:rsidR="00922297" w:rsidRPr="003D5C93">
        <w:rPr>
          <w:rFonts w:ascii="Times New Roman" w:hAnsi="Times New Roman" w:cs="Times New Roman"/>
          <w:bCs/>
          <w:sz w:val="24"/>
          <w:szCs w:val="24"/>
        </w:rPr>
        <w:t>Act</w:t>
      </w:r>
      <w:r w:rsidRPr="003D5C93">
        <w:rPr>
          <w:rFonts w:ascii="Times New Roman" w:hAnsi="Times New Roman" w:cs="Times New Roman"/>
          <w:bCs/>
          <w:sz w:val="24"/>
          <w:szCs w:val="24"/>
        </w:rPr>
        <w:t xml:space="preserve">. </w:t>
      </w:r>
    </w:p>
    <w:p w14:paraId="1C488B53" w14:textId="5B1DBB7F" w:rsidR="003D5C93" w:rsidRDefault="0007590E" w:rsidP="003D5C93">
      <w:pPr>
        <w:pStyle w:val="ListParagraph"/>
        <w:numPr>
          <w:ilvl w:val="0"/>
          <w:numId w:val="22"/>
        </w:numPr>
        <w:spacing w:after="120" w:line="360" w:lineRule="auto"/>
        <w:jc w:val="both"/>
        <w:rPr>
          <w:rFonts w:ascii="Times New Roman" w:hAnsi="Times New Roman" w:cs="Times New Roman"/>
          <w:bCs/>
          <w:sz w:val="24"/>
          <w:szCs w:val="24"/>
        </w:rPr>
      </w:pPr>
      <w:r w:rsidRPr="003D5C93">
        <w:rPr>
          <w:rFonts w:ascii="Times New Roman" w:hAnsi="Times New Roman" w:cs="Times New Roman"/>
          <w:bCs/>
          <w:sz w:val="24"/>
          <w:szCs w:val="24"/>
        </w:rPr>
        <w:t xml:space="preserve">Mr </w:t>
      </w:r>
      <w:r w:rsidRPr="003D5C93">
        <w:rPr>
          <w:rFonts w:ascii="Times New Roman" w:hAnsi="Times New Roman" w:cs="Times New Roman"/>
          <w:bCs/>
          <w:i/>
          <w:iCs/>
          <w:sz w:val="24"/>
          <w:szCs w:val="24"/>
        </w:rPr>
        <w:t>Marufu</w:t>
      </w:r>
      <w:r w:rsidR="00922297" w:rsidRPr="003D5C93">
        <w:rPr>
          <w:rFonts w:ascii="Times New Roman" w:hAnsi="Times New Roman" w:cs="Times New Roman"/>
          <w:bCs/>
          <w:sz w:val="24"/>
          <w:szCs w:val="24"/>
        </w:rPr>
        <w:t xml:space="preserve"> further argued that a</w:t>
      </w:r>
      <w:r w:rsidR="00894B71" w:rsidRPr="003D5C93">
        <w:rPr>
          <w:rFonts w:ascii="Times New Roman" w:hAnsi="Times New Roman" w:cs="Times New Roman"/>
          <w:bCs/>
          <w:sz w:val="24"/>
          <w:szCs w:val="24"/>
        </w:rPr>
        <w:t>s of 22 February 2019</w:t>
      </w:r>
      <w:r w:rsidR="00922297" w:rsidRPr="003D5C93">
        <w:rPr>
          <w:rFonts w:ascii="Times New Roman" w:hAnsi="Times New Roman" w:cs="Times New Roman"/>
          <w:bCs/>
          <w:sz w:val="24"/>
          <w:szCs w:val="24"/>
        </w:rPr>
        <w:t>,</w:t>
      </w:r>
      <w:r w:rsidR="00894B71" w:rsidRPr="003D5C93">
        <w:rPr>
          <w:rFonts w:ascii="Times New Roman" w:hAnsi="Times New Roman" w:cs="Times New Roman"/>
          <w:bCs/>
          <w:sz w:val="24"/>
          <w:szCs w:val="24"/>
        </w:rPr>
        <w:t xml:space="preserve"> the RTGS dollar became the lawful currency of Zimbabwe. Reference was made to ss 22(1) and (2) and 23(1) of the Act. It was </w:t>
      </w:r>
      <w:r w:rsidR="00922297" w:rsidRPr="003D5C93">
        <w:rPr>
          <w:rFonts w:ascii="Times New Roman" w:hAnsi="Times New Roman" w:cs="Times New Roman"/>
          <w:bCs/>
          <w:sz w:val="24"/>
          <w:szCs w:val="24"/>
        </w:rPr>
        <w:t xml:space="preserve">also </w:t>
      </w:r>
      <w:r w:rsidR="00894B71" w:rsidRPr="003D5C93">
        <w:rPr>
          <w:rFonts w:ascii="Times New Roman" w:hAnsi="Times New Roman" w:cs="Times New Roman"/>
          <w:bCs/>
          <w:sz w:val="24"/>
          <w:szCs w:val="24"/>
        </w:rPr>
        <w:t>argued that in terms of these provisions</w:t>
      </w:r>
      <w:r w:rsidR="00922297" w:rsidRPr="003D5C93">
        <w:rPr>
          <w:rFonts w:ascii="Times New Roman" w:hAnsi="Times New Roman" w:cs="Times New Roman"/>
          <w:bCs/>
          <w:sz w:val="24"/>
          <w:szCs w:val="24"/>
        </w:rPr>
        <w:t>,</w:t>
      </w:r>
      <w:r w:rsidR="00894B71" w:rsidRPr="003D5C93">
        <w:rPr>
          <w:rFonts w:ascii="Times New Roman" w:hAnsi="Times New Roman" w:cs="Times New Roman"/>
          <w:bCs/>
          <w:sz w:val="24"/>
          <w:szCs w:val="24"/>
        </w:rPr>
        <w:t xml:space="preserve"> any debt owed or incurred before and after the coming into effect of the Act was claimable in RTGS dollars at a rate of </w:t>
      </w:r>
      <w:r w:rsidR="00AE0F00">
        <w:rPr>
          <w:rFonts w:ascii="Times New Roman" w:hAnsi="Times New Roman" w:cs="Times New Roman"/>
          <w:bCs/>
          <w:sz w:val="24"/>
          <w:szCs w:val="24"/>
        </w:rPr>
        <w:t>one-to-one</w:t>
      </w:r>
      <w:r w:rsidR="00894B71" w:rsidRPr="003D5C93">
        <w:rPr>
          <w:rFonts w:ascii="Times New Roman" w:hAnsi="Times New Roman" w:cs="Times New Roman"/>
          <w:bCs/>
          <w:sz w:val="24"/>
          <w:szCs w:val="24"/>
        </w:rPr>
        <w:t xml:space="preserve">. The </w:t>
      </w:r>
      <w:r w:rsidR="00922297" w:rsidRPr="003D5C93">
        <w:rPr>
          <w:rFonts w:ascii="Times New Roman" w:hAnsi="Times New Roman" w:cs="Times New Roman"/>
          <w:bCs/>
          <w:sz w:val="24"/>
          <w:szCs w:val="24"/>
        </w:rPr>
        <w:t>plaintiff's</w:t>
      </w:r>
      <w:r w:rsidR="00894B71" w:rsidRPr="003D5C93">
        <w:rPr>
          <w:rFonts w:ascii="Times New Roman" w:hAnsi="Times New Roman" w:cs="Times New Roman"/>
          <w:bCs/>
          <w:sz w:val="24"/>
          <w:szCs w:val="24"/>
        </w:rPr>
        <w:t xml:space="preserve"> claims made in U</w:t>
      </w:r>
      <w:r w:rsidR="00922297" w:rsidRPr="003D5C93">
        <w:rPr>
          <w:rFonts w:ascii="Times New Roman" w:hAnsi="Times New Roman" w:cs="Times New Roman"/>
          <w:bCs/>
          <w:sz w:val="24"/>
          <w:szCs w:val="24"/>
        </w:rPr>
        <w:t>nited States dollars</w:t>
      </w:r>
      <w:r w:rsidR="00894B71" w:rsidRPr="003D5C93">
        <w:rPr>
          <w:rFonts w:ascii="Times New Roman" w:hAnsi="Times New Roman" w:cs="Times New Roman"/>
          <w:bCs/>
          <w:sz w:val="24"/>
          <w:szCs w:val="24"/>
        </w:rPr>
        <w:t xml:space="preserve"> should fail </w:t>
      </w:r>
      <w:r w:rsidR="00922297" w:rsidRPr="003D5C93">
        <w:rPr>
          <w:rFonts w:ascii="Times New Roman" w:hAnsi="Times New Roman" w:cs="Times New Roman"/>
          <w:bCs/>
          <w:sz w:val="24"/>
          <w:szCs w:val="24"/>
        </w:rPr>
        <w:t>for</w:t>
      </w:r>
      <w:r w:rsidR="00894B71" w:rsidRPr="003D5C93">
        <w:rPr>
          <w:rFonts w:ascii="Times New Roman" w:hAnsi="Times New Roman" w:cs="Times New Roman"/>
          <w:bCs/>
          <w:sz w:val="24"/>
          <w:szCs w:val="24"/>
        </w:rPr>
        <w:t xml:space="preserve"> </w:t>
      </w:r>
      <w:r w:rsidR="009E16C0" w:rsidRPr="003D5C93">
        <w:rPr>
          <w:rFonts w:ascii="Times New Roman" w:hAnsi="Times New Roman" w:cs="Times New Roman"/>
          <w:bCs/>
          <w:sz w:val="24"/>
          <w:szCs w:val="24"/>
        </w:rPr>
        <w:t>their</w:t>
      </w:r>
      <w:r w:rsidR="00894B71" w:rsidRPr="003D5C93">
        <w:rPr>
          <w:rFonts w:ascii="Times New Roman" w:hAnsi="Times New Roman" w:cs="Times New Roman"/>
          <w:bCs/>
          <w:sz w:val="24"/>
          <w:szCs w:val="24"/>
        </w:rPr>
        <w:t xml:space="preserve"> failure to comply with the provisions of the law. Re</w:t>
      </w:r>
      <w:r w:rsidR="00252D96" w:rsidRPr="003D5C93">
        <w:rPr>
          <w:rFonts w:ascii="Times New Roman" w:hAnsi="Times New Roman" w:cs="Times New Roman"/>
          <w:bCs/>
          <w:sz w:val="24"/>
          <w:szCs w:val="24"/>
        </w:rPr>
        <w:t>ference</w:t>
      </w:r>
      <w:r w:rsidR="00894B71" w:rsidRPr="003D5C93">
        <w:rPr>
          <w:rFonts w:ascii="Times New Roman" w:hAnsi="Times New Roman" w:cs="Times New Roman"/>
          <w:bCs/>
          <w:sz w:val="24"/>
          <w:szCs w:val="24"/>
        </w:rPr>
        <w:t xml:space="preserve"> was made </w:t>
      </w:r>
      <w:r w:rsidR="009E16C0" w:rsidRPr="003D5C93">
        <w:rPr>
          <w:rFonts w:ascii="Times New Roman" w:hAnsi="Times New Roman" w:cs="Times New Roman"/>
          <w:bCs/>
          <w:sz w:val="24"/>
          <w:szCs w:val="24"/>
        </w:rPr>
        <w:t>to</w:t>
      </w:r>
      <w:r w:rsidR="00894B71" w:rsidRPr="003D5C93">
        <w:rPr>
          <w:rFonts w:ascii="Times New Roman" w:hAnsi="Times New Roman" w:cs="Times New Roman"/>
          <w:bCs/>
          <w:sz w:val="24"/>
          <w:szCs w:val="24"/>
        </w:rPr>
        <w:t xml:space="preserve"> the </w:t>
      </w:r>
      <w:r w:rsidR="00922297" w:rsidRPr="003D5C93">
        <w:rPr>
          <w:rFonts w:ascii="Times New Roman" w:hAnsi="Times New Roman" w:cs="Times New Roman"/>
          <w:bCs/>
          <w:sz w:val="24"/>
          <w:szCs w:val="24"/>
        </w:rPr>
        <w:t xml:space="preserve">case of </w:t>
      </w:r>
      <w:r w:rsidR="00894B71" w:rsidRPr="003D5C93">
        <w:rPr>
          <w:rFonts w:ascii="Times New Roman" w:hAnsi="Times New Roman" w:cs="Times New Roman"/>
          <w:bCs/>
          <w:i/>
          <w:iCs/>
          <w:sz w:val="24"/>
          <w:szCs w:val="24"/>
        </w:rPr>
        <w:t xml:space="preserve">Zambezi Gas Zimbabwe (Pvt) Ltd </w:t>
      </w:r>
      <w:r w:rsidR="00894B71" w:rsidRPr="003D5C93">
        <w:rPr>
          <w:rFonts w:ascii="Times New Roman" w:hAnsi="Times New Roman" w:cs="Times New Roman"/>
          <w:bCs/>
          <w:iCs/>
          <w:sz w:val="24"/>
          <w:szCs w:val="24"/>
        </w:rPr>
        <w:t>v</w:t>
      </w:r>
      <w:r w:rsidR="00894B71" w:rsidRPr="003D5C93">
        <w:rPr>
          <w:rFonts w:ascii="Times New Roman" w:hAnsi="Times New Roman" w:cs="Times New Roman"/>
          <w:bCs/>
          <w:i/>
          <w:iCs/>
          <w:sz w:val="24"/>
          <w:szCs w:val="24"/>
        </w:rPr>
        <w:t xml:space="preserve"> N.R. Barber (Pvt) Ltd &amp; Anor </w:t>
      </w:r>
      <w:r w:rsidR="00894B71" w:rsidRPr="003D5C93">
        <w:rPr>
          <w:rFonts w:ascii="Times New Roman" w:hAnsi="Times New Roman" w:cs="Times New Roman"/>
          <w:bCs/>
          <w:sz w:val="24"/>
          <w:szCs w:val="24"/>
        </w:rPr>
        <w:t>SC 3/20</w:t>
      </w:r>
      <w:r w:rsidR="00922297" w:rsidRPr="003D5C93">
        <w:rPr>
          <w:rFonts w:ascii="Times New Roman" w:hAnsi="Times New Roman" w:cs="Times New Roman"/>
          <w:bCs/>
          <w:sz w:val="24"/>
          <w:szCs w:val="24"/>
        </w:rPr>
        <w:t>,</w:t>
      </w:r>
      <w:r w:rsidR="00894B71" w:rsidRPr="003D5C93">
        <w:rPr>
          <w:rFonts w:ascii="Times New Roman" w:hAnsi="Times New Roman" w:cs="Times New Roman"/>
          <w:bCs/>
          <w:sz w:val="24"/>
          <w:szCs w:val="24"/>
        </w:rPr>
        <w:t xml:space="preserve"> </w:t>
      </w:r>
      <w:r w:rsidR="009E16C0" w:rsidRPr="003D5C93">
        <w:rPr>
          <w:rFonts w:ascii="Times New Roman" w:hAnsi="Times New Roman" w:cs="Times New Roman"/>
          <w:bCs/>
          <w:sz w:val="24"/>
          <w:szCs w:val="24"/>
        </w:rPr>
        <w:t>particularly</w:t>
      </w:r>
      <w:r w:rsidR="00894B71" w:rsidRPr="003D5C93">
        <w:rPr>
          <w:rFonts w:ascii="Times New Roman" w:hAnsi="Times New Roman" w:cs="Times New Roman"/>
          <w:bCs/>
          <w:sz w:val="24"/>
          <w:szCs w:val="24"/>
        </w:rPr>
        <w:t xml:space="preserve"> at p 12. </w:t>
      </w:r>
    </w:p>
    <w:p w14:paraId="6AFA3D13" w14:textId="7A9E0F8A" w:rsidR="003D5C93" w:rsidRDefault="00922297" w:rsidP="003D5C93">
      <w:pPr>
        <w:pStyle w:val="ListParagraph"/>
        <w:numPr>
          <w:ilvl w:val="0"/>
          <w:numId w:val="22"/>
        </w:numPr>
        <w:spacing w:after="120" w:line="360" w:lineRule="auto"/>
        <w:jc w:val="both"/>
        <w:rPr>
          <w:rFonts w:ascii="Times New Roman" w:hAnsi="Times New Roman" w:cs="Times New Roman"/>
          <w:bCs/>
          <w:sz w:val="24"/>
          <w:szCs w:val="24"/>
        </w:rPr>
      </w:pPr>
      <w:r w:rsidRPr="003D5C93">
        <w:rPr>
          <w:rFonts w:ascii="Times New Roman" w:hAnsi="Times New Roman" w:cs="Times New Roman"/>
          <w:bCs/>
          <w:sz w:val="24"/>
          <w:szCs w:val="24"/>
        </w:rPr>
        <w:t>The argument was also that, g</w:t>
      </w:r>
      <w:r w:rsidR="00894B71" w:rsidRPr="003D5C93">
        <w:rPr>
          <w:rFonts w:ascii="Times New Roman" w:hAnsi="Times New Roman" w:cs="Times New Roman"/>
          <w:bCs/>
          <w:sz w:val="24"/>
          <w:szCs w:val="24"/>
        </w:rPr>
        <w:t xml:space="preserve">iven that the plaintiff’s claim is outlined in </w:t>
      </w:r>
      <w:r w:rsidR="00AE0F00">
        <w:rPr>
          <w:rFonts w:ascii="Times New Roman" w:hAnsi="Times New Roman" w:cs="Times New Roman"/>
          <w:bCs/>
          <w:sz w:val="24"/>
          <w:szCs w:val="24"/>
        </w:rPr>
        <w:t xml:space="preserve">a </w:t>
      </w:r>
      <w:r w:rsidR="00894B71" w:rsidRPr="003D5C93">
        <w:rPr>
          <w:rFonts w:ascii="Times New Roman" w:hAnsi="Times New Roman" w:cs="Times New Roman"/>
          <w:bCs/>
          <w:sz w:val="24"/>
          <w:szCs w:val="24"/>
        </w:rPr>
        <w:t>foreign currency, it is inconsistent with the law and should be dismissed with costs. The liability</w:t>
      </w:r>
      <w:r w:rsidRPr="003D5C93">
        <w:rPr>
          <w:rFonts w:ascii="Times New Roman" w:hAnsi="Times New Roman" w:cs="Times New Roman"/>
          <w:bCs/>
          <w:sz w:val="24"/>
          <w:szCs w:val="24"/>
        </w:rPr>
        <w:t>,</w:t>
      </w:r>
      <w:r w:rsidR="00894B71" w:rsidRPr="003D5C93">
        <w:rPr>
          <w:rFonts w:ascii="Times New Roman" w:hAnsi="Times New Roman" w:cs="Times New Roman"/>
          <w:bCs/>
          <w:sz w:val="24"/>
          <w:szCs w:val="24"/>
        </w:rPr>
        <w:t xml:space="preserve"> if any</w:t>
      </w:r>
      <w:r w:rsidRPr="003D5C93">
        <w:rPr>
          <w:rFonts w:ascii="Times New Roman" w:hAnsi="Times New Roman" w:cs="Times New Roman"/>
          <w:bCs/>
          <w:sz w:val="24"/>
          <w:szCs w:val="24"/>
        </w:rPr>
        <w:t>,</w:t>
      </w:r>
      <w:r w:rsidR="00894B71" w:rsidRPr="003D5C93">
        <w:rPr>
          <w:rFonts w:ascii="Times New Roman" w:hAnsi="Times New Roman" w:cs="Times New Roman"/>
          <w:bCs/>
          <w:sz w:val="24"/>
          <w:szCs w:val="24"/>
        </w:rPr>
        <w:t xml:space="preserve"> arose when the audit report was completed and when the plaintiff issued its summons. Once it is ascertained that the liability to pay predates the effective date, 22 February 2019, the plaintiff’s claim is affected by s 4(1)(d) of SI</w:t>
      </w:r>
      <w:r w:rsidRPr="003D5C93">
        <w:rPr>
          <w:rFonts w:ascii="Times New Roman" w:hAnsi="Times New Roman" w:cs="Times New Roman"/>
          <w:bCs/>
          <w:sz w:val="24"/>
          <w:szCs w:val="24"/>
        </w:rPr>
        <w:t xml:space="preserve"> 33</w:t>
      </w:r>
      <w:r w:rsidR="00894B71" w:rsidRPr="003D5C93">
        <w:rPr>
          <w:rFonts w:ascii="Times New Roman" w:hAnsi="Times New Roman" w:cs="Times New Roman"/>
          <w:bCs/>
          <w:sz w:val="24"/>
          <w:szCs w:val="24"/>
        </w:rPr>
        <w:t>/</w:t>
      </w:r>
      <w:r w:rsidRPr="003D5C93">
        <w:rPr>
          <w:rFonts w:ascii="Times New Roman" w:hAnsi="Times New Roman" w:cs="Times New Roman"/>
          <w:bCs/>
          <w:sz w:val="24"/>
          <w:szCs w:val="24"/>
        </w:rPr>
        <w:t>20</w:t>
      </w:r>
      <w:r w:rsidR="00894B71" w:rsidRPr="003D5C93">
        <w:rPr>
          <w:rFonts w:ascii="Times New Roman" w:hAnsi="Times New Roman" w:cs="Times New Roman"/>
          <w:bCs/>
          <w:sz w:val="24"/>
          <w:szCs w:val="24"/>
        </w:rPr>
        <w:t xml:space="preserve">19 and s 22(1)(d) of the Act, 2019 and the court must give effect to the provisions of the law. </w:t>
      </w:r>
      <w:r w:rsidRPr="003D5C93">
        <w:rPr>
          <w:rFonts w:ascii="Times New Roman" w:hAnsi="Times New Roman" w:cs="Times New Roman"/>
          <w:bCs/>
          <w:sz w:val="24"/>
          <w:szCs w:val="24"/>
        </w:rPr>
        <w:t>Reference was</w:t>
      </w:r>
      <w:r w:rsidR="00894B71" w:rsidRPr="003D5C93">
        <w:rPr>
          <w:rFonts w:ascii="Times New Roman" w:hAnsi="Times New Roman" w:cs="Times New Roman"/>
          <w:bCs/>
          <w:sz w:val="24"/>
          <w:szCs w:val="24"/>
        </w:rPr>
        <w:t xml:space="preserve"> also </w:t>
      </w:r>
      <w:r w:rsidRPr="003D5C93">
        <w:rPr>
          <w:rFonts w:ascii="Times New Roman" w:hAnsi="Times New Roman" w:cs="Times New Roman"/>
          <w:bCs/>
          <w:sz w:val="24"/>
          <w:szCs w:val="24"/>
        </w:rPr>
        <w:t xml:space="preserve">made to the case of </w:t>
      </w:r>
      <w:r w:rsidR="00894B71" w:rsidRPr="003D5C93">
        <w:rPr>
          <w:rFonts w:ascii="Times New Roman" w:hAnsi="Times New Roman" w:cs="Times New Roman"/>
          <w:bCs/>
          <w:i/>
          <w:iCs/>
          <w:sz w:val="24"/>
          <w:szCs w:val="24"/>
        </w:rPr>
        <w:t xml:space="preserve">Exodus &amp; Company (Pvt) Ltd </w:t>
      </w:r>
      <w:r w:rsidR="00894B71" w:rsidRPr="003D5C93">
        <w:rPr>
          <w:rFonts w:ascii="Times New Roman" w:hAnsi="Times New Roman" w:cs="Times New Roman"/>
          <w:bCs/>
          <w:iCs/>
          <w:sz w:val="24"/>
          <w:szCs w:val="24"/>
        </w:rPr>
        <w:t>v</w:t>
      </w:r>
      <w:r w:rsidR="00894B71" w:rsidRPr="003D5C93">
        <w:rPr>
          <w:rFonts w:ascii="Times New Roman" w:hAnsi="Times New Roman" w:cs="Times New Roman"/>
          <w:bCs/>
          <w:i/>
          <w:iCs/>
          <w:sz w:val="24"/>
          <w:szCs w:val="24"/>
        </w:rPr>
        <w:t xml:space="preserve"> Shavi</w:t>
      </w:r>
      <w:r w:rsidR="00894B71" w:rsidRPr="003D5C93">
        <w:rPr>
          <w:rFonts w:ascii="Times New Roman" w:hAnsi="Times New Roman" w:cs="Times New Roman"/>
          <w:bCs/>
          <w:sz w:val="24"/>
          <w:szCs w:val="24"/>
        </w:rPr>
        <w:t xml:space="preserve"> HH 510/21. </w:t>
      </w:r>
    </w:p>
    <w:p w14:paraId="48EEE99B" w14:textId="77777777" w:rsidR="003D5C93" w:rsidRDefault="00922297" w:rsidP="003D5C93">
      <w:pPr>
        <w:pStyle w:val="ListParagraph"/>
        <w:numPr>
          <w:ilvl w:val="0"/>
          <w:numId w:val="22"/>
        </w:numPr>
        <w:spacing w:after="120" w:line="360" w:lineRule="auto"/>
        <w:jc w:val="both"/>
        <w:rPr>
          <w:rFonts w:ascii="Times New Roman" w:hAnsi="Times New Roman" w:cs="Times New Roman"/>
          <w:bCs/>
          <w:sz w:val="24"/>
          <w:szCs w:val="24"/>
        </w:rPr>
      </w:pPr>
      <w:r w:rsidRPr="003D5C93">
        <w:rPr>
          <w:rFonts w:ascii="Times New Roman" w:hAnsi="Times New Roman" w:cs="Times New Roman"/>
          <w:bCs/>
          <w:sz w:val="24"/>
          <w:szCs w:val="24"/>
        </w:rPr>
        <w:t>Counsel also submitted that t</w:t>
      </w:r>
      <w:r w:rsidR="00894B71" w:rsidRPr="003D5C93">
        <w:rPr>
          <w:rFonts w:ascii="Times New Roman" w:hAnsi="Times New Roman" w:cs="Times New Roman"/>
          <w:bCs/>
          <w:sz w:val="24"/>
          <w:szCs w:val="24"/>
        </w:rPr>
        <w:t xml:space="preserve">he plaintiff’s funds transferred to KHM and Al Shams Global </w:t>
      </w:r>
      <w:r w:rsidRPr="003D5C93">
        <w:rPr>
          <w:rFonts w:ascii="Times New Roman" w:hAnsi="Times New Roman" w:cs="Times New Roman"/>
          <w:bCs/>
          <w:sz w:val="24"/>
          <w:szCs w:val="24"/>
        </w:rPr>
        <w:t xml:space="preserve">Limited </w:t>
      </w:r>
      <w:r w:rsidR="00894B71" w:rsidRPr="003D5C93">
        <w:rPr>
          <w:rFonts w:ascii="Times New Roman" w:hAnsi="Times New Roman" w:cs="Times New Roman"/>
          <w:bCs/>
          <w:sz w:val="24"/>
          <w:szCs w:val="24"/>
        </w:rPr>
        <w:t>were not held by the plaintiff at or after the coming into effect of SI 33/</w:t>
      </w:r>
      <w:r w:rsidRPr="003D5C93">
        <w:rPr>
          <w:rFonts w:ascii="Times New Roman" w:hAnsi="Times New Roman" w:cs="Times New Roman"/>
          <w:bCs/>
          <w:sz w:val="24"/>
          <w:szCs w:val="24"/>
        </w:rPr>
        <w:t>20</w:t>
      </w:r>
      <w:r w:rsidR="00894B71" w:rsidRPr="003D5C93">
        <w:rPr>
          <w:rFonts w:ascii="Times New Roman" w:hAnsi="Times New Roman" w:cs="Times New Roman"/>
          <w:bCs/>
          <w:sz w:val="24"/>
          <w:szCs w:val="24"/>
        </w:rPr>
        <w:t xml:space="preserve">19. The transactions had long taken effect and had been accounted for. Even </w:t>
      </w:r>
      <w:r w:rsidRPr="003D5C93">
        <w:rPr>
          <w:rFonts w:ascii="Times New Roman" w:hAnsi="Times New Roman" w:cs="Times New Roman"/>
          <w:bCs/>
          <w:sz w:val="24"/>
          <w:szCs w:val="24"/>
        </w:rPr>
        <w:t>applying</w:t>
      </w:r>
      <w:r w:rsidR="00894B71" w:rsidRPr="003D5C93">
        <w:rPr>
          <w:rFonts w:ascii="Times New Roman" w:hAnsi="Times New Roman" w:cs="Times New Roman"/>
          <w:bCs/>
          <w:sz w:val="24"/>
          <w:szCs w:val="24"/>
        </w:rPr>
        <w:t xml:space="preserve"> the principle of restitution in criminal matters</w:t>
      </w:r>
      <w:r w:rsidRPr="003D5C93">
        <w:rPr>
          <w:rFonts w:ascii="Times New Roman" w:hAnsi="Times New Roman" w:cs="Times New Roman"/>
          <w:bCs/>
          <w:sz w:val="24"/>
          <w:szCs w:val="24"/>
        </w:rPr>
        <w:t>,</w:t>
      </w:r>
      <w:r w:rsidR="00894B71" w:rsidRPr="003D5C93">
        <w:rPr>
          <w:rFonts w:ascii="Times New Roman" w:hAnsi="Times New Roman" w:cs="Times New Roman"/>
          <w:bCs/>
          <w:sz w:val="24"/>
          <w:szCs w:val="24"/>
        </w:rPr>
        <w:t xml:space="preserve"> the plaintiff’s claim stands to suffer at the hands of the Act. See </w:t>
      </w:r>
      <w:r w:rsidR="00894B71" w:rsidRPr="003D5C93">
        <w:rPr>
          <w:rFonts w:ascii="Times New Roman" w:hAnsi="Times New Roman" w:cs="Times New Roman"/>
          <w:bCs/>
          <w:i/>
          <w:iCs/>
          <w:sz w:val="24"/>
          <w:szCs w:val="24"/>
        </w:rPr>
        <w:t xml:space="preserve">S </w:t>
      </w:r>
      <w:r w:rsidR="00894B71" w:rsidRPr="003D5C93">
        <w:rPr>
          <w:rFonts w:ascii="Times New Roman" w:hAnsi="Times New Roman" w:cs="Times New Roman"/>
          <w:bCs/>
          <w:iCs/>
          <w:sz w:val="24"/>
          <w:szCs w:val="24"/>
        </w:rPr>
        <w:t xml:space="preserve">v </w:t>
      </w:r>
      <w:r w:rsidR="00894B71" w:rsidRPr="003D5C93">
        <w:rPr>
          <w:rFonts w:ascii="Times New Roman" w:hAnsi="Times New Roman" w:cs="Times New Roman"/>
          <w:bCs/>
          <w:i/>
          <w:iCs/>
          <w:sz w:val="24"/>
          <w:szCs w:val="24"/>
        </w:rPr>
        <w:t xml:space="preserve">Harry </w:t>
      </w:r>
      <w:r w:rsidR="00894B71" w:rsidRPr="003D5C93">
        <w:rPr>
          <w:rFonts w:ascii="Times New Roman" w:hAnsi="Times New Roman" w:cs="Times New Roman"/>
          <w:bCs/>
          <w:sz w:val="24"/>
          <w:szCs w:val="24"/>
        </w:rPr>
        <w:t xml:space="preserve">HH 36/22 and </w:t>
      </w:r>
      <w:r w:rsidR="00894B71" w:rsidRPr="003D5C93">
        <w:rPr>
          <w:rFonts w:ascii="Times New Roman" w:hAnsi="Times New Roman" w:cs="Times New Roman"/>
          <w:bCs/>
          <w:i/>
          <w:iCs/>
          <w:sz w:val="24"/>
          <w:szCs w:val="24"/>
        </w:rPr>
        <w:t xml:space="preserve">S </w:t>
      </w:r>
      <w:r w:rsidR="00894B71" w:rsidRPr="003D5C93">
        <w:rPr>
          <w:rFonts w:ascii="Times New Roman" w:hAnsi="Times New Roman" w:cs="Times New Roman"/>
          <w:bCs/>
          <w:iCs/>
          <w:sz w:val="24"/>
          <w:szCs w:val="24"/>
        </w:rPr>
        <w:t>v</w:t>
      </w:r>
      <w:r w:rsidR="00894B71" w:rsidRPr="003D5C93">
        <w:rPr>
          <w:rFonts w:ascii="Times New Roman" w:hAnsi="Times New Roman" w:cs="Times New Roman"/>
          <w:bCs/>
          <w:i/>
          <w:iCs/>
          <w:sz w:val="24"/>
          <w:szCs w:val="24"/>
        </w:rPr>
        <w:t xml:space="preserve"> Pemhiwa &amp; Ors</w:t>
      </w:r>
      <w:r w:rsidR="00894B71" w:rsidRPr="003D5C93">
        <w:rPr>
          <w:rFonts w:ascii="Times New Roman" w:hAnsi="Times New Roman" w:cs="Times New Roman"/>
          <w:bCs/>
          <w:sz w:val="24"/>
          <w:szCs w:val="24"/>
        </w:rPr>
        <w:t xml:space="preserve"> HH 717/18.</w:t>
      </w:r>
    </w:p>
    <w:p w14:paraId="5257BCC4" w14:textId="77777777" w:rsidR="003D5C93" w:rsidRDefault="00894B71" w:rsidP="003D5C93">
      <w:pPr>
        <w:pStyle w:val="ListParagraph"/>
        <w:numPr>
          <w:ilvl w:val="0"/>
          <w:numId w:val="22"/>
        </w:numPr>
        <w:spacing w:after="120" w:line="360" w:lineRule="auto"/>
        <w:jc w:val="both"/>
        <w:rPr>
          <w:rFonts w:ascii="Times New Roman" w:hAnsi="Times New Roman" w:cs="Times New Roman"/>
          <w:bCs/>
          <w:sz w:val="24"/>
          <w:szCs w:val="24"/>
        </w:rPr>
      </w:pPr>
      <w:r w:rsidRPr="003D5C93">
        <w:rPr>
          <w:rFonts w:ascii="Times New Roman" w:hAnsi="Times New Roman" w:cs="Times New Roman"/>
          <w:bCs/>
          <w:i/>
          <w:iCs/>
          <w:sz w:val="24"/>
          <w:szCs w:val="24"/>
        </w:rPr>
        <w:t>Per contra</w:t>
      </w:r>
      <w:r w:rsidR="00922297" w:rsidRPr="003D5C93">
        <w:rPr>
          <w:rFonts w:ascii="Times New Roman" w:hAnsi="Times New Roman" w:cs="Times New Roman"/>
          <w:bCs/>
          <w:sz w:val="24"/>
          <w:szCs w:val="24"/>
        </w:rPr>
        <w:t>,</w:t>
      </w:r>
      <w:r w:rsidRPr="003D5C93">
        <w:rPr>
          <w:rFonts w:ascii="Times New Roman" w:hAnsi="Times New Roman" w:cs="Times New Roman"/>
          <w:bCs/>
          <w:sz w:val="24"/>
          <w:szCs w:val="24"/>
        </w:rPr>
        <w:t xml:space="preserve"> it was argued for the plaintiff that the Supreme Court settled the issue in </w:t>
      </w:r>
      <w:r w:rsidRPr="003D5C93">
        <w:rPr>
          <w:rFonts w:ascii="Times New Roman" w:hAnsi="Times New Roman" w:cs="Times New Roman"/>
          <w:bCs/>
          <w:i/>
          <w:iCs/>
          <w:sz w:val="24"/>
          <w:szCs w:val="24"/>
        </w:rPr>
        <w:t xml:space="preserve">Delta Beverages (Pvt) Ltd </w:t>
      </w:r>
      <w:r w:rsidRPr="003D5C93">
        <w:rPr>
          <w:rFonts w:ascii="Times New Roman" w:hAnsi="Times New Roman" w:cs="Times New Roman"/>
          <w:bCs/>
          <w:iCs/>
          <w:sz w:val="24"/>
          <w:szCs w:val="24"/>
        </w:rPr>
        <w:t>v</w:t>
      </w:r>
      <w:r w:rsidRPr="003D5C93">
        <w:rPr>
          <w:rFonts w:ascii="Times New Roman" w:hAnsi="Times New Roman" w:cs="Times New Roman"/>
          <w:bCs/>
          <w:i/>
          <w:iCs/>
          <w:sz w:val="24"/>
          <w:szCs w:val="24"/>
        </w:rPr>
        <w:t xml:space="preserve"> Sarah Borche</w:t>
      </w:r>
      <w:r w:rsidR="00922297" w:rsidRPr="003D5C93">
        <w:rPr>
          <w:rFonts w:ascii="Times New Roman" w:hAnsi="Times New Roman" w:cs="Times New Roman"/>
          <w:bCs/>
          <w:i/>
          <w:iCs/>
          <w:sz w:val="24"/>
          <w:szCs w:val="24"/>
        </w:rPr>
        <w:t>r</w:t>
      </w:r>
      <w:r w:rsidRPr="003D5C93">
        <w:rPr>
          <w:rFonts w:ascii="Times New Roman" w:hAnsi="Times New Roman" w:cs="Times New Roman"/>
          <w:bCs/>
          <w:i/>
          <w:iCs/>
          <w:sz w:val="24"/>
          <w:szCs w:val="24"/>
        </w:rPr>
        <w:t xml:space="preserve">ds and Julian William Gerard Borcherds </w:t>
      </w:r>
      <w:r w:rsidRPr="003D5C93">
        <w:rPr>
          <w:rFonts w:ascii="Times New Roman" w:hAnsi="Times New Roman" w:cs="Times New Roman"/>
          <w:bCs/>
          <w:sz w:val="24"/>
          <w:szCs w:val="24"/>
        </w:rPr>
        <w:t>SC 494/24. The court ov</w:t>
      </w:r>
      <w:r w:rsidR="00922297" w:rsidRPr="003D5C93">
        <w:rPr>
          <w:rFonts w:ascii="Times New Roman" w:hAnsi="Times New Roman" w:cs="Times New Roman"/>
          <w:bCs/>
          <w:sz w:val="24"/>
          <w:szCs w:val="24"/>
        </w:rPr>
        <w:t>e</w:t>
      </w:r>
      <w:r w:rsidRPr="003D5C93">
        <w:rPr>
          <w:rFonts w:ascii="Times New Roman" w:hAnsi="Times New Roman" w:cs="Times New Roman"/>
          <w:bCs/>
          <w:sz w:val="24"/>
          <w:szCs w:val="24"/>
        </w:rPr>
        <w:t>rtu</w:t>
      </w:r>
      <w:r w:rsidR="00922297" w:rsidRPr="003D5C93">
        <w:rPr>
          <w:rFonts w:ascii="Times New Roman" w:hAnsi="Times New Roman" w:cs="Times New Roman"/>
          <w:bCs/>
          <w:sz w:val="24"/>
          <w:szCs w:val="24"/>
        </w:rPr>
        <w:t>rn</w:t>
      </w:r>
      <w:r w:rsidRPr="003D5C93">
        <w:rPr>
          <w:rFonts w:ascii="Times New Roman" w:hAnsi="Times New Roman" w:cs="Times New Roman"/>
          <w:bCs/>
          <w:sz w:val="24"/>
          <w:szCs w:val="24"/>
        </w:rPr>
        <w:t xml:space="preserve">ed a High Court judgment in an </w:t>
      </w:r>
      <w:r w:rsidRPr="003D5C93">
        <w:rPr>
          <w:rFonts w:ascii="Times New Roman" w:hAnsi="Times New Roman" w:cs="Times New Roman"/>
          <w:bCs/>
          <w:i/>
          <w:iCs/>
          <w:sz w:val="24"/>
          <w:szCs w:val="24"/>
        </w:rPr>
        <w:t>ex tempore</w:t>
      </w:r>
      <w:r w:rsidRPr="003D5C93">
        <w:rPr>
          <w:rFonts w:ascii="Times New Roman" w:hAnsi="Times New Roman" w:cs="Times New Roman"/>
          <w:bCs/>
          <w:sz w:val="24"/>
          <w:szCs w:val="24"/>
        </w:rPr>
        <w:t xml:space="preserve"> judgment and order</w:t>
      </w:r>
      <w:r w:rsidR="00922297" w:rsidRPr="003D5C93">
        <w:rPr>
          <w:rFonts w:ascii="Times New Roman" w:hAnsi="Times New Roman" w:cs="Times New Roman"/>
          <w:bCs/>
          <w:sz w:val="24"/>
          <w:szCs w:val="24"/>
        </w:rPr>
        <w:t>ed</w:t>
      </w:r>
      <w:r w:rsidRPr="003D5C93">
        <w:rPr>
          <w:rFonts w:ascii="Times New Roman" w:hAnsi="Times New Roman" w:cs="Times New Roman"/>
          <w:bCs/>
          <w:sz w:val="24"/>
          <w:szCs w:val="24"/>
        </w:rPr>
        <w:t xml:space="preserve"> that the respondents should pay to Delta the amount of US$1,031,697.34 in United States dollars or the equivalent in local ZIG equivalent at the prevailing rate of exchange on the date of payment,</w:t>
      </w:r>
      <w:r w:rsidR="00922297" w:rsidRPr="003D5C93">
        <w:rPr>
          <w:rFonts w:ascii="Times New Roman" w:hAnsi="Times New Roman" w:cs="Times New Roman"/>
          <w:bCs/>
          <w:sz w:val="24"/>
          <w:szCs w:val="24"/>
        </w:rPr>
        <w:t xml:space="preserve"> </w:t>
      </w:r>
      <w:r w:rsidRPr="003D5C93">
        <w:rPr>
          <w:rFonts w:ascii="Times New Roman" w:hAnsi="Times New Roman" w:cs="Times New Roman"/>
          <w:bCs/>
          <w:sz w:val="24"/>
          <w:szCs w:val="24"/>
        </w:rPr>
        <w:t>which is the amount</w:t>
      </w:r>
      <w:r w:rsidR="00922297" w:rsidRPr="003D5C93">
        <w:rPr>
          <w:rFonts w:ascii="Times New Roman" w:hAnsi="Times New Roman" w:cs="Times New Roman"/>
          <w:bCs/>
          <w:sz w:val="24"/>
          <w:szCs w:val="24"/>
        </w:rPr>
        <w:t xml:space="preserve"> the </w:t>
      </w:r>
      <w:r w:rsidRPr="003D5C93">
        <w:rPr>
          <w:rFonts w:ascii="Times New Roman" w:hAnsi="Times New Roman" w:cs="Times New Roman"/>
          <w:bCs/>
          <w:sz w:val="24"/>
          <w:szCs w:val="24"/>
        </w:rPr>
        <w:t xml:space="preserve">Borcherds stole or unlawfully transferred from Delta’s account during the period from 3 </w:t>
      </w:r>
      <w:r w:rsidR="00922297" w:rsidRPr="003D5C93">
        <w:rPr>
          <w:rFonts w:ascii="Times New Roman" w:hAnsi="Times New Roman" w:cs="Times New Roman"/>
          <w:bCs/>
          <w:sz w:val="24"/>
          <w:szCs w:val="24"/>
        </w:rPr>
        <w:t>November</w:t>
      </w:r>
      <w:r w:rsidRPr="003D5C93">
        <w:rPr>
          <w:rFonts w:ascii="Times New Roman" w:hAnsi="Times New Roman" w:cs="Times New Roman"/>
          <w:bCs/>
          <w:sz w:val="24"/>
          <w:szCs w:val="24"/>
        </w:rPr>
        <w:t xml:space="preserve"> 2016 to 21 February 2019. The first respondent had admitted liability to the </w:t>
      </w:r>
      <w:r w:rsidR="00922297" w:rsidRPr="003D5C93">
        <w:rPr>
          <w:rFonts w:ascii="Times New Roman" w:hAnsi="Times New Roman" w:cs="Times New Roman"/>
          <w:bCs/>
          <w:sz w:val="24"/>
          <w:szCs w:val="24"/>
        </w:rPr>
        <w:t>appellant</w:t>
      </w:r>
      <w:r w:rsidRPr="003D5C93">
        <w:rPr>
          <w:rFonts w:ascii="Times New Roman" w:hAnsi="Times New Roman" w:cs="Times New Roman"/>
          <w:bCs/>
          <w:sz w:val="24"/>
          <w:szCs w:val="24"/>
        </w:rPr>
        <w:t xml:space="preserve"> and paid the sum of ZWL1,093,648.12 on 20 January 2020. The High Court had applied the provisions of s 22(1)(d) of the </w:t>
      </w:r>
      <w:r w:rsidR="00922297" w:rsidRPr="003D5C93">
        <w:rPr>
          <w:rFonts w:ascii="Times New Roman" w:hAnsi="Times New Roman" w:cs="Times New Roman"/>
          <w:bCs/>
          <w:sz w:val="24"/>
          <w:szCs w:val="24"/>
        </w:rPr>
        <w:t>Finance</w:t>
      </w:r>
      <w:r w:rsidRPr="003D5C93">
        <w:rPr>
          <w:rFonts w:ascii="Times New Roman" w:hAnsi="Times New Roman" w:cs="Times New Roman"/>
          <w:bCs/>
          <w:sz w:val="24"/>
          <w:szCs w:val="24"/>
        </w:rPr>
        <w:t xml:space="preserve"> (No. 2) Act and held that they had discharged their debt. </w:t>
      </w:r>
    </w:p>
    <w:p w14:paraId="3042BC94" w14:textId="57F4C5BB" w:rsidR="003D5C93" w:rsidRDefault="0007590E" w:rsidP="003D5C93">
      <w:pPr>
        <w:pStyle w:val="ListParagraph"/>
        <w:numPr>
          <w:ilvl w:val="0"/>
          <w:numId w:val="22"/>
        </w:numPr>
        <w:spacing w:after="120" w:line="360" w:lineRule="auto"/>
        <w:jc w:val="both"/>
        <w:rPr>
          <w:rFonts w:ascii="Times New Roman" w:hAnsi="Times New Roman" w:cs="Times New Roman"/>
          <w:bCs/>
          <w:sz w:val="24"/>
          <w:szCs w:val="24"/>
        </w:rPr>
      </w:pPr>
      <w:r w:rsidRPr="003D5C93">
        <w:rPr>
          <w:rFonts w:ascii="Times New Roman" w:hAnsi="Times New Roman" w:cs="Times New Roman"/>
          <w:bCs/>
          <w:sz w:val="24"/>
          <w:szCs w:val="24"/>
        </w:rPr>
        <w:t xml:space="preserve">Mr </w:t>
      </w:r>
      <w:r w:rsidRPr="003D5C93">
        <w:rPr>
          <w:rFonts w:ascii="Times New Roman" w:hAnsi="Times New Roman" w:cs="Times New Roman"/>
          <w:bCs/>
          <w:i/>
          <w:iCs/>
          <w:sz w:val="24"/>
          <w:szCs w:val="24"/>
        </w:rPr>
        <w:t>Mafukidze</w:t>
      </w:r>
      <w:r w:rsidR="00922297" w:rsidRPr="003D5C93">
        <w:rPr>
          <w:rFonts w:ascii="Times New Roman" w:hAnsi="Times New Roman" w:cs="Times New Roman"/>
          <w:bCs/>
          <w:sz w:val="24"/>
          <w:szCs w:val="24"/>
        </w:rPr>
        <w:t xml:space="preserve"> </w:t>
      </w:r>
      <w:r w:rsidR="00894B71" w:rsidRPr="003D5C93">
        <w:rPr>
          <w:rFonts w:ascii="Times New Roman" w:hAnsi="Times New Roman" w:cs="Times New Roman"/>
          <w:bCs/>
          <w:sz w:val="24"/>
          <w:szCs w:val="24"/>
        </w:rPr>
        <w:t>further argued that in terms of s 21(2)(a) of the Act</w:t>
      </w:r>
      <w:r w:rsidRPr="003D5C93">
        <w:rPr>
          <w:rFonts w:ascii="Times New Roman" w:hAnsi="Times New Roman" w:cs="Times New Roman"/>
          <w:bCs/>
          <w:sz w:val="24"/>
          <w:szCs w:val="24"/>
        </w:rPr>
        <w:t>,</w:t>
      </w:r>
      <w:r w:rsidR="00894B71" w:rsidRPr="003D5C93">
        <w:rPr>
          <w:rFonts w:ascii="Times New Roman" w:hAnsi="Times New Roman" w:cs="Times New Roman"/>
          <w:bCs/>
          <w:sz w:val="24"/>
          <w:szCs w:val="24"/>
        </w:rPr>
        <w:t xml:space="preserve"> funds held in </w:t>
      </w:r>
      <w:r w:rsidRPr="003D5C93">
        <w:rPr>
          <w:rFonts w:ascii="Times New Roman" w:hAnsi="Times New Roman" w:cs="Times New Roman"/>
          <w:bCs/>
          <w:sz w:val="24"/>
          <w:szCs w:val="24"/>
        </w:rPr>
        <w:t>n</w:t>
      </w:r>
      <w:r w:rsidR="00894B71" w:rsidRPr="003D5C93">
        <w:rPr>
          <w:rFonts w:ascii="Times New Roman" w:hAnsi="Times New Roman" w:cs="Times New Roman"/>
          <w:bCs/>
          <w:sz w:val="24"/>
          <w:szCs w:val="24"/>
        </w:rPr>
        <w:t xml:space="preserve">ostro foreign currency account were exempted. The import of the exemption is that if the funds were stolen from the plaintiff or abused were held in nostro foreign currency accounts, it would not affect the plaintiff’s claim in USD. Funds held in foreign </w:t>
      </w:r>
      <w:r w:rsidRPr="003D5C93">
        <w:rPr>
          <w:rFonts w:ascii="Times New Roman" w:hAnsi="Times New Roman" w:cs="Times New Roman"/>
          <w:bCs/>
          <w:sz w:val="24"/>
          <w:szCs w:val="24"/>
        </w:rPr>
        <w:t>currencies</w:t>
      </w:r>
      <w:r w:rsidR="00894B71" w:rsidRPr="003D5C93">
        <w:rPr>
          <w:rFonts w:ascii="Times New Roman" w:hAnsi="Times New Roman" w:cs="Times New Roman"/>
          <w:bCs/>
          <w:sz w:val="24"/>
          <w:szCs w:val="24"/>
        </w:rPr>
        <w:t xml:space="preserve"> continued to be designated in such foreign currencies. There was no conversion of such amounts to 1:1. The funds (US$330,000.00) were withdrawn from its FCA </w:t>
      </w:r>
      <w:r w:rsidR="00AE0F00">
        <w:rPr>
          <w:rFonts w:ascii="Times New Roman" w:hAnsi="Times New Roman" w:cs="Times New Roman"/>
          <w:bCs/>
          <w:sz w:val="24"/>
          <w:szCs w:val="24"/>
        </w:rPr>
        <w:t>n</w:t>
      </w:r>
      <w:r w:rsidR="00894B71" w:rsidRPr="003D5C93">
        <w:rPr>
          <w:rFonts w:ascii="Times New Roman" w:hAnsi="Times New Roman" w:cs="Times New Roman"/>
          <w:bCs/>
          <w:sz w:val="24"/>
          <w:szCs w:val="24"/>
        </w:rPr>
        <w:t xml:space="preserve">ostro </w:t>
      </w:r>
      <w:r w:rsidR="00AE0F00">
        <w:rPr>
          <w:rFonts w:ascii="Times New Roman" w:hAnsi="Times New Roman" w:cs="Times New Roman"/>
          <w:bCs/>
          <w:sz w:val="24"/>
          <w:szCs w:val="24"/>
        </w:rPr>
        <w:t xml:space="preserve">account </w:t>
      </w:r>
      <w:r w:rsidR="00894B71" w:rsidRPr="003D5C93">
        <w:rPr>
          <w:rFonts w:ascii="Times New Roman" w:hAnsi="Times New Roman" w:cs="Times New Roman"/>
          <w:bCs/>
          <w:sz w:val="24"/>
          <w:szCs w:val="24"/>
        </w:rPr>
        <w:t>held with Ecobank. They were all denominated in foreign currency</w:t>
      </w:r>
      <w:r w:rsidR="00AE0F00">
        <w:rPr>
          <w:rFonts w:ascii="Times New Roman" w:hAnsi="Times New Roman" w:cs="Times New Roman"/>
          <w:bCs/>
          <w:sz w:val="24"/>
          <w:szCs w:val="24"/>
        </w:rPr>
        <w:t>,</w:t>
      </w:r>
      <w:r w:rsidR="00894B71" w:rsidRPr="003D5C93">
        <w:rPr>
          <w:rFonts w:ascii="Times New Roman" w:hAnsi="Times New Roman" w:cs="Times New Roman"/>
          <w:bCs/>
          <w:sz w:val="24"/>
          <w:szCs w:val="24"/>
        </w:rPr>
        <w:t xml:space="preserve"> and the </w:t>
      </w:r>
      <w:r w:rsidRPr="003D5C93">
        <w:rPr>
          <w:rFonts w:ascii="Times New Roman" w:hAnsi="Times New Roman" w:cs="Times New Roman"/>
          <w:bCs/>
          <w:sz w:val="24"/>
          <w:szCs w:val="24"/>
        </w:rPr>
        <w:t>balances</w:t>
      </w:r>
      <w:r w:rsidR="00894B71" w:rsidRPr="003D5C93">
        <w:rPr>
          <w:rFonts w:ascii="Times New Roman" w:hAnsi="Times New Roman" w:cs="Times New Roman"/>
          <w:bCs/>
          <w:sz w:val="24"/>
          <w:szCs w:val="24"/>
        </w:rPr>
        <w:t xml:space="preserve"> were never the subject of conversion as stated by the law. In terms of s 21(2)(b)</w:t>
      </w:r>
      <w:r w:rsidRPr="003D5C93">
        <w:rPr>
          <w:rFonts w:ascii="Times New Roman" w:hAnsi="Times New Roman" w:cs="Times New Roman"/>
          <w:bCs/>
          <w:sz w:val="24"/>
          <w:szCs w:val="24"/>
        </w:rPr>
        <w:t>,</w:t>
      </w:r>
      <w:r w:rsidR="00894B71" w:rsidRPr="003D5C93">
        <w:rPr>
          <w:rFonts w:ascii="Times New Roman" w:hAnsi="Times New Roman" w:cs="Times New Roman"/>
          <w:bCs/>
          <w:sz w:val="24"/>
          <w:szCs w:val="24"/>
        </w:rPr>
        <w:t xml:space="preserve"> foreign loans and obligations denominated in any foreign currency shall continue to be payable in such </w:t>
      </w:r>
      <w:r w:rsidRPr="003D5C93">
        <w:rPr>
          <w:rFonts w:ascii="Times New Roman" w:hAnsi="Times New Roman" w:cs="Times New Roman"/>
          <w:bCs/>
          <w:sz w:val="24"/>
          <w:szCs w:val="24"/>
        </w:rPr>
        <w:t>currency</w:t>
      </w:r>
      <w:r w:rsidR="00894B71" w:rsidRPr="003D5C93">
        <w:rPr>
          <w:rFonts w:ascii="Times New Roman" w:hAnsi="Times New Roman" w:cs="Times New Roman"/>
          <w:bCs/>
          <w:sz w:val="24"/>
          <w:szCs w:val="24"/>
        </w:rPr>
        <w:t xml:space="preserve">. </w:t>
      </w:r>
    </w:p>
    <w:p w14:paraId="318F3BE2" w14:textId="77777777" w:rsidR="003D5C93" w:rsidRDefault="0007590E" w:rsidP="003D5C93">
      <w:pPr>
        <w:pStyle w:val="ListParagraph"/>
        <w:numPr>
          <w:ilvl w:val="0"/>
          <w:numId w:val="22"/>
        </w:numPr>
        <w:spacing w:after="120" w:line="360" w:lineRule="auto"/>
        <w:jc w:val="both"/>
        <w:rPr>
          <w:rFonts w:ascii="Times New Roman" w:hAnsi="Times New Roman" w:cs="Times New Roman"/>
          <w:bCs/>
          <w:sz w:val="24"/>
          <w:szCs w:val="24"/>
        </w:rPr>
      </w:pPr>
      <w:r w:rsidRPr="003D5C93">
        <w:rPr>
          <w:rFonts w:ascii="Times New Roman" w:hAnsi="Times New Roman" w:cs="Times New Roman"/>
          <w:bCs/>
          <w:sz w:val="24"/>
          <w:szCs w:val="24"/>
        </w:rPr>
        <w:t>He further submitted that the</w:t>
      </w:r>
      <w:r w:rsidR="00894B71" w:rsidRPr="003D5C93">
        <w:rPr>
          <w:rFonts w:ascii="Times New Roman" w:hAnsi="Times New Roman" w:cs="Times New Roman"/>
          <w:bCs/>
          <w:sz w:val="24"/>
          <w:szCs w:val="24"/>
        </w:rPr>
        <w:t xml:space="preserve"> US$330,000</w:t>
      </w:r>
      <w:r w:rsidRPr="003D5C93">
        <w:rPr>
          <w:rFonts w:ascii="Times New Roman" w:hAnsi="Times New Roman" w:cs="Times New Roman"/>
          <w:bCs/>
          <w:sz w:val="24"/>
          <w:szCs w:val="24"/>
        </w:rPr>
        <w:t>.00</w:t>
      </w:r>
      <w:r w:rsidR="00894B71" w:rsidRPr="003D5C93">
        <w:rPr>
          <w:rFonts w:ascii="Times New Roman" w:hAnsi="Times New Roman" w:cs="Times New Roman"/>
          <w:bCs/>
          <w:sz w:val="24"/>
          <w:szCs w:val="24"/>
        </w:rPr>
        <w:t xml:space="preserve"> </w:t>
      </w:r>
      <w:r w:rsidRPr="003D5C93">
        <w:rPr>
          <w:rFonts w:ascii="Times New Roman" w:hAnsi="Times New Roman" w:cs="Times New Roman"/>
          <w:bCs/>
          <w:sz w:val="24"/>
          <w:szCs w:val="24"/>
        </w:rPr>
        <w:t xml:space="preserve">that </w:t>
      </w:r>
      <w:r w:rsidR="00894B71" w:rsidRPr="003D5C93">
        <w:rPr>
          <w:rFonts w:ascii="Times New Roman" w:hAnsi="Times New Roman" w:cs="Times New Roman"/>
          <w:bCs/>
          <w:sz w:val="24"/>
          <w:szCs w:val="24"/>
        </w:rPr>
        <w:t xml:space="preserve">was stolen by the defendant in Zambia and transferred to </w:t>
      </w:r>
      <w:r w:rsidRPr="003D5C93">
        <w:rPr>
          <w:rFonts w:ascii="Times New Roman" w:hAnsi="Times New Roman" w:cs="Times New Roman"/>
          <w:bCs/>
          <w:sz w:val="24"/>
          <w:szCs w:val="24"/>
        </w:rPr>
        <w:t>Botswana</w:t>
      </w:r>
      <w:r w:rsidR="00894B71" w:rsidRPr="003D5C93">
        <w:rPr>
          <w:rFonts w:ascii="Times New Roman" w:hAnsi="Times New Roman" w:cs="Times New Roman"/>
          <w:bCs/>
          <w:sz w:val="24"/>
          <w:szCs w:val="24"/>
        </w:rPr>
        <w:t xml:space="preserve"> into the accounts of KHM and Al Shams Global is a foreign obligation. It must be repaid in the currency of the loss. If property is stolen</w:t>
      </w:r>
      <w:r w:rsidRPr="003D5C93">
        <w:rPr>
          <w:rFonts w:ascii="Times New Roman" w:hAnsi="Times New Roman" w:cs="Times New Roman"/>
          <w:bCs/>
          <w:sz w:val="24"/>
          <w:szCs w:val="24"/>
        </w:rPr>
        <w:t>,</w:t>
      </w:r>
      <w:r w:rsidR="00894B71" w:rsidRPr="003D5C93">
        <w:rPr>
          <w:rFonts w:ascii="Times New Roman" w:hAnsi="Times New Roman" w:cs="Times New Roman"/>
          <w:bCs/>
          <w:sz w:val="24"/>
          <w:szCs w:val="24"/>
        </w:rPr>
        <w:t xml:space="preserve"> </w:t>
      </w:r>
      <w:r w:rsidRPr="003D5C93">
        <w:rPr>
          <w:rFonts w:ascii="Times New Roman" w:hAnsi="Times New Roman" w:cs="Times New Roman"/>
          <w:bCs/>
          <w:sz w:val="24"/>
          <w:szCs w:val="24"/>
        </w:rPr>
        <w:t xml:space="preserve">the </w:t>
      </w:r>
      <w:r w:rsidR="00894B71" w:rsidRPr="003D5C93">
        <w:rPr>
          <w:rFonts w:ascii="Times New Roman" w:hAnsi="Times New Roman" w:cs="Times New Roman"/>
          <w:bCs/>
          <w:sz w:val="24"/>
          <w:szCs w:val="24"/>
        </w:rPr>
        <w:t xml:space="preserve">plaintiff’s damages are assessed as the market value of the property at the time and place of the loss. The tax obligation is the only amount payable in local currency. Should the court find that any of the </w:t>
      </w:r>
      <w:r w:rsidRPr="003D5C93">
        <w:rPr>
          <w:rFonts w:ascii="Times New Roman" w:hAnsi="Times New Roman" w:cs="Times New Roman"/>
          <w:bCs/>
          <w:sz w:val="24"/>
          <w:szCs w:val="24"/>
        </w:rPr>
        <w:t>USD-denominated</w:t>
      </w:r>
      <w:r w:rsidR="00894B71" w:rsidRPr="003D5C93">
        <w:rPr>
          <w:rFonts w:ascii="Times New Roman" w:hAnsi="Times New Roman" w:cs="Times New Roman"/>
          <w:bCs/>
          <w:sz w:val="24"/>
          <w:szCs w:val="24"/>
        </w:rPr>
        <w:t xml:space="preserve"> amounts (excluding the US$330,000</w:t>
      </w:r>
      <w:r w:rsidRPr="003D5C93">
        <w:rPr>
          <w:rFonts w:ascii="Times New Roman" w:hAnsi="Times New Roman" w:cs="Times New Roman"/>
          <w:bCs/>
          <w:sz w:val="24"/>
          <w:szCs w:val="24"/>
        </w:rPr>
        <w:t>.00</w:t>
      </w:r>
      <w:r w:rsidR="00894B71" w:rsidRPr="003D5C93">
        <w:rPr>
          <w:rFonts w:ascii="Times New Roman" w:hAnsi="Times New Roman" w:cs="Times New Roman"/>
          <w:bCs/>
          <w:sz w:val="24"/>
          <w:szCs w:val="24"/>
        </w:rPr>
        <w:t xml:space="preserve"> in Zambia) should be paid in local currency</w:t>
      </w:r>
      <w:r w:rsidRPr="003D5C93">
        <w:rPr>
          <w:rFonts w:ascii="Times New Roman" w:hAnsi="Times New Roman" w:cs="Times New Roman"/>
          <w:bCs/>
          <w:sz w:val="24"/>
          <w:szCs w:val="24"/>
        </w:rPr>
        <w:t>,</w:t>
      </w:r>
      <w:r w:rsidR="00894B71" w:rsidRPr="003D5C93">
        <w:rPr>
          <w:rFonts w:ascii="Times New Roman" w:hAnsi="Times New Roman" w:cs="Times New Roman"/>
          <w:bCs/>
          <w:sz w:val="24"/>
          <w:szCs w:val="24"/>
        </w:rPr>
        <w:t xml:space="preserve"> it can only order that the amount be paid at the ruling exchange rate as at the date of payment. The court is bound by the Supreme Court decision in </w:t>
      </w:r>
      <w:r w:rsidRPr="003D5C93">
        <w:rPr>
          <w:rFonts w:ascii="Times New Roman" w:hAnsi="Times New Roman" w:cs="Times New Roman"/>
          <w:bCs/>
          <w:sz w:val="24"/>
          <w:szCs w:val="24"/>
        </w:rPr>
        <w:t xml:space="preserve">the </w:t>
      </w:r>
      <w:r w:rsidR="00894B71" w:rsidRPr="003D5C93">
        <w:rPr>
          <w:rFonts w:ascii="Times New Roman" w:hAnsi="Times New Roman" w:cs="Times New Roman"/>
          <w:bCs/>
          <w:i/>
          <w:iCs/>
          <w:sz w:val="24"/>
          <w:szCs w:val="24"/>
        </w:rPr>
        <w:t>Delta</w:t>
      </w:r>
      <w:r w:rsidRPr="003D5C93">
        <w:rPr>
          <w:rFonts w:ascii="Times New Roman" w:hAnsi="Times New Roman" w:cs="Times New Roman"/>
          <w:bCs/>
          <w:i/>
          <w:iCs/>
          <w:sz w:val="24"/>
          <w:szCs w:val="24"/>
        </w:rPr>
        <w:t xml:space="preserve"> </w:t>
      </w:r>
      <w:r w:rsidRPr="003D5C93">
        <w:rPr>
          <w:rFonts w:ascii="Times New Roman" w:hAnsi="Times New Roman" w:cs="Times New Roman"/>
          <w:bCs/>
          <w:sz w:val="24"/>
          <w:szCs w:val="24"/>
        </w:rPr>
        <w:t>case</w:t>
      </w:r>
      <w:r w:rsidR="00894B71" w:rsidRPr="003D5C93">
        <w:rPr>
          <w:rFonts w:ascii="Times New Roman" w:hAnsi="Times New Roman" w:cs="Times New Roman"/>
          <w:bCs/>
          <w:sz w:val="24"/>
          <w:szCs w:val="24"/>
        </w:rPr>
        <w:t xml:space="preserve">. </w:t>
      </w:r>
    </w:p>
    <w:p w14:paraId="4F2F0130" w14:textId="77777777" w:rsidR="003D5C93" w:rsidRDefault="0007590E" w:rsidP="003D5C93">
      <w:pPr>
        <w:pStyle w:val="ListParagraph"/>
        <w:numPr>
          <w:ilvl w:val="0"/>
          <w:numId w:val="22"/>
        </w:numPr>
        <w:spacing w:after="120" w:line="360" w:lineRule="auto"/>
        <w:jc w:val="both"/>
        <w:rPr>
          <w:rFonts w:ascii="Times New Roman" w:hAnsi="Times New Roman" w:cs="Times New Roman"/>
          <w:bCs/>
          <w:sz w:val="24"/>
          <w:szCs w:val="24"/>
        </w:rPr>
      </w:pPr>
      <w:r w:rsidRPr="003D5C93">
        <w:rPr>
          <w:rFonts w:ascii="Times New Roman" w:hAnsi="Times New Roman" w:cs="Times New Roman"/>
          <w:bCs/>
          <w:sz w:val="24"/>
          <w:szCs w:val="24"/>
        </w:rPr>
        <w:t>Counsel went on to</w:t>
      </w:r>
      <w:r w:rsidR="00894B71" w:rsidRPr="003D5C93">
        <w:rPr>
          <w:rFonts w:ascii="Times New Roman" w:hAnsi="Times New Roman" w:cs="Times New Roman"/>
          <w:bCs/>
          <w:sz w:val="24"/>
          <w:szCs w:val="24"/>
        </w:rPr>
        <w:t xml:space="preserve"> </w:t>
      </w:r>
      <w:r w:rsidRPr="003D5C93">
        <w:rPr>
          <w:rFonts w:ascii="Times New Roman" w:hAnsi="Times New Roman" w:cs="Times New Roman"/>
          <w:bCs/>
          <w:sz w:val="24"/>
          <w:szCs w:val="24"/>
        </w:rPr>
        <w:t>chronicle</w:t>
      </w:r>
      <w:r w:rsidR="00894B71" w:rsidRPr="003D5C93">
        <w:rPr>
          <w:rFonts w:ascii="Times New Roman" w:hAnsi="Times New Roman" w:cs="Times New Roman"/>
          <w:bCs/>
          <w:sz w:val="24"/>
          <w:szCs w:val="24"/>
        </w:rPr>
        <w:t xml:space="preserve"> the </w:t>
      </w:r>
      <w:r w:rsidRPr="003D5C93">
        <w:rPr>
          <w:rFonts w:ascii="Times New Roman" w:hAnsi="Times New Roman" w:cs="Times New Roman"/>
          <w:bCs/>
          <w:sz w:val="24"/>
          <w:szCs w:val="24"/>
        </w:rPr>
        <w:t>legislative</w:t>
      </w:r>
      <w:r w:rsidR="00894B71" w:rsidRPr="003D5C93">
        <w:rPr>
          <w:rFonts w:ascii="Times New Roman" w:hAnsi="Times New Roman" w:cs="Times New Roman"/>
          <w:bCs/>
          <w:sz w:val="24"/>
          <w:szCs w:val="24"/>
        </w:rPr>
        <w:t xml:space="preserve"> and policy history from the Finance Act (No.2) of 2009</w:t>
      </w:r>
      <w:r w:rsidRPr="003D5C93">
        <w:rPr>
          <w:rFonts w:ascii="Times New Roman" w:hAnsi="Times New Roman" w:cs="Times New Roman"/>
          <w:bCs/>
          <w:sz w:val="24"/>
          <w:szCs w:val="24"/>
        </w:rPr>
        <w:t>,</w:t>
      </w:r>
      <w:r w:rsidR="00894B71" w:rsidRPr="003D5C93">
        <w:rPr>
          <w:rFonts w:ascii="Times New Roman" w:hAnsi="Times New Roman" w:cs="Times New Roman"/>
          <w:bCs/>
          <w:sz w:val="24"/>
          <w:szCs w:val="24"/>
        </w:rPr>
        <w:t xml:space="preserve"> culminating in the Finance Act </w:t>
      </w:r>
      <w:r w:rsidRPr="003D5C93">
        <w:rPr>
          <w:rFonts w:ascii="Times New Roman" w:hAnsi="Times New Roman" w:cs="Times New Roman"/>
          <w:bCs/>
          <w:sz w:val="24"/>
          <w:szCs w:val="24"/>
        </w:rPr>
        <w:t xml:space="preserve">(No. 2), </w:t>
      </w:r>
      <w:r w:rsidR="00894B71" w:rsidRPr="003D5C93">
        <w:rPr>
          <w:rFonts w:ascii="Times New Roman" w:hAnsi="Times New Roman" w:cs="Times New Roman"/>
          <w:bCs/>
          <w:sz w:val="24"/>
          <w:szCs w:val="24"/>
        </w:rPr>
        <w:t xml:space="preserve">2019. It was argued that the assets and </w:t>
      </w:r>
      <w:r w:rsidRPr="003D5C93">
        <w:rPr>
          <w:rFonts w:ascii="Times New Roman" w:hAnsi="Times New Roman" w:cs="Times New Roman"/>
          <w:bCs/>
          <w:sz w:val="24"/>
          <w:szCs w:val="24"/>
        </w:rPr>
        <w:t>liabilities</w:t>
      </w:r>
      <w:r w:rsidR="00894B71" w:rsidRPr="003D5C93">
        <w:rPr>
          <w:rFonts w:ascii="Times New Roman" w:hAnsi="Times New Roman" w:cs="Times New Roman"/>
          <w:bCs/>
          <w:sz w:val="24"/>
          <w:szCs w:val="24"/>
        </w:rPr>
        <w:t xml:space="preserve"> that existed immediately before 22 </w:t>
      </w:r>
      <w:r w:rsidRPr="003D5C93">
        <w:rPr>
          <w:rFonts w:ascii="Times New Roman" w:hAnsi="Times New Roman" w:cs="Times New Roman"/>
          <w:bCs/>
          <w:sz w:val="24"/>
          <w:szCs w:val="24"/>
        </w:rPr>
        <w:t>February</w:t>
      </w:r>
      <w:r w:rsidR="00894B71" w:rsidRPr="003D5C93">
        <w:rPr>
          <w:rFonts w:ascii="Times New Roman" w:hAnsi="Times New Roman" w:cs="Times New Roman"/>
          <w:bCs/>
          <w:sz w:val="24"/>
          <w:szCs w:val="24"/>
        </w:rPr>
        <w:t xml:space="preserve"> 2019</w:t>
      </w:r>
      <w:r w:rsidRPr="003D5C93">
        <w:rPr>
          <w:rFonts w:ascii="Times New Roman" w:hAnsi="Times New Roman" w:cs="Times New Roman"/>
          <w:bCs/>
          <w:sz w:val="24"/>
          <w:szCs w:val="24"/>
        </w:rPr>
        <w:t>,</w:t>
      </w:r>
      <w:r w:rsidR="00894B71" w:rsidRPr="003D5C93">
        <w:rPr>
          <w:rFonts w:ascii="Times New Roman" w:hAnsi="Times New Roman" w:cs="Times New Roman"/>
          <w:bCs/>
          <w:sz w:val="24"/>
          <w:szCs w:val="24"/>
        </w:rPr>
        <w:t xml:space="preserve"> deemed to be values in RTGS dollars at the rate of one-to-one to the United States dollar</w:t>
      </w:r>
      <w:r w:rsidRPr="003D5C93">
        <w:rPr>
          <w:rFonts w:ascii="Times New Roman" w:hAnsi="Times New Roman" w:cs="Times New Roman"/>
          <w:bCs/>
          <w:sz w:val="24"/>
          <w:szCs w:val="24"/>
        </w:rPr>
        <w:t>,</w:t>
      </w:r>
      <w:r w:rsidR="00894B71" w:rsidRPr="003D5C93">
        <w:rPr>
          <w:rFonts w:ascii="Times New Roman" w:hAnsi="Times New Roman" w:cs="Times New Roman"/>
          <w:bCs/>
          <w:sz w:val="24"/>
          <w:szCs w:val="24"/>
        </w:rPr>
        <w:t xml:space="preserve"> </w:t>
      </w:r>
      <w:r w:rsidRPr="003D5C93">
        <w:rPr>
          <w:rFonts w:ascii="Times New Roman" w:hAnsi="Times New Roman" w:cs="Times New Roman"/>
          <w:bCs/>
          <w:sz w:val="24"/>
          <w:szCs w:val="24"/>
        </w:rPr>
        <w:t>do</w:t>
      </w:r>
      <w:r w:rsidR="00894B71" w:rsidRPr="003D5C93">
        <w:rPr>
          <w:rFonts w:ascii="Times New Roman" w:hAnsi="Times New Roman" w:cs="Times New Roman"/>
          <w:bCs/>
          <w:sz w:val="24"/>
          <w:szCs w:val="24"/>
        </w:rPr>
        <w:t xml:space="preserve"> not include liabilities yet to be established in a court of law</w:t>
      </w:r>
      <w:r w:rsidRPr="003D5C93">
        <w:rPr>
          <w:rFonts w:ascii="Times New Roman" w:hAnsi="Times New Roman" w:cs="Times New Roman"/>
          <w:bCs/>
          <w:sz w:val="24"/>
          <w:szCs w:val="24"/>
        </w:rPr>
        <w:t>,</w:t>
      </w:r>
      <w:r w:rsidR="00894B71" w:rsidRPr="003D5C93">
        <w:rPr>
          <w:rFonts w:ascii="Times New Roman" w:hAnsi="Times New Roman" w:cs="Times New Roman"/>
          <w:bCs/>
          <w:sz w:val="24"/>
          <w:szCs w:val="24"/>
        </w:rPr>
        <w:t xml:space="preserve"> such as arising from theft and </w:t>
      </w:r>
      <w:r w:rsidRPr="003D5C93">
        <w:rPr>
          <w:rFonts w:ascii="Times New Roman" w:hAnsi="Times New Roman" w:cs="Times New Roman"/>
          <w:bCs/>
          <w:sz w:val="24"/>
          <w:szCs w:val="24"/>
        </w:rPr>
        <w:t>negligence</w:t>
      </w:r>
      <w:r w:rsidR="00894B71" w:rsidRPr="003D5C93">
        <w:rPr>
          <w:rFonts w:ascii="Times New Roman" w:hAnsi="Times New Roman" w:cs="Times New Roman"/>
          <w:bCs/>
          <w:sz w:val="24"/>
          <w:szCs w:val="24"/>
        </w:rPr>
        <w:t xml:space="preserve">. Reference was made to the </w:t>
      </w:r>
      <w:r w:rsidR="00894B71" w:rsidRPr="003D5C93">
        <w:rPr>
          <w:rFonts w:ascii="Times New Roman" w:hAnsi="Times New Roman" w:cs="Times New Roman"/>
          <w:bCs/>
          <w:i/>
          <w:iCs/>
          <w:sz w:val="24"/>
          <w:szCs w:val="24"/>
        </w:rPr>
        <w:t>Zambezi</w:t>
      </w:r>
      <w:r w:rsidRPr="003D5C93">
        <w:rPr>
          <w:rFonts w:ascii="Times New Roman" w:hAnsi="Times New Roman" w:cs="Times New Roman"/>
          <w:bCs/>
          <w:i/>
          <w:iCs/>
          <w:sz w:val="24"/>
          <w:szCs w:val="24"/>
        </w:rPr>
        <w:t xml:space="preserve"> Gas</w:t>
      </w:r>
      <w:r w:rsidR="00894B71" w:rsidRPr="003D5C93">
        <w:rPr>
          <w:rFonts w:ascii="Times New Roman" w:hAnsi="Times New Roman" w:cs="Times New Roman"/>
          <w:bCs/>
          <w:sz w:val="24"/>
          <w:szCs w:val="24"/>
        </w:rPr>
        <w:t xml:space="preserve"> judgment where the Supreme Court held that s 4(1)(d) of SI 33/</w:t>
      </w:r>
      <w:r w:rsidRPr="003D5C93">
        <w:rPr>
          <w:rFonts w:ascii="Times New Roman" w:hAnsi="Times New Roman" w:cs="Times New Roman"/>
          <w:bCs/>
          <w:sz w:val="24"/>
          <w:szCs w:val="24"/>
        </w:rPr>
        <w:t>20</w:t>
      </w:r>
      <w:r w:rsidR="00894B71" w:rsidRPr="003D5C93">
        <w:rPr>
          <w:rFonts w:ascii="Times New Roman" w:hAnsi="Times New Roman" w:cs="Times New Roman"/>
          <w:bCs/>
          <w:sz w:val="24"/>
          <w:szCs w:val="24"/>
        </w:rPr>
        <w:t xml:space="preserve">19 would not apply to the value of assets and liabilities immediately before the effective date which was still to be assessed by the application of the agreed formula. There is no judgment debt. Liability is yet to be determined by the court hearing this action. The quantum of liability is yet to be determined. There is no judgment that could have been converted to local currency. A judgment debt is defined in s 20 of the Act. </w:t>
      </w:r>
    </w:p>
    <w:p w14:paraId="2F292D54" w14:textId="46032057" w:rsidR="003D5C93" w:rsidRDefault="00894B71" w:rsidP="003D5C93">
      <w:pPr>
        <w:pStyle w:val="ListParagraph"/>
        <w:numPr>
          <w:ilvl w:val="0"/>
          <w:numId w:val="22"/>
        </w:numPr>
        <w:spacing w:after="120" w:line="360" w:lineRule="auto"/>
        <w:jc w:val="both"/>
        <w:rPr>
          <w:rFonts w:ascii="Times New Roman" w:hAnsi="Times New Roman" w:cs="Times New Roman"/>
          <w:bCs/>
          <w:sz w:val="24"/>
          <w:szCs w:val="24"/>
        </w:rPr>
      </w:pPr>
      <w:r w:rsidRPr="003D5C93">
        <w:rPr>
          <w:rFonts w:ascii="Times New Roman" w:hAnsi="Times New Roman" w:cs="Times New Roman"/>
          <w:bCs/>
          <w:sz w:val="24"/>
          <w:szCs w:val="24"/>
        </w:rPr>
        <w:t xml:space="preserve">It was </w:t>
      </w:r>
      <w:r w:rsidR="0007590E" w:rsidRPr="003D5C93">
        <w:rPr>
          <w:rFonts w:ascii="Times New Roman" w:hAnsi="Times New Roman" w:cs="Times New Roman"/>
          <w:bCs/>
          <w:sz w:val="24"/>
          <w:szCs w:val="24"/>
        </w:rPr>
        <w:t>also a</w:t>
      </w:r>
      <w:r w:rsidRPr="003D5C93">
        <w:rPr>
          <w:rFonts w:ascii="Times New Roman" w:hAnsi="Times New Roman" w:cs="Times New Roman"/>
          <w:bCs/>
          <w:sz w:val="24"/>
          <w:szCs w:val="24"/>
        </w:rPr>
        <w:t xml:space="preserve">rgued that the defendant cannot benefit from his own wrong. Reference was made to the cases of </w:t>
      </w:r>
      <w:r w:rsidRPr="003D5C93">
        <w:rPr>
          <w:rFonts w:ascii="Times New Roman" w:hAnsi="Times New Roman" w:cs="Times New Roman"/>
          <w:bCs/>
          <w:i/>
          <w:iCs/>
          <w:sz w:val="24"/>
          <w:szCs w:val="24"/>
        </w:rPr>
        <w:t xml:space="preserve">Standard </w:t>
      </w:r>
      <w:r w:rsidR="0007590E" w:rsidRPr="003D5C93">
        <w:rPr>
          <w:rFonts w:ascii="Times New Roman" w:hAnsi="Times New Roman" w:cs="Times New Roman"/>
          <w:bCs/>
          <w:i/>
          <w:iCs/>
          <w:sz w:val="24"/>
          <w:szCs w:val="24"/>
        </w:rPr>
        <w:t>Chartered</w:t>
      </w:r>
      <w:r w:rsidRPr="003D5C93">
        <w:rPr>
          <w:rFonts w:ascii="Times New Roman" w:hAnsi="Times New Roman" w:cs="Times New Roman"/>
          <w:bCs/>
          <w:i/>
          <w:iCs/>
          <w:sz w:val="24"/>
          <w:szCs w:val="24"/>
        </w:rPr>
        <w:t xml:space="preserve"> Bank of Zimbabwe Ltd </w:t>
      </w:r>
      <w:r w:rsidRPr="003D5C93">
        <w:rPr>
          <w:rFonts w:ascii="Times New Roman" w:hAnsi="Times New Roman" w:cs="Times New Roman"/>
          <w:bCs/>
          <w:iCs/>
          <w:sz w:val="24"/>
          <w:szCs w:val="24"/>
        </w:rPr>
        <w:t>v</w:t>
      </w:r>
      <w:r w:rsidRPr="003D5C93">
        <w:rPr>
          <w:rFonts w:ascii="Times New Roman" w:hAnsi="Times New Roman" w:cs="Times New Roman"/>
          <w:bCs/>
          <w:i/>
          <w:iCs/>
          <w:sz w:val="24"/>
          <w:szCs w:val="24"/>
        </w:rPr>
        <w:t xml:space="preserve"> Matsika</w:t>
      </w:r>
      <w:r w:rsidRPr="003D5C93">
        <w:rPr>
          <w:rFonts w:ascii="Times New Roman" w:hAnsi="Times New Roman" w:cs="Times New Roman"/>
          <w:bCs/>
          <w:sz w:val="24"/>
          <w:szCs w:val="24"/>
        </w:rPr>
        <w:t xml:space="preserve"> 1997 (2) ZLR 389 (S) at 389G</w:t>
      </w:r>
      <w:r w:rsidR="0007590E" w:rsidRPr="003D5C93">
        <w:rPr>
          <w:rFonts w:ascii="Times New Roman" w:hAnsi="Times New Roman" w:cs="Times New Roman"/>
          <w:bCs/>
          <w:sz w:val="24"/>
          <w:szCs w:val="24"/>
        </w:rPr>
        <w:t xml:space="preserve"> and </w:t>
      </w:r>
      <w:r w:rsidRPr="003D5C93">
        <w:rPr>
          <w:rFonts w:ascii="Times New Roman" w:hAnsi="Times New Roman" w:cs="Times New Roman"/>
          <w:bCs/>
          <w:i/>
          <w:iCs/>
          <w:sz w:val="24"/>
          <w:szCs w:val="24"/>
        </w:rPr>
        <w:t xml:space="preserve">Wimbledon Lodge (Pty) Ltd </w:t>
      </w:r>
      <w:r w:rsidRPr="003D5C93">
        <w:rPr>
          <w:rFonts w:ascii="Times New Roman" w:hAnsi="Times New Roman" w:cs="Times New Roman"/>
          <w:bCs/>
          <w:iCs/>
          <w:sz w:val="24"/>
          <w:szCs w:val="24"/>
        </w:rPr>
        <w:t>v</w:t>
      </w:r>
      <w:r w:rsidRPr="003D5C93">
        <w:rPr>
          <w:rFonts w:ascii="Times New Roman" w:hAnsi="Times New Roman" w:cs="Times New Roman"/>
          <w:bCs/>
          <w:i/>
          <w:iCs/>
          <w:sz w:val="24"/>
          <w:szCs w:val="24"/>
        </w:rPr>
        <w:t xml:space="preserve"> Gore NO &amp; Ors</w:t>
      </w:r>
      <w:r w:rsidRPr="003D5C93">
        <w:rPr>
          <w:rFonts w:ascii="Times New Roman" w:hAnsi="Times New Roman" w:cs="Times New Roman"/>
          <w:bCs/>
          <w:sz w:val="24"/>
          <w:szCs w:val="24"/>
        </w:rPr>
        <w:t xml:space="preserve"> 2003 (5)</w:t>
      </w:r>
      <w:r w:rsidR="001E3B86" w:rsidRPr="003D5C93">
        <w:rPr>
          <w:rFonts w:ascii="Times New Roman" w:hAnsi="Times New Roman" w:cs="Times New Roman"/>
          <w:bCs/>
          <w:sz w:val="24"/>
          <w:szCs w:val="24"/>
        </w:rPr>
        <w:t xml:space="preserve"> </w:t>
      </w:r>
      <w:r w:rsidRPr="003D5C93">
        <w:rPr>
          <w:rFonts w:ascii="Times New Roman" w:hAnsi="Times New Roman" w:cs="Times New Roman"/>
          <w:bCs/>
          <w:sz w:val="24"/>
          <w:szCs w:val="24"/>
        </w:rPr>
        <w:t xml:space="preserve">SA 315 (SCA). </w:t>
      </w:r>
      <w:r w:rsidR="0007590E" w:rsidRPr="003D5C93">
        <w:rPr>
          <w:rFonts w:ascii="Times New Roman" w:hAnsi="Times New Roman" w:cs="Times New Roman"/>
          <w:bCs/>
          <w:sz w:val="24"/>
          <w:szCs w:val="24"/>
        </w:rPr>
        <w:t xml:space="preserve">Mr </w:t>
      </w:r>
      <w:r w:rsidR="0007590E" w:rsidRPr="003D5C93">
        <w:rPr>
          <w:rFonts w:ascii="Times New Roman" w:hAnsi="Times New Roman" w:cs="Times New Roman"/>
          <w:bCs/>
          <w:i/>
          <w:iCs/>
          <w:sz w:val="24"/>
          <w:szCs w:val="24"/>
        </w:rPr>
        <w:t>Mafukidze</w:t>
      </w:r>
      <w:r w:rsidR="0007590E" w:rsidRPr="003D5C93">
        <w:rPr>
          <w:rFonts w:ascii="Times New Roman" w:hAnsi="Times New Roman" w:cs="Times New Roman"/>
          <w:bCs/>
          <w:sz w:val="24"/>
          <w:szCs w:val="24"/>
        </w:rPr>
        <w:t xml:space="preserve"> argued that the</w:t>
      </w:r>
      <w:r w:rsidRPr="003D5C93">
        <w:rPr>
          <w:rFonts w:ascii="Times New Roman" w:hAnsi="Times New Roman" w:cs="Times New Roman"/>
          <w:bCs/>
          <w:sz w:val="24"/>
          <w:szCs w:val="24"/>
        </w:rPr>
        <w:t xml:space="preserve"> plaintiff would be prejudiced in value if the amount stolen in USD is paid in the form of RTGS</w:t>
      </w:r>
      <w:r w:rsidR="00AE0F00">
        <w:rPr>
          <w:rFonts w:ascii="Times New Roman" w:hAnsi="Times New Roman" w:cs="Times New Roman"/>
          <w:bCs/>
          <w:sz w:val="24"/>
          <w:szCs w:val="24"/>
        </w:rPr>
        <w:t xml:space="preserve"> dollars</w:t>
      </w:r>
      <w:r w:rsidRPr="003D5C93">
        <w:rPr>
          <w:rFonts w:ascii="Times New Roman" w:hAnsi="Times New Roman" w:cs="Times New Roman"/>
          <w:bCs/>
          <w:sz w:val="24"/>
          <w:szCs w:val="24"/>
        </w:rPr>
        <w:t xml:space="preserve">. The purpose of the Act could not have been to benefit criminal or delictual conduct. There is nothing in the language of the statute and the Directive that remotely suggests a purpose that can be aligned </w:t>
      </w:r>
      <w:r w:rsidR="0007590E" w:rsidRPr="003D5C93">
        <w:rPr>
          <w:rFonts w:ascii="Times New Roman" w:hAnsi="Times New Roman" w:cs="Times New Roman"/>
          <w:bCs/>
          <w:sz w:val="24"/>
          <w:szCs w:val="24"/>
        </w:rPr>
        <w:t>with</w:t>
      </w:r>
      <w:r w:rsidRPr="003D5C93">
        <w:rPr>
          <w:rFonts w:ascii="Times New Roman" w:hAnsi="Times New Roman" w:cs="Times New Roman"/>
          <w:bCs/>
          <w:sz w:val="24"/>
          <w:szCs w:val="24"/>
        </w:rPr>
        <w:t xml:space="preserve"> </w:t>
      </w:r>
      <w:r w:rsidR="0007590E" w:rsidRPr="003D5C93">
        <w:rPr>
          <w:rFonts w:ascii="Times New Roman" w:hAnsi="Times New Roman" w:cs="Times New Roman"/>
          <w:bCs/>
          <w:sz w:val="24"/>
          <w:szCs w:val="24"/>
        </w:rPr>
        <w:t>fraudulent activity</w:t>
      </w:r>
      <w:r w:rsidRPr="003D5C93">
        <w:rPr>
          <w:rFonts w:ascii="Times New Roman" w:hAnsi="Times New Roman" w:cs="Times New Roman"/>
          <w:bCs/>
          <w:sz w:val="24"/>
          <w:szCs w:val="24"/>
        </w:rPr>
        <w:t>. On proper interpretation of the provisions of the statute</w:t>
      </w:r>
      <w:r w:rsidR="0007590E" w:rsidRPr="003D5C93">
        <w:rPr>
          <w:rFonts w:ascii="Times New Roman" w:hAnsi="Times New Roman" w:cs="Times New Roman"/>
          <w:bCs/>
          <w:sz w:val="24"/>
          <w:szCs w:val="24"/>
        </w:rPr>
        <w:t>,</w:t>
      </w:r>
      <w:r w:rsidRPr="003D5C93">
        <w:rPr>
          <w:rFonts w:ascii="Times New Roman" w:hAnsi="Times New Roman" w:cs="Times New Roman"/>
          <w:bCs/>
          <w:sz w:val="24"/>
          <w:szCs w:val="24"/>
        </w:rPr>
        <w:t xml:space="preserve"> reference was made to various cases</w:t>
      </w:r>
      <w:r w:rsidR="0007590E" w:rsidRPr="003D5C93">
        <w:rPr>
          <w:rFonts w:ascii="Times New Roman" w:hAnsi="Times New Roman" w:cs="Times New Roman"/>
          <w:bCs/>
          <w:sz w:val="24"/>
          <w:szCs w:val="24"/>
        </w:rPr>
        <w:t>,</w:t>
      </w:r>
      <w:r w:rsidRPr="003D5C93">
        <w:rPr>
          <w:rFonts w:ascii="Times New Roman" w:hAnsi="Times New Roman" w:cs="Times New Roman"/>
          <w:bCs/>
          <w:sz w:val="24"/>
          <w:szCs w:val="24"/>
        </w:rPr>
        <w:t xml:space="preserve"> including </w:t>
      </w:r>
      <w:r w:rsidRPr="003D5C93">
        <w:rPr>
          <w:rFonts w:ascii="Times New Roman" w:hAnsi="Times New Roman" w:cs="Times New Roman"/>
          <w:bCs/>
          <w:i/>
          <w:iCs/>
          <w:sz w:val="24"/>
          <w:szCs w:val="24"/>
        </w:rPr>
        <w:t xml:space="preserve">Endeavour </w:t>
      </w:r>
      <w:r w:rsidR="0007590E" w:rsidRPr="003D5C93">
        <w:rPr>
          <w:rFonts w:ascii="Times New Roman" w:hAnsi="Times New Roman" w:cs="Times New Roman"/>
          <w:bCs/>
          <w:i/>
          <w:iCs/>
          <w:sz w:val="24"/>
          <w:szCs w:val="24"/>
        </w:rPr>
        <w:t>Foundation</w:t>
      </w:r>
      <w:r w:rsidRPr="003D5C93">
        <w:rPr>
          <w:rFonts w:ascii="Times New Roman" w:hAnsi="Times New Roman" w:cs="Times New Roman"/>
          <w:bCs/>
          <w:i/>
          <w:iCs/>
          <w:sz w:val="24"/>
          <w:szCs w:val="24"/>
        </w:rPr>
        <w:t xml:space="preserve"> &amp; Anor</w:t>
      </w:r>
      <w:r w:rsidRPr="003D5C93">
        <w:rPr>
          <w:rFonts w:ascii="Times New Roman" w:hAnsi="Times New Roman" w:cs="Times New Roman"/>
          <w:bCs/>
          <w:iCs/>
          <w:sz w:val="24"/>
          <w:szCs w:val="24"/>
        </w:rPr>
        <w:t xml:space="preserve"> v</w:t>
      </w:r>
      <w:r w:rsidRPr="003D5C93">
        <w:rPr>
          <w:rFonts w:ascii="Times New Roman" w:hAnsi="Times New Roman" w:cs="Times New Roman"/>
          <w:bCs/>
          <w:i/>
          <w:iCs/>
          <w:sz w:val="24"/>
          <w:szCs w:val="24"/>
        </w:rPr>
        <w:t xml:space="preserve"> Commissioner of</w:t>
      </w:r>
      <w:r w:rsidRPr="003D5C93">
        <w:rPr>
          <w:rFonts w:ascii="Times New Roman" w:hAnsi="Times New Roman" w:cs="Times New Roman"/>
          <w:bCs/>
          <w:sz w:val="24"/>
          <w:szCs w:val="24"/>
        </w:rPr>
        <w:t xml:space="preserve"> </w:t>
      </w:r>
      <w:r w:rsidRPr="003D5C93">
        <w:rPr>
          <w:rFonts w:ascii="Times New Roman" w:hAnsi="Times New Roman" w:cs="Times New Roman"/>
          <w:bCs/>
          <w:i/>
          <w:iCs/>
          <w:sz w:val="24"/>
          <w:szCs w:val="24"/>
        </w:rPr>
        <w:t>Taxes</w:t>
      </w:r>
      <w:r w:rsidRPr="003D5C93">
        <w:rPr>
          <w:rFonts w:ascii="Times New Roman" w:hAnsi="Times New Roman" w:cs="Times New Roman"/>
          <w:bCs/>
          <w:sz w:val="24"/>
          <w:szCs w:val="24"/>
        </w:rPr>
        <w:t xml:space="preserve"> 1995 (1) ZLR 339 (S). </w:t>
      </w:r>
      <w:bookmarkStart w:id="4" w:name="_Hlk199508270"/>
      <w:r w:rsidRPr="003D5C93">
        <w:rPr>
          <w:rFonts w:ascii="Times New Roman" w:hAnsi="Times New Roman" w:cs="Times New Roman"/>
          <w:bCs/>
          <w:sz w:val="24"/>
          <w:szCs w:val="24"/>
        </w:rPr>
        <w:t xml:space="preserve">The defendant must make good the difference </w:t>
      </w:r>
      <w:r w:rsidR="0007590E" w:rsidRPr="003D5C93">
        <w:rPr>
          <w:rFonts w:ascii="Times New Roman" w:hAnsi="Times New Roman" w:cs="Times New Roman"/>
          <w:bCs/>
          <w:sz w:val="24"/>
          <w:szCs w:val="24"/>
        </w:rPr>
        <w:t>between</w:t>
      </w:r>
      <w:r w:rsidRPr="003D5C93">
        <w:rPr>
          <w:rFonts w:ascii="Times New Roman" w:hAnsi="Times New Roman" w:cs="Times New Roman"/>
          <w:bCs/>
          <w:sz w:val="24"/>
          <w:szCs w:val="24"/>
        </w:rPr>
        <w:t xml:space="preserve"> the value of the plaintiff’s estate after the commission of the delict and the value it would have had if the delict had not been committed. See </w:t>
      </w:r>
      <w:r w:rsidRPr="003D5C93">
        <w:rPr>
          <w:rFonts w:ascii="Times New Roman" w:hAnsi="Times New Roman" w:cs="Times New Roman"/>
          <w:bCs/>
          <w:i/>
          <w:iCs/>
          <w:sz w:val="24"/>
          <w:szCs w:val="24"/>
        </w:rPr>
        <w:t xml:space="preserve">Dippenaar </w:t>
      </w:r>
      <w:r w:rsidRPr="003D5C93">
        <w:rPr>
          <w:rFonts w:ascii="Times New Roman" w:hAnsi="Times New Roman" w:cs="Times New Roman"/>
          <w:bCs/>
          <w:iCs/>
          <w:sz w:val="24"/>
          <w:szCs w:val="24"/>
        </w:rPr>
        <w:t>v</w:t>
      </w:r>
      <w:r w:rsidRPr="003D5C93">
        <w:rPr>
          <w:rFonts w:ascii="Times New Roman" w:hAnsi="Times New Roman" w:cs="Times New Roman"/>
          <w:bCs/>
          <w:i/>
          <w:iCs/>
          <w:sz w:val="24"/>
          <w:szCs w:val="24"/>
        </w:rPr>
        <w:t xml:space="preserve"> Shield Insurance Co Ltd</w:t>
      </w:r>
      <w:r w:rsidR="002D39C5" w:rsidRPr="003D5C93">
        <w:rPr>
          <w:rFonts w:ascii="Times New Roman" w:hAnsi="Times New Roman" w:cs="Times New Roman"/>
          <w:bCs/>
          <w:sz w:val="24"/>
          <w:szCs w:val="24"/>
        </w:rPr>
        <w:t xml:space="preserve"> </w:t>
      </w:r>
      <w:r w:rsidR="00BD1F2A" w:rsidRPr="003D5C93">
        <w:rPr>
          <w:rFonts w:ascii="Times New Roman" w:hAnsi="Times New Roman" w:cs="Times New Roman"/>
          <w:bCs/>
          <w:sz w:val="24"/>
          <w:szCs w:val="24"/>
        </w:rPr>
        <w:t xml:space="preserve">1979 (2) SA 904 (A) </w:t>
      </w:r>
      <w:r w:rsidRPr="003D5C93">
        <w:rPr>
          <w:rFonts w:ascii="Times New Roman" w:hAnsi="Times New Roman" w:cs="Times New Roman"/>
          <w:bCs/>
          <w:sz w:val="24"/>
          <w:szCs w:val="24"/>
        </w:rPr>
        <w:t xml:space="preserve">at p 917B. </w:t>
      </w:r>
      <w:bookmarkEnd w:id="4"/>
    </w:p>
    <w:p w14:paraId="55A6A809" w14:textId="59BCC216" w:rsidR="00894B71" w:rsidRPr="003D5C93" w:rsidRDefault="00894B71" w:rsidP="003D5C93">
      <w:pPr>
        <w:pStyle w:val="ListParagraph"/>
        <w:numPr>
          <w:ilvl w:val="0"/>
          <w:numId w:val="22"/>
        </w:numPr>
        <w:spacing w:after="0" w:line="360" w:lineRule="auto"/>
        <w:jc w:val="both"/>
        <w:rPr>
          <w:rFonts w:ascii="Times New Roman" w:hAnsi="Times New Roman" w:cs="Times New Roman"/>
          <w:bCs/>
          <w:sz w:val="24"/>
          <w:szCs w:val="24"/>
        </w:rPr>
      </w:pPr>
      <w:r w:rsidRPr="003D5C93">
        <w:rPr>
          <w:rFonts w:ascii="Times New Roman" w:hAnsi="Times New Roman" w:cs="Times New Roman"/>
          <w:bCs/>
          <w:sz w:val="24"/>
          <w:szCs w:val="24"/>
        </w:rPr>
        <w:t>In the</w:t>
      </w:r>
      <w:r w:rsidR="00BD1F2A" w:rsidRPr="003D5C93">
        <w:rPr>
          <w:rFonts w:ascii="Times New Roman" w:hAnsi="Times New Roman" w:cs="Times New Roman"/>
          <w:bCs/>
          <w:sz w:val="24"/>
          <w:szCs w:val="24"/>
        </w:rPr>
        <w:t xml:space="preserve"> plaintiff’s</w:t>
      </w:r>
      <w:r w:rsidRPr="003D5C93">
        <w:rPr>
          <w:rFonts w:ascii="Times New Roman" w:hAnsi="Times New Roman" w:cs="Times New Roman"/>
          <w:bCs/>
          <w:sz w:val="24"/>
          <w:szCs w:val="24"/>
        </w:rPr>
        <w:t xml:space="preserve"> </w:t>
      </w:r>
      <w:r w:rsidR="00BD1F2A" w:rsidRPr="003D5C93">
        <w:rPr>
          <w:rFonts w:ascii="Times New Roman" w:hAnsi="Times New Roman" w:cs="Times New Roman"/>
          <w:bCs/>
          <w:sz w:val="24"/>
          <w:szCs w:val="24"/>
        </w:rPr>
        <w:t>replying</w:t>
      </w:r>
      <w:r w:rsidRPr="003D5C93">
        <w:rPr>
          <w:rFonts w:ascii="Times New Roman" w:hAnsi="Times New Roman" w:cs="Times New Roman"/>
          <w:bCs/>
          <w:sz w:val="24"/>
          <w:szCs w:val="24"/>
        </w:rPr>
        <w:t xml:space="preserve"> submissions, the order issued by the Supreme Court in the case of </w:t>
      </w:r>
      <w:r w:rsidRPr="003D5C93">
        <w:rPr>
          <w:rFonts w:ascii="Times New Roman" w:hAnsi="Times New Roman" w:cs="Times New Roman"/>
          <w:bCs/>
          <w:i/>
          <w:iCs/>
          <w:sz w:val="24"/>
          <w:szCs w:val="24"/>
        </w:rPr>
        <w:t xml:space="preserve">Delta Beverages (Pvt) Ltd </w:t>
      </w:r>
      <w:r w:rsidRPr="003D5C93">
        <w:rPr>
          <w:rFonts w:ascii="Times New Roman" w:hAnsi="Times New Roman" w:cs="Times New Roman"/>
          <w:bCs/>
          <w:iCs/>
          <w:sz w:val="24"/>
          <w:szCs w:val="24"/>
        </w:rPr>
        <w:t xml:space="preserve">v </w:t>
      </w:r>
      <w:r w:rsidRPr="003D5C93">
        <w:rPr>
          <w:rFonts w:ascii="Times New Roman" w:hAnsi="Times New Roman" w:cs="Times New Roman"/>
          <w:bCs/>
          <w:i/>
          <w:iCs/>
          <w:sz w:val="24"/>
          <w:szCs w:val="24"/>
        </w:rPr>
        <w:t>Borcherds &amp; Anor</w:t>
      </w:r>
      <w:r w:rsidRPr="003D5C93">
        <w:rPr>
          <w:rFonts w:ascii="Times New Roman" w:hAnsi="Times New Roman" w:cs="Times New Roman"/>
          <w:bCs/>
          <w:sz w:val="24"/>
          <w:szCs w:val="24"/>
        </w:rPr>
        <w:t xml:space="preserve"> was </w:t>
      </w:r>
      <w:r w:rsidR="00BD1F2A" w:rsidRPr="003D5C93">
        <w:rPr>
          <w:rFonts w:ascii="Times New Roman" w:hAnsi="Times New Roman" w:cs="Times New Roman"/>
          <w:bCs/>
          <w:sz w:val="24"/>
          <w:szCs w:val="24"/>
        </w:rPr>
        <w:t>quoted verbatim</w:t>
      </w:r>
      <w:r w:rsidRPr="003D5C93">
        <w:rPr>
          <w:rFonts w:ascii="Times New Roman" w:hAnsi="Times New Roman" w:cs="Times New Roman"/>
          <w:bCs/>
          <w:sz w:val="24"/>
          <w:szCs w:val="24"/>
        </w:rPr>
        <w:t xml:space="preserve">. It was argued that the respondent’s argument that the stolen money was converted </w:t>
      </w:r>
      <w:r w:rsidR="009E16C0" w:rsidRPr="003D5C93">
        <w:rPr>
          <w:rFonts w:ascii="Times New Roman" w:hAnsi="Times New Roman" w:cs="Times New Roman"/>
          <w:bCs/>
          <w:sz w:val="24"/>
          <w:szCs w:val="24"/>
        </w:rPr>
        <w:t>at</w:t>
      </w:r>
      <w:r w:rsidRPr="003D5C93">
        <w:rPr>
          <w:rFonts w:ascii="Times New Roman" w:hAnsi="Times New Roman" w:cs="Times New Roman"/>
          <w:bCs/>
          <w:sz w:val="24"/>
          <w:szCs w:val="24"/>
        </w:rPr>
        <w:t xml:space="preserve"> 1:1 in 2019 and settled was dismissed. The amounts stolen from the plaintiff’s account in Zambia </w:t>
      </w:r>
      <w:r w:rsidR="00BD1F2A" w:rsidRPr="003D5C93">
        <w:rPr>
          <w:rFonts w:ascii="Times New Roman" w:hAnsi="Times New Roman" w:cs="Times New Roman"/>
          <w:bCs/>
          <w:sz w:val="24"/>
          <w:szCs w:val="24"/>
        </w:rPr>
        <w:t>are</w:t>
      </w:r>
      <w:r w:rsidRPr="003D5C93">
        <w:rPr>
          <w:rFonts w:ascii="Times New Roman" w:hAnsi="Times New Roman" w:cs="Times New Roman"/>
          <w:bCs/>
          <w:sz w:val="24"/>
          <w:szCs w:val="24"/>
        </w:rPr>
        <w:t xml:space="preserve"> </w:t>
      </w:r>
      <w:r w:rsidR="00BD1F2A" w:rsidRPr="003D5C93">
        <w:rPr>
          <w:rFonts w:ascii="Times New Roman" w:hAnsi="Times New Roman" w:cs="Times New Roman"/>
          <w:bCs/>
          <w:sz w:val="24"/>
          <w:szCs w:val="24"/>
        </w:rPr>
        <w:t>repayable</w:t>
      </w:r>
      <w:r w:rsidRPr="003D5C93">
        <w:rPr>
          <w:rFonts w:ascii="Times New Roman" w:hAnsi="Times New Roman" w:cs="Times New Roman"/>
          <w:bCs/>
          <w:sz w:val="24"/>
          <w:szCs w:val="24"/>
        </w:rPr>
        <w:t xml:space="preserve"> in USD </w:t>
      </w:r>
      <w:r w:rsidR="00BD1F2A" w:rsidRPr="003D5C93">
        <w:rPr>
          <w:rFonts w:ascii="Times New Roman" w:hAnsi="Times New Roman" w:cs="Times New Roman"/>
          <w:bCs/>
          <w:sz w:val="24"/>
          <w:szCs w:val="24"/>
        </w:rPr>
        <w:t>currency</w:t>
      </w:r>
      <w:r w:rsidRPr="003D5C93">
        <w:rPr>
          <w:rFonts w:ascii="Times New Roman" w:hAnsi="Times New Roman" w:cs="Times New Roman"/>
          <w:bCs/>
          <w:sz w:val="24"/>
          <w:szCs w:val="24"/>
        </w:rPr>
        <w:t xml:space="preserve">. It is not subject to conversion as it was foreign currency transferred from outside Zimbabwe. </w:t>
      </w:r>
      <w:r w:rsidR="00BD1F2A" w:rsidRPr="003D5C93">
        <w:rPr>
          <w:rFonts w:ascii="Times New Roman" w:hAnsi="Times New Roman" w:cs="Times New Roman"/>
          <w:bCs/>
          <w:sz w:val="24"/>
          <w:szCs w:val="24"/>
        </w:rPr>
        <w:t xml:space="preserve">Counsel also submitted that if </w:t>
      </w:r>
      <w:r w:rsidRPr="003D5C93">
        <w:rPr>
          <w:rFonts w:ascii="Times New Roman" w:hAnsi="Times New Roman" w:cs="Times New Roman"/>
          <w:bCs/>
          <w:sz w:val="24"/>
          <w:szCs w:val="24"/>
        </w:rPr>
        <w:t>the court finds the amount convertible</w:t>
      </w:r>
      <w:r w:rsidR="00BD1F2A" w:rsidRPr="003D5C93">
        <w:rPr>
          <w:rFonts w:ascii="Times New Roman" w:hAnsi="Times New Roman" w:cs="Times New Roman"/>
          <w:bCs/>
          <w:sz w:val="24"/>
          <w:szCs w:val="24"/>
        </w:rPr>
        <w:t>,</w:t>
      </w:r>
      <w:r w:rsidRPr="003D5C93">
        <w:rPr>
          <w:rFonts w:ascii="Times New Roman" w:hAnsi="Times New Roman" w:cs="Times New Roman"/>
          <w:bCs/>
          <w:sz w:val="24"/>
          <w:szCs w:val="24"/>
        </w:rPr>
        <w:t xml:space="preserve"> it can order that the amounts are payable in USD or the local equivalent at the prevailing rate of exchange on the date of payment.</w:t>
      </w:r>
    </w:p>
    <w:p w14:paraId="75894375" w14:textId="77777777" w:rsidR="00894B71" w:rsidRPr="003D5C93" w:rsidRDefault="00894B71" w:rsidP="003D5C93">
      <w:pPr>
        <w:spacing w:after="0" w:line="360" w:lineRule="auto"/>
        <w:jc w:val="both"/>
        <w:rPr>
          <w:rFonts w:ascii="Times New Roman" w:hAnsi="Times New Roman" w:cs="Times New Roman"/>
          <w:b/>
          <w:sz w:val="24"/>
          <w:szCs w:val="24"/>
          <w:u w:val="single"/>
        </w:rPr>
      </w:pPr>
      <w:r w:rsidRPr="003D5C93">
        <w:rPr>
          <w:rFonts w:ascii="Times New Roman" w:hAnsi="Times New Roman" w:cs="Times New Roman"/>
          <w:b/>
          <w:sz w:val="24"/>
          <w:szCs w:val="24"/>
          <w:u w:val="single"/>
        </w:rPr>
        <w:t>ANALYSIS OF THE LAW AND THE FACTS</w:t>
      </w:r>
    </w:p>
    <w:p w14:paraId="2DEDE04F" w14:textId="1D1BD854" w:rsidR="00894B71" w:rsidRPr="003D5C93" w:rsidRDefault="00894B71" w:rsidP="003D5C93">
      <w:pPr>
        <w:pStyle w:val="ListParagraph"/>
        <w:numPr>
          <w:ilvl w:val="0"/>
          <w:numId w:val="22"/>
        </w:numPr>
        <w:spacing w:after="120" w:line="360" w:lineRule="auto"/>
        <w:jc w:val="both"/>
        <w:rPr>
          <w:rFonts w:ascii="Times New Roman" w:hAnsi="Times New Roman" w:cs="Times New Roman"/>
          <w:bCs/>
          <w:sz w:val="24"/>
          <w:szCs w:val="24"/>
        </w:rPr>
      </w:pPr>
      <w:r w:rsidRPr="003D5C93">
        <w:rPr>
          <w:rFonts w:ascii="Times New Roman" w:hAnsi="Times New Roman" w:cs="Times New Roman"/>
          <w:bCs/>
          <w:sz w:val="24"/>
          <w:szCs w:val="24"/>
        </w:rPr>
        <w:t>The relevant provisions of the Finance (No. 2) Act, 2019, No. 7 of 2019 (</w:t>
      </w:r>
      <w:r w:rsidRPr="003D5C93">
        <w:rPr>
          <w:rFonts w:ascii="Times New Roman" w:hAnsi="Times New Roman" w:cs="Times New Roman"/>
          <w:bCs/>
          <w:i/>
          <w:iCs/>
          <w:sz w:val="24"/>
          <w:szCs w:val="24"/>
        </w:rPr>
        <w:t>“the Act”</w:t>
      </w:r>
      <w:r w:rsidRPr="003D5C93">
        <w:rPr>
          <w:rFonts w:ascii="Times New Roman" w:hAnsi="Times New Roman" w:cs="Times New Roman"/>
          <w:bCs/>
          <w:sz w:val="24"/>
          <w:szCs w:val="24"/>
        </w:rPr>
        <w:t>) are s 22(d) and (e), s 22(4) and also s 20. The rel</w:t>
      </w:r>
      <w:r w:rsidR="007B6885" w:rsidRPr="003D5C93">
        <w:rPr>
          <w:rFonts w:ascii="Times New Roman" w:hAnsi="Times New Roman" w:cs="Times New Roman"/>
          <w:bCs/>
          <w:sz w:val="24"/>
          <w:szCs w:val="24"/>
        </w:rPr>
        <w:t>ev</w:t>
      </w:r>
      <w:r w:rsidRPr="003D5C93">
        <w:rPr>
          <w:rFonts w:ascii="Times New Roman" w:hAnsi="Times New Roman" w:cs="Times New Roman"/>
          <w:bCs/>
          <w:sz w:val="24"/>
          <w:szCs w:val="24"/>
        </w:rPr>
        <w:t>ant parts of s 22 read as follows:</w:t>
      </w:r>
    </w:p>
    <w:p w14:paraId="185FD857" w14:textId="77777777" w:rsidR="007B6885" w:rsidRPr="003D5C93" w:rsidRDefault="00894B71" w:rsidP="003D5C93">
      <w:pPr>
        <w:spacing w:after="0" w:line="240" w:lineRule="auto"/>
        <w:ind w:left="2160" w:hanging="720"/>
        <w:jc w:val="both"/>
        <w:rPr>
          <w:rFonts w:ascii="Times New Roman" w:hAnsi="Times New Roman" w:cs="Times New Roman"/>
          <w:bCs/>
          <w:szCs w:val="24"/>
        </w:rPr>
      </w:pPr>
      <w:r w:rsidRPr="003D5C93">
        <w:rPr>
          <w:rFonts w:ascii="Times New Roman" w:hAnsi="Times New Roman" w:cs="Times New Roman"/>
          <w:bCs/>
          <w:szCs w:val="24"/>
        </w:rPr>
        <w:t>“</w:t>
      </w:r>
      <w:r w:rsidRPr="003D5C93">
        <w:rPr>
          <w:rFonts w:ascii="Times New Roman" w:hAnsi="Times New Roman" w:cs="Times New Roman"/>
          <w:b/>
          <w:szCs w:val="24"/>
        </w:rPr>
        <w:t xml:space="preserve">22 </w:t>
      </w:r>
      <w:r w:rsidR="007B6885" w:rsidRPr="003D5C93">
        <w:rPr>
          <w:rFonts w:ascii="Times New Roman" w:hAnsi="Times New Roman" w:cs="Times New Roman"/>
          <w:b/>
          <w:szCs w:val="24"/>
        </w:rPr>
        <w:tab/>
      </w:r>
      <w:r w:rsidRPr="003D5C93">
        <w:rPr>
          <w:rFonts w:ascii="Times New Roman" w:hAnsi="Times New Roman" w:cs="Times New Roman"/>
          <w:b/>
          <w:szCs w:val="24"/>
        </w:rPr>
        <w:t>Issuance and legal tender of RTGS dollars, savings, transitional matters and validation</w:t>
      </w:r>
    </w:p>
    <w:p w14:paraId="719282C8" w14:textId="77777777" w:rsidR="007B6885" w:rsidRPr="003D5C93" w:rsidRDefault="00894B71" w:rsidP="003D5C93">
      <w:pPr>
        <w:spacing w:after="0" w:line="240" w:lineRule="auto"/>
        <w:ind w:left="2160" w:hanging="720"/>
        <w:jc w:val="both"/>
        <w:rPr>
          <w:rFonts w:ascii="Times New Roman" w:hAnsi="Times New Roman" w:cs="Times New Roman"/>
          <w:bCs/>
          <w:szCs w:val="24"/>
        </w:rPr>
      </w:pPr>
      <w:r w:rsidRPr="003D5C93">
        <w:rPr>
          <w:rFonts w:ascii="Times New Roman" w:hAnsi="Times New Roman" w:cs="Times New Roman"/>
          <w:bCs/>
          <w:szCs w:val="24"/>
        </w:rPr>
        <w:t xml:space="preserve">(1) </w:t>
      </w:r>
      <w:r w:rsidR="007B6885" w:rsidRPr="003D5C93">
        <w:rPr>
          <w:rFonts w:ascii="Times New Roman" w:hAnsi="Times New Roman" w:cs="Times New Roman"/>
          <w:bCs/>
          <w:szCs w:val="24"/>
        </w:rPr>
        <w:tab/>
      </w:r>
      <w:r w:rsidRPr="003D5C93">
        <w:rPr>
          <w:rFonts w:ascii="Times New Roman" w:hAnsi="Times New Roman" w:cs="Times New Roman"/>
          <w:bCs/>
          <w:szCs w:val="24"/>
        </w:rPr>
        <w:t xml:space="preserve">Subject to section 5, for the purposes of section 44C of the principal Act, the Minister shall be deemed to have prescribed the following with effect from the first effective date— </w:t>
      </w:r>
    </w:p>
    <w:p w14:paraId="6344C2D9" w14:textId="77777777" w:rsidR="007B6885" w:rsidRPr="003D5C93" w:rsidRDefault="00894B71" w:rsidP="003D5C93">
      <w:pPr>
        <w:spacing w:after="0" w:line="240" w:lineRule="auto"/>
        <w:ind w:left="2160" w:hanging="720"/>
        <w:jc w:val="both"/>
        <w:rPr>
          <w:rFonts w:ascii="Times New Roman" w:hAnsi="Times New Roman" w:cs="Times New Roman"/>
          <w:bCs/>
          <w:szCs w:val="24"/>
        </w:rPr>
      </w:pPr>
      <w:r w:rsidRPr="003D5C93">
        <w:rPr>
          <w:rFonts w:ascii="Times New Roman" w:hAnsi="Times New Roman" w:cs="Times New Roman"/>
          <w:bCs/>
          <w:szCs w:val="24"/>
        </w:rPr>
        <w:t xml:space="preserve">(a) </w:t>
      </w:r>
      <w:r w:rsidR="007B6885" w:rsidRPr="003D5C93">
        <w:rPr>
          <w:rFonts w:ascii="Times New Roman" w:hAnsi="Times New Roman" w:cs="Times New Roman"/>
          <w:bCs/>
          <w:szCs w:val="24"/>
        </w:rPr>
        <w:tab/>
      </w:r>
      <w:r w:rsidRPr="003D5C93">
        <w:rPr>
          <w:rFonts w:ascii="Times New Roman" w:hAnsi="Times New Roman" w:cs="Times New Roman"/>
          <w:bCs/>
          <w:szCs w:val="24"/>
        </w:rPr>
        <w:t xml:space="preserve">that the Reserve Bank has, with effect from the first effective date, issued an electronic currency called the RTGS dollar; and </w:t>
      </w:r>
    </w:p>
    <w:p w14:paraId="5C7243C6" w14:textId="77777777" w:rsidR="007B6885" w:rsidRPr="003D5C93" w:rsidRDefault="00894B71" w:rsidP="003D5C93">
      <w:pPr>
        <w:spacing w:after="0" w:line="240" w:lineRule="auto"/>
        <w:ind w:left="2160" w:hanging="720"/>
        <w:jc w:val="both"/>
        <w:rPr>
          <w:rFonts w:ascii="Times New Roman" w:hAnsi="Times New Roman" w:cs="Times New Roman"/>
          <w:bCs/>
          <w:szCs w:val="24"/>
        </w:rPr>
      </w:pPr>
      <w:r w:rsidRPr="003D5C93">
        <w:rPr>
          <w:rFonts w:ascii="Times New Roman" w:hAnsi="Times New Roman" w:cs="Times New Roman"/>
          <w:bCs/>
          <w:szCs w:val="24"/>
        </w:rPr>
        <w:t xml:space="preserve">(b) </w:t>
      </w:r>
      <w:r w:rsidR="007B6885" w:rsidRPr="003D5C93">
        <w:rPr>
          <w:rFonts w:ascii="Times New Roman" w:hAnsi="Times New Roman" w:cs="Times New Roman"/>
          <w:bCs/>
          <w:szCs w:val="24"/>
        </w:rPr>
        <w:tab/>
      </w:r>
      <w:r w:rsidRPr="003D5C93">
        <w:rPr>
          <w:rFonts w:ascii="Times New Roman" w:hAnsi="Times New Roman" w:cs="Times New Roman"/>
          <w:bCs/>
          <w:szCs w:val="24"/>
        </w:rPr>
        <w:t xml:space="preserve">that Real Time Gross Settlement system balances expressed in the United States dollar (other than those referred to in section 44C(2) of the principal Act), immediately before the first effective date, shall from the first effective date be deemed to be opening balances in RTGS dollars at par with the United States dollar; and </w:t>
      </w:r>
    </w:p>
    <w:p w14:paraId="25DF9E74" w14:textId="77777777" w:rsidR="007B6885" w:rsidRPr="003D5C93" w:rsidRDefault="00894B71" w:rsidP="003D5C93">
      <w:pPr>
        <w:spacing w:after="0" w:line="240" w:lineRule="auto"/>
        <w:ind w:left="2160" w:hanging="720"/>
        <w:jc w:val="both"/>
        <w:rPr>
          <w:rFonts w:ascii="Times New Roman" w:hAnsi="Times New Roman" w:cs="Times New Roman"/>
          <w:bCs/>
          <w:szCs w:val="24"/>
        </w:rPr>
      </w:pPr>
      <w:r w:rsidRPr="003D5C93">
        <w:rPr>
          <w:rFonts w:ascii="Times New Roman" w:hAnsi="Times New Roman" w:cs="Times New Roman"/>
          <w:bCs/>
          <w:szCs w:val="24"/>
        </w:rPr>
        <w:t xml:space="preserve">(c) </w:t>
      </w:r>
      <w:r w:rsidR="007B6885" w:rsidRPr="003D5C93">
        <w:rPr>
          <w:rFonts w:ascii="Times New Roman" w:hAnsi="Times New Roman" w:cs="Times New Roman"/>
          <w:bCs/>
          <w:szCs w:val="24"/>
        </w:rPr>
        <w:tab/>
      </w:r>
      <w:r w:rsidRPr="003D5C93">
        <w:rPr>
          <w:rFonts w:ascii="Times New Roman" w:hAnsi="Times New Roman" w:cs="Times New Roman"/>
          <w:bCs/>
          <w:szCs w:val="24"/>
        </w:rPr>
        <w:t xml:space="preserve">that such currency shall be legal tender within Zimbabwe from the first effective date; and </w:t>
      </w:r>
    </w:p>
    <w:p w14:paraId="4D6AA530" w14:textId="0E33D025" w:rsidR="007B6885" w:rsidRPr="003D5C93" w:rsidRDefault="00894B71" w:rsidP="003D5C93">
      <w:pPr>
        <w:spacing w:after="0" w:line="240" w:lineRule="auto"/>
        <w:ind w:left="2160" w:hanging="720"/>
        <w:jc w:val="both"/>
        <w:rPr>
          <w:rFonts w:ascii="Times New Roman" w:hAnsi="Times New Roman" w:cs="Times New Roman"/>
          <w:bCs/>
          <w:szCs w:val="24"/>
        </w:rPr>
      </w:pPr>
      <w:r w:rsidRPr="003D5C93">
        <w:rPr>
          <w:rFonts w:ascii="Times New Roman" w:hAnsi="Times New Roman" w:cs="Times New Roman"/>
          <w:bCs/>
          <w:szCs w:val="24"/>
        </w:rPr>
        <w:t xml:space="preserve">(d) </w:t>
      </w:r>
      <w:r w:rsidR="007B6885" w:rsidRPr="003D5C93">
        <w:rPr>
          <w:rFonts w:ascii="Times New Roman" w:hAnsi="Times New Roman" w:cs="Times New Roman"/>
          <w:bCs/>
          <w:szCs w:val="24"/>
        </w:rPr>
        <w:tab/>
      </w:r>
      <w:r w:rsidRPr="003D5C93">
        <w:rPr>
          <w:rFonts w:ascii="Times New Roman" w:hAnsi="Times New Roman" w:cs="Times New Roman"/>
          <w:b/>
          <w:bCs/>
          <w:szCs w:val="24"/>
        </w:rPr>
        <w:t>that,</w:t>
      </w:r>
      <w:r w:rsidR="007B6885" w:rsidRPr="003D5C93">
        <w:rPr>
          <w:rFonts w:ascii="Times New Roman" w:hAnsi="Times New Roman" w:cs="Times New Roman"/>
          <w:b/>
          <w:bCs/>
          <w:szCs w:val="24"/>
        </w:rPr>
        <w:t xml:space="preserve"> </w:t>
      </w:r>
      <w:r w:rsidRPr="003D5C93">
        <w:rPr>
          <w:rFonts w:ascii="Times New Roman" w:hAnsi="Times New Roman" w:cs="Times New Roman"/>
          <w:b/>
          <w:bCs/>
          <w:szCs w:val="24"/>
        </w:rPr>
        <w:t>for accounting and other purposes(including the discharge of financial or contractual obligations), all assets and liabilities that were, immediately before the first effective date, valued and expressed in United States dollars (other than assets and liabilities referred to in section 44C(2) of the principal Act) shall on the first effective date be deemed to be values in RTGS dollars at a rate of one-to-one to the United States dollar;</w:t>
      </w:r>
      <w:r w:rsidRPr="003D5C93">
        <w:rPr>
          <w:rFonts w:ascii="Times New Roman" w:hAnsi="Times New Roman" w:cs="Times New Roman"/>
          <w:bCs/>
          <w:szCs w:val="24"/>
        </w:rPr>
        <w:t xml:space="preserve"> and </w:t>
      </w:r>
    </w:p>
    <w:p w14:paraId="300894B1" w14:textId="77777777" w:rsidR="007B6885" w:rsidRPr="003D5C93" w:rsidRDefault="00894B71" w:rsidP="003D5C93">
      <w:pPr>
        <w:spacing w:after="0" w:line="240" w:lineRule="auto"/>
        <w:ind w:left="2160" w:hanging="720"/>
        <w:jc w:val="both"/>
        <w:rPr>
          <w:rFonts w:ascii="Times New Roman" w:hAnsi="Times New Roman" w:cs="Times New Roman"/>
          <w:bCs/>
          <w:szCs w:val="24"/>
        </w:rPr>
      </w:pPr>
      <w:r w:rsidRPr="003D5C93">
        <w:rPr>
          <w:rFonts w:ascii="Times New Roman" w:hAnsi="Times New Roman" w:cs="Times New Roman"/>
          <w:bCs/>
          <w:szCs w:val="24"/>
        </w:rPr>
        <w:t xml:space="preserve">(e) </w:t>
      </w:r>
      <w:r w:rsidR="007B6885" w:rsidRPr="003D5C93">
        <w:rPr>
          <w:rFonts w:ascii="Times New Roman" w:hAnsi="Times New Roman" w:cs="Times New Roman"/>
          <w:bCs/>
          <w:szCs w:val="24"/>
        </w:rPr>
        <w:tab/>
      </w:r>
      <w:r w:rsidRPr="003D5C93">
        <w:rPr>
          <w:rFonts w:ascii="Times New Roman" w:hAnsi="Times New Roman" w:cs="Times New Roman"/>
          <w:b/>
          <w:bCs/>
          <w:szCs w:val="24"/>
        </w:rPr>
        <w:t>that after the first effective date any variance from the opening parity rate shall be determined from time to time by the rate or rates at which authorised dealers exchange the RTGS dollar for the United States dollar on a willing-seller willing-buyer basis</w:t>
      </w:r>
      <w:r w:rsidRPr="003D5C93">
        <w:rPr>
          <w:rFonts w:ascii="Times New Roman" w:hAnsi="Times New Roman" w:cs="Times New Roman"/>
          <w:szCs w:val="24"/>
        </w:rPr>
        <w:t>;</w:t>
      </w:r>
      <w:r w:rsidRPr="003D5C93">
        <w:rPr>
          <w:rFonts w:ascii="Times New Roman" w:hAnsi="Times New Roman" w:cs="Times New Roman"/>
          <w:bCs/>
          <w:szCs w:val="24"/>
        </w:rPr>
        <w:t xml:space="preserve"> and </w:t>
      </w:r>
    </w:p>
    <w:p w14:paraId="357AB59C" w14:textId="0D06C830" w:rsidR="007B6885" w:rsidRPr="003D5C93" w:rsidRDefault="00894B71" w:rsidP="003D5C93">
      <w:pPr>
        <w:spacing w:after="0" w:line="240" w:lineRule="auto"/>
        <w:ind w:left="2160" w:hanging="720"/>
        <w:jc w:val="both"/>
        <w:rPr>
          <w:rFonts w:ascii="Times New Roman" w:hAnsi="Times New Roman" w:cs="Times New Roman"/>
          <w:bCs/>
          <w:szCs w:val="24"/>
        </w:rPr>
      </w:pPr>
      <w:r w:rsidRPr="003D5C93">
        <w:rPr>
          <w:rFonts w:ascii="Times New Roman" w:hAnsi="Times New Roman" w:cs="Times New Roman"/>
          <w:bCs/>
          <w:szCs w:val="24"/>
        </w:rPr>
        <w:t xml:space="preserve">(f) </w:t>
      </w:r>
      <w:r w:rsidR="007B6885" w:rsidRPr="003D5C93">
        <w:rPr>
          <w:rFonts w:ascii="Times New Roman" w:hAnsi="Times New Roman" w:cs="Times New Roman"/>
          <w:bCs/>
          <w:szCs w:val="24"/>
        </w:rPr>
        <w:tab/>
      </w:r>
      <w:r w:rsidRPr="003D5C93">
        <w:rPr>
          <w:rFonts w:ascii="Times New Roman" w:hAnsi="Times New Roman" w:cs="Times New Roman"/>
          <w:bCs/>
          <w:szCs w:val="24"/>
        </w:rPr>
        <w:t xml:space="preserve">every enactment in which an amount is expressed in United States dollars shall, on the first effective date (but subject to subsection (4), be construed as reference to the RTGS dollar, at parity with the United States dollar, that is to say, at a one-to-one rate. </w:t>
      </w:r>
    </w:p>
    <w:p w14:paraId="02AC4722" w14:textId="77777777" w:rsidR="007B6885" w:rsidRPr="003D5C93" w:rsidRDefault="00894B71" w:rsidP="003D5C93">
      <w:pPr>
        <w:spacing w:after="0" w:line="240" w:lineRule="auto"/>
        <w:ind w:left="2160" w:hanging="720"/>
        <w:jc w:val="both"/>
        <w:rPr>
          <w:rFonts w:ascii="Times New Roman" w:hAnsi="Times New Roman" w:cs="Times New Roman"/>
          <w:bCs/>
          <w:szCs w:val="24"/>
        </w:rPr>
      </w:pPr>
      <w:r w:rsidRPr="003D5C93">
        <w:rPr>
          <w:rFonts w:ascii="Times New Roman" w:hAnsi="Times New Roman" w:cs="Times New Roman"/>
          <w:bCs/>
          <w:szCs w:val="24"/>
        </w:rPr>
        <w:t xml:space="preserve">(2) </w:t>
      </w:r>
      <w:r w:rsidR="007B6885" w:rsidRPr="003D5C93">
        <w:rPr>
          <w:rFonts w:ascii="Times New Roman" w:hAnsi="Times New Roman" w:cs="Times New Roman"/>
          <w:bCs/>
          <w:szCs w:val="24"/>
        </w:rPr>
        <w:tab/>
      </w:r>
      <w:r w:rsidRPr="003D5C93">
        <w:rPr>
          <w:rFonts w:ascii="Times New Roman" w:hAnsi="Times New Roman" w:cs="Times New Roman"/>
          <w:bCs/>
          <w:szCs w:val="24"/>
        </w:rPr>
        <w:t>From the first effective date, the bond notes and coins referred to in the Reserve Bank of Zimbabwe Amendment Act, 2017 (No. 1 of 2017) shall continue to be legal tender within Zimbabwe, exchangeable with the RTGS dollar at parity with each bond note unit, that is to say, at a one-to-one rate.</w:t>
      </w:r>
    </w:p>
    <w:p w14:paraId="72905B07" w14:textId="77777777" w:rsidR="007B6885" w:rsidRPr="003D5C93" w:rsidRDefault="007B6885" w:rsidP="003D5C93">
      <w:pPr>
        <w:spacing w:after="0" w:line="240" w:lineRule="auto"/>
        <w:ind w:left="2160" w:hanging="720"/>
        <w:jc w:val="both"/>
        <w:rPr>
          <w:rFonts w:ascii="Times New Roman" w:hAnsi="Times New Roman" w:cs="Times New Roman"/>
          <w:bCs/>
          <w:szCs w:val="24"/>
        </w:rPr>
      </w:pPr>
      <w:r w:rsidRPr="003D5C93">
        <w:rPr>
          <w:rFonts w:ascii="Times New Roman" w:hAnsi="Times New Roman" w:cs="Times New Roman"/>
          <w:bCs/>
          <w:szCs w:val="24"/>
        </w:rPr>
        <w:t>(</w:t>
      </w:r>
      <w:r w:rsidR="00894B71" w:rsidRPr="003D5C93">
        <w:rPr>
          <w:rFonts w:ascii="Times New Roman" w:hAnsi="Times New Roman" w:cs="Times New Roman"/>
          <w:bCs/>
          <w:szCs w:val="24"/>
        </w:rPr>
        <w:t>3</w:t>
      </w:r>
      <w:r w:rsidRPr="003D5C93">
        <w:rPr>
          <w:rFonts w:ascii="Times New Roman" w:hAnsi="Times New Roman" w:cs="Times New Roman"/>
          <w:bCs/>
          <w:szCs w:val="24"/>
        </w:rPr>
        <w:t>)</w:t>
      </w:r>
      <w:r w:rsidRPr="003D5C93">
        <w:rPr>
          <w:rFonts w:ascii="Times New Roman" w:hAnsi="Times New Roman" w:cs="Times New Roman"/>
          <w:bCs/>
          <w:szCs w:val="24"/>
        </w:rPr>
        <w:tab/>
      </w:r>
      <w:r w:rsidR="00894B71" w:rsidRPr="003D5C93">
        <w:rPr>
          <w:rFonts w:ascii="Times New Roman" w:hAnsi="Times New Roman" w:cs="Times New Roman"/>
          <w:bCs/>
          <w:szCs w:val="24"/>
        </w:rPr>
        <w:t>…</w:t>
      </w:r>
    </w:p>
    <w:p w14:paraId="4A77B5D2" w14:textId="77777777" w:rsidR="007B6885" w:rsidRPr="003D5C93" w:rsidRDefault="007B6885" w:rsidP="003D5C93">
      <w:pPr>
        <w:spacing w:after="0" w:line="240" w:lineRule="auto"/>
        <w:ind w:left="2160" w:hanging="720"/>
        <w:jc w:val="both"/>
        <w:rPr>
          <w:rFonts w:ascii="Times New Roman" w:hAnsi="Times New Roman" w:cs="Times New Roman"/>
          <w:bCs/>
          <w:szCs w:val="24"/>
        </w:rPr>
      </w:pPr>
      <w:r w:rsidRPr="003D5C93">
        <w:rPr>
          <w:rFonts w:ascii="Times New Roman" w:hAnsi="Times New Roman" w:cs="Times New Roman"/>
          <w:bCs/>
          <w:szCs w:val="24"/>
        </w:rPr>
        <w:t>(</w:t>
      </w:r>
      <w:r w:rsidR="00894B71" w:rsidRPr="003D5C93">
        <w:rPr>
          <w:rFonts w:ascii="Times New Roman" w:hAnsi="Times New Roman" w:cs="Times New Roman"/>
          <w:bCs/>
          <w:szCs w:val="24"/>
        </w:rPr>
        <w:t xml:space="preserve">4) </w:t>
      </w:r>
      <w:r w:rsidRPr="003D5C93">
        <w:rPr>
          <w:rFonts w:ascii="Times New Roman" w:hAnsi="Times New Roman" w:cs="Times New Roman"/>
          <w:bCs/>
          <w:szCs w:val="24"/>
        </w:rPr>
        <w:tab/>
      </w:r>
      <w:r w:rsidR="00894B71" w:rsidRPr="003D5C93">
        <w:rPr>
          <w:rFonts w:ascii="Times New Roman" w:hAnsi="Times New Roman" w:cs="Times New Roman"/>
          <w:bCs/>
          <w:szCs w:val="24"/>
        </w:rPr>
        <w:t xml:space="preserve">For the purposes of this section— </w:t>
      </w:r>
    </w:p>
    <w:p w14:paraId="03E63511" w14:textId="123EC48B" w:rsidR="00894B71" w:rsidRDefault="00894B71" w:rsidP="003D5C93">
      <w:pPr>
        <w:spacing w:after="0" w:line="240" w:lineRule="auto"/>
        <w:ind w:left="2160" w:hanging="720"/>
        <w:jc w:val="both"/>
        <w:rPr>
          <w:rFonts w:ascii="Times New Roman" w:hAnsi="Times New Roman" w:cs="Times New Roman"/>
          <w:szCs w:val="24"/>
        </w:rPr>
      </w:pPr>
      <w:r w:rsidRPr="003D5C93">
        <w:rPr>
          <w:rFonts w:ascii="Times New Roman" w:hAnsi="Times New Roman" w:cs="Times New Roman"/>
          <w:b/>
          <w:bCs/>
          <w:szCs w:val="24"/>
        </w:rPr>
        <w:t xml:space="preserve">(a) </w:t>
      </w:r>
      <w:r w:rsidR="007B6885" w:rsidRPr="003D5C93">
        <w:rPr>
          <w:rFonts w:ascii="Times New Roman" w:hAnsi="Times New Roman" w:cs="Times New Roman"/>
          <w:b/>
          <w:bCs/>
          <w:szCs w:val="24"/>
        </w:rPr>
        <w:tab/>
      </w:r>
      <w:r w:rsidRPr="003D5C93">
        <w:rPr>
          <w:rFonts w:ascii="Times New Roman" w:hAnsi="Times New Roman" w:cs="Times New Roman"/>
          <w:b/>
          <w:bCs/>
          <w:szCs w:val="24"/>
        </w:rPr>
        <w:t xml:space="preserve">it is declared for the avoidance of doubt that financial or contractual obligations concluded or incurred before the first effective date, that were valued and expressed in United States dollars (other than assets and liabilities referred to in section </w:t>
      </w:r>
      <w:r w:rsidR="003D5C93" w:rsidRPr="003D5C93">
        <w:rPr>
          <w:rFonts w:ascii="Times New Roman" w:hAnsi="Times New Roman" w:cs="Times New Roman"/>
          <w:b/>
          <w:bCs/>
          <w:szCs w:val="24"/>
        </w:rPr>
        <w:t>44C (</w:t>
      </w:r>
      <w:r w:rsidRPr="003D5C93">
        <w:rPr>
          <w:rFonts w:ascii="Times New Roman" w:hAnsi="Times New Roman" w:cs="Times New Roman"/>
          <w:b/>
          <w:bCs/>
          <w:szCs w:val="24"/>
        </w:rPr>
        <w:t>2) of the principal Act) shall on the first effective date be deemed to be values in RTGS dollars at a rate of one-to-one to the United States dollar</w:t>
      </w:r>
      <w:r w:rsidR="007B6885" w:rsidRPr="003D5C93">
        <w:rPr>
          <w:rFonts w:ascii="Times New Roman" w:hAnsi="Times New Roman" w:cs="Times New Roman"/>
          <w:b/>
          <w:bCs/>
          <w:szCs w:val="24"/>
        </w:rPr>
        <w:t xml:space="preserve"> …” </w:t>
      </w:r>
      <w:r w:rsidR="007B6885" w:rsidRPr="003D5C93">
        <w:rPr>
          <w:rFonts w:ascii="Times New Roman" w:hAnsi="Times New Roman" w:cs="Times New Roman"/>
          <w:szCs w:val="24"/>
        </w:rPr>
        <w:t>(Emphasis added)</w:t>
      </w:r>
    </w:p>
    <w:p w14:paraId="35517E9B" w14:textId="77777777" w:rsidR="003D5C93" w:rsidRPr="003D5C93" w:rsidRDefault="003D5C93" w:rsidP="003D5C93">
      <w:pPr>
        <w:spacing w:after="0" w:line="240" w:lineRule="auto"/>
        <w:ind w:left="2160" w:hanging="720"/>
        <w:jc w:val="both"/>
        <w:rPr>
          <w:rFonts w:ascii="Times New Roman" w:hAnsi="Times New Roman" w:cs="Times New Roman"/>
          <w:bCs/>
          <w:szCs w:val="24"/>
        </w:rPr>
      </w:pPr>
    </w:p>
    <w:p w14:paraId="318E89CB" w14:textId="0A70AB5B" w:rsidR="00894B71" w:rsidRPr="00894B71" w:rsidRDefault="00894B71" w:rsidP="007B6885">
      <w:pPr>
        <w:spacing w:after="120" w:line="360" w:lineRule="auto"/>
        <w:ind w:left="1440"/>
        <w:jc w:val="both"/>
        <w:rPr>
          <w:rFonts w:ascii="Times New Roman" w:hAnsi="Times New Roman" w:cs="Times New Roman"/>
          <w:bCs/>
          <w:sz w:val="24"/>
          <w:szCs w:val="24"/>
        </w:rPr>
      </w:pPr>
      <w:r w:rsidRPr="00894B71">
        <w:rPr>
          <w:rFonts w:ascii="Times New Roman" w:hAnsi="Times New Roman" w:cs="Times New Roman"/>
          <w:bCs/>
          <w:sz w:val="24"/>
          <w:szCs w:val="24"/>
        </w:rPr>
        <w:t xml:space="preserve">See also s 23 </w:t>
      </w:r>
      <w:r w:rsidR="007B6885">
        <w:rPr>
          <w:rFonts w:ascii="Times New Roman" w:hAnsi="Times New Roman" w:cs="Times New Roman"/>
          <w:bCs/>
          <w:sz w:val="24"/>
          <w:szCs w:val="24"/>
        </w:rPr>
        <w:t xml:space="preserve">of the Act </w:t>
      </w:r>
      <w:r w:rsidRPr="00894B71">
        <w:rPr>
          <w:rFonts w:ascii="Times New Roman" w:hAnsi="Times New Roman" w:cs="Times New Roman"/>
          <w:bCs/>
          <w:sz w:val="24"/>
          <w:szCs w:val="24"/>
        </w:rPr>
        <w:t xml:space="preserve">which </w:t>
      </w:r>
      <w:r w:rsidR="007B6885">
        <w:rPr>
          <w:rFonts w:ascii="Times New Roman" w:hAnsi="Times New Roman" w:cs="Times New Roman"/>
          <w:bCs/>
          <w:sz w:val="24"/>
          <w:szCs w:val="24"/>
        </w:rPr>
        <w:t>provides</w:t>
      </w:r>
      <w:r w:rsidRPr="00894B71">
        <w:rPr>
          <w:rFonts w:ascii="Times New Roman" w:hAnsi="Times New Roman" w:cs="Times New Roman"/>
          <w:bCs/>
          <w:sz w:val="24"/>
          <w:szCs w:val="24"/>
        </w:rPr>
        <w:t xml:space="preserve"> that the Zimbabwean dollar shall be the sole legal tender. It reads:</w:t>
      </w:r>
    </w:p>
    <w:p w14:paraId="7E1ACF3C" w14:textId="77777777" w:rsidR="007B6885" w:rsidRPr="003D5C93" w:rsidRDefault="007B6885" w:rsidP="003D5C93">
      <w:pPr>
        <w:spacing w:after="0" w:line="240" w:lineRule="auto"/>
        <w:ind w:left="2880" w:hanging="720"/>
        <w:jc w:val="both"/>
        <w:rPr>
          <w:rFonts w:ascii="Times New Roman" w:hAnsi="Times New Roman" w:cs="Times New Roman"/>
          <w:bCs/>
          <w:szCs w:val="24"/>
        </w:rPr>
      </w:pPr>
      <w:r w:rsidRPr="003D5C93">
        <w:rPr>
          <w:rFonts w:ascii="Times New Roman" w:hAnsi="Times New Roman" w:cs="Times New Roman"/>
          <w:bCs/>
          <w:szCs w:val="24"/>
        </w:rPr>
        <w:t>“</w:t>
      </w:r>
      <w:r w:rsidR="00894B71" w:rsidRPr="003D5C93">
        <w:rPr>
          <w:rFonts w:ascii="Times New Roman" w:hAnsi="Times New Roman" w:cs="Times New Roman"/>
          <w:b/>
          <w:szCs w:val="24"/>
        </w:rPr>
        <w:t xml:space="preserve">23 </w:t>
      </w:r>
      <w:r w:rsidRPr="003D5C93">
        <w:rPr>
          <w:rFonts w:ascii="Times New Roman" w:hAnsi="Times New Roman" w:cs="Times New Roman"/>
          <w:bCs/>
          <w:szCs w:val="24"/>
        </w:rPr>
        <w:tab/>
      </w:r>
      <w:r w:rsidR="00894B71" w:rsidRPr="003D5C93">
        <w:rPr>
          <w:rFonts w:ascii="Times New Roman" w:hAnsi="Times New Roman" w:cs="Times New Roman"/>
          <w:b/>
          <w:szCs w:val="24"/>
        </w:rPr>
        <w:t>Zimbabwe dollar to be the sole currency for legal tender purposes from second effective date</w:t>
      </w:r>
      <w:r w:rsidR="00894B71" w:rsidRPr="003D5C93">
        <w:rPr>
          <w:rFonts w:ascii="Times New Roman" w:hAnsi="Times New Roman" w:cs="Times New Roman"/>
          <w:bCs/>
          <w:szCs w:val="24"/>
        </w:rPr>
        <w:t xml:space="preserve"> </w:t>
      </w:r>
    </w:p>
    <w:p w14:paraId="47D93336" w14:textId="77777777" w:rsidR="007B6885" w:rsidRPr="003D5C93" w:rsidRDefault="00894B71" w:rsidP="003D5C93">
      <w:pPr>
        <w:spacing w:after="0" w:line="240" w:lineRule="auto"/>
        <w:ind w:left="2880" w:hanging="720"/>
        <w:jc w:val="both"/>
        <w:rPr>
          <w:rFonts w:ascii="Times New Roman" w:hAnsi="Times New Roman" w:cs="Times New Roman"/>
          <w:bCs/>
          <w:szCs w:val="24"/>
        </w:rPr>
      </w:pPr>
      <w:r w:rsidRPr="003D5C93">
        <w:rPr>
          <w:rFonts w:ascii="Times New Roman" w:hAnsi="Times New Roman" w:cs="Times New Roman"/>
          <w:bCs/>
          <w:szCs w:val="24"/>
        </w:rPr>
        <w:t xml:space="preserve">(1) </w:t>
      </w:r>
      <w:r w:rsidR="007B6885" w:rsidRPr="003D5C93">
        <w:rPr>
          <w:rFonts w:ascii="Times New Roman" w:hAnsi="Times New Roman" w:cs="Times New Roman"/>
          <w:bCs/>
          <w:szCs w:val="24"/>
        </w:rPr>
        <w:tab/>
      </w:r>
      <w:r w:rsidRPr="003D5C93">
        <w:rPr>
          <w:rFonts w:ascii="Times New Roman" w:hAnsi="Times New Roman" w:cs="Times New Roman"/>
          <w:bCs/>
          <w:szCs w:val="24"/>
        </w:rPr>
        <w:t xml:space="preserve">For the avoidance of doubt, but subject to subsection (4), </w:t>
      </w:r>
      <w:r w:rsidRPr="003D5C93">
        <w:rPr>
          <w:rFonts w:ascii="Times New Roman" w:hAnsi="Times New Roman" w:cs="Times New Roman"/>
          <w:b/>
          <w:bCs/>
          <w:szCs w:val="24"/>
        </w:rPr>
        <w:t>it is declared that with effect from the second effective date, the British pound, United States dollar, South African rand, Botswana pula and any other foreign currency whatsoever are no longer legal tender alongside the Zimbabwe dollar in any transactions in Zimbabwe.</w:t>
      </w:r>
      <w:r w:rsidRPr="003D5C93">
        <w:rPr>
          <w:rFonts w:ascii="Times New Roman" w:hAnsi="Times New Roman" w:cs="Times New Roman"/>
          <w:bCs/>
          <w:szCs w:val="24"/>
        </w:rPr>
        <w:t xml:space="preserve"> </w:t>
      </w:r>
    </w:p>
    <w:p w14:paraId="44490890" w14:textId="6F8FA7C1" w:rsidR="00894B71" w:rsidRDefault="00894B71" w:rsidP="003D5C93">
      <w:pPr>
        <w:spacing w:after="0" w:line="240" w:lineRule="auto"/>
        <w:ind w:left="2880" w:hanging="720"/>
        <w:jc w:val="both"/>
        <w:rPr>
          <w:rFonts w:ascii="Times New Roman" w:hAnsi="Times New Roman" w:cs="Times New Roman"/>
          <w:szCs w:val="24"/>
        </w:rPr>
      </w:pPr>
      <w:r w:rsidRPr="003D5C93">
        <w:rPr>
          <w:rFonts w:ascii="Times New Roman" w:hAnsi="Times New Roman" w:cs="Times New Roman"/>
          <w:bCs/>
          <w:szCs w:val="24"/>
        </w:rPr>
        <w:t xml:space="preserve">(2) </w:t>
      </w:r>
      <w:r w:rsidR="007B6885" w:rsidRPr="003D5C93">
        <w:rPr>
          <w:rFonts w:ascii="Times New Roman" w:hAnsi="Times New Roman" w:cs="Times New Roman"/>
          <w:bCs/>
          <w:szCs w:val="24"/>
        </w:rPr>
        <w:tab/>
      </w:r>
      <w:r w:rsidRPr="003D5C93">
        <w:rPr>
          <w:rFonts w:ascii="Times New Roman" w:hAnsi="Times New Roman" w:cs="Times New Roman"/>
          <w:bCs/>
          <w:szCs w:val="24"/>
        </w:rPr>
        <w:t xml:space="preserve">Accordingly, </w:t>
      </w:r>
      <w:r w:rsidRPr="003D5C93">
        <w:rPr>
          <w:rFonts w:ascii="Times New Roman" w:hAnsi="Times New Roman" w:cs="Times New Roman"/>
          <w:b/>
          <w:bCs/>
          <w:szCs w:val="24"/>
        </w:rPr>
        <w:t>the Zimbabwe dollar shall, with effect from the second effective date, but subject to subsection (4), be the sole legal tender in Zimbabwe in all transactions.</w:t>
      </w:r>
      <w:r w:rsidR="007B6885" w:rsidRPr="003D5C93">
        <w:rPr>
          <w:rFonts w:ascii="Times New Roman" w:hAnsi="Times New Roman" w:cs="Times New Roman"/>
          <w:b/>
          <w:bCs/>
          <w:szCs w:val="24"/>
        </w:rPr>
        <w:t xml:space="preserve">” </w:t>
      </w:r>
      <w:r w:rsidR="007B6885" w:rsidRPr="003D5C93">
        <w:rPr>
          <w:rFonts w:ascii="Times New Roman" w:hAnsi="Times New Roman" w:cs="Times New Roman"/>
          <w:szCs w:val="24"/>
        </w:rPr>
        <w:t>(Emphasis added)</w:t>
      </w:r>
    </w:p>
    <w:p w14:paraId="27FA8A4D" w14:textId="77777777" w:rsidR="003D5C93" w:rsidRPr="003D5C93" w:rsidRDefault="003D5C93" w:rsidP="003D5C93">
      <w:pPr>
        <w:spacing w:after="0" w:line="240" w:lineRule="auto"/>
        <w:ind w:left="2880" w:hanging="720"/>
        <w:jc w:val="both"/>
        <w:rPr>
          <w:rFonts w:ascii="Times New Roman" w:hAnsi="Times New Roman" w:cs="Times New Roman"/>
          <w:bCs/>
          <w:szCs w:val="24"/>
        </w:rPr>
      </w:pPr>
    </w:p>
    <w:p w14:paraId="013AB8AF" w14:textId="77777777" w:rsidR="003D5C93" w:rsidRDefault="00894B71" w:rsidP="003D5C93">
      <w:pPr>
        <w:pStyle w:val="ListParagraph"/>
        <w:numPr>
          <w:ilvl w:val="0"/>
          <w:numId w:val="22"/>
        </w:numPr>
        <w:spacing w:after="120" w:line="360" w:lineRule="auto"/>
        <w:jc w:val="both"/>
        <w:rPr>
          <w:rFonts w:ascii="Times New Roman" w:hAnsi="Times New Roman" w:cs="Times New Roman"/>
          <w:bCs/>
          <w:sz w:val="24"/>
          <w:szCs w:val="24"/>
        </w:rPr>
      </w:pPr>
      <w:r w:rsidRPr="003D5C93">
        <w:rPr>
          <w:rFonts w:ascii="Times New Roman" w:hAnsi="Times New Roman" w:cs="Times New Roman"/>
          <w:bCs/>
          <w:sz w:val="24"/>
          <w:szCs w:val="24"/>
        </w:rPr>
        <w:t xml:space="preserve">The </w:t>
      </w:r>
      <w:r w:rsidR="007B6885" w:rsidRPr="003D5C93">
        <w:rPr>
          <w:rFonts w:ascii="Times New Roman" w:hAnsi="Times New Roman" w:cs="Times New Roman"/>
          <w:bCs/>
          <w:sz w:val="24"/>
          <w:szCs w:val="24"/>
        </w:rPr>
        <w:t>above</w:t>
      </w:r>
      <w:r w:rsidRPr="003D5C93">
        <w:rPr>
          <w:rFonts w:ascii="Times New Roman" w:hAnsi="Times New Roman" w:cs="Times New Roman"/>
          <w:bCs/>
          <w:sz w:val="24"/>
          <w:szCs w:val="24"/>
        </w:rPr>
        <w:t xml:space="preserve"> provisions incorporated the provisions of </w:t>
      </w:r>
      <w:r w:rsidR="007B6885" w:rsidRPr="003D5C93">
        <w:rPr>
          <w:rFonts w:ascii="Times New Roman" w:hAnsi="Times New Roman" w:cs="Times New Roman"/>
          <w:bCs/>
          <w:sz w:val="24"/>
          <w:szCs w:val="24"/>
        </w:rPr>
        <w:t>the Presidential Powers (Temporary Measures) (Amendment of Reserve Bank of Zimbabwe Act and Issue of Real Time Gross Settlement Electronic Dollars (RTGS Dollars)) Regulations, 2019</w:t>
      </w:r>
      <w:r w:rsidR="00942314" w:rsidRPr="003D5C93">
        <w:rPr>
          <w:rFonts w:ascii="Times New Roman" w:hAnsi="Times New Roman" w:cs="Times New Roman"/>
          <w:bCs/>
          <w:sz w:val="24"/>
          <w:szCs w:val="24"/>
        </w:rPr>
        <w:t xml:space="preserve">, </w:t>
      </w:r>
      <w:r w:rsidRPr="003D5C93">
        <w:rPr>
          <w:rFonts w:ascii="Times New Roman" w:hAnsi="Times New Roman" w:cs="Times New Roman"/>
          <w:bCs/>
          <w:sz w:val="24"/>
          <w:szCs w:val="24"/>
        </w:rPr>
        <w:t>SI 33</w:t>
      </w:r>
      <w:r w:rsidR="00942314" w:rsidRPr="003D5C93">
        <w:rPr>
          <w:rFonts w:ascii="Times New Roman" w:hAnsi="Times New Roman" w:cs="Times New Roman"/>
          <w:bCs/>
          <w:sz w:val="24"/>
          <w:szCs w:val="24"/>
        </w:rPr>
        <w:t xml:space="preserve"> of </w:t>
      </w:r>
      <w:r w:rsidRPr="003D5C93">
        <w:rPr>
          <w:rFonts w:ascii="Times New Roman" w:hAnsi="Times New Roman" w:cs="Times New Roman"/>
          <w:bCs/>
          <w:sz w:val="24"/>
          <w:szCs w:val="24"/>
        </w:rPr>
        <w:t xml:space="preserve">2019 and </w:t>
      </w:r>
      <w:r w:rsidR="00942314" w:rsidRPr="003D5C93">
        <w:rPr>
          <w:rFonts w:ascii="Times New Roman" w:hAnsi="Times New Roman" w:cs="Times New Roman"/>
          <w:bCs/>
          <w:sz w:val="24"/>
          <w:szCs w:val="24"/>
        </w:rPr>
        <w:t xml:space="preserve">the Reserve Bank of Zimbabwe (Legal Tender) Regulations, 2019, </w:t>
      </w:r>
      <w:r w:rsidRPr="003D5C93">
        <w:rPr>
          <w:rFonts w:ascii="Times New Roman" w:hAnsi="Times New Roman" w:cs="Times New Roman"/>
          <w:bCs/>
          <w:sz w:val="24"/>
          <w:szCs w:val="24"/>
        </w:rPr>
        <w:t xml:space="preserve">SI 142 of 2019. The Supreme Court has already interpreted the </w:t>
      </w:r>
      <w:r w:rsidR="00942314" w:rsidRPr="003D5C93">
        <w:rPr>
          <w:rFonts w:ascii="Times New Roman" w:hAnsi="Times New Roman" w:cs="Times New Roman"/>
          <w:bCs/>
          <w:sz w:val="24"/>
          <w:szCs w:val="24"/>
        </w:rPr>
        <w:t xml:space="preserve">applicable provisions' legal effect in several </w:t>
      </w:r>
      <w:r w:rsidRPr="003D5C93">
        <w:rPr>
          <w:rFonts w:ascii="Times New Roman" w:hAnsi="Times New Roman" w:cs="Times New Roman"/>
          <w:bCs/>
          <w:sz w:val="24"/>
          <w:szCs w:val="24"/>
        </w:rPr>
        <w:t xml:space="preserve">judgments, including </w:t>
      </w:r>
      <w:r w:rsidR="00942314" w:rsidRPr="003D5C93">
        <w:rPr>
          <w:rFonts w:ascii="Times New Roman" w:hAnsi="Times New Roman" w:cs="Times New Roman"/>
          <w:bCs/>
          <w:sz w:val="24"/>
          <w:szCs w:val="24"/>
        </w:rPr>
        <w:t xml:space="preserve">in </w:t>
      </w:r>
      <w:r w:rsidRPr="003D5C93">
        <w:rPr>
          <w:rFonts w:ascii="Times New Roman" w:hAnsi="Times New Roman" w:cs="Times New Roman"/>
          <w:bCs/>
          <w:sz w:val="24"/>
          <w:szCs w:val="24"/>
        </w:rPr>
        <w:t>the</w:t>
      </w:r>
      <w:r w:rsidR="00942314" w:rsidRPr="003D5C93">
        <w:rPr>
          <w:rFonts w:ascii="Times New Roman" w:hAnsi="Times New Roman" w:cs="Times New Roman"/>
          <w:bCs/>
          <w:sz w:val="24"/>
          <w:szCs w:val="24"/>
        </w:rPr>
        <w:t xml:space="preserve"> case of</w:t>
      </w:r>
      <w:r w:rsidRPr="003D5C93">
        <w:rPr>
          <w:rFonts w:ascii="Times New Roman" w:hAnsi="Times New Roman" w:cs="Times New Roman"/>
          <w:bCs/>
          <w:sz w:val="24"/>
          <w:szCs w:val="24"/>
        </w:rPr>
        <w:t xml:space="preserve"> </w:t>
      </w:r>
      <w:r w:rsidRPr="003D5C93">
        <w:rPr>
          <w:rFonts w:ascii="Times New Roman" w:hAnsi="Times New Roman" w:cs="Times New Roman"/>
          <w:bCs/>
          <w:i/>
          <w:iCs/>
          <w:sz w:val="24"/>
          <w:szCs w:val="24"/>
        </w:rPr>
        <w:t xml:space="preserve">Zambezi Gas </w:t>
      </w:r>
      <w:r w:rsidR="00942314" w:rsidRPr="003D5C93">
        <w:rPr>
          <w:rFonts w:ascii="Times New Roman" w:hAnsi="Times New Roman" w:cs="Times New Roman"/>
          <w:bCs/>
          <w:i/>
          <w:iCs/>
          <w:sz w:val="24"/>
          <w:szCs w:val="24"/>
        </w:rPr>
        <w:t xml:space="preserve">Zimbabwe (Pvt) Ltd </w:t>
      </w:r>
      <w:r w:rsidR="00942314" w:rsidRPr="003D5C93">
        <w:rPr>
          <w:rFonts w:ascii="Times New Roman" w:hAnsi="Times New Roman" w:cs="Times New Roman"/>
          <w:bCs/>
          <w:iCs/>
          <w:sz w:val="24"/>
          <w:szCs w:val="24"/>
        </w:rPr>
        <w:t>v</w:t>
      </w:r>
      <w:r w:rsidR="00942314" w:rsidRPr="003D5C93">
        <w:rPr>
          <w:rFonts w:ascii="Times New Roman" w:hAnsi="Times New Roman" w:cs="Times New Roman"/>
          <w:bCs/>
          <w:i/>
          <w:iCs/>
          <w:sz w:val="24"/>
          <w:szCs w:val="24"/>
        </w:rPr>
        <w:t xml:space="preserve"> N. R. Barber (Pvt) Ltd &amp; Anor </w:t>
      </w:r>
      <w:r w:rsidR="002D39C5" w:rsidRPr="003D5C93">
        <w:rPr>
          <w:rFonts w:ascii="Times New Roman" w:hAnsi="Times New Roman" w:cs="Times New Roman"/>
          <w:bCs/>
          <w:sz w:val="24"/>
          <w:szCs w:val="24"/>
        </w:rPr>
        <w:t>2020 (1) ZLR 138 (S)</w:t>
      </w:r>
      <w:r w:rsidRPr="003D5C93">
        <w:rPr>
          <w:rFonts w:ascii="Times New Roman" w:hAnsi="Times New Roman" w:cs="Times New Roman"/>
          <w:bCs/>
          <w:sz w:val="24"/>
          <w:szCs w:val="24"/>
        </w:rPr>
        <w:t xml:space="preserve">. </w:t>
      </w:r>
    </w:p>
    <w:p w14:paraId="40DA51A8" w14:textId="44CBC07B" w:rsidR="00894B71" w:rsidRPr="003D5C93" w:rsidRDefault="00894B71" w:rsidP="003D5C93">
      <w:pPr>
        <w:pStyle w:val="ListParagraph"/>
        <w:numPr>
          <w:ilvl w:val="0"/>
          <w:numId w:val="22"/>
        </w:numPr>
        <w:spacing w:after="120" w:line="360" w:lineRule="auto"/>
        <w:jc w:val="both"/>
        <w:rPr>
          <w:rFonts w:ascii="Times New Roman" w:hAnsi="Times New Roman" w:cs="Times New Roman"/>
          <w:bCs/>
          <w:sz w:val="24"/>
          <w:szCs w:val="24"/>
        </w:rPr>
      </w:pPr>
      <w:r w:rsidRPr="003D5C93">
        <w:rPr>
          <w:rFonts w:ascii="Times New Roman" w:hAnsi="Times New Roman" w:cs="Times New Roman"/>
          <w:bCs/>
          <w:sz w:val="24"/>
          <w:szCs w:val="24"/>
        </w:rPr>
        <w:t>It is now settled that a delict cannot be categorised as an asset or liability that could be convertible into RTGS dollar</w:t>
      </w:r>
      <w:r w:rsidR="00942314" w:rsidRPr="003D5C93">
        <w:rPr>
          <w:rFonts w:ascii="Times New Roman" w:hAnsi="Times New Roman" w:cs="Times New Roman"/>
          <w:bCs/>
          <w:sz w:val="24"/>
          <w:szCs w:val="24"/>
        </w:rPr>
        <w:t>s</w:t>
      </w:r>
      <w:r w:rsidRPr="003D5C93">
        <w:rPr>
          <w:rFonts w:ascii="Times New Roman" w:hAnsi="Times New Roman" w:cs="Times New Roman"/>
          <w:bCs/>
          <w:sz w:val="24"/>
          <w:szCs w:val="24"/>
        </w:rPr>
        <w:t xml:space="preserve"> in terms of s 22(1)(d) as read with ss 20 and 22(4)(a) of the Act until </w:t>
      </w:r>
      <w:r w:rsidRPr="003D5C93">
        <w:rPr>
          <w:rFonts w:ascii="Times New Roman" w:hAnsi="Times New Roman" w:cs="Times New Roman"/>
          <w:bCs/>
          <w:sz w:val="24"/>
          <w:szCs w:val="24"/>
          <w:lang w:val="en-US"/>
        </w:rPr>
        <w:t xml:space="preserve">it is voluntarily accepted as such by the wrongdoer or until such acceptance is foisted upon the wrongdoer by a court of competent jurisdiction. Delictual </w:t>
      </w:r>
      <w:r w:rsidR="004C0C98" w:rsidRPr="003D5C93">
        <w:rPr>
          <w:rFonts w:ascii="Times New Roman" w:hAnsi="Times New Roman" w:cs="Times New Roman"/>
          <w:bCs/>
          <w:sz w:val="24"/>
          <w:szCs w:val="24"/>
          <w:lang w:val="en-US"/>
        </w:rPr>
        <w:t>claims</w:t>
      </w:r>
      <w:r w:rsidR="00942314" w:rsidRPr="003D5C93">
        <w:rPr>
          <w:rFonts w:ascii="Times New Roman" w:hAnsi="Times New Roman" w:cs="Times New Roman"/>
          <w:bCs/>
          <w:sz w:val="24"/>
          <w:szCs w:val="24"/>
          <w:lang w:val="en-US"/>
        </w:rPr>
        <w:t xml:space="preserve"> </w:t>
      </w:r>
      <w:r w:rsidR="004C0C98" w:rsidRPr="003D5C93">
        <w:rPr>
          <w:rFonts w:ascii="Times New Roman" w:hAnsi="Times New Roman" w:cs="Times New Roman"/>
          <w:bCs/>
          <w:sz w:val="24"/>
          <w:szCs w:val="24"/>
          <w:lang w:val="en-US"/>
        </w:rPr>
        <w:t xml:space="preserve">are </w:t>
      </w:r>
      <w:r w:rsidRPr="003D5C93">
        <w:rPr>
          <w:rFonts w:ascii="Times New Roman" w:hAnsi="Times New Roman" w:cs="Times New Roman"/>
          <w:bCs/>
          <w:sz w:val="24"/>
          <w:szCs w:val="24"/>
          <w:lang w:val="en-US"/>
        </w:rPr>
        <w:t>excluded from the effect of the said provisions</w:t>
      </w:r>
      <w:r w:rsidR="00942314" w:rsidRPr="003D5C93">
        <w:rPr>
          <w:rFonts w:ascii="Times New Roman" w:hAnsi="Times New Roman" w:cs="Times New Roman"/>
          <w:bCs/>
          <w:sz w:val="24"/>
          <w:szCs w:val="24"/>
          <w:lang w:val="en-US"/>
        </w:rPr>
        <w:t>,</w:t>
      </w:r>
      <w:r w:rsidRPr="003D5C93">
        <w:rPr>
          <w:rFonts w:ascii="Times New Roman" w:hAnsi="Times New Roman" w:cs="Times New Roman"/>
          <w:bCs/>
          <w:sz w:val="24"/>
          <w:szCs w:val="24"/>
          <w:lang w:val="en-US"/>
        </w:rPr>
        <w:t xml:space="preserve"> even if they arose before the effective date. The delict remains a claim until computed or quantified</w:t>
      </w:r>
      <w:r w:rsidR="00942314" w:rsidRPr="003D5C93">
        <w:rPr>
          <w:rFonts w:ascii="Times New Roman" w:hAnsi="Times New Roman" w:cs="Times New Roman"/>
          <w:bCs/>
          <w:sz w:val="24"/>
          <w:szCs w:val="24"/>
          <w:lang w:val="en-US"/>
        </w:rPr>
        <w:t>,</w:t>
      </w:r>
      <w:r w:rsidRPr="003D5C93">
        <w:rPr>
          <w:rFonts w:ascii="Times New Roman" w:hAnsi="Times New Roman" w:cs="Times New Roman"/>
          <w:bCs/>
          <w:sz w:val="24"/>
          <w:szCs w:val="24"/>
          <w:lang w:val="en-US"/>
        </w:rPr>
        <w:t xml:space="preserve"> or the liability is fixed and imposed by the court. </w:t>
      </w:r>
      <w:r w:rsidR="00942314" w:rsidRPr="003D5C93">
        <w:rPr>
          <w:rFonts w:ascii="Times New Roman" w:hAnsi="Times New Roman" w:cs="Times New Roman"/>
          <w:bCs/>
          <w:sz w:val="24"/>
          <w:szCs w:val="24"/>
          <w:lang w:val="en-US"/>
        </w:rPr>
        <w:t>The value of the loss becomes</w:t>
      </w:r>
      <w:r w:rsidRPr="003D5C93">
        <w:rPr>
          <w:rFonts w:ascii="Times New Roman" w:hAnsi="Times New Roman" w:cs="Times New Roman"/>
          <w:bCs/>
          <w:sz w:val="24"/>
          <w:szCs w:val="24"/>
          <w:lang w:val="en-US"/>
        </w:rPr>
        <w:t xml:space="preserve"> an asset or a </w:t>
      </w:r>
      <w:r w:rsidR="00942314" w:rsidRPr="003D5C93">
        <w:rPr>
          <w:rFonts w:ascii="Times New Roman" w:hAnsi="Times New Roman" w:cs="Times New Roman"/>
          <w:bCs/>
          <w:sz w:val="24"/>
          <w:szCs w:val="24"/>
          <w:lang w:val="en-US"/>
        </w:rPr>
        <w:t>liability</w:t>
      </w:r>
      <w:r w:rsidRPr="003D5C93">
        <w:rPr>
          <w:rFonts w:ascii="Times New Roman" w:hAnsi="Times New Roman" w:cs="Times New Roman"/>
          <w:bCs/>
          <w:sz w:val="24"/>
          <w:szCs w:val="24"/>
          <w:lang w:val="en-US"/>
        </w:rPr>
        <w:t xml:space="preserve"> </w:t>
      </w:r>
      <w:r w:rsidR="00942314" w:rsidRPr="003D5C93">
        <w:rPr>
          <w:rFonts w:ascii="Times New Roman" w:hAnsi="Times New Roman" w:cs="Times New Roman"/>
          <w:bCs/>
          <w:sz w:val="24"/>
          <w:szCs w:val="24"/>
          <w:lang w:val="en-US"/>
        </w:rPr>
        <w:t xml:space="preserve">and a judgment debt as defined in s 20 of the Act </w:t>
      </w:r>
      <w:r w:rsidRPr="003D5C93">
        <w:rPr>
          <w:rFonts w:ascii="Times New Roman" w:hAnsi="Times New Roman" w:cs="Times New Roman"/>
          <w:bCs/>
          <w:sz w:val="24"/>
          <w:szCs w:val="24"/>
          <w:lang w:val="en-US"/>
        </w:rPr>
        <w:t xml:space="preserve">once </w:t>
      </w:r>
      <w:r w:rsidR="00942314" w:rsidRPr="003D5C93">
        <w:rPr>
          <w:rFonts w:ascii="Times New Roman" w:hAnsi="Times New Roman" w:cs="Times New Roman"/>
          <w:bCs/>
          <w:sz w:val="24"/>
          <w:szCs w:val="24"/>
          <w:lang w:val="en-US"/>
        </w:rPr>
        <w:t>the court has assessed the loss and ordered payment</w:t>
      </w:r>
      <w:r w:rsidRPr="003D5C93">
        <w:rPr>
          <w:rFonts w:ascii="Times New Roman" w:hAnsi="Times New Roman" w:cs="Times New Roman"/>
          <w:bCs/>
          <w:sz w:val="24"/>
          <w:szCs w:val="24"/>
          <w:lang w:val="en-US"/>
        </w:rPr>
        <w:t xml:space="preserve">. This </w:t>
      </w:r>
      <w:r w:rsidR="00942314" w:rsidRPr="003D5C93">
        <w:rPr>
          <w:rFonts w:ascii="Times New Roman" w:hAnsi="Times New Roman" w:cs="Times New Roman"/>
          <w:bCs/>
          <w:sz w:val="24"/>
          <w:szCs w:val="24"/>
          <w:lang w:val="en-US"/>
        </w:rPr>
        <w:t>legal position</w:t>
      </w:r>
      <w:r w:rsidRPr="003D5C93">
        <w:rPr>
          <w:rFonts w:ascii="Times New Roman" w:hAnsi="Times New Roman" w:cs="Times New Roman"/>
          <w:bCs/>
          <w:sz w:val="24"/>
          <w:szCs w:val="24"/>
          <w:lang w:val="en-US"/>
        </w:rPr>
        <w:t xml:space="preserve"> was settled in </w:t>
      </w:r>
      <w:r w:rsidRPr="003D5C93">
        <w:rPr>
          <w:rFonts w:ascii="Times New Roman" w:hAnsi="Times New Roman" w:cs="Times New Roman"/>
          <w:bCs/>
          <w:i/>
          <w:iCs/>
          <w:sz w:val="24"/>
          <w:szCs w:val="24"/>
          <w:lang w:val="en-US"/>
        </w:rPr>
        <w:t xml:space="preserve">Ingalulu Investments &amp; Anor </w:t>
      </w:r>
      <w:r w:rsidRPr="003D5C93">
        <w:rPr>
          <w:rFonts w:ascii="Times New Roman" w:hAnsi="Times New Roman" w:cs="Times New Roman"/>
          <w:bCs/>
          <w:iCs/>
          <w:sz w:val="24"/>
          <w:szCs w:val="24"/>
          <w:lang w:val="en-US"/>
        </w:rPr>
        <w:t>v</w:t>
      </w:r>
      <w:r w:rsidRPr="003D5C93">
        <w:rPr>
          <w:rFonts w:ascii="Times New Roman" w:hAnsi="Times New Roman" w:cs="Times New Roman"/>
          <w:bCs/>
          <w:i/>
          <w:iCs/>
          <w:sz w:val="24"/>
          <w:szCs w:val="24"/>
          <w:lang w:val="en-US"/>
        </w:rPr>
        <w:t xml:space="preserve"> NRZ &amp; Anor </w:t>
      </w:r>
      <w:r w:rsidRPr="003D5C93">
        <w:rPr>
          <w:rFonts w:ascii="Times New Roman" w:hAnsi="Times New Roman" w:cs="Times New Roman"/>
          <w:bCs/>
          <w:sz w:val="24"/>
          <w:szCs w:val="24"/>
          <w:lang w:val="en-US"/>
        </w:rPr>
        <w:t>SC 42/22</w:t>
      </w:r>
      <w:r w:rsidR="004C0C98" w:rsidRPr="003D5C93">
        <w:rPr>
          <w:rFonts w:ascii="Times New Roman" w:hAnsi="Times New Roman" w:cs="Times New Roman"/>
          <w:bCs/>
          <w:sz w:val="24"/>
          <w:szCs w:val="24"/>
          <w:lang w:val="en-US"/>
        </w:rPr>
        <w:t>,</w:t>
      </w:r>
      <w:r w:rsidRPr="003D5C93">
        <w:rPr>
          <w:rFonts w:ascii="Times New Roman" w:hAnsi="Times New Roman" w:cs="Times New Roman"/>
          <w:bCs/>
          <w:sz w:val="24"/>
          <w:szCs w:val="24"/>
          <w:lang w:val="en-US"/>
        </w:rPr>
        <w:t xml:space="preserve"> where the </w:t>
      </w:r>
      <w:r w:rsidR="00942314" w:rsidRPr="003D5C93">
        <w:rPr>
          <w:rFonts w:ascii="Times New Roman" w:hAnsi="Times New Roman" w:cs="Times New Roman"/>
          <w:bCs/>
          <w:sz w:val="24"/>
          <w:szCs w:val="24"/>
          <w:lang w:val="en-US"/>
        </w:rPr>
        <w:t>Supreme C</w:t>
      </w:r>
      <w:r w:rsidRPr="003D5C93">
        <w:rPr>
          <w:rFonts w:ascii="Times New Roman" w:hAnsi="Times New Roman" w:cs="Times New Roman"/>
          <w:bCs/>
          <w:sz w:val="24"/>
          <w:szCs w:val="24"/>
          <w:lang w:val="en-US"/>
        </w:rPr>
        <w:t xml:space="preserve">ourt </w:t>
      </w:r>
      <w:r w:rsidR="004C0C98" w:rsidRPr="003D5C93">
        <w:rPr>
          <w:rFonts w:ascii="Times New Roman" w:hAnsi="Times New Roman" w:cs="Times New Roman"/>
          <w:bCs/>
          <w:sz w:val="24"/>
          <w:szCs w:val="24"/>
          <w:lang w:val="en-US"/>
        </w:rPr>
        <w:t>authoritatively held that</w:t>
      </w:r>
      <w:r w:rsidRPr="003D5C93">
        <w:rPr>
          <w:rFonts w:ascii="Times New Roman" w:hAnsi="Times New Roman" w:cs="Times New Roman"/>
          <w:bCs/>
          <w:sz w:val="24"/>
          <w:szCs w:val="24"/>
          <w:lang w:val="en-US"/>
        </w:rPr>
        <w:t>:</w:t>
      </w:r>
    </w:p>
    <w:p w14:paraId="24752B0F" w14:textId="4499F74A" w:rsidR="00894B71" w:rsidRPr="003D5C93" w:rsidRDefault="00894B71" w:rsidP="003D5C93">
      <w:pPr>
        <w:spacing w:line="240" w:lineRule="auto"/>
        <w:ind w:left="1440"/>
        <w:jc w:val="both"/>
        <w:rPr>
          <w:rFonts w:ascii="Times New Roman" w:hAnsi="Times New Roman" w:cs="Times New Roman"/>
          <w:bCs/>
          <w:szCs w:val="24"/>
          <w:lang w:val="en-US"/>
        </w:rPr>
      </w:pPr>
      <w:r w:rsidRPr="003D5C93">
        <w:rPr>
          <w:rFonts w:ascii="Times New Roman" w:hAnsi="Times New Roman" w:cs="Times New Roman"/>
          <w:bCs/>
          <w:szCs w:val="24"/>
        </w:rPr>
        <w:t>“</w:t>
      </w:r>
      <w:r w:rsidRPr="003D5C93">
        <w:rPr>
          <w:rFonts w:ascii="Times New Roman" w:hAnsi="Times New Roman" w:cs="Times New Roman"/>
          <w:bCs/>
          <w:szCs w:val="24"/>
          <w:lang w:val="en-US"/>
        </w:rPr>
        <w:t>Section 22 (1) (d) and (e) as read with s 22 (4) (a) of the Act prescribe that the values of all assets and liabilities that were expressed or any financial or contractual obligations, other than foreign obligations, that were concluded or incurred in United States dollars on or before 22 February 2019 (the effective date or cut-off date), were deemed to have been expressed, concluded or incurred in RTGS dollars at the rate of one-to-one to the United States dollar. Further, that the value of all assets accrued or liabilities incurred after the cut-off date would be payable at the prevailing interbank rate of the local currency to the United States dollar.</w:t>
      </w:r>
    </w:p>
    <w:p w14:paraId="5DEBDB65" w14:textId="61B0B7C9" w:rsidR="00894B71" w:rsidRPr="003D5C93" w:rsidRDefault="00894B71" w:rsidP="003D5C93">
      <w:pPr>
        <w:spacing w:line="240" w:lineRule="auto"/>
        <w:ind w:left="1440"/>
        <w:jc w:val="both"/>
        <w:rPr>
          <w:rFonts w:ascii="Times New Roman" w:hAnsi="Times New Roman" w:cs="Times New Roman"/>
          <w:bCs/>
          <w:szCs w:val="24"/>
          <w:lang w:val="en-US"/>
        </w:rPr>
      </w:pPr>
      <w:r w:rsidRPr="003D5C93">
        <w:rPr>
          <w:rFonts w:ascii="Times New Roman" w:hAnsi="Times New Roman" w:cs="Times New Roman"/>
          <w:bCs/>
          <w:szCs w:val="24"/>
          <w:lang w:val="en-US"/>
        </w:rPr>
        <w:t>Section 20 of the Act extends the application of the above cited provisions of the Act to judgment debts.</w:t>
      </w:r>
    </w:p>
    <w:p w14:paraId="3C4CACB9" w14:textId="77777777" w:rsidR="00894B71" w:rsidRPr="003D5C93" w:rsidRDefault="00894B71" w:rsidP="003D5C93">
      <w:pPr>
        <w:spacing w:line="240" w:lineRule="auto"/>
        <w:ind w:left="1440"/>
        <w:jc w:val="both"/>
        <w:rPr>
          <w:rFonts w:ascii="Times New Roman" w:hAnsi="Times New Roman" w:cs="Times New Roman"/>
          <w:bCs/>
          <w:szCs w:val="24"/>
          <w:lang w:val="en-US"/>
        </w:rPr>
      </w:pPr>
      <w:r w:rsidRPr="003D5C93">
        <w:rPr>
          <w:rFonts w:ascii="Times New Roman" w:hAnsi="Times New Roman" w:cs="Times New Roman"/>
          <w:bCs/>
          <w:szCs w:val="24"/>
          <w:lang w:val="en-US"/>
        </w:rPr>
        <w:t xml:space="preserve">In addition, the </w:t>
      </w:r>
      <w:r w:rsidRPr="003D5C93">
        <w:rPr>
          <w:rFonts w:ascii="Times New Roman" w:hAnsi="Times New Roman" w:cs="Times New Roman"/>
          <w:bCs/>
          <w:i/>
          <w:szCs w:val="24"/>
          <w:lang w:val="en-US"/>
        </w:rPr>
        <w:t>ratio decidendi</w:t>
      </w:r>
      <w:r w:rsidRPr="003D5C93">
        <w:rPr>
          <w:rFonts w:ascii="Times New Roman" w:hAnsi="Times New Roman" w:cs="Times New Roman"/>
          <w:bCs/>
          <w:szCs w:val="24"/>
          <w:lang w:val="en-US"/>
        </w:rPr>
        <w:t xml:space="preserve"> in the case of </w:t>
      </w:r>
      <w:r w:rsidRPr="003D5C93">
        <w:rPr>
          <w:rFonts w:ascii="Times New Roman" w:hAnsi="Times New Roman" w:cs="Times New Roman"/>
          <w:bCs/>
          <w:i/>
          <w:szCs w:val="24"/>
          <w:lang w:val="en-US"/>
        </w:rPr>
        <w:t>Zambezi Gas Zimbabwe (Pvt) Ltd v N.R. Barber (Pvt) Ltd &amp; Anor</w:t>
      </w:r>
      <w:r w:rsidRPr="003D5C93">
        <w:rPr>
          <w:rFonts w:ascii="Times New Roman" w:hAnsi="Times New Roman" w:cs="Times New Roman"/>
          <w:bCs/>
          <w:szCs w:val="24"/>
          <w:lang w:val="en-US"/>
        </w:rPr>
        <w:t xml:space="preserve"> SC 3/20, was that, in terms of the relevant provisions of the Act, a judgment debt denominated in United States dollars on or before the cut-off date would be liquidated at the parity rate of one-on-one to the RTGS dollar. </w:t>
      </w:r>
    </w:p>
    <w:p w14:paraId="66D4FF14" w14:textId="5387750E" w:rsidR="00894B71" w:rsidRPr="003D5C93" w:rsidRDefault="00894B71" w:rsidP="003D5C93">
      <w:pPr>
        <w:spacing w:line="240" w:lineRule="auto"/>
        <w:ind w:left="1440"/>
        <w:jc w:val="both"/>
        <w:rPr>
          <w:rFonts w:ascii="Times New Roman" w:hAnsi="Times New Roman" w:cs="Times New Roman"/>
          <w:bCs/>
          <w:szCs w:val="24"/>
          <w:lang w:val="en-US"/>
        </w:rPr>
      </w:pPr>
      <w:r w:rsidRPr="003D5C93">
        <w:rPr>
          <w:rFonts w:ascii="Times New Roman" w:hAnsi="Times New Roman" w:cs="Times New Roman"/>
          <w:bCs/>
          <w:szCs w:val="24"/>
          <w:lang w:val="en-US"/>
        </w:rPr>
        <w:t xml:space="preserve">It is trite that regard must be had to the text, context and purpose of the provisions and the broader architectural design of the Act. The relevant provisions must, per force, be construed as a whole and not in piecemeal fashion. </w:t>
      </w:r>
    </w:p>
    <w:p w14:paraId="5A9095CE" w14:textId="77777777" w:rsidR="004C0C98" w:rsidRPr="003D5C93" w:rsidRDefault="00894B71" w:rsidP="003D5C93">
      <w:pPr>
        <w:spacing w:line="240" w:lineRule="auto"/>
        <w:ind w:left="1440"/>
        <w:jc w:val="both"/>
        <w:rPr>
          <w:rFonts w:ascii="Times New Roman" w:hAnsi="Times New Roman" w:cs="Times New Roman"/>
          <w:bCs/>
          <w:szCs w:val="24"/>
          <w:lang w:val="en-US"/>
        </w:rPr>
      </w:pPr>
      <w:bookmarkStart w:id="5" w:name="_Hlk197416131"/>
      <w:r w:rsidRPr="003D5C93">
        <w:rPr>
          <w:rFonts w:ascii="Times New Roman" w:hAnsi="Times New Roman" w:cs="Times New Roman"/>
          <w:b/>
          <w:bCs/>
          <w:szCs w:val="24"/>
          <w:lang w:val="en-US"/>
        </w:rPr>
        <w:t>It is also axiomatic that a delict, unlike a financial or contractual obligation, cannot be categorized as an asset or liability until it is voluntarily accepted as such by the wrongdoer or until such acceptance is foisted upon the wrongdoer by a court of competent jurisdiction</w:t>
      </w:r>
      <w:bookmarkEnd w:id="5"/>
      <w:r w:rsidRPr="003D5C93">
        <w:rPr>
          <w:rFonts w:ascii="Times New Roman" w:hAnsi="Times New Roman" w:cs="Times New Roman"/>
          <w:b/>
          <w:bCs/>
          <w:szCs w:val="24"/>
          <w:lang w:val="en-US"/>
        </w:rPr>
        <w:t>. This is because a delict is committed and does not accrue like an asset nor is it incurred like a liability</w:t>
      </w:r>
      <w:r w:rsidRPr="003D5C93">
        <w:rPr>
          <w:rFonts w:ascii="Times New Roman" w:hAnsi="Times New Roman" w:cs="Times New Roman"/>
          <w:bCs/>
          <w:szCs w:val="24"/>
          <w:lang w:val="en-US"/>
        </w:rPr>
        <w:t xml:space="preserve">. In accounting terms, an asset or a liability has an ascertainable monetary value, which is recorded in the relevant books or statements of account. This is the position that pertains to a judgment debt. It constitutes an asset in the books of the judgment creditor and, conversely, a liability in the hands of a judgment debtor. </w:t>
      </w:r>
      <w:r w:rsidRPr="003D5C93">
        <w:rPr>
          <w:rFonts w:ascii="Times New Roman" w:hAnsi="Times New Roman" w:cs="Times New Roman"/>
          <w:b/>
          <w:bCs/>
          <w:szCs w:val="24"/>
          <w:lang w:val="en-US"/>
        </w:rPr>
        <w:t>Neither of these parties can treat a delictual claim as an asset or a liability.</w:t>
      </w:r>
      <w:r w:rsidRPr="003D5C93">
        <w:rPr>
          <w:rFonts w:ascii="Times New Roman" w:hAnsi="Times New Roman" w:cs="Times New Roman"/>
          <w:bCs/>
          <w:szCs w:val="24"/>
          <w:lang w:val="en-US"/>
        </w:rPr>
        <w:t xml:space="preserve"> They can only do so after a competent court of law has made a determination on whether the claim establishes a liability and thereafter assesses the measure of such a liability. In any event, only a judgment debt and not a delictual claim can be executed in the manner contemplated in s 20 of the Act. </w:t>
      </w:r>
    </w:p>
    <w:p w14:paraId="1B3BACF4" w14:textId="210749DB" w:rsidR="00894B71" w:rsidRPr="003D5C93" w:rsidRDefault="00894B71" w:rsidP="003D5C93">
      <w:pPr>
        <w:spacing w:after="120" w:line="240" w:lineRule="auto"/>
        <w:ind w:left="1440"/>
        <w:jc w:val="both"/>
        <w:rPr>
          <w:rFonts w:ascii="Times New Roman" w:hAnsi="Times New Roman" w:cs="Times New Roman"/>
          <w:bCs/>
          <w:szCs w:val="24"/>
          <w:lang w:val="en-US"/>
        </w:rPr>
      </w:pPr>
      <w:r w:rsidRPr="003D5C93">
        <w:rPr>
          <w:rFonts w:ascii="Times New Roman" w:hAnsi="Times New Roman" w:cs="Times New Roman"/>
          <w:bCs/>
          <w:szCs w:val="24"/>
          <w:lang w:val="en-US"/>
        </w:rPr>
        <w:t xml:space="preserve">It is for these reasons that we agree with Mr </w:t>
      </w:r>
      <w:r w:rsidRPr="003D5C93">
        <w:rPr>
          <w:rFonts w:ascii="Times New Roman" w:hAnsi="Times New Roman" w:cs="Times New Roman"/>
          <w:bCs/>
          <w:i/>
          <w:szCs w:val="24"/>
          <w:lang w:val="en-US"/>
        </w:rPr>
        <w:t>Tshuma</w:t>
      </w:r>
      <w:r w:rsidRPr="003D5C93">
        <w:rPr>
          <w:rFonts w:ascii="Times New Roman" w:hAnsi="Times New Roman" w:cs="Times New Roman"/>
          <w:bCs/>
          <w:szCs w:val="24"/>
          <w:lang w:val="en-US"/>
        </w:rPr>
        <w:t xml:space="preserve"> that </w:t>
      </w:r>
      <w:r w:rsidRPr="003D5C93">
        <w:rPr>
          <w:rFonts w:ascii="Times New Roman" w:hAnsi="Times New Roman" w:cs="Times New Roman"/>
          <w:b/>
          <w:bCs/>
          <w:szCs w:val="24"/>
          <w:lang w:val="en-US"/>
        </w:rPr>
        <w:t>the text, context and purpose of both the relevant provisions and the broader scheme of the Act incorporates a financial or contractual obligation concluded or incurred before the effective date and a judgment debt made on or before the effective date and not a mere delictual claim lodged on or before that date into the ranks of assets and liabilities.</w:t>
      </w:r>
      <w:r w:rsidRPr="003D5C93">
        <w:rPr>
          <w:rFonts w:ascii="Times New Roman" w:hAnsi="Times New Roman" w:cs="Times New Roman"/>
          <w:bCs/>
          <w:szCs w:val="24"/>
          <w:lang w:val="en-US"/>
        </w:rPr>
        <w:t xml:space="preserve">  We are not persuaded by the contrary contentions made by Mr </w:t>
      </w:r>
      <w:r w:rsidRPr="003D5C93">
        <w:rPr>
          <w:rFonts w:ascii="Times New Roman" w:hAnsi="Times New Roman" w:cs="Times New Roman"/>
          <w:bCs/>
          <w:i/>
          <w:szCs w:val="24"/>
          <w:lang w:val="en-US"/>
        </w:rPr>
        <w:t>Mazibuko</w:t>
      </w:r>
      <w:r w:rsidRPr="003D5C93">
        <w:rPr>
          <w:rFonts w:ascii="Times New Roman" w:hAnsi="Times New Roman" w:cs="Times New Roman"/>
          <w:bCs/>
          <w:szCs w:val="24"/>
          <w:lang w:val="en-US"/>
        </w:rPr>
        <w:t xml:space="preserve"> that the text of the Act is wide enough to include delictual claims lodged before the effective date into the category of assets and liabilities that are payable at the one-on-one parity rate.”</w:t>
      </w:r>
      <w:r w:rsidR="004C0C98" w:rsidRPr="003D5C93">
        <w:rPr>
          <w:rFonts w:ascii="Times New Roman" w:hAnsi="Times New Roman" w:cs="Times New Roman"/>
          <w:bCs/>
          <w:szCs w:val="24"/>
          <w:lang w:val="en-US"/>
        </w:rPr>
        <w:t xml:space="preserve"> (My emphasis)</w:t>
      </w:r>
    </w:p>
    <w:p w14:paraId="5B66D47F" w14:textId="190F3189" w:rsidR="00894B71" w:rsidRPr="003D5C93" w:rsidRDefault="00894B71" w:rsidP="003D5C93">
      <w:pPr>
        <w:pStyle w:val="ListParagraph"/>
        <w:numPr>
          <w:ilvl w:val="0"/>
          <w:numId w:val="22"/>
        </w:numPr>
        <w:spacing w:after="120" w:line="360" w:lineRule="auto"/>
        <w:jc w:val="both"/>
        <w:rPr>
          <w:rFonts w:ascii="Times New Roman" w:hAnsi="Times New Roman" w:cs="Times New Roman"/>
          <w:bCs/>
          <w:sz w:val="24"/>
          <w:szCs w:val="24"/>
          <w:lang w:val="en-US"/>
        </w:rPr>
      </w:pPr>
      <w:r w:rsidRPr="003D5C93">
        <w:rPr>
          <w:rFonts w:ascii="Times New Roman" w:hAnsi="Times New Roman" w:cs="Times New Roman"/>
          <w:bCs/>
          <w:sz w:val="24"/>
          <w:szCs w:val="24"/>
          <w:lang w:val="en-US"/>
        </w:rPr>
        <w:t xml:space="preserve">In </w:t>
      </w:r>
      <w:r w:rsidR="004C0C98" w:rsidRPr="003D5C93">
        <w:rPr>
          <w:rFonts w:ascii="Times New Roman" w:hAnsi="Times New Roman" w:cs="Times New Roman"/>
          <w:bCs/>
          <w:i/>
          <w:iCs/>
          <w:sz w:val="24"/>
          <w:szCs w:val="24"/>
          <w:lang w:val="en-US"/>
        </w:rPr>
        <w:t>casu</w:t>
      </w:r>
      <w:r w:rsidRPr="003D5C93">
        <w:rPr>
          <w:rFonts w:ascii="Times New Roman" w:hAnsi="Times New Roman" w:cs="Times New Roman"/>
          <w:bCs/>
          <w:sz w:val="24"/>
          <w:szCs w:val="24"/>
          <w:lang w:val="en-US"/>
        </w:rPr>
        <w:t xml:space="preserve">, the plaintiff’s claims are </w:t>
      </w:r>
      <w:r w:rsidR="00044209" w:rsidRPr="003D5C93">
        <w:rPr>
          <w:rFonts w:ascii="Times New Roman" w:hAnsi="Times New Roman" w:cs="Times New Roman"/>
          <w:bCs/>
          <w:sz w:val="24"/>
          <w:szCs w:val="24"/>
          <w:lang w:val="en-US"/>
        </w:rPr>
        <w:t>delictual</w:t>
      </w:r>
      <w:r w:rsidRPr="003D5C93">
        <w:rPr>
          <w:rFonts w:ascii="Times New Roman" w:hAnsi="Times New Roman" w:cs="Times New Roman"/>
          <w:bCs/>
          <w:sz w:val="24"/>
          <w:szCs w:val="24"/>
          <w:lang w:val="en-US"/>
        </w:rPr>
        <w:t xml:space="preserve">. The plaintiff alleged various </w:t>
      </w:r>
      <w:r w:rsidR="00044209" w:rsidRPr="003D5C93">
        <w:rPr>
          <w:rFonts w:ascii="Times New Roman" w:hAnsi="Times New Roman" w:cs="Times New Roman"/>
          <w:bCs/>
          <w:sz w:val="24"/>
          <w:szCs w:val="24"/>
          <w:lang w:val="en-US"/>
        </w:rPr>
        <w:t xml:space="preserve">acts and omissions constituting </w:t>
      </w:r>
      <w:r w:rsidRPr="003D5C93">
        <w:rPr>
          <w:rFonts w:ascii="Times New Roman" w:hAnsi="Times New Roman" w:cs="Times New Roman"/>
          <w:bCs/>
          <w:sz w:val="24"/>
          <w:szCs w:val="24"/>
          <w:lang w:val="en-US"/>
        </w:rPr>
        <w:t>w</w:t>
      </w:r>
      <w:r w:rsidR="00B97B37" w:rsidRPr="003D5C93">
        <w:rPr>
          <w:rFonts w:ascii="Times New Roman" w:hAnsi="Times New Roman" w:cs="Times New Roman"/>
          <w:bCs/>
          <w:sz w:val="24"/>
          <w:szCs w:val="24"/>
          <w:lang w:val="en-US"/>
        </w:rPr>
        <w:t>rong</w:t>
      </w:r>
      <w:r w:rsidRPr="003D5C93">
        <w:rPr>
          <w:rFonts w:ascii="Times New Roman" w:hAnsi="Times New Roman" w:cs="Times New Roman"/>
          <w:bCs/>
          <w:sz w:val="24"/>
          <w:szCs w:val="24"/>
          <w:lang w:val="en-US"/>
        </w:rPr>
        <w:t xml:space="preserve">ful conduct </w:t>
      </w:r>
      <w:r w:rsidR="00044209" w:rsidRPr="003D5C93">
        <w:rPr>
          <w:rFonts w:ascii="Times New Roman" w:hAnsi="Times New Roman" w:cs="Times New Roman"/>
          <w:bCs/>
          <w:sz w:val="24"/>
          <w:szCs w:val="24"/>
          <w:lang w:val="en-US"/>
        </w:rPr>
        <w:t>against</w:t>
      </w:r>
      <w:r w:rsidRPr="003D5C93">
        <w:rPr>
          <w:rFonts w:ascii="Times New Roman" w:hAnsi="Times New Roman" w:cs="Times New Roman"/>
          <w:bCs/>
          <w:sz w:val="24"/>
          <w:szCs w:val="24"/>
          <w:lang w:val="en-US"/>
        </w:rPr>
        <w:t xml:space="preserve"> the defendant</w:t>
      </w:r>
      <w:r w:rsidR="00FF3295" w:rsidRPr="003D5C93">
        <w:rPr>
          <w:rFonts w:ascii="Times New Roman" w:hAnsi="Times New Roman" w:cs="Times New Roman"/>
          <w:bCs/>
          <w:sz w:val="24"/>
          <w:szCs w:val="24"/>
          <w:lang w:val="en-US"/>
        </w:rPr>
        <w:t>,</w:t>
      </w:r>
      <w:r w:rsidRPr="003D5C93">
        <w:rPr>
          <w:rFonts w:ascii="Times New Roman" w:hAnsi="Times New Roman" w:cs="Times New Roman"/>
          <w:bCs/>
          <w:sz w:val="24"/>
          <w:szCs w:val="24"/>
          <w:lang w:val="en-US"/>
        </w:rPr>
        <w:t xml:space="preserve"> which</w:t>
      </w:r>
      <w:r w:rsidR="00044209" w:rsidRPr="003D5C93">
        <w:rPr>
          <w:rFonts w:ascii="Times New Roman" w:hAnsi="Times New Roman" w:cs="Times New Roman"/>
          <w:bCs/>
          <w:sz w:val="24"/>
          <w:szCs w:val="24"/>
          <w:lang w:val="en-US"/>
        </w:rPr>
        <w:t xml:space="preserve"> it further alleged</w:t>
      </w:r>
      <w:r w:rsidRPr="003D5C93">
        <w:rPr>
          <w:rFonts w:ascii="Times New Roman" w:hAnsi="Times New Roman" w:cs="Times New Roman"/>
          <w:bCs/>
          <w:sz w:val="24"/>
          <w:szCs w:val="24"/>
          <w:lang w:val="en-US"/>
        </w:rPr>
        <w:t xml:space="preserve"> caused</w:t>
      </w:r>
      <w:r w:rsidR="00044209" w:rsidRPr="003D5C93">
        <w:rPr>
          <w:rFonts w:ascii="Times New Roman" w:hAnsi="Times New Roman" w:cs="Times New Roman"/>
          <w:bCs/>
          <w:sz w:val="24"/>
          <w:szCs w:val="24"/>
          <w:lang w:val="en-US"/>
        </w:rPr>
        <w:t xml:space="preserve"> it</w:t>
      </w:r>
      <w:r w:rsidRPr="003D5C93">
        <w:rPr>
          <w:rFonts w:ascii="Times New Roman" w:hAnsi="Times New Roman" w:cs="Times New Roman"/>
          <w:bCs/>
          <w:sz w:val="24"/>
          <w:szCs w:val="24"/>
          <w:lang w:val="en-US"/>
        </w:rPr>
        <w:t xml:space="preserve"> to suffer </w:t>
      </w:r>
      <w:r w:rsidR="00044209" w:rsidRPr="003D5C93">
        <w:rPr>
          <w:rFonts w:ascii="Times New Roman" w:hAnsi="Times New Roman" w:cs="Times New Roman"/>
          <w:bCs/>
          <w:sz w:val="24"/>
          <w:szCs w:val="24"/>
          <w:lang w:val="en-US"/>
        </w:rPr>
        <w:t xml:space="preserve">pure </w:t>
      </w:r>
      <w:r w:rsidRPr="003D5C93">
        <w:rPr>
          <w:rFonts w:ascii="Times New Roman" w:hAnsi="Times New Roman" w:cs="Times New Roman"/>
          <w:bCs/>
          <w:sz w:val="24"/>
          <w:szCs w:val="24"/>
          <w:lang w:val="en-US"/>
        </w:rPr>
        <w:t xml:space="preserve">economic loss. </w:t>
      </w:r>
      <w:r w:rsidR="00044209" w:rsidRPr="003D5C93">
        <w:rPr>
          <w:rFonts w:ascii="Times New Roman" w:hAnsi="Times New Roman" w:cs="Times New Roman"/>
          <w:bCs/>
          <w:sz w:val="24"/>
          <w:szCs w:val="24"/>
          <w:lang w:val="en-US"/>
        </w:rPr>
        <w:t>It</w:t>
      </w:r>
      <w:r w:rsidRPr="003D5C93">
        <w:rPr>
          <w:rFonts w:ascii="Times New Roman" w:hAnsi="Times New Roman" w:cs="Times New Roman"/>
          <w:bCs/>
          <w:sz w:val="24"/>
          <w:szCs w:val="24"/>
          <w:lang w:val="en-US"/>
        </w:rPr>
        <w:t xml:space="preserve"> </w:t>
      </w:r>
      <w:r w:rsidR="00044209" w:rsidRPr="003D5C93">
        <w:rPr>
          <w:rFonts w:ascii="Times New Roman" w:hAnsi="Times New Roman" w:cs="Times New Roman"/>
          <w:bCs/>
          <w:sz w:val="24"/>
          <w:szCs w:val="24"/>
          <w:lang w:val="en-US"/>
        </w:rPr>
        <w:t xml:space="preserve">was </w:t>
      </w:r>
      <w:r w:rsidRPr="003D5C93">
        <w:rPr>
          <w:rFonts w:ascii="Times New Roman" w:hAnsi="Times New Roman" w:cs="Times New Roman"/>
          <w:bCs/>
          <w:sz w:val="24"/>
          <w:szCs w:val="24"/>
          <w:lang w:val="en-US"/>
        </w:rPr>
        <w:t xml:space="preserve">alleged </w:t>
      </w:r>
      <w:r w:rsidR="00044209" w:rsidRPr="003D5C93">
        <w:rPr>
          <w:rFonts w:ascii="Times New Roman" w:hAnsi="Times New Roman" w:cs="Times New Roman"/>
          <w:bCs/>
          <w:sz w:val="24"/>
          <w:szCs w:val="24"/>
          <w:lang w:val="en-US"/>
        </w:rPr>
        <w:t>t</w:t>
      </w:r>
      <w:r w:rsidR="00FF3295" w:rsidRPr="003D5C93">
        <w:rPr>
          <w:rFonts w:ascii="Times New Roman" w:hAnsi="Times New Roman" w:cs="Times New Roman"/>
          <w:bCs/>
          <w:sz w:val="24"/>
          <w:szCs w:val="24"/>
          <w:lang w:val="en-US"/>
        </w:rPr>
        <w:t>hat these were</w:t>
      </w:r>
      <w:r w:rsidR="00044209" w:rsidRPr="003D5C93">
        <w:rPr>
          <w:rFonts w:ascii="Times New Roman" w:hAnsi="Times New Roman" w:cs="Times New Roman"/>
          <w:bCs/>
          <w:sz w:val="24"/>
          <w:szCs w:val="24"/>
          <w:lang w:val="en-US"/>
        </w:rPr>
        <w:t xml:space="preserve"> </w:t>
      </w:r>
      <w:r w:rsidR="00AE0F00">
        <w:rPr>
          <w:rFonts w:ascii="Times New Roman" w:hAnsi="Times New Roman" w:cs="Times New Roman"/>
          <w:bCs/>
          <w:sz w:val="24"/>
          <w:szCs w:val="24"/>
          <w:lang w:val="en-US"/>
        </w:rPr>
        <w:t>unravelled</w:t>
      </w:r>
      <w:r w:rsidRPr="003D5C93">
        <w:rPr>
          <w:rFonts w:ascii="Times New Roman" w:hAnsi="Times New Roman" w:cs="Times New Roman"/>
          <w:bCs/>
          <w:sz w:val="24"/>
          <w:szCs w:val="24"/>
          <w:lang w:val="en-US"/>
        </w:rPr>
        <w:t xml:space="preserve"> in the forensic audit.</w:t>
      </w:r>
      <w:r w:rsidR="00FF3295" w:rsidRPr="003D5C93">
        <w:rPr>
          <w:rFonts w:ascii="Times New Roman" w:hAnsi="Times New Roman" w:cs="Times New Roman"/>
          <w:bCs/>
          <w:sz w:val="24"/>
          <w:szCs w:val="24"/>
          <w:lang w:val="en-US"/>
        </w:rPr>
        <w:t xml:space="preserve"> </w:t>
      </w:r>
      <w:r w:rsidRPr="003D5C93">
        <w:rPr>
          <w:rFonts w:ascii="Times New Roman" w:hAnsi="Times New Roman" w:cs="Times New Roman"/>
          <w:bCs/>
          <w:sz w:val="24"/>
          <w:szCs w:val="24"/>
          <w:lang w:val="en-US"/>
        </w:rPr>
        <w:t xml:space="preserve">Accordingly, its claims being delictual, fall squarely within what the Supreme Court has already </w:t>
      </w:r>
      <w:r w:rsidR="00FF3295" w:rsidRPr="003D5C93">
        <w:rPr>
          <w:rFonts w:ascii="Times New Roman" w:hAnsi="Times New Roman" w:cs="Times New Roman"/>
          <w:bCs/>
          <w:sz w:val="24"/>
          <w:szCs w:val="24"/>
          <w:lang w:val="en-US"/>
        </w:rPr>
        <w:t xml:space="preserve">settled. The delicts </w:t>
      </w:r>
      <w:r w:rsidRPr="003D5C93">
        <w:rPr>
          <w:rFonts w:ascii="Times New Roman" w:hAnsi="Times New Roman" w:cs="Times New Roman"/>
          <w:bCs/>
          <w:sz w:val="24"/>
          <w:szCs w:val="24"/>
          <w:lang w:val="en-US"/>
        </w:rPr>
        <w:t xml:space="preserve">do not fall in the </w:t>
      </w:r>
      <w:r w:rsidR="00FF3295" w:rsidRPr="003D5C93">
        <w:rPr>
          <w:rFonts w:ascii="Times New Roman" w:hAnsi="Times New Roman" w:cs="Times New Roman"/>
          <w:bCs/>
          <w:sz w:val="24"/>
          <w:szCs w:val="24"/>
          <w:lang w:val="en-US"/>
        </w:rPr>
        <w:t>category</w:t>
      </w:r>
      <w:r w:rsidRPr="003D5C93">
        <w:rPr>
          <w:rFonts w:ascii="Times New Roman" w:hAnsi="Times New Roman" w:cs="Times New Roman"/>
          <w:bCs/>
          <w:sz w:val="24"/>
          <w:szCs w:val="24"/>
          <w:lang w:val="en-US"/>
        </w:rPr>
        <w:t xml:space="preserve"> of assets or liabilities</w:t>
      </w:r>
      <w:r w:rsidR="00AE0F00">
        <w:rPr>
          <w:rFonts w:ascii="Times New Roman" w:hAnsi="Times New Roman" w:cs="Times New Roman"/>
          <w:bCs/>
          <w:sz w:val="24"/>
          <w:szCs w:val="24"/>
          <w:lang w:val="en-US"/>
        </w:rPr>
        <w:t>,</w:t>
      </w:r>
      <w:r w:rsidRPr="003D5C93">
        <w:rPr>
          <w:rFonts w:ascii="Times New Roman" w:hAnsi="Times New Roman" w:cs="Times New Roman"/>
          <w:bCs/>
          <w:sz w:val="24"/>
          <w:szCs w:val="24"/>
          <w:lang w:val="en-US"/>
        </w:rPr>
        <w:t xml:space="preserve"> </w:t>
      </w:r>
      <w:r w:rsidR="00FF3295" w:rsidRPr="003D5C93">
        <w:rPr>
          <w:rFonts w:ascii="Times New Roman" w:hAnsi="Times New Roman" w:cs="Times New Roman"/>
          <w:bCs/>
          <w:sz w:val="24"/>
          <w:szCs w:val="24"/>
          <w:lang w:val="en-US"/>
        </w:rPr>
        <w:t>which</w:t>
      </w:r>
      <w:r w:rsidRPr="003D5C93">
        <w:rPr>
          <w:rFonts w:ascii="Times New Roman" w:hAnsi="Times New Roman" w:cs="Times New Roman"/>
          <w:bCs/>
          <w:sz w:val="24"/>
          <w:szCs w:val="24"/>
          <w:lang w:val="en-US"/>
        </w:rPr>
        <w:t xml:space="preserve"> could be deemed to be in local currency at the parity rate in terms of the Act. The delicts have not been accepted by the defendant</w:t>
      </w:r>
      <w:r w:rsidR="00FF3295" w:rsidRPr="003D5C93">
        <w:rPr>
          <w:rFonts w:ascii="Times New Roman" w:hAnsi="Times New Roman" w:cs="Times New Roman"/>
          <w:bCs/>
          <w:sz w:val="24"/>
          <w:szCs w:val="24"/>
          <w:lang w:val="en-US"/>
        </w:rPr>
        <w:t>,</w:t>
      </w:r>
      <w:r w:rsidRPr="003D5C93">
        <w:rPr>
          <w:rFonts w:ascii="Times New Roman" w:hAnsi="Times New Roman" w:cs="Times New Roman"/>
          <w:bCs/>
          <w:sz w:val="24"/>
          <w:szCs w:val="24"/>
          <w:lang w:val="en-US"/>
        </w:rPr>
        <w:t xml:space="preserve"> </w:t>
      </w:r>
      <w:r w:rsidR="00FF3295" w:rsidRPr="003D5C93">
        <w:rPr>
          <w:rFonts w:ascii="Times New Roman" w:hAnsi="Times New Roman" w:cs="Times New Roman"/>
          <w:bCs/>
          <w:sz w:val="24"/>
          <w:szCs w:val="24"/>
          <w:lang w:val="en-US"/>
        </w:rPr>
        <w:t>nor</w:t>
      </w:r>
      <w:r w:rsidRPr="003D5C93">
        <w:rPr>
          <w:rFonts w:ascii="Times New Roman" w:hAnsi="Times New Roman" w:cs="Times New Roman"/>
          <w:bCs/>
          <w:sz w:val="24"/>
          <w:szCs w:val="24"/>
          <w:lang w:val="en-US"/>
        </w:rPr>
        <w:t xml:space="preserve"> </w:t>
      </w:r>
      <w:r w:rsidR="00FF3295" w:rsidRPr="003D5C93">
        <w:rPr>
          <w:rFonts w:ascii="Times New Roman" w:hAnsi="Times New Roman" w:cs="Times New Roman"/>
          <w:bCs/>
          <w:sz w:val="24"/>
          <w:szCs w:val="24"/>
          <w:lang w:val="en-US"/>
        </w:rPr>
        <w:t>has</w:t>
      </w:r>
      <w:r w:rsidRPr="003D5C93">
        <w:rPr>
          <w:rFonts w:ascii="Times New Roman" w:hAnsi="Times New Roman" w:cs="Times New Roman"/>
          <w:bCs/>
          <w:sz w:val="24"/>
          <w:szCs w:val="24"/>
          <w:lang w:val="en-US"/>
        </w:rPr>
        <w:t xml:space="preserve"> the acceptance been fo</w:t>
      </w:r>
      <w:r w:rsidR="00FF3295" w:rsidRPr="003D5C93">
        <w:rPr>
          <w:rFonts w:ascii="Times New Roman" w:hAnsi="Times New Roman" w:cs="Times New Roman"/>
          <w:bCs/>
          <w:sz w:val="24"/>
          <w:szCs w:val="24"/>
          <w:lang w:val="en-US"/>
        </w:rPr>
        <w:t>i</w:t>
      </w:r>
      <w:r w:rsidRPr="003D5C93">
        <w:rPr>
          <w:rFonts w:ascii="Times New Roman" w:hAnsi="Times New Roman" w:cs="Times New Roman"/>
          <w:bCs/>
          <w:sz w:val="24"/>
          <w:szCs w:val="24"/>
          <w:lang w:val="en-US"/>
        </w:rPr>
        <w:t xml:space="preserve">sted on the defendant by the court. They </w:t>
      </w:r>
      <w:r w:rsidR="00FF3295" w:rsidRPr="003D5C93">
        <w:rPr>
          <w:rFonts w:ascii="Times New Roman" w:hAnsi="Times New Roman" w:cs="Times New Roman"/>
          <w:bCs/>
          <w:sz w:val="24"/>
          <w:szCs w:val="24"/>
          <w:lang w:val="en-US"/>
        </w:rPr>
        <w:t xml:space="preserve">cannot, </w:t>
      </w:r>
      <w:r w:rsidRPr="003D5C93">
        <w:rPr>
          <w:rFonts w:ascii="Times New Roman" w:hAnsi="Times New Roman" w:cs="Times New Roman"/>
          <w:bCs/>
          <w:sz w:val="24"/>
          <w:szCs w:val="24"/>
          <w:lang w:val="en-US"/>
        </w:rPr>
        <w:t>therefore</w:t>
      </w:r>
      <w:r w:rsidR="00FF3295" w:rsidRPr="003D5C93">
        <w:rPr>
          <w:rFonts w:ascii="Times New Roman" w:hAnsi="Times New Roman" w:cs="Times New Roman"/>
          <w:bCs/>
          <w:sz w:val="24"/>
          <w:szCs w:val="24"/>
          <w:lang w:val="en-US"/>
        </w:rPr>
        <w:t>,</w:t>
      </w:r>
      <w:r w:rsidRPr="003D5C93">
        <w:rPr>
          <w:rFonts w:ascii="Times New Roman" w:hAnsi="Times New Roman" w:cs="Times New Roman"/>
          <w:bCs/>
          <w:sz w:val="24"/>
          <w:szCs w:val="24"/>
          <w:lang w:val="en-US"/>
        </w:rPr>
        <w:t xml:space="preserve"> </w:t>
      </w:r>
      <w:r w:rsidR="00FF3295" w:rsidRPr="003D5C93">
        <w:rPr>
          <w:rFonts w:ascii="Times New Roman" w:hAnsi="Times New Roman" w:cs="Times New Roman"/>
          <w:bCs/>
          <w:sz w:val="24"/>
          <w:szCs w:val="24"/>
          <w:lang w:val="en-US"/>
        </w:rPr>
        <w:t>constitute</w:t>
      </w:r>
      <w:r w:rsidRPr="003D5C93">
        <w:rPr>
          <w:rFonts w:ascii="Times New Roman" w:hAnsi="Times New Roman" w:cs="Times New Roman"/>
          <w:bCs/>
          <w:sz w:val="24"/>
          <w:szCs w:val="24"/>
          <w:lang w:val="en-US"/>
        </w:rPr>
        <w:t xml:space="preserve"> a debt or judgment debt as defined in s 20 of the Act. This </w:t>
      </w:r>
      <w:r w:rsidR="00FF3295" w:rsidRPr="003D5C93">
        <w:rPr>
          <w:rFonts w:ascii="Times New Roman" w:hAnsi="Times New Roman" w:cs="Times New Roman"/>
          <w:bCs/>
          <w:sz w:val="24"/>
          <w:szCs w:val="24"/>
          <w:lang w:val="en-US"/>
        </w:rPr>
        <w:t xml:space="preserve">surely may be the basis of </w:t>
      </w:r>
      <w:r w:rsidRPr="003D5C93">
        <w:rPr>
          <w:rFonts w:ascii="Times New Roman" w:hAnsi="Times New Roman" w:cs="Times New Roman"/>
          <w:bCs/>
          <w:sz w:val="24"/>
          <w:szCs w:val="24"/>
          <w:lang w:val="en-US"/>
        </w:rPr>
        <w:t xml:space="preserve">the </w:t>
      </w:r>
      <w:r w:rsidR="00FF3295" w:rsidRPr="003D5C93">
        <w:rPr>
          <w:rFonts w:ascii="Times New Roman" w:hAnsi="Times New Roman" w:cs="Times New Roman"/>
          <w:bCs/>
          <w:sz w:val="24"/>
          <w:szCs w:val="24"/>
          <w:lang w:val="en-US"/>
        </w:rPr>
        <w:t xml:space="preserve">decision in the </w:t>
      </w:r>
      <w:r w:rsidRPr="003D5C93">
        <w:rPr>
          <w:rFonts w:ascii="Times New Roman" w:hAnsi="Times New Roman" w:cs="Times New Roman"/>
          <w:bCs/>
          <w:i/>
          <w:iCs/>
          <w:sz w:val="24"/>
          <w:szCs w:val="24"/>
          <w:lang w:val="en-US"/>
        </w:rPr>
        <w:t>Delt</w:t>
      </w:r>
      <w:r w:rsidR="001E3B86" w:rsidRPr="003D5C93">
        <w:rPr>
          <w:rFonts w:ascii="Times New Roman" w:hAnsi="Times New Roman" w:cs="Times New Roman"/>
          <w:bCs/>
          <w:i/>
          <w:iCs/>
          <w:sz w:val="24"/>
          <w:szCs w:val="24"/>
          <w:lang w:val="en-US"/>
        </w:rPr>
        <w:t xml:space="preserve">a Beverages </w:t>
      </w:r>
      <w:r w:rsidR="00FF3295" w:rsidRPr="003D5C93">
        <w:rPr>
          <w:rFonts w:ascii="Times New Roman" w:hAnsi="Times New Roman" w:cs="Times New Roman"/>
          <w:bCs/>
          <w:sz w:val="24"/>
          <w:szCs w:val="24"/>
          <w:lang w:val="en-US"/>
        </w:rPr>
        <w:t xml:space="preserve">case </w:t>
      </w:r>
      <w:r w:rsidR="00FF3295" w:rsidRPr="003D5C93">
        <w:rPr>
          <w:rFonts w:ascii="Times New Roman" w:hAnsi="Times New Roman" w:cs="Times New Roman"/>
          <w:bCs/>
          <w:i/>
          <w:iCs/>
          <w:sz w:val="24"/>
          <w:szCs w:val="24"/>
          <w:lang w:val="en-US"/>
        </w:rPr>
        <w:t>supra</w:t>
      </w:r>
      <w:r w:rsidR="00FF3295" w:rsidRPr="003D5C93">
        <w:rPr>
          <w:rFonts w:ascii="Times New Roman" w:hAnsi="Times New Roman" w:cs="Times New Roman"/>
          <w:bCs/>
          <w:sz w:val="24"/>
          <w:szCs w:val="24"/>
          <w:lang w:val="en-US"/>
        </w:rPr>
        <w:t>.</w:t>
      </w:r>
      <w:r w:rsidRPr="003D5C93">
        <w:rPr>
          <w:rFonts w:ascii="Times New Roman" w:hAnsi="Times New Roman" w:cs="Times New Roman"/>
          <w:bCs/>
          <w:sz w:val="24"/>
          <w:szCs w:val="24"/>
          <w:lang w:val="en-US"/>
        </w:rPr>
        <w:t xml:space="preserve"> </w:t>
      </w:r>
      <w:r w:rsidR="00FF3295" w:rsidRPr="003D5C93">
        <w:rPr>
          <w:rFonts w:ascii="Times New Roman" w:hAnsi="Times New Roman" w:cs="Times New Roman"/>
          <w:bCs/>
          <w:sz w:val="24"/>
          <w:szCs w:val="24"/>
          <w:lang w:val="en-US"/>
        </w:rPr>
        <w:t xml:space="preserve">I say may be, because this court was not furnished with the reasons for the judgment in that matter. In any case, from the </w:t>
      </w:r>
      <w:r w:rsidR="00FF3295" w:rsidRPr="003D5C93">
        <w:rPr>
          <w:rFonts w:ascii="Times New Roman" w:hAnsi="Times New Roman" w:cs="Times New Roman"/>
          <w:bCs/>
          <w:i/>
          <w:iCs/>
          <w:sz w:val="24"/>
          <w:szCs w:val="24"/>
          <w:lang w:val="en-US"/>
        </w:rPr>
        <w:t>Ingalulu Investments</w:t>
      </w:r>
      <w:r w:rsidRPr="003D5C93">
        <w:rPr>
          <w:rFonts w:ascii="Times New Roman" w:hAnsi="Times New Roman" w:cs="Times New Roman"/>
          <w:bCs/>
          <w:sz w:val="24"/>
          <w:szCs w:val="24"/>
          <w:lang w:val="en-US"/>
        </w:rPr>
        <w:t xml:space="preserve"> </w:t>
      </w:r>
      <w:r w:rsidR="00FF3295" w:rsidRPr="003D5C93">
        <w:rPr>
          <w:rFonts w:ascii="Times New Roman" w:hAnsi="Times New Roman" w:cs="Times New Roman"/>
          <w:bCs/>
          <w:sz w:val="24"/>
          <w:szCs w:val="24"/>
          <w:lang w:val="en-US"/>
        </w:rPr>
        <w:t>case,</w:t>
      </w:r>
      <w:r w:rsidR="00FF3295" w:rsidRPr="003D5C93">
        <w:rPr>
          <w:rFonts w:ascii="Times New Roman" w:hAnsi="Times New Roman" w:cs="Times New Roman"/>
          <w:bCs/>
          <w:i/>
          <w:iCs/>
          <w:sz w:val="24"/>
          <w:szCs w:val="24"/>
          <w:lang w:val="en-US"/>
        </w:rPr>
        <w:t xml:space="preserve"> supra, </w:t>
      </w:r>
      <w:r w:rsidR="00FF3295" w:rsidRPr="003D5C93">
        <w:rPr>
          <w:rFonts w:ascii="Times New Roman" w:hAnsi="Times New Roman" w:cs="Times New Roman"/>
          <w:bCs/>
          <w:sz w:val="24"/>
          <w:szCs w:val="24"/>
          <w:lang w:val="en-US"/>
        </w:rPr>
        <w:t xml:space="preserve">it is not in doubt that the </w:t>
      </w:r>
      <w:r w:rsidRPr="003D5C93">
        <w:rPr>
          <w:rFonts w:ascii="Times New Roman" w:hAnsi="Times New Roman" w:cs="Times New Roman"/>
          <w:bCs/>
          <w:sz w:val="24"/>
          <w:szCs w:val="24"/>
          <w:lang w:val="en-US"/>
        </w:rPr>
        <w:t xml:space="preserve">issue has been settled by </w:t>
      </w:r>
      <w:r w:rsidR="00BD20D1" w:rsidRPr="003D5C93">
        <w:rPr>
          <w:rFonts w:ascii="Times New Roman" w:hAnsi="Times New Roman" w:cs="Times New Roman"/>
          <w:bCs/>
          <w:sz w:val="24"/>
          <w:szCs w:val="24"/>
          <w:lang w:val="en-US"/>
        </w:rPr>
        <w:t xml:space="preserve">binding </w:t>
      </w:r>
      <w:r w:rsidR="00FF3295" w:rsidRPr="003D5C93">
        <w:rPr>
          <w:rFonts w:ascii="Times New Roman" w:hAnsi="Times New Roman" w:cs="Times New Roman"/>
          <w:bCs/>
          <w:sz w:val="24"/>
          <w:szCs w:val="24"/>
          <w:lang w:val="en-US"/>
        </w:rPr>
        <w:t>precedent</w:t>
      </w:r>
      <w:r w:rsidR="00BD20D1" w:rsidRPr="003D5C93">
        <w:rPr>
          <w:rFonts w:ascii="Times New Roman" w:hAnsi="Times New Roman" w:cs="Times New Roman"/>
          <w:bCs/>
          <w:sz w:val="24"/>
          <w:szCs w:val="24"/>
          <w:lang w:val="en-US"/>
        </w:rPr>
        <w:t>. T</w:t>
      </w:r>
      <w:r w:rsidRPr="003D5C93">
        <w:rPr>
          <w:rFonts w:ascii="Times New Roman" w:hAnsi="Times New Roman" w:cs="Times New Roman"/>
          <w:bCs/>
          <w:sz w:val="24"/>
          <w:szCs w:val="24"/>
          <w:lang w:val="en-US"/>
        </w:rPr>
        <w:t>his court is bound to follow the decision of the Supreme Court on the same issue. Thus</w:t>
      </w:r>
      <w:r w:rsidR="00BD20D1" w:rsidRPr="003D5C93">
        <w:rPr>
          <w:rFonts w:ascii="Times New Roman" w:hAnsi="Times New Roman" w:cs="Times New Roman"/>
          <w:bCs/>
          <w:sz w:val="24"/>
          <w:szCs w:val="24"/>
          <w:lang w:val="en-US"/>
        </w:rPr>
        <w:t>,</w:t>
      </w:r>
      <w:r w:rsidRPr="003D5C93">
        <w:rPr>
          <w:rFonts w:ascii="Times New Roman" w:hAnsi="Times New Roman" w:cs="Times New Roman"/>
          <w:bCs/>
          <w:sz w:val="24"/>
          <w:szCs w:val="24"/>
          <w:lang w:val="en-US"/>
        </w:rPr>
        <w:t xml:space="preserve"> in </w:t>
      </w:r>
      <w:r w:rsidRPr="003D5C93">
        <w:rPr>
          <w:rFonts w:ascii="Times New Roman" w:hAnsi="Times New Roman" w:cs="Times New Roman"/>
          <w:bCs/>
          <w:i/>
          <w:iCs/>
          <w:sz w:val="24"/>
          <w:szCs w:val="24"/>
          <w:lang w:val="en-US"/>
        </w:rPr>
        <w:t xml:space="preserve">Shah </w:t>
      </w:r>
      <w:r w:rsidRPr="00EB00F5">
        <w:rPr>
          <w:rFonts w:ascii="Times New Roman" w:hAnsi="Times New Roman" w:cs="Times New Roman"/>
          <w:bCs/>
          <w:iCs/>
          <w:sz w:val="24"/>
          <w:szCs w:val="24"/>
          <w:lang w:val="en-US"/>
        </w:rPr>
        <w:t>v</w:t>
      </w:r>
      <w:r w:rsidRPr="003D5C93">
        <w:rPr>
          <w:rFonts w:ascii="Times New Roman" w:hAnsi="Times New Roman" w:cs="Times New Roman"/>
          <w:bCs/>
          <w:i/>
          <w:iCs/>
          <w:sz w:val="24"/>
          <w:szCs w:val="24"/>
          <w:lang w:val="en-US"/>
        </w:rPr>
        <w:t xml:space="preserve"> Nherera</w:t>
      </w:r>
      <w:r w:rsidRPr="003D5C93">
        <w:rPr>
          <w:rFonts w:ascii="Times New Roman" w:hAnsi="Times New Roman" w:cs="Times New Roman"/>
          <w:bCs/>
          <w:sz w:val="24"/>
          <w:szCs w:val="24"/>
          <w:lang w:val="en-US"/>
        </w:rPr>
        <w:t xml:space="preserve"> SC 55/24 C</w:t>
      </w:r>
      <w:r w:rsidR="00EB00F5" w:rsidRPr="00EB00F5">
        <w:rPr>
          <w:rFonts w:ascii="Times New Roman" w:hAnsi="Times New Roman" w:cs="Times New Roman"/>
          <w:bCs/>
          <w:smallCaps/>
          <w:sz w:val="24"/>
          <w:szCs w:val="24"/>
          <w:lang w:val="en-US"/>
        </w:rPr>
        <w:t>hatukuta Ja</w:t>
      </w:r>
      <w:r w:rsidRPr="003D5C93">
        <w:rPr>
          <w:rFonts w:ascii="Times New Roman" w:hAnsi="Times New Roman" w:cs="Times New Roman"/>
          <w:bCs/>
          <w:sz w:val="24"/>
          <w:szCs w:val="24"/>
          <w:lang w:val="en-US"/>
        </w:rPr>
        <w:t xml:space="preserve"> </w:t>
      </w:r>
      <w:r w:rsidR="00BD20D1" w:rsidRPr="003D5C93">
        <w:rPr>
          <w:rFonts w:ascii="Times New Roman" w:hAnsi="Times New Roman" w:cs="Times New Roman"/>
          <w:bCs/>
          <w:sz w:val="24"/>
          <w:szCs w:val="24"/>
          <w:lang w:val="en-US"/>
        </w:rPr>
        <w:t>made the following remarks</w:t>
      </w:r>
      <w:r w:rsidRPr="003D5C93">
        <w:rPr>
          <w:rFonts w:ascii="Times New Roman" w:hAnsi="Times New Roman" w:cs="Times New Roman"/>
          <w:bCs/>
          <w:sz w:val="24"/>
          <w:szCs w:val="24"/>
          <w:lang w:val="en-US"/>
        </w:rPr>
        <w:t>:</w:t>
      </w:r>
    </w:p>
    <w:p w14:paraId="12F2ED66" w14:textId="7E0FB057" w:rsidR="00894B71" w:rsidRPr="00EB00F5" w:rsidRDefault="00894B71" w:rsidP="00EB00F5">
      <w:pPr>
        <w:spacing w:line="240" w:lineRule="auto"/>
        <w:ind w:left="1440"/>
        <w:jc w:val="both"/>
        <w:rPr>
          <w:rFonts w:ascii="Times New Roman" w:hAnsi="Times New Roman" w:cs="Times New Roman"/>
          <w:bCs/>
          <w:szCs w:val="24"/>
        </w:rPr>
      </w:pPr>
      <w:r w:rsidRPr="00EB00F5">
        <w:rPr>
          <w:rFonts w:ascii="Times New Roman" w:hAnsi="Times New Roman" w:cs="Times New Roman"/>
          <w:bCs/>
          <w:szCs w:val="24"/>
        </w:rPr>
        <w:t>“</w:t>
      </w:r>
      <w:r w:rsidR="00BD20D1" w:rsidRPr="00EB00F5">
        <w:rPr>
          <w:rFonts w:ascii="Times New Roman" w:hAnsi="Times New Roman" w:cs="Times New Roman"/>
          <w:bCs/>
          <w:szCs w:val="24"/>
        </w:rPr>
        <w:t xml:space="preserve">26. </w:t>
      </w:r>
      <w:r w:rsidRPr="00EB00F5">
        <w:rPr>
          <w:rFonts w:ascii="Times New Roman" w:hAnsi="Times New Roman" w:cs="Times New Roman"/>
          <w:bCs/>
          <w:szCs w:val="24"/>
        </w:rPr>
        <w:t xml:space="preserve">The Supreme Court had spoken. Decisions of this Court are absolute as the Supreme Court is the final court of appeal in all matters, except in matters of a constitutional nature.  The court in </w:t>
      </w:r>
      <w:r w:rsidRPr="00EB00F5">
        <w:rPr>
          <w:rFonts w:ascii="Times New Roman" w:hAnsi="Times New Roman" w:cs="Times New Roman"/>
          <w:bCs/>
          <w:i/>
          <w:szCs w:val="24"/>
        </w:rPr>
        <w:t xml:space="preserve">Kasukuwere </w:t>
      </w:r>
      <w:r w:rsidRPr="00EB00F5">
        <w:rPr>
          <w:rFonts w:ascii="Times New Roman" w:hAnsi="Times New Roman" w:cs="Times New Roman"/>
          <w:bCs/>
          <w:szCs w:val="24"/>
        </w:rPr>
        <w:t>v</w:t>
      </w:r>
      <w:r w:rsidRPr="00EB00F5">
        <w:rPr>
          <w:rFonts w:ascii="Times New Roman" w:hAnsi="Times New Roman" w:cs="Times New Roman"/>
          <w:bCs/>
          <w:i/>
          <w:szCs w:val="24"/>
        </w:rPr>
        <w:t xml:space="preserve"> Mangwana</w:t>
      </w:r>
      <w:r w:rsidRPr="00EB00F5">
        <w:rPr>
          <w:rFonts w:ascii="Times New Roman" w:hAnsi="Times New Roman" w:cs="Times New Roman"/>
          <w:bCs/>
          <w:szCs w:val="24"/>
        </w:rPr>
        <w:t xml:space="preserve"> SC 78/23, at p 17, quoted with approval the case of </w:t>
      </w:r>
      <w:r w:rsidRPr="00EB00F5">
        <w:rPr>
          <w:rFonts w:ascii="Times New Roman" w:hAnsi="Times New Roman" w:cs="Times New Roman"/>
          <w:bCs/>
          <w:i/>
          <w:szCs w:val="24"/>
        </w:rPr>
        <w:t xml:space="preserve">Lytton Investments (Pvt) Ltd </w:t>
      </w:r>
      <w:r w:rsidRPr="00EB00F5">
        <w:rPr>
          <w:rFonts w:ascii="Times New Roman" w:hAnsi="Times New Roman" w:cs="Times New Roman"/>
          <w:bCs/>
          <w:szCs w:val="24"/>
        </w:rPr>
        <w:t xml:space="preserve">v </w:t>
      </w:r>
      <w:r w:rsidRPr="00EB00F5">
        <w:rPr>
          <w:rFonts w:ascii="Times New Roman" w:hAnsi="Times New Roman" w:cs="Times New Roman"/>
          <w:bCs/>
          <w:i/>
          <w:szCs w:val="24"/>
        </w:rPr>
        <w:t xml:space="preserve">Standard Chartered Bank Zimbabwe Limited &amp; Anor </w:t>
      </w:r>
      <w:r w:rsidRPr="00EB00F5">
        <w:rPr>
          <w:rFonts w:ascii="Times New Roman" w:hAnsi="Times New Roman" w:cs="Times New Roman"/>
          <w:bCs/>
          <w:szCs w:val="24"/>
        </w:rPr>
        <w:t>2018 (2) ZLR 743 (CCZ) at 757 A wherein it was held that:</w:t>
      </w:r>
    </w:p>
    <w:p w14:paraId="2715A357" w14:textId="75E9361F" w:rsidR="00894B71" w:rsidRPr="00EB00F5" w:rsidRDefault="00894B71" w:rsidP="00EB00F5">
      <w:pPr>
        <w:spacing w:line="240" w:lineRule="auto"/>
        <w:ind w:left="2160"/>
        <w:jc w:val="both"/>
        <w:rPr>
          <w:rFonts w:ascii="Times New Roman" w:hAnsi="Times New Roman" w:cs="Times New Roman"/>
          <w:bCs/>
          <w:szCs w:val="24"/>
        </w:rPr>
      </w:pPr>
      <w:r w:rsidRPr="00EB00F5">
        <w:rPr>
          <w:rFonts w:ascii="Times New Roman" w:hAnsi="Times New Roman" w:cs="Times New Roman"/>
          <w:bCs/>
          <w:szCs w:val="24"/>
        </w:rPr>
        <w:t>“What is clear is that the purpose of the principle of finality of decisions of the Supreme Court on all non-constitutional matters is to bring to an end the litigation on the non-constitutional matters. A decision of the Supreme Court on a non-constitutional matter is part of the litigation process. The decision is therefore correct because it is final. It is not final because it is correct.</w:t>
      </w:r>
    </w:p>
    <w:p w14:paraId="12965531" w14:textId="1AB7F97D" w:rsidR="00894B71" w:rsidRPr="00EB00F5" w:rsidRDefault="00894B71" w:rsidP="00EB00F5">
      <w:pPr>
        <w:spacing w:line="240" w:lineRule="auto"/>
        <w:ind w:left="2160"/>
        <w:jc w:val="both"/>
        <w:rPr>
          <w:rFonts w:ascii="Times New Roman" w:hAnsi="Times New Roman" w:cs="Times New Roman"/>
          <w:bCs/>
          <w:szCs w:val="24"/>
        </w:rPr>
      </w:pPr>
      <w:r w:rsidRPr="00EB00F5">
        <w:rPr>
          <w:rFonts w:ascii="Times New Roman" w:hAnsi="Times New Roman" w:cs="Times New Roman"/>
          <w:bCs/>
          <w:szCs w:val="24"/>
        </w:rPr>
        <w:t xml:space="preserve">The correctness of the decision at law is determined by the legal status of finality. The question of the wrongness of the decision would not arise. </w:t>
      </w:r>
      <w:r w:rsidRPr="00EB00F5">
        <w:rPr>
          <w:rFonts w:ascii="Times New Roman" w:hAnsi="Times New Roman" w:cs="Times New Roman"/>
          <w:b/>
          <w:bCs/>
          <w:szCs w:val="24"/>
        </w:rPr>
        <w:t>There cannot be a wrong decision of the Supreme Court on a non-constitutional matter</w:t>
      </w:r>
      <w:r w:rsidRPr="00EB00F5">
        <w:rPr>
          <w:rFonts w:ascii="Times New Roman" w:hAnsi="Times New Roman" w:cs="Times New Roman"/>
          <w:bCs/>
          <w:szCs w:val="24"/>
        </w:rPr>
        <w:t>.”</w:t>
      </w:r>
      <w:r w:rsidR="00BD20D1" w:rsidRPr="00EB00F5">
        <w:rPr>
          <w:rFonts w:ascii="Times New Roman" w:hAnsi="Times New Roman" w:cs="Times New Roman"/>
          <w:bCs/>
          <w:szCs w:val="24"/>
        </w:rPr>
        <w:t xml:space="preserve"> </w:t>
      </w:r>
      <w:r w:rsidRPr="00EB00F5">
        <w:rPr>
          <w:rFonts w:ascii="Times New Roman" w:hAnsi="Times New Roman" w:cs="Times New Roman"/>
          <w:bCs/>
          <w:szCs w:val="24"/>
        </w:rPr>
        <w:t>(Own emphasis)</w:t>
      </w:r>
      <w:r w:rsidR="00BD20D1" w:rsidRPr="00EB00F5">
        <w:rPr>
          <w:rFonts w:ascii="Times New Roman" w:hAnsi="Times New Roman" w:cs="Times New Roman"/>
          <w:bCs/>
          <w:szCs w:val="24"/>
        </w:rPr>
        <w:t>.</w:t>
      </w:r>
    </w:p>
    <w:p w14:paraId="2C4EECF4" w14:textId="7FCD4DAA" w:rsidR="00894B71" w:rsidRDefault="00894B71" w:rsidP="00EB00F5">
      <w:pPr>
        <w:spacing w:after="0" w:line="240" w:lineRule="auto"/>
        <w:ind w:left="1440"/>
        <w:jc w:val="both"/>
        <w:rPr>
          <w:rFonts w:ascii="Times New Roman" w:hAnsi="Times New Roman" w:cs="Times New Roman"/>
          <w:bCs/>
          <w:szCs w:val="24"/>
          <w:lang w:val="en-US"/>
        </w:rPr>
      </w:pPr>
      <w:r w:rsidRPr="00EB00F5">
        <w:rPr>
          <w:rFonts w:ascii="Times New Roman" w:hAnsi="Times New Roman" w:cs="Times New Roman"/>
          <w:bCs/>
          <w:szCs w:val="24"/>
        </w:rPr>
        <w:t>27.</w:t>
      </w:r>
      <w:r w:rsidR="00BD20D1" w:rsidRPr="00EB00F5">
        <w:rPr>
          <w:rFonts w:ascii="Times New Roman" w:hAnsi="Times New Roman" w:cs="Times New Roman"/>
          <w:bCs/>
          <w:szCs w:val="24"/>
        </w:rPr>
        <w:t xml:space="preserve"> </w:t>
      </w:r>
      <w:r w:rsidRPr="00EB00F5">
        <w:rPr>
          <w:rFonts w:ascii="Times New Roman" w:hAnsi="Times New Roman" w:cs="Times New Roman"/>
          <w:bCs/>
          <w:szCs w:val="24"/>
        </w:rPr>
        <w:t xml:space="preserve">The Supreme Court decision, being final was correct. Because of the principle of </w:t>
      </w:r>
      <w:r w:rsidRPr="00EB00F5">
        <w:rPr>
          <w:rFonts w:ascii="Times New Roman" w:hAnsi="Times New Roman" w:cs="Times New Roman"/>
          <w:bCs/>
          <w:i/>
          <w:iCs/>
          <w:szCs w:val="24"/>
        </w:rPr>
        <w:t>stare decisis</w:t>
      </w:r>
      <w:r w:rsidRPr="00EB00F5">
        <w:rPr>
          <w:rFonts w:ascii="Times New Roman" w:hAnsi="Times New Roman" w:cs="Times New Roman"/>
          <w:bCs/>
          <w:szCs w:val="24"/>
        </w:rPr>
        <w:t xml:space="preserve">, the decision was binding on the court </w:t>
      </w:r>
      <w:r w:rsidRPr="00EB00F5">
        <w:rPr>
          <w:rFonts w:ascii="Times New Roman" w:hAnsi="Times New Roman" w:cs="Times New Roman"/>
          <w:bCs/>
          <w:i/>
          <w:szCs w:val="24"/>
        </w:rPr>
        <w:t>a quo</w:t>
      </w:r>
      <w:r w:rsidRPr="00EB00F5">
        <w:rPr>
          <w:rFonts w:ascii="Times New Roman" w:hAnsi="Times New Roman" w:cs="Times New Roman"/>
          <w:bCs/>
          <w:szCs w:val="24"/>
        </w:rPr>
        <w:t xml:space="preserve">.  </w:t>
      </w:r>
      <w:r w:rsidRPr="00EB00F5">
        <w:rPr>
          <w:rFonts w:ascii="Times New Roman" w:hAnsi="Times New Roman" w:cs="Times New Roman"/>
          <w:bCs/>
          <w:szCs w:val="24"/>
          <w:lang w:val="en-US"/>
        </w:rPr>
        <w:t xml:space="preserve">The principle of </w:t>
      </w:r>
      <w:r w:rsidRPr="00EB00F5">
        <w:rPr>
          <w:rFonts w:ascii="Times New Roman" w:hAnsi="Times New Roman" w:cs="Times New Roman"/>
          <w:bCs/>
          <w:i/>
          <w:szCs w:val="24"/>
          <w:lang w:val="en-US"/>
        </w:rPr>
        <w:t>stare decisis</w:t>
      </w:r>
      <w:r w:rsidRPr="00EB00F5">
        <w:rPr>
          <w:rFonts w:ascii="Times New Roman" w:hAnsi="Times New Roman" w:cs="Times New Roman"/>
          <w:bCs/>
          <w:szCs w:val="24"/>
          <w:lang w:val="en-US"/>
        </w:rPr>
        <w:t xml:space="preserve"> is that a lower court cannot depart from findings on questions of fact and law made by a superior court. </w:t>
      </w:r>
      <w:r w:rsidRPr="00EB00F5">
        <w:rPr>
          <w:rFonts w:ascii="Times New Roman" w:hAnsi="Times New Roman" w:cs="Times New Roman"/>
          <w:bCs/>
          <w:i/>
          <w:szCs w:val="24"/>
          <w:lang w:val="en-US"/>
        </w:rPr>
        <w:t xml:space="preserve">See Denhere </w:t>
      </w:r>
      <w:r w:rsidRPr="00EB00F5">
        <w:rPr>
          <w:rFonts w:ascii="Times New Roman" w:hAnsi="Times New Roman" w:cs="Times New Roman"/>
          <w:bCs/>
          <w:szCs w:val="24"/>
          <w:lang w:val="en-US"/>
        </w:rPr>
        <w:t xml:space="preserve">v </w:t>
      </w:r>
      <w:r w:rsidRPr="00EB00F5">
        <w:rPr>
          <w:rFonts w:ascii="Times New Roman" w:hAnsi="Times New Roman" w:cs="Times New Roman"/>
          <w:bCs/>
          <w:i/>
          <w:szCs w:val="24"/>
          <w:lang w:val="en-US"/>
        </w:rPr>
        <w:t>Denhere &amp; Anor</w:t>
      </w:r>
      <w:r w:rsidRPr="00EB00F5">
        <w:rPr>
          <w:rFonts w:ascii="Times New Roman" w:hAnsi="Times New Roman" w:cs="Times New Roman"/>
          <w:bCs/>
          <w:szCs w:val="24"/>
          <w:lang w:val="en-US"/>
        </w:rPr>
        <w:t xml:space="preserve"> CCZ 9/19, </w:t>
      </w:r>
      <w:r w:rsidRPr="00EB00F5">
        <w:rPr>
          <w:rFonts w:ascii="Times New Roman" w:hAnsi="Times New Roman" w:cs="Times New Roman"/>
          <w:bCs/>
          <w:i/>
          <w:szCs w:val="24"/>
          <w:lang w:val="en-US"/>
        </w:rPr>
        <w:t>Diana Farm (Pvt) Ltd</w:t>
      </w:r>
      <w:r w:rsidRPr="00EB00F5">
        <w:rPr>
          <w:rFonts w:ascii="Times New Roman" w:hAnsi="Times New Roman" w:cs="Times New Roman"/>
          <w:bCs/>
          <w:szCs w:val="24"/>
          <w:lang w:val="en-US"/>
        </w:rPr>
        <w:t xml:space="preserve"> v </w:t>
      </w:r>
      <w:r w:rsidRPr="00EB00F5">
        <w:rPr>
          <w:rFonts w:ascii="Times New Roman" w:hAnsi="Times New Roman" w:cs="Times New Roman"/>
          <w:bCs/>
          <w:i/>
          <w:szCs w:val="24"/>
          <w:lang w:val="en-US"/>
        </w:rPr>
        <w:t xml:space="preserve">Madondo NO &amp; Anor </w:t>
      </w:r>
      <w:r w:rsidRPr="00EB00F5">
        <w:rPr>
          <w:rFonts w:ascii="Times New Roman" w:hAnsi="Times New Roman" w:cs="Times New Roman"/>
          <w:bCs/>
          <w:szCs w:val="24"/>
          <w:lang w:val="en-US"/>
        </w:rPr>
        <w:t>1998 (2) ZLR 410 (H).”</w:t>
      </w:r>
    </w:p>
    <w:p w14:paraId="2C789416" w14:textId="77777777" w:rsidR="00EB00F5" w:rsidRPr="00EB00F5" w:rsidRDefault="00EB00F5" w:rsidP="00EB00F5">
      <w:pPr>
        <w:spacing w:after="0" w:line="240" w:lineRule="auto"/>
        <w:ind w:left="1440"/>
        <w:jc w:val="both"/>
        <w:rPr>
          <w:rFonts w:ascii="Times New Roman" w:hAnsi="Times New Roman" w:cs="Times New Roman"/>
          <w:bCs/>
          <w:szCs w:val="24"/>
          <w:lang w:val="en-US"/>
        </w:rPr>
      </w:pPr>
    </w:p>
    <w:p w14:paraId="6AE5104C" w14:textId="28D5D00F" w:rsidR="00894B71" w:rsidRPr="00EB00F5" w:rsidRDefault="00894B71" w:rsidP="00EB00F5">
      <w:pPr>
        <w:pStyle w:val="ListParagraph"/>
        <w:numPr>
          <w:ilvl w:val="0"/>
          <w:numId w:val="22"/>
        </w:numPr>
        <w:spacing w:after="120" w:line="360" w:lineRule="auto"/>
        <w:jc w:val="both"/>
        <w:rPr>
          <w:rFonts w:ascii="Times New Roman" w:hAnsi="Times New Roman" w:cs="Times New Roman"/>
          <w:bCs/>
          <w:sz w:val="24"/>
          <w:szCs w:val="24"/>
          <w:lang w:val="en-US"/>
        </w:rPr>
      </w:pPr>
      <w:r w:rsidRPr="00EB00F5">
        <w:rPr>
          <w:rFonts w:ascii="Times New Roman" w:hAnsi="Times New Roman" w:cs="Times New Roman"/>
          <w:bCs/>
          <w:sz w:val="24"/>
          <w:szCs w:val="24"/>
          <w:lang w:val="en-US"/>
        </w:rPr>
        <w:t xml:space="preserve">Given the </w:t>
      </w:r>
      <w:r w:rsidR="00BD20D1" w:rsidRPr="00EB00F5">
        <w:rPr>
          <w:rFonts w:ascii="Times New Roman" w:hAnsi="Times New Roman" w:cs="Times New Roman"/>
          <w:bCs/>
          <w:sz w:val="24"/>
          <w:szCs w:val="24"/>
          <w:lang w:val="en-US"/>
        </w:rPr>
        <w:t xml:space="preserve">decision in </w:t>
      </w:r>
      <w:r w:rsidR="00BD20D1" w:rsidRPr="00EB00F5">
        <w:rPr>
          <w:rFonts w:ascii="Times New Roman" w:hAnsi="Times New Roman" w:cs="Times New Roman"/>
          <w:bCs/>
          <w:i/>
          <w:iCs/>
          <w:sz w:val="24"/>
          <w:szCs w:val="24"/>
          <w:lang w:val="en-US"/>
        </w:rPr>
        <w:t>Ingalulu Investments supra,</w:t>
      </w:r>
      <w:r w:rsidR="00BD20D1" w:rsidRPr="00EB00F5">
        <w:rPr>
          <w:rFonts w:ascii="Times New Roman" w:hAnsi="Times New Roman" w:cs="Times New Roman"/>
          <w:bCs/>
          <w:sz w:val="24"/>
          <w:szCs w:val="24"/>
          <w:lang w:val="en-US"/>
        </w:rPr>
        <w:t xml:space="preserve"> which is binding</w:t>
      </w:r>
      <w:r w:rsidRPr="00EB00F5">
        <w:rPr>
          <w:rFonts w:ascii="Times New Roman" w:hAnsi="Times New Roman" w:cs="Times New Roman"/>
          <w:bCs/>
          <w:sz w:val="24"/>
          <w:szCs w:val="24"/>
          <w:lang w:val="en-US"/>
        </w:rPr>
        <w:t xml:space="preserve">, the plaintiff’s claims cannot be unlawful. The amounts claimed were not converted by operation of the law into local </w:t>
      </w:r>
      <w:r w:rsidR="00BD20D1" w:rsidRPr="00EB00F5">
        <w:rPr>
          <w:rFonts w:ascii="Times New Roman" w:hAnsi="Times New Roman" w:cs="Times New Roman"/>
          <w:bCs/>
          <w:sz w:val="24"/>
          <w:szCs w:val="24"/>
          <w:lang w:val="en-US"/>
        </w:rPr>
        <w:t>currency</w:t>
      </w:r>
      <w:r w:rsidRPr="00EB00F5">
        <w:rPr>
          <w:rFonts w:ascii="Times New Roman" w:hAnsi="Times New Roman" w:cs="Times New Roman"/>
          <w:bCs/>
          <w:sz w:val="24"/>
          <w:szCs w:val="24"/>
          <w:lang w:val="en-US"/>
        </w:rPr>
        <w:t xml:space="preserve"> as alleged. The court has not yet quantified the loss or </w:t>
      </w:r>
      <w:r w:rsidR="00BD20D1" w:rsidRPr="00EB00F5">
        <w:rPr>
          <w:rFonts w:ascii="Times New Roman" w:hAnsi="Times New Roman" w:cs="Times New Roman"/>
          <w:bCs/>
          <w:sz w:val="24"/>
          <w:szCs w:val="24"/>
          <w:lang w:val="en-US"/>
        </w:rPr>
        <w:t>foisted</w:t>
      </w:r>
      <w:r w:rsidRPr="00EB00F5">
        <w:rPr>
          <w:rFonts w:ascii="Times New Roman" w:hAnsi="Times New Roman" w:cs="Times New Roman"/>
          <w:bCs/>
          <w:sz w:val="24"/>
          <w:szCs w:val="24"/>
          <w:lang w:val="en-US"/>
        </w:rPr>
        <w:t xml:space="preserve"> the claims on the defendant. T</w:t>
      </w:r>
      <w:r w:rsidR="00BD20D1" w:rsidRPr="00EB00F5">
        <w:rPr>
          <w:rFonts w:ascii="Times New Roman" w:hAnsi="Times New Roman" w:cs="Times New Roman"/>
          <w:bCs/>
          <w:sz w:val="24"/>
          <w:szCs w:val="24"/>
          <w:lang w:val="en-US"/>
        </w:rPr>
        <w:t>his is the same principle enunciated</w:t>
      </w:r>
      <w:r w:rsidRPr="00EB00F5">
        <w:rPr>
          <w:rFonts w:ascii="Times New Roman" w:hAnsi="Times New Roman" w:cs="Times New Roman"/>
          <w:bCs/>
          <w:sz w:val="24"/>
          <w:szCs w:val="24"/>
          <w:lang w:val="en-US"/>
        </w:rPr>
        <w:t xml:space="preserve"> in </w:t>
      </w:r>
      <w:r w:rsidR="00BD20D1" w:rsidRPr="00EB00F5">
        <w:rPr>
          <w:rFonts w:ascii="Times New Roman" w:hAnsi="Times New Roman" w:cs="Times New Roman"/>
          <w:bCs/>
          <w:sz w:val="24"/>
          <w:szCs w:val="24"/>
          <w:lang w:val="en-US"/>
        </w:rPr>
        <w:t xml:space="preserve">the </w:t>
      </w:r>
      <w:r w:rsidRPr="00EB00F5">
        <w:rPr>
          <w:rFonts w:ascii="Times New Roman" w:hAnsi="Times New Roman" w:cs="Times New Roman"/>
          <w:bCs/>
          <w:i/>
          <w:iCs/>
          <w:sz w:val="24"/>
          <w:szCs w:val="24"/>
          <w:lang w:val="en-US"/>
        </w:rPr>
        <w:t xml:space="preserve">Zambezi Gas </w:t>
      </w:r>
      <w:r w:rsidR="00BD20D1" w:rsidRPr="00EB00F5">
        <w:rPr>
          <w:rFonts w:ascii="Times New Roman" w:hAnsi="Times New Roman" w:cs="Times New Roman"/>
          <w:bCs/>
          <w:i/>
          <w:iCs/>
          <w:sz w:val="24"/>
          <w:szCs w:val="24"/>
          <w:lang w:val="en-US"/>
        </w:rPr>
        <w:t>Zimbabwe</w:t>
      </w:r>
      <w:r w:rsidR="00BD20D1" w:rsidRPr="00EB00F5">
        <w:rPr>
          <w:rFonts w:ascii="Times New Roman" w:hAnsi="Times New Roman" w:cs="Times New Roman"/>
          <w:bCs/>
          <w:sz w:val="24"/>
          <w:szCs w:val="24"/>
          <w:lang w:val="en-US"/>
        </w:rPr>
        <w:t xml:space="preserve"> case, </w:t>
      </w:r>
      <w:r w:rsidR="00BD20D1" w:rsidRPr="00EB00F5">
        <w:rPr>
          <w:rFonts w:ascii="Times New Roman" w:hAnsi="Times New Roman" w:cs="Times New Roman"/>
          <w:bCs/>
          <w:i/>
          <w:iCs/>
          <w:sz w:val="24"/>
          <w:szCs w:val="24"/>
          <w:lang w:val="en-US"/>
        </w:rPr>
        <w:t>supra</w:t>
      </w:r>
      <w:r w:rsidR="00BD20D1" w:rsidRPr="00EB00F5">
        <w:rPr>
          <w:rFonts w:ascii="Times New Roman" w:hAnsi="Times New Roman" w:cs="Times New Roman"/>
          <w:bCs/>
          <w:sz w:val="24"/>
          <w:szCs w:val="24"/>
          <w:lang w:val="en-US"/>
        </w:rPr>
        <w:t xml:space="preserve">, </w:t>
      </w:r>
      <w:r w:rsidR="002D39C5" w:rsidRPr="00EB00F5">
        <w:rPr>
          <w:rFonts w:ascii="Times New Roman" w:hAnsi="Times New Roman" w:cs="Times New Roman"/>
          <w:bCs/>
          <w:sz w:val="24"/>
          <w:szCs w:val="24"/>
          <w:lang w:val="en-US"/>
        </w:rPr>
        <w:t xml:space="preserve">at p 144F, </w:t>
      </w:r>
      <w:r w:rsidR="00BD20D1" w:rsidRPr="00EB00F5">
        <w:rPr>
          <w:rFonts w:ascii="Times New Roman" w:hAnsi="Times New Roman" w:cs="Times New Roman"/>
          <w:bCs/>
          <w:sz w:val="24"/>
          <w:szCs w:val="24"/>
          <w:lang w:val="en-US"/>
        </w:rPr>
        <w:t xml:space="preserve">where </w:t>
      </w:r>
      <w:r w:rsidRPr="00EB00F5">
        <w:rPr>
          <w:rFonts w:ascii="Times New Roman" w:hAnsi="Times New Roman" w:cs="Times New Roman"/>
          <w:bCs/>
          <w:sz w:val="24"/>
          <w:szCs w:val="24"/>
          <w:lang w:val="en-US"/>
        </w:rPr>
        <w:t xml:space="preserve">the </w:t>
      </w:r>
      <w:r w:rsidR="00BD20D1" w:rsidRPr="00EB00F5">
        <w:rPr>
          <w:rFonts w:ascii="Times New Roman" w:hAnsi="Times New Roman" w:cs="Times New Roman"/>
          <w:bCs/>
          <w:sz w:val="24"/>
          <w:szCs w:val="24"/>
          <w:lang w:val="en-US"/>
        </w:rPr>
        <w:t>Supreme C</w:t>
      </w:r>
      <w:r w:rsidRPr="00EB00F5">
        <w:rPr>
          <w:rFonts w:ascii="Times New Roman" w:hAnsi="Times New Roman" w:cs="Times New Roman"/>
          <w:bCs/>
          <w:sz w:val="24"/>
          <w:szCs w:val="24"/>
          <w:lang w:val="en-US"/>
        </w:rPr>
        <w:t xml:space="preserve">ourt also </w:t>
      </w:r>
      <w:r w:rsidR="002D39C5" w:rsidRPr="00EB00F5">
        <w:rPr>
          <w:rFonts w:ascii="Times New Roman" w:hAnsi="Times New Roman" w:cs="Times New Roman"/>
          <w:bCs/>
          <w:sz w:val="24"/>
          <w:szCs w:val="24"/>
          <w:lang w:val="en-US"/>
        </w:rPr>
        <w:t>said</w:t>
      </w:r>
      <w:r w:rsidRPr="00EB00F5">
        <w:rPr>
          <w:rFonts w:ascii="Times New Roman" w:hAnsi="Times New Roman" w:cs="Times New Roman"/>
          <w:bCs/>
          <w:sz w:val="24"/>
          <w:szCs w:val="24"/>
          <w:lang w:val="en-US"/>
        </w:rPr>
        <w:t xml:space="preserve">: </w:t>
      </w:r>
    </w:p>
    <w:p w14:paraId="70AF34A2" w14:textId="745C6B61" w:rsidR="00894B71" w:rsidRPr="00EB00F5" w:rsidRDefault="00894B71" w:rsidP="00EB00F5">
      <w:pPr>
        <w:spacing w:after="0" w:line="240" w:lineRule="auto"/>
        <w:ind w:left="1440"/>
        <w:jc w:val="both"/>
        <w:rPr>
          <w:rFonts w:ascii="Times New Roman" w:hAnsi="Times New Roman" w:cs="Times New Roman"/>
          <w:bCs/>
          <w:szCs w:val="24"/>
        </w:rPr>
      </w:pPr>
      <w:r w:rsidRPr="00EB00F5">
        <w:rPr>
          <w:rFonts w:ascii="Times New Roman" w:hAnsi="Times New Roman" w:cs="Times New Roman"/>
          <w:bCs/>
          <w:szCs w:val="24"/>
        </w:rPr>
        <w:t>“</w:t>
      </w:r>
      <w:r w:rsidR="00BD20D1" w:rsidRPr="00EB00F5">
        <w:rPr>
          <w:rFonts w:ascii="Times New Roman" w:hAnsi="Times New Roman" w:cs="Times New Roman"/>
          <w:bCs/>
          <w:szCs w:val="24"/>
        </w:rPr>
        <w:t>Section</w:t>
      </w:r>
      <w:r w:rsidRPr="00EB00F5">
        <w:rPr>
          <w:rFonts w:ascii="Times New Roman" w:hAnsi="Times New Roman" w:cs="Times New Roman"/>
          <w:bCs/>
          <w:szCs w:val="24"/>
        </w:rPr>
        <w:t xml:space="preserve"> 4(1)(d) of S.I. 33/19 would not apply to assets and liabilities, the values of which were expressed in any foreign currency other than the United States dollar immediately before the effective date. </w:t>
      </w:r>
      <w:r w:rsidRPr="00EB00F5">
        <w:rPr>
          <w:rFonts w:ascii="Times New Roman" w:hAnsi="Times New Roman" w:cs="Times New Roman"/>
          <w:b/>
          <w:szCs w:val="24"/>
        </w:rPr>
        <w:t>If, for example, the value of the assets and liabilities was, immediately before the effective date, still to be assessed by application of an agreed formula, s 4(1)(d) of S.I. 33/19 would not apply to such a transaction even if the payment would thereafter be in United States dollars. It is the assessment and expression of the value of assets and liabilities in United States dollars that matters.”</w:t>
      </w:r>
      <w:r w:rsidR="00BD20D1" w:rsidRPr="00EB00F5">
        <w:rPr>
          <w:rFonts w:ascii="Times New Roman" w:hAnsi="Times New Roman" w:cs="Times New Roman"/>
          <w:b/>
          <w:szCs w:val="24"/>
        </w:rPr>
        <w:t xml:space="preserve"> </w:t>
      </w:r>
      <w:r w:rsidR="00BD20D1" w:rsidRPr="00EB00F5">
        <w:rPr>
          <w:rFonts w:ascii="Times New Roman" w:hAnsi="Times New Roman" w:cs="Times New Roman"/>
          <w:bCs/>
          <w:szCs w:val="24"/>
        </w:rPr>
        <w:t>(My emphasis)</w:t>
      </w:r>
    </w:p>
    <w:p w14:paraId="76E32051" w14:textId="77777777" w:rsidR="00EB00F5" w:rsidRPr="00BD20D1" w:rsidRDefault="00EB00F5" w:rsidP="00EB00F5">
      <w:pPr>
        <w:spacing w:after="0" w:line="240" w:lineRule="auto"/>
        <w:ind w:left="1440"/>
        <w:jc w:val="both"/>
        <w:rPr>
          <w:rFonts w:ascii="Times New Roman" w:hAnsi="Times New Roman" w:cs="Times New Roman"/>
          <w:b/>
          <w:sz w:val="24"/>
          <w:szCs w:val="24"/>
        </w:rPr>
      </w:pPr>
    </w:p>
    <w:p w14:paraId="0C8322F7" w14:textId="6ADAF2BF" w:rsidR="00894B71" w:rsidRPr="00EB00F5" w:rsidRDefault="00894B71" w:rsidP="00EB00F5">
      <w:pPr>
        <w:pStyle w:val="ListParagraph"/>
        <w:numPr>
          <w:ilvl w:val="0"/>
          <w:numId w:val="22"/>
        </w:numPr>
        <w:spacing w:after="120" w:line="360" w:lineRule="auto"/>
        <w:jc w:val="both"/>
        <w:rPr>
          <w:rFonts w:ascii="Times New Roman" w:hAnsi="Times New Roman" w:cs="Times New Roman"/>
          <w:bCs/>
          <w:sz w:val="24"/>
          <w:szCs w:val="24"/>
        </w:rPr>
      </w:pPr>
      <w:r w:rsidRPr="00EB00F5">
        <w:rPr>
          <w:rFonts w:ascii="Times New Roman" w:hAnsi="Times New Roman" w:cs="Times New Roman"/>
          <w:bCs/>
          <w:sz w:val="24"/>
          <w:szCs w:val="24"/>
        </w:rPr>
        <w:t xml:space="preserve">Further, it is also a settled principle of the law that “in the absence of an enactment directly prohibiting the courts to order payment in foreign currency, a court is at liberty to pronounce a judgment for damages sounding in foreign currency though such amount may be paid in local currency at the interbank rate prevailing at the date of payment.” See </w:t>
      </w:r>
      <w:r w:rsidRPr="00EB00F5">
        <w:rPr>
          <w:rFonts w:ascii="Times New Roman" w:hAnsi="Times New Roman" w:cs="Times New Roman"/>
          <w:bCs/>
          <w:i/>
          <w:iCs/>
          <w:sz w:val="24"/>
          <w:szCs w:val="24"/>
        </w:rPr>
        <w:t xml:space="preserve">Shah </w:t>
      </w:r>
      <w:r w:rsidRPr="00EB00F5">
        <w:rPr>
          <w:rFonts w:ascii="Times New Roman" w:hAnsi="Times New Roman" w:cs="Times New Roman"/>
          <w:bCs/>
          <w:iCs/>
          <w:sz w:val="24"/>
          <w:szCs w:val="24"/>
        </w:rPr>
        <w:t>v</w:t>
      </w:r>
      <w:r w:rsidRPr="00EB00F5">
        <w:rPr>
          <w:rFonts w:ascii="Times New Roman" w:hAnsi="Times New Roman" w:cs="Times New Roman"/>
          <w:bCs/>
          <w:i/>
          <w:iCs/>
          <w:sz w:val="24"/>
          <w:szCs w:val="24"/>
        </w:rPr>
        <w:t xml:space="preserve"> Nherera supra</w:t>
      </w:r>
      <w:r w:rsidR="001E3B86" w:rsidRPr="00EB00F5">
        <w:rPr>
          <w:rFonts w:ascii="Times New Roman" w:hAnsi="Times New Roman" w:cs="Times New Roman"/>
          <w:bCs/>
          <w:i/>
          <w:iCs/>
          <w:sz w:val="24"/>
          <w:szCs w:val="24"/>
        </w:rPr>
        <w:t>,</w:t>
      </w:r>
      <w:r w:rsidRPr="00EB00F5">
        <w:rPr>
          <w:rFonts w:ascii="Times New Roman" w:hAnsi="Times New Roman" w:cs="Times New Roman"/>
          <w:bCs/>
          <w:sz w:val="24"/>
          <w:szCs w:val="24"/>
        </w:rPr>
        <w:t xml:space="preserve"> where the</w:t>
      </w:r>
      <w:r w:rsidR="001E3B86" w:rsidRPr="00EB00F5">
        <w:rPr>
          <w:rFonts w:ascii="Times New Roman" w:hAnsi="Times New Roman" w:cs="Times New Roman"/>
          <w:bCs/>
          <w:sz w:val="24"/>
          <w:szCs w:val="24"/>
        </w:rPr>
        <w:t xml:space="preserve"> Supreme</w:t>
      </w:r>
      <w:r w:rsidRPr="00EB00F5">
        <w:rPr>
          <w:rFonts w:ascii="Times New Roman" w:hAnsi="Times New Roman" w:cs="Times New Roman"/>
          <w:bCs/>
          <w:sz w:val="24"/>
          <w:szCs w:val="24"/>
        </w:rPr>
        <w:t xml:space="preserve"> </w:t>
      </w:r>
      <w:r w:rsidR="001E3B86" w:rsidRPr="00EB00F5">
        <w:rPr>
          <w:rFonts w:ascii="Times New Roman" w:hAnsi="Times New Roman" w:cs="Times New Roman"/>
          <w:bCs/>
          <w:sz w:val="24"/>
          <w:szCs w:val="24"/>
        </w:rPr>
        <w:t>C</w:t>
      </w:r>
      <w:r w:rsidRPr="00EB00F5">
        <w:rPr>
          <w:rFonts w:ascii="Times New Roman" w:hAnsi="Times New Roman" w:cs="Times New Roman"/>
          <w:bCs/>
          <w:sz w:val="24"/>
          <w:szCs w:val="24"/>
        </w:rPr>
        <w:t xml:space="preserve">ourt </w:t>
      </w:r>
      <w:r w:rsidR="00AE0F00">
        <w:rPr>
          <w:rFonts w:ascii="Times New Roman" w:hAnsi="Times New Roman" w:cs="Times New Roman"/>
          <w:bCs/>
          <w:sz w:val="24"/>
          <w:szCs w:val="24"/>
        </w:rPr>
        <w:t>had this to say</w:t>
      </w:r>
      <w:r w:rsidRPr="00EB00F5">
        <w:rPr>
          <w:rFonts w:ascii="Times New Roman" w:hAnsi="Times New Roman" w:cs="Times New Roman"/>
          <w:bCs/>
          <w:sz w:val="24"/>
          <w:szCs w:val="24"/>
        </w:rPr>
        <w:t>:</w:t>
      </w:r>
    </w:p>
    <w:p w14:paraId="1DE117CD" w14:textId="77777777" w:rsidR="00894B71" w:rsidRPr="00EB00F5" w:rsidRDefault="00894B71" w:rsidP="00EB00F5">
      <w:pPr>
        <w:spacing w:after="120" w:line="240" w:lineRule="auto"/>
        <w:ind w:left="1440"/>
        <w:jc w:val="both"/>
        <w:rPr>
          <w:rFonts w:ascii="Times New Roman" w:hAnsi="Times New Roman" w:cs="Times New Roman"/>
          <w:bCs/>
          <w:szCs w:val="24"/>
        </w:rPr>
      </w:pPr>
      <w:r w:rsidRPr="00EB00F5">
        <w:rPr>
          <w:rFonts w:ascii="Times New Roman" w:hAnsi="Times New Roman" w:cs="Times New Roman"/>
          <w:bCs/>
          <w:szCs w:val="24"/>
        </w:rPr>
        <w:t>“In any event, the court</w:t>
      </w:r>
      <w:r w:rsidRPr="00EB00F5">
        <w:rPr>
          <w:rFonts w:ascii="Times New Roman" w:hAnsi="Times New Roman" w:cs="Times New Roman"/>
          <w:bCs/>
          <w:i/>
          <w:szCs w:val="24"/>
        </w:rPr>
        <w:t xml:space="preserve"> a quo </w:t>
      </w:r>
      <w:r w:rsidRPr="00EB00F5">
        <w:rPr>
          <w:rFonts w:ascii="Times New Roman" w:hAnsi="Times New Roman" w:cs="Times New Roman"/>
          <w:bCs/>
          <w:szCs w:val="24"/>
        </w:rPr>
        <w:t xml:space="preserve">ordered that the payment of the damages in United States dollars be converted to RTGS dollars at the interbank rate prevailing on the date of payment. It could competently do so.  In </w:t>
      </w:r>
      <w:r w:rsidRPr="00EB00F5">
        <w:rPr>
          <w:rFonts w:ascii="Times New Roman" w:hAnsi="Times New Roman" w:cs="Times New Roman"/>
          <w:bCs/>
          <w:i/>
          <w:iCs/>
          <w:szCs w:val="24"/>
        </w:rPr>
        <w:t xml:space="preserve">Construction Resources Africa (Pvt) Ltd </w:t>
      </w:r>
      <w:r w:rsidRPr="00EB00F5">
        <w:rPr>
          <w:rFonts w:ascii="Times New Roman" w:hAnsi="Times New Roman" w:cs="Times New Roman"/>
          <w:bCs/>
          <w:szCs w:val="24"/>
        </w:rPr>
        <w:t xml:space="preserve">v </w:t>
      </w:r>
      <w:r w:rsidRPr="00EB00F5">
        <w:rPr>
          <w:rFonts w:ascii="Times New Roman" w:hAnsi="Times New Roman" w:cs="Times New Roman"/>
          <w:bCs/>
          <w:i/>
          <w:iCs/>
          <w:szCs w:val="24"/>
        </w:rPr>
        <w:t xml:space="preserve">Central African Building and Construction Company (Pvt) Ltd &amp; Another </w:t>
      </w:r>
      <w:r w:rsidRPr="00EB00F5">
        <w:rPr>
          <w:rFonts w:ascii="Times New Roman" w:hAnsi="Times New Roman" w:cs="Times New Roman"/>
          <w:bCs/>
          <w:szCs w:val="24"/>
        </w:rPr>
        <w:t xml:space="preserve">SC 110/22, at p 37, the court citing with approval the case of </w:t>
      </w:r>
      <w:r w:rsidRPr="00EB00F5">
        <w:rPr>
          <w:rFonts w:ascii="Times New Roman" w:hAnsi="Times New Roman" w:cs="Times New Roman"/>
          <w:bCs/>
          <w:i/>
          <w:iCs/>
          <w:szCs w:val="24"/>
        </w:rPr>
        <w:t xml:space="preserve">Makwindi Oil Procurement (Pvt) Ltd </w:t>
      </w:r>
      <w:r w:rsidRPr="00EB00F5">
        <w:rPr>
          <w:rFonts w:ascii="Times New Roman" w:hAnsi="Times New Roman" w:cs="Times New Roman"/>
          <w:bCs/>
          <w:szCs w:val="24"/>
        </w:rPr>
        <w:t xml:space="preserve">v </w:t>
      </w:r>
      <w:r w:rsidRPr="00EB00F5">
        <w:rPr>
          <w:rFonts w:ascii="Times New Roman" w:hAnsi="Times New Roman" w:cs="Times New Roman"/>
          <w:bCs/>
          <w:i/>
          <w:iCs/>
          <w:szCs w:val="24"/>
        </w:rPr>
        <w:t xml:space="preserve">National Oil Company of Zimbabwe </w:t>
      </w:r>
      <w:r w:rsidRPr="00EB00F5">
        <w:rPr>
          <w:rFonts w:ascii="Times New Roman" w:hAnsi="Times New Roman" w:cs="Times New Roman"/>
          <w:bCs/>
          <w:szCs w:val="24"/>
        </w:rPr>
        <w:t xml:space="preserve">1988 (2) ZLR 482 (S), remarked as follows: - </w:t>
      </w:r>
    </w:p>
    <w:p w14:paraId="3CFE96DE" w14:textId="4296B94F" w:rsidR="00894B71" w:rsidRPr="00EB00F5" w:rsidRDefault="00894B71" w:rsidP="00EB00F5">
      <w:pPr>
        <w:spacing w:after="120" w:line="240" w:lineRule="auto"/>
        <w:ind w:left="2160"/>
        <w:jc w:val="both"/>
        <w:rPr>
          <w:rFonts w:ascii="Times New Roman" w:hAnsi="Times New Roman" w:cs="Times New Roman"/>
          <w:bCs/>
          <w:iCs/>
          <w:szCs w:val="24"/>
        </w:rPr>
      </w:pPr>
      <w:r w:rsidRPr="00EB00F5">
        <w:rPr>
          <w:rFonts w:ascii="Times New Roman" w:hAnsi="Times New Roman" w:cs="Times New Roman"/>
          <w:bCs/>
          <w:iCs/>
          <w:szCs w:val="24"/>
        </w:rPr>
        <w:t xml:space="preserve">“I am firmly of the opinion that in the absence of any legislative enactments which require our courts to order payment in local currency only, the innovative lead taken both in </w:t>
      </w:r>
      <w:r w:rsidRPr="00EB00F5">
        <w:rPr>
          <w:rFonts w:ascii="Times New Roman" w:hAnsi="Times New Roman" w:cs="Times New Roman"/>
          <w:bCs/>
          <w:i/>
          <w:iCs/>
          <w:szCs w:val="24"/>
        </w:rPr>
        <w:t xml:space="preserve">Miliangos </w:t>
      </w:r>
      <w:r w:rsidRPr="00EB00F5">
        <w:rPr>
          <w:rFonts w:ascii="Times New Roman" w:hAnsi="Times New Roman" w:cs="Times New Roman"/>
          <w:bCs/>
          <w:iCs/>
          <w:szCs w:val="24"/>
        </w:rPr>
        <w:t xml:space="preserve">v </w:t>
      </w:r>
      <w:r w:rsidRPr="00EB00F5">
        <w:rPr>
          <w:rFonts w:ascii="Times New Roman" w:hAnsi="Times New Roman" w:cs="Times New Roman"/>
          <w:bCs/>
          <w:i/>
          <w:iCs/>
          <w:szCs w:val="24"/>
        </w:rPr>
        <w:t>George Frank (Textiles) Ltd</w:t>
      </w:r>
      <w:r w:rsidRPr="00EB00F5">
        <w:rPr>
          <w:rFonts w:ascii="Times New Roman" w:hAnsi="Times New Roman" w:cs="Times New Roman"/>
          <w:bCs/>
          <w:iCs/>
          <w:szCs w:val="24"/>
        </w:rPr>
        <w:t xml:space="preserve"> [1975] 3 All ER 801 (HL)) and the subsequent extensions to the rule there enunciated, and in the </w:t>
      </w:r>
      <w:r w:rsidRPr="00EB00F5">
        <w:rPr>
          <w:rFonts w:ascii="Times New Roman" w:hAnsi="Times New Roman" w:cs="Times New Roman"/>
          <w:bCs/>
          <w:i/>
          <w:iCs/>
          <w:szCs w:val="24"/>
        </w:rPr>
        <w:t>Murata Machinery Ltd</w:t>
      </w:r>
      <w:r w:rsidRPr="00EB00F5">
        <w:rPr>
          <w:rFonts w:ascii="Times New Roman" w:hAnsi="Times New Roman" w:cs="Times New Roman"/>
          <w:bCs/>
          <w:iCs/>
          <w:szCs w:val="24"/>
        </w:rPr>
        <w:t xml:space="preserve"> v </w:t>
      </w:r>
      <w:r w:rsidRPr="00EB00F5">
        <w:rPr>
          <w:rFonts w:ascii="Times New Roman" w:hAnsi="Times New Roman" w:cs="Times New Roman"/>
          <w:bCs/>
          <w:i/>
          <w:iCs/>
          <w:szCs w:val="24"/>
        </w:rPr>
        <w:t>Capelon Yarns (Pty) Ltd</w:t>
      </w:r>
      <w:r w:rsidRPr="00EB00F5">
        <w:rPr>
          <w:rFonts w:ascii="Times New Roman" w:hAnsi="Times New Roman" w:cs="Times New Roman"/>
          <w:bCs/>
          <w:iCs/>
          <w:szCs w:val="24"/>
        </w:rPr>
        <w:t xml:space="preserve"> 1986 (4) SA 671 (C)at 673C-674B and 674E) case in South Africa, is to be adopted. This will bring Zimbabwe into line with many foreign legal systems. See </w:t>
      </w:r>
      <w:r w:rsidRPr="00EB00F5">
        <w:rPr>
          <w:rFonts w:ascii="Times New Roman" w:hAnsi="Times New Roman" w:cs="Times New Roman"/>
          <w:bCs/>
          <w:i/>
          <w:iCs/>
          <w:szCs w:val="24"/>
        </w:rPr>
        <w:t xml:space="preserve">Mann The Legal Aspect of Money </w:t>
      </w:r>
      <w:r w:rsidRPr="00EB00F5">
        <w:rPr>
          <w:rFonts w:ascii="Times New Roman" w:hAnsi="Times New Roman" w:cs="Times New Roman"/>
          <w:bCs/>
          <w:iCs/>
          <w:szCs w:val="24"/>
        </w:rPr>
        <w:t xml:space="preserve">4 ed at pp 339-340. </w:t>
      </w:r>
    </w:p>
    <w:p w14:paraId="5988CED6" w14:textId="57B03D2A" w:rsidR="00894B71" w:rsidRPr="00EB00F5" w:rsidRDefault="00894B71" w:rsidP="00EB00F5">
      <w:pPr>
        <w:spacing w:after="120" w:line="240" w:lineRule="auto"/>
        <w:ind w:left="2160"/>
        <w:jc w:val="both"/>
        <w:rPr>
          <w:rFonts w:ascii="Times New Roman" w:hAnsi="Times New Roman" w:cs="Times New Roman"/>
          <w:bCs/>
          <w:szCs w:val="24"/>
        </w:rPr>
      </w:pPr>
      <w:r w:rsidRPr="00EB00F5">
        <w:rPr>
          <w:rFonts w:ascii="Times New Roman" w:hAnsi="Times New Roman" w:cs="Times New Roman"/>
          <w:bCs/>
          <w:iCs/>
          <w:szCs w:val="24"/>
        </w:rPr>
        <w:t>Fluctuations in world currencies justify the acceptance of the rule not only that a court order may be expressed in units of foreign currency, but also that the amount of the foreign currency is to be converted into local currency at the date when leave is given to enforce the judgment. Justice requires that a plaintiff should not suffer by reason of a devaluation in the value of currency between the due date on which the defendant should have met his obligation and the date of actual payment or the date of enforcement of the judgment. Since execution cannot be levied in foreign currency, there must be a conversion into the local currency for this limited purpose and the rate to be applied is that obtaining at the date of enforcement.”</w:t>
      </w:r>
      <w:r w:rsidRPr="00EB00F5">
        <w:rPr>
          <w:rFonts w:ascii="Times New Roman" w:hAnsi="Times New Roman" w:cs="Times New Roman"/>
          <w:b/>
          <w:bCs/>
          <w:i/>
          <w:iCs/>
          <w:szCs w:val="24"/>
        </w:rPr>
        <w:t xml:space="preserve"> </w:t>
      </w:r>
    </w:p>
    <w:p w14:paraId="7073D403" w14:textId="41C0C8B2" w:rsidR="00894B71" w:rsidRDefault="00894B71" w:rsidP="00EB00F5">
      <w:pPr>
        <w:spacing w:after="0" w:line="240" w:lineRule="auto"/>
        <w:ind w:left="1440"/>
        <w:jc w:val="both"/>
        <w:rPr>
          <w:rFonts w:ascii="Times New Roman" w:hAnsi="Times New Roman" w:cs="Times New Roman"/>
          <w:bCs/>
          <w:szCs w:val="24"/>
        </w:rPr>
      </w:pPr>
      <w:r w:rsidRPr="00EB00F5">
        <w:rPr>
          <w:rFonts w:ascii="Times New Roman" w:hAnsi="Times New Roman" w:cs="Times New Roman"/>
          <w:bCs/>
          <w:szCs w:val="24"/>
        </w:rPr>
        <w:t>46.</w:t>
      </w:r>
      <w:r w:rsidR="001E3B86" w:rsidRPr="00EB00F5">
        <w:rPr>
          <w:rFonts w:ascii="Times New Roman" w:hAnsi="Times New Roman" w:cs="Times New Roman"/>
          <w:bCs/>
          <w:szCs w:val="24"/>
        </w:rPr>
        <w:t xml:space="preserve"> </w:t>
      </w:r>
      <w:r w:rsidRPr="00EB00F5">
        <w:rPr>
          <w:rFonts w:ascii="Times New Roman" w:hAnsi="Times New Roman" w:cs="Times New Roman"/>
          <w:bCs/>
          <w:szCs w:val="24"/>
        </w:rPr>
        <w:t>In view of the above, it is trite that in the absence of an enactment directly prohibiting the courts to order payment in foreign currency, a court is at liberty to pronounce a judgment for damages sounding in foreign currency though such amount may be paid in local currency at the interbank rate prevailing at the date of payment. The court</w:t>
      </w:r>
      <w:r w:rsidRPr="00EB00F5">
        <w:rPr>
          <w:rFonts w:ascii="Times New Roman" w:hAnsi="Times New Roman" w:cs="Times New Roman"/>
          <w:bCs/>
          <w:i/>
          <w:szCs w:val="24"/>
        </w:rPr>
        <w:t xml:space="preserve"> a quo </w:t>
      </w:r>
      <w:r w:rsidRPr="00EB00F5">
        <w:rPr>
          <w:rFonts w:ascii="Times New Roman" w:hAnsi="Times New Roman" w:cs="Times New Roman"/>
          <w:bCs/>
          <w:szCs w:val="24"/>
        </w:rPr>
        <w:t>therefore did not misdirect itself when it held that the law did not proscribe the grant of damages in foreign currency to be paid in RTGS dollars at an equivalent rate reckoned at the interbank rate at the time of payment.”</w:t>
      </w:r>
    </w:p>
    <w:p w14:paraId="10C7F32E" w14:textId="77777777" w:rsidR="00EB00F5" w:rsidRPr="00EB00F5" w:rsidRDefault="00EB00F5" w:rsidP="00EB00F5">
      <w:pPr>
        <w:spacing w:after="0" w:line="240" w:lineRule="auto"/>
        <w:ind w:left="1440"/>
        <w:jc w:val="both"/>
        <w:rPr>
          <w:rFonts w:ascii="Times New Roman" w:hAnsi="Times New Roman" w:cs="Times New Roman"/>
          <w:bCs/>
          <w:szCs w:val="24"/>
        </w:rPr>
      </w:pPr>
    </w:p>
    <w:p w14:paraId="269962FD" w14:textId="15D68C18" w:rsidR="00894B71" w:rsidRPr="00EB00F5" w:rsidRDefault="00894B71" w:rsidP="00EB00F5">
      <w:pPr>
        <w:pStyle w:val="ListParagraph"/>
        <w:numPr>
          <w:ilvl w:val="0"/>
          <w:numId w:val="22"/>
        </w:numPr>
        <w:spacing w:after="120" w:line="360" w:lineRule="auto"/>
        <w:jc w:val="both"/>
        <w:rPr>
          <w:rFonts w:ascii="Times New Roman" w:hAnsi="Times New Roman" w:cs="Times New Roman"/>
          <w:bCs/>
          <w:sz w:val="24"/>
          <w:szCs w:val="24"/>
        </w:rPr>
      </w:pPr>
      <w:r w:rsidRPr="00EB00F5">
        <w:rPr>
          <w:rFonts w:ascii="Times New Roman" w:hAnsi="Times New Roman" w:cs="Times New Roman"/>
          <w:bCs/>
          <w:sz w:val="24"/>
          <w:szCs w:val="24"/>
        </w:rPr>
        <w:t>Th</w:t>
      </w:r>
      <w:r w:rsidR="001E3B86" w:rsidRPr="00EB00F5">
        <w:rPr>
          <w:rFonts w:ascii="Times New Roman" w:hAnsi="Times New Roman" w:cs="Times New Roman"/>
          <w:bCs/>
          <w:sz w:val="24"/>
          <w:szCs w:val="24"/>
        </w:rPr>
        <w:t>e</w:t>
      </w:r>
      <w:r w:rsidRPr="00EB00F5">
        <w:rPr>
          <w:rFonts w:ascii="Times New Roman" w:hAnsi="Times New Roman" w:cs="Times New Roman"/>
          <w:bCs/>
          <w:sz w:val="24"/>
          <w:szCs w:val="24"/>
        </w:rPr>
        <w:t xml:space="preserve"> court in</w:t>
      </w:r>
      <w:r w:rsidR="001E3B86" w:rsidRPr="00EB00F5">
        <w:rPr>
          <w:rFonts w:ascii="Times New Roman" w:hAnsi="Times New Roman" w:cs="Times New Roman"/>
          <w:bCs/>
          <w:sz w:val="24"/>
          <w:szCs w:val="24"/>
        </w:rPr>
        <w:t xml:space="preserve"> this case</w:t>
      </w:r>
      <w:r w:rsidRPr="00EB00F5">
        <w:rPr>
          <w:rFonts w:ascii="Times New Roman" w:hAnsi="Times New Roman" w:cs="Times New Roman"/>
          <w:bCs/>
          <w:sz w:val="24"/>
          <w:szCs w:val="24"/>
        </w:rPr>
        <w:t xml:space="preserve"> is also at liberty to grant the amounts claimed in foreign currency to be paid at the equivalent local currency at the prevailing exchange rate. This is also what the Supreme Court ordered in the </w:t>
      </w:r>
      <w:r w:rsidRPr="00EB00F5">
        <w:rPr>
          <w:rFonts w:ascii="Times New Roman" w:hAnsi="Times New Roman" w:cs="Times New Roman"/>
          <w:bCs/>
          <w:i/>
          <w:iCs/>
          <w:sz w:val="24"/>
          <w:szCs w:val="24"/>
        </w:rPr>
        <w:t>Delt</w:t>
      </w:r>
      <w:r w:rsidR="001E3B86" w:rsidRPr="00EB00F5">
        <w:rPr>
          <w:rFonts w:ascii="Times New Roman" w:hAnsi="Times New Roman" w:cs="Times New Roman"/>
          <w:bCs/>
          <w:i/>
          <w:iCs/>
          <w:sz w:val="24"/>
          <w:szCs w:val="24"/>
        </w:rPr>
        <w:t xml:space="preserve">a Beverages </w:t>
      </w:r>
      <w:r w:rsidRPr="00EB00F5">
        <w:rPr>
          <w:rFonts w:ascii="Times New Roman" w:hAnsi="Times New Roman" w:cs="Times New Roman"/>
          <w:bCs/>
          <w:sz w:val="24"/>
          <w:szCs w:val="24"/>
        </w:rPr>
        <w:t xml:space="preserve">case </w:t>
      </w:r>
      <w:r w:rsidRPr="00EB00F5">
        <w:rPr>
          <w:rFonts w:ascii="Times New Roman" w:hAnsi="Times New Roman" w:cs="Times New Roman"/>
          <w:bCs/>
          <w:i/>
          <w:iCs/>
          <w:sz w:val="24"/>
          <w:szCs w:val="24"/>
        </w:rPr>
        <w:t>supra</w:t>
      </w:r>
      <w:r w:rsidRPr="00EB00F5">
        <w:rPr>
          <w:rFonts w:ascii="Times New Roman" w:hAnsi="Times New Roman" w:cs="Times New Roman"/>
          <w:bCs/>
          <w:sz w:val="24"/>
          <w:szCs w:val="24"/>
        </w:rPr>
        <w:t xml:space="preserve">. </w:t>
      </w:r>
      <w:r w:rsidR="001E3B86" w:rsidRPr="00EB00F5">
        <w:rPr>
          <w:rFonts w:ascii="Times New Roman" w:hAnsi="Times New Roman" w:cs="Times New Roman"/>
          <w:bCs/>
          <w:sz w:val="24"/>
          <w:szCs w:val="24"/>
        </w:rPr>
        <w:t>In my view, this</w:t>
      </w:r>
      <w:r w:rsidRPr="00EB00F5">
        <w:rPr>
          <w:rFonts w:ascii="Times New Roman" w:hAnsi="Times New Roman" w:cs="Times New Roman"/>
          <w:bCs/>
          <w:sz w:val="24"/>
          <w:szCs w:val="24"/>
        </w:rPr>
        <w:t xml:space="preserve"> would not, however, extend to a foreign obligation which must remain payable in the denominated currency. </w:t>
      </w:r>
      <w:r w:rsidR="001E3B86" w:rsidRPr="00EB00F5">
        <w:rPr>
          <w:rFonts w:ascii="Times New Roman" w:hAnsi="Times New Roman" w:cs="Times New Roman"/>
          <w:bCs/>
          <w:sz w:val="24"/>
          <w:szCs w:val="24"/>
        </w:rPr>
        <w:t xml:space="preserve">If the </w:t>
      </w:r>
      <w:r w:rsidRPr="00EB00F5">
        <w:rPr>
          <w:rFonts w:ascii="Times New Roman" w:hAnsi="Times New Roman" w:cs="Times New Roman"/>
          <w:bCs/>
          <w:sz w:val="24"/>
          <w:szCs w:val="24"/>
        </w:rPr>
        <w:t xml:space="preserve">funds held by the plaintiff in the offshore account with Ecobank in Zambia </w:t>
      </w:r>
      <w:r w:rsidR="001E3B86" w:rsidRPr="00EB00F5">
        <w:rPr>
          <w:rFonts w:ascii="Times New Roman" w:hAnsi="Times New Roman" w:cs="Times New Roman"/>
          <w:bCs/>
          <w:sz w:val="24"/>
          <w:szCs w:val="24"/>
        </w:rPr>
        <w:t xml:space="preserve">are to be found to have been </w:t>
      </w:r>
      <w:r w:rsidRPr="00EB00F5">
        <w:rPr>
          <w:rFonts w:ascii="Times New Roman" w:hAnsi="Times New Roman" w:cs="Times New Roman"/>
          <w:bCs/>
          <w:sz w:val="24"/>
          <w:szCs w:val="24"/>
        </w:rPr>
        <w:t>misappropriated</w:t>
      </w:r>
      <w:r w:rsidR="00D65CD2" w:rsidRPr="00EB00F5">
        <w:rPr>
          <w:rFonts w:ascii="Times New Roman" w:hAnsi="Times New Roman" w:cs="Times New Roman"/>
          <w:bCs/>
          <w:sz w:val="24"/>
          <w:szCs w:val="24"/>
        </w:rPr>
        <w:t xml:space="preserve"> or stolen</w:t>
      </w:r>
      <w:r w:rsidR="001E3B86" w:rsidRPr="00EB00F5">
        <w:rPr>
          <w:rFonts w:ascii="Times New Roman" w:hAnsi="Times New Roman" w:cs="Times New Roman"/>
          <w:bCs/>
          <w:sz w:val="24"/>
          <w:szCs w:val="24"/>
        </w:rPr>
        <w:t xml:space="preserve"> in that currency </w:t>
      </w:r>
      <w:r w:rsidR="00D65CD2" w:rsidRPr="00EB00F5">
        <w:rPr>
          <w:rFonts w:ascii="Times New Roman" w:hAnsi="Times New Roman" w:cs="Times New Roman"/>
          <w:bCs/>
          <w:sz w:val="24"/>
          <w:szCs w:val="24"/>
        </w:rPr>
        <w:t>in</w:t>
      </w:r>
      <w:r w:rsidR="001E3B86" w:rsidRPr="00EB00F5">
        <w:rPr>
          <w:rFonts w:ascii="Times New Roman" w:hAnsi="Times New Roman" w:cs="Times New Roman"/>
          <w:bCs/>
          <w:sz w:val="24"/>
          <w:szCs w:val="24"/>
        </w:rPr>
        <w:t xml:space="preserve"> Zambia, such sum of </w:t>
      </w:r>
      <w:r w:rsidRPr="00EB00F5">
        <w:rPr>
          <w:rFonts w:ascii="Times New Roman" w:hAnsi="Times New Roman" w:cs="Times New Roman"/>
          <w:bCs/>
          <w:sz w:val="24"/>
          <w:szCs w:val="24"/>
        </w:rPr>
        <w:t>US$330,000</w:t>
      </w:r>
      <w:r w:rsidR="001E3B86" w:rsidRPr="00EB00F5">
        <w:rPr>
          <w:rFonts w:ascii="Times New Roman" w:hAnsi="Times New Roman" w:cs="Times New Roman"/>
          <w:bCs/>
          <w:sz w:val="24"/>
          <w:szCs w:val="24"/>
        </w:rPr>
        <w:t>.00 would have to be reimbursed</w:t>
      </w:r>
      <w:r w:rsidRPr="00EB00F5">
        <w:rPr>
          <w:rFonts w:ascii="Times New Roman" w:hAnsi="Times New Roman" w:cs="Times New Roman"/>
          <w:bCs/>
          <w:sz w:val="24"/>
          <w:szCs w:val="24"/>
        </w:rPr>
        <w:t xml:space="preserve"> in that currency. </w:t>
      </w:r>
      <w:r w:rsidR="00AE0F00" w:rsidRPr="00AE0F00">
        <w:rPr>
          <w:rFonts w:ascii="Times New Roman" w:hAnsi="Times New Roman" w:cs="Times New Roman"/>
          <w:bCs/>
          <w:sz w:val="24"/>
          <w:szCs w:val="24"/>
        </w:rPr>
        <w:t>T</w:t>
      </w:r>
      <w:r w:rsidR="00AE0F00">
        <w:rPr>
          <w:rFonts w:ascii="Times New Roman" w:hAnsi="Times New Roman" w:cs="Times New Roman"/>
          <w:bCs/>
          <w:sz w:val="24"/>
          <w:szCs w:val="24"/>
        </w:rPr>
        <w:t>he</w:t>
      </w:r>
      <w:r w:rsidR="00AE0F00" w:rsidRPr="00AE0F00">
        <w:rPr>
          <w:rFonts w:ascii="Times New Roman" w:hAnsi="Times New Roman" w:cs="Times New Roman"/>
          <w:bCs/>
          <w:sz w:val="24"/>
          <w:szCs w:val="24"/>
        </w:rPr>
        <w:t xml:space="preserve"> defendant</w:t>
      </w:r>
      <w:r w:rsidR="00AE0F00">
        <w:rPr>
          <w:rFonts w:ascii="Times New Roman" w:hAnsi="Times New Roman" w:cs="Times New Roman"/>
          <w:bCs/>
          <w:sz w:val="24"/>
          <w:szCs w:val="24"/>
        </w:rPr>
        <w:t xml:space="preserve"> would be required to</w:t>
      </w:r>
      <w:r w:rsidR="00AE0F00" w:rsidRPr="00AE0F00">
        <w:rPr>
          <w:rFonts w:ascii="Times New Roman" w:hAnsi="Times New Roman" w:cs="Times New Roman"/>
          <w:bCs/>
          <w:sz w:val="24"/>
          <w:szCs w:val="24"/>
        </w:rPr>
        <w:t xml:space="preserve"> make good the difference between the value of the plaintiff’s estate after the commission of the delict and the value it would have had if the delict had not been committed. See </w:t>
      </w:r>
      <w:r w:rsidR="00AE0F00" w:rsidRPr="00AE0F00">
        <w:rPr>
          <w:rFonts w:ascii="Times New Roman" w:hAnsi="Times New Roman" w:cs="Times New Roman"/>
          <w:bCs/>
          <w:i/>
          <w:iCs/>
          <w:sz w:val="24"/>
          <w:szCs w:val="24"/>
        </w:rPr>
        <w:t xml:space="preserve">Dippenaar </w:t>
      </w:r>
      <w:r w:rsidR="00AE0F00" w:rsidRPr="00AE0F00">
        <w:rPr>
          <w:rFonts w:ascii="Times New Roman" w:hAnsi="Times New Roman" w:cs="Times New Roman"/>
          <w:bCs/>
          <w:iCs/>
          <w:sz w:val="24"/>
          <w:szCs w:val="24"/>
        </w:rPr>
        <w:t>v</w:t>
      </w:r>
      <w:r w:rsidR="00AE0F00" w:rsidRPr="00AE0F00">
        <w:rPr>
          <w:rFonts w:ascii="Times New Roman" w:hAnsi="Times New Roman" w:cs="Times New Roman"/>
          <w:bCs/>
          <w:i/>
          <w:iCs/>
          <w:sz w:val="24"/>
          <w:szCs w:val="24"/>
        </w:rPr>
        <w:t xml:space="preserve"> Shield Insurance Co Ltd</w:t>
      </w:r>
      <w:r w:rsidR="00AE0F00" w:rsidRPr="00AE0F00">
        <w:rPr>
          <w:rFonts w:ascii="Times New Roman" w:hAnsi="Times New Roman" w:cs="Times New Roman"/>
          <w:bCs/>
          <w:sz w:val="24"/>
          <w:szCs w:val="24"/>
        </w:rPr>
        <w:t xml:space="preserve"> 1979 (2) SA 904 (A) at p 917B. </w:t>
      </w:r>
      <w:r w:rsidRPr="00EB00F5">
        <w:rPr>
          <w:rFonts w:ascii="Times New Roman" w:hAnsi="Times New Roman" w:cs="Times New Roman"/>
          <w:bCs/>
          <w:sz w:val="24"/>
          <w:szCs w:val="24"/>
        </w:rPr>
        <w:t xml:space="preserve">The </w:t>
      </w:r>
      <w:r w:rsidR="001E3B86" w:rsidRPr="00EB00F5">
        <w:rPr>
          <w:rFonts w:ascii="Times New Roman" w:hAnsi="Times New Roman" w:cs="Times New Roman"/>
          <w:bCs/>
          <w:sz w:val="24"/>
          <w:szCs w:val="24"/>
        </w:rPr>
        <w:t>obligation</w:t>
      </w:r>
      <w:r w:rsidRPr="00EB00F5">
        <w:rPr>
          <w:rFonts w:ascii="Times New Roman" w:hAnsi="Times New Roman" w:cs="Times New Roman"/>
          <w:bCs/>
          <w:sz w:val="24"/>
          <w:szCs w:val="24"/>
        </w:rPr>
        <w:t xml:space="preserve"> to reimburse or pay </w:t>
      </w:r>
      <w:r w:rsidR="001E3B86" w:rsidRPr="00EB00F5">
        <w:rPr>
          <w:rFonts w:ascii="Times New Roman" w:hAnsi="Times New Roman" w:cs="Times New Roman"/>
          <w:bCs/>
          <w:sz w:val="24"/>
          <w:szCs w:val="24"/>
        </w:rPr>
        <w:t>arisin</w:t>
      </w:r>
      <w:r w:rsidRPr="00EB00F5">
        <w:rPr>
          <w:rFonts w:ascii="Times New Roman" w:hAnsi="Times New Roman" w:cs="Times New Roman"/>
          <w:bCs/>
          <w:sz w:val="24"/>
          <w:szCs w:val="24"/>
        </w:rPr>
        <w:t xml:space="preserve">g from </w:t>
      </w:r>
      <w:r w:rsidR="001E3B86" w:rsidRPr="00EB00F5">
        <w:rPr>
          <w:rFonts w:ascii="Times New Roman" w:hAnsi="Times New Roman" w:cs="Times New Roman"/>
          <w:bCs/>
          <w:sz w:val="24"/>
          <w:szCs w:val="24"/>
        </w:rPr>
        <w:t xml:space="preserve">the delict relating to </w:t>
      </w:r>
      <w:r w:rsidRPr="00EB00F5">
        <w:rPr>
          <w:rFonts w:ascii="Times New Roman" w:hAnsi="Times New Roman" w:cs="Times New Roman"/>
          <w:bCs/>
          <w:sz w:val="24"/>
          <w:szCs w:val="24"/>
        </w:rPr>
        <w:t xml:space="preserve">such funds </w:t>
      </w:r>
      <w:r w:rsidR="001E3B86" w:rsidRPr="00EB00F5">
        <w:rPr>
          <w:rFonts w:ascii="Times New Roman" w:hAnsi="Times New Roman" w:cs="Times New Roman"/>
          <w:bCs/>
          <w:sz w:val="24"/>
          <w:szCs w:val="24"/>
        </w:rPr>
        <w:t>remains a</w:t>
      </w:r>
      <w:r w:rsidRPr="00EB00F5">
        <w:rPr>
          <w:rFonts w:ascii="Times New Roman" w:hAnsi="Times New Roman" w:cs="Times New Roman"/>
          <w:bCs/>
          <w:sz w:val="24"/>
          <w:szCs w:val="24"/>
        </w:rPr>
        <w:t xml:space="preserve"> foreign obligation</w:t>
      </w:r>
      <w:r w:rsidR="00D65CD2" w:rsidRPr="00EB00F5">
        <w:rPr>
          <w:rFonts w:ascii="Times New Roman" w:hAnsi="Times New Roman" w:cs="Times New Roman"/>
          <w:bCs/>
          <w:sz w:val="24"/>
          <w:szCs w:val="24"/>
        </w:rPr>
        <w:t>. T</w:t>
      </w:r>
      <w:r w:rsidRPr="00EB00F5">
        <w:rPr>
          <w:rFonts w:ascii="Times New Roman" w:hAnsi="Times New Roman" w:cs="Times New Roman"/>
          <w:bCs/>
          <w:sz w:val="24"/>
          <w:szCs w:val="24"/>
        </w:rPr>
        <w:t>he</w:t>
      </w:r>
      <w:r w:rsidR="001E3B86" w:rsidRPr="00EB00F5">
        <w:rPr>
          <w:rFonts w:ascii="Times New Roman" w:hAnsi="Times New Roman" w:cs="Times New Roman"/>
          <w:bCs/>
          <w:sz w:val="24"/>
          <w:szCs w:val="24"/>
        </w:rPr>
        <w:t xml:space="preserve"> amount </w:t>
      </w:r>
      <w:r w:rsidR="00D65CD2" w:rsidRPr="00EB00F5">
        <w:rPr>
          <w:rFonts w:ascii="Times New Roman" w:hAnsi="Times New Roman" w:cs="Times New Roman"/>
          <w:bCs/>
          <w:sz w:val="24"/>
          <w:szCs w:val="24"/>
        </w:rPr>
        <w:t>must</w:t>
      </w:r>
      <w:r w:rsidRPr="00EB00F5">
        <w:rPr>
          <w:rFonts w:ascii="Times New Roman" w:hAnsi="Times New Roman" w:cs="Times New Roman"/>
          <w:bCs/>
          <w:sz w:val="24"/>
          <w:szCs w:val="24"/>
        </w:rPr>
        <w:t xml:space="preserve"> be payable in the foreign currency</w:t>
      </w:r>
      <w:r w:rsidR="00D65CD2" w:rsidRPr="00EB00F5">
        <w:rPr>
          <w:rFonts w:ascii="Times New Roman" w:hAnsi="Times New Roman" w:cs="Times New Roman"/>
          <w:bCs/>
          <w:sz w:val="24"/>
          <w:szCs w:val="24"/>
        </w:rPr>
        <w:t xml:space="preserve"> </w:t>
      </w:r>
      <w:r w:rsidRPr="00EB00F5">
        <w:rPr>
          <w:rFonts w:ascii="Times New Roman" w:hAnsi="Times New Roman" w:cs="Times New Roman"/>
          <w:bCs/>
          <w:sz w:val="24"/>
          <w:szCs w:val="24"/>
        </w:rPr>
        <w:t>denominated value of the loss</w:t>
      </w:r>
      <w:r w:rsidR="00D65CD2" w:rsidRPr="00EB00F5">
        <w:rPr>
          <w:rFonts w:ascii="Times New Roman" w:hAnsi="Times New Roman" w:cs="Times New Roman"/>
          <w:bCs/>
          <w:sz w:val="24"/>
          <w:szCs w:val="24"/>
        </w:rPr>
        <w:t xml:space="preserve">. </w:t>
      </w:r>
      <w:r w:rsidRPr="00EB00F5">
        <w:rPr>
          <w:rFonts w:ascii="Times New Roman" w:hAnsi="Times New Roman" w:cs="Times New Roman"/>
          <w:bCs/>
          <w:sz w:val="24"/>
          <w:szCs w:val="24"/>
        </w:rPr>
        <w:t>Th</w:t>
      </w:r>
      <w:r w:rsidR="00D65CD2" w:rsidRPr="00EB00F5">
        <w:rPr>
          <w:rFonts w:ascii="Times New Roman" w:hAnsi="Times New Roman" w:cs="Times New Roman"/>
          <w:bCs/>
          <w:sz w:val="24"/>
          <w:szCs w:val="24"/>
        </w:rPr>
        <w:t xml:space="preserve">e principle that foreign obligations remain payable in the denominated foreign currency was restated </w:t>
      </w:r>
      <w:r w:rsidRPr="00EB00F5">
        <w:rPr>
          <w:rFonts w:ascii="Times New Roman" w:hAnsi="Times New Roman" w:cs="Times New Roman"/>
          <w:bCs/>
          <w:sz w:val="24"/>
          <w:szCs w:val="24"/>
        </w:rPr>
        <w:t xml:space="preserve">in </w:t>
      </w:r>
      <w:r w:rsidRPr="00EB00F5">
        <w:rPr>
          <w:rFonts w:ascii="Times New Roman" w:hAnsi="Times New Roman" w:cs="Times New Roman"/>
          <w:bCs/>
          <w:i/>
          <w:iCs/>
          <w:sz w:val="24"/>
          <w:szCs w:val="24"/>
        </w:rPr>
        <w:t xml:space="preserve">Brom v Verdure </w:t>
      </w:r>
      <w:r w:rsidR="00D65CD2" w:rsidRPr="00EB00F5">
        <w:rPr>
          <w:rFonts w:ascii="Times New Roman" w:hAnsi="Times New Roman" w:cs="Times New Roman"/>
          <w:bCs/>
          <w:i/>
          <w:iCs/>
          <w:sz w:val="24"/>
          <w:szCs w:val="24"/>
        </w:rPr>
        <w:t>Investment</w:t>
      </w:r>
      <w:r w:rsidRPr="00EB00F5">
        <w:rPr>
          <w:rFonts w:ascii="Times New Roman" w:hAnsi="Times New Roman" w:cs="Times New Roman"/>
          <w:bCs/>
          <w:i/>
          <w:iCs/>
          <w:sz w:val="24"/>
          <w:szCs w:val="24"/>
        </w:rPr>
        <w:t xml:space="preserve"> &amp;</w:t>
      </w:r>
      <w:r w:rsidR="00D65CD2" w:rsidRPr="00EB00F5">
        <w:rPr>
          <w:rFonts w:ascii="Times New Roman" w:hAnsi="Times New Roman" w:cs="Times New Roman"/>
          <w:bCs/>
          <w:i/>
          <w:iCs/>
          <w:sz w:val="24"/>
          <w:szCs w:val="24"/>
        </w:rPr>
        <w:t xml:space="preserve"> </w:t>
      </w:r>
      <w:r w:rsidRPr="00EB00F5">
        <w:rPr>
          <w:rFonts w:ascii="Times New Roman" w:hAnsi="Times New Roman" w:cs="Times New Roman"/>
          <w:bCs/>
          <w:i/>
          <w:iCs/>
          <w:sz w:val="24"/>
          <w:szCs w:val="24"/>
        </w:rPr>
        <w:t>Ors</w:t>
      </w:r>
      <w:r w:rsidRPr="00EB00F5">
        <w:rPr>
          <w:rFonts w:ascii="Times New Roman" w:hAnsi="Times New Roman" w:cs="Times New Roman"/>
          <w:bCs/>
          <w:sz w:val="24"/>
          <w:szCs w:val="24"/>
        </w:rPr>
        <w:t xml:space="preserve"> SC 28/23</w:t>
      </w:r>
      <w:r w:rsidR="00D65CD2" w:rsidRPr="00EB00F5">
        <w:rPr>
          <w:rFonts w:ascii="Times New Roman" w:hAnsi="Times New Roman" w:cs="Times New Roman"/>
          <w:bCs/>
          <w:sz w:val="24"/>
          <w:szCs w:val="24"/>
        </w:rPr>
        <w:t>,</w:t>
      </w:r>
      <w:r w:rsidRPr="00EB00F5">
        <w:rPr>
          <w:rFonts w:ascii="Times New Roman" w:hAnsi="Times New Roman" w:cs="Times New Roman"/>
          <w:bCs/>
          <w:sz w:val="24"/>
          <w:szCs w:val="24"/>
        </w:rPr>
        <w:t xml:space="preserve"> where C</w:t>
      </w:r>
      <w:r w:rsidR="00EB00F5" w:rsidRPr="00EB00F5">
        <w:rPr>
          <w:rFonts w:ascii="Times New Roman" w:hAnsi="Times New Roman" w:cs="Times New Roman"/>
          <w:bCs/>
          <w:smallCaps/>
          <w:sz w:val="24"/>
          <w:szCs w:val="24"/>
        </w:rPr>
        <w:t>hiweshe Ja</w:t>
      </w:r>
      <w:r w:rsidRPr="00EB00F5">
        <w:rPr>
          <w:rFonts w:ascii="Times New Roman" w:hAnsi="Times New Roman" w:cs="Times New Roman"/>
          <w:bCs/>
          <w:sz w:val="24"/>
          <w:szCs w:val="24"/>
        </w:rPr>
        <w:t xml:space="preserve"> stated that: </w:t>
      </w:r>
    </w:p>
    <w:p w14:paraId="65774CF7" w14:textId="10215278" w:rsidR="00894B71" w:rsidRPr="00EB00F5" w:rsidRDefault="00894B71" w:rsidP="00EB00F5">
      <w:pPr>
        <w:spacing w:after="0" w:line="240" w:lineRule="auto"/>
        <w:ind w:left="1440"/>
        <w:jc w:val="both"/>
        <w:rPr>
          <w:rFonts w:ascii="Times New Roman" w:hAnsi="Times New Roman" w:cs="Times New Roman"/>
          <w:bCs/>
          <w:szCs w:val="24"/>
        </w:rPr>
      </w:pPr>
      <w:r w:rsidRPr="00EB00F5">
        <w:rPr>
          <w:rFonts w:ascii="Times New Roman" w:hAnsi="Times New Roman" w:cs="Times New Roman"/>
          <w:bCs/>
          <w:szCs w:val="24"/>
        </w:rPr>
        <w:t xml:space="preserve">“The respondents have not denied the existence of this and other similar directives issued by the Reserve Bank from time to time. Neither have they challenged the validity of such directives from the monetary authorities. </w:t>
      </w:r>
      <w:r w:rsidRPr="00EB00F5">
        <w:rPr>
          <w:rFonts w:ascii="Times New Roman" w:hAnsi="Times New Roman" w:cs="Times New Roman"/>
          <w:b/>
          <w:szCs w:val="24"/>
        </w:rPr>
        <w:t>It is clear that the Reserve Bank of Zimbabwe regards funds such as those held by the appellant in a non-resident account at CABS as offshore or foreign funds. Any loans or obligations deriving from such funds are deemed to be foreign loans or obligations. This position as given by the monetary authorities accords with the provisions of s 44C (2) (b) of the Reserve Bank Act.</w:t>
      </w:r>
      <w:r w:rsidRPr="00EB00F5">
        <w:rPr>
          <w:rFonts w:ascii="Times New Roman" w:hAnsi="Times New Roman" w:cs="Times New Roman"/>
          <w:bCs/>
          <w:szCs w:val="24"/>
        </w:rPr>
        <w:t xml:space="preserve"> In our view those provisions must be interpreted accordingly… For purposes of s 44C (2) (b) all that needs to be established is that the loans advanced to the respondents were sourced offshore. That on its own creates a foreign loan or obligation. It is not necessary that the appellant alleges that the funds advanced had been borrowed offshore thereby creating an obligation to pay off a creditor who is outside this jurisdiction. </w:t>
      </w:r>
      <w:r w:rsidRPr="00EB00F5">
        <w:rPr>
          <w:rFonts w:ascii="Times New Roman" w:hAnsi="Times New Roman" w:cs="Times New Roman"/>
          <w:b/>
          <w:szCs w:val="24"/>
        </w:rPr>
        <w:t>Once the loans are advanced from offshore funds, they are payable in foreign currency…”</w:t>
      </w:r>
      <w:r w:rsidR="00D65CD2" w:rsidRPr="00EB00F5">
        <w:rPr>
          <w:rFonts w:ascii="Times New Roman" w:hAnsi="Times New Roman" w:cs="Times New Roman"/>
          <w:b/>
          <w:szCs w:val="24"/>
        </w:rPr>
        <w:t xml:space="preserve"> </w:t>
      </w:r>
      <w:r w:rsidR="00D65CD2" w:rsidRPr="00EB00F5">
        <w:rPr>
          <w:rFonts w:ascii="Times New Roman" w:hAnsi="Times New Roman" w:cs="Times New Roman"/>
          <w:bCs/>
          <w:szCs w:val="24"/>
        </w:rPr>
        <w:t>(My emphasis)</w:t>
      </w:r>
    </w:p>
    <w:p w14:paraId="4728C212" w14:textId="77777777" w:rsidR="00EB00F5" w:rsidRDefault="00EB00F5" w:rsidP="00EB00F5">
      <w:pPr>
        <w:spacing w:after="0" w:line="240" w:lineRule="auto"/>
        <w:ind w:left="1440"/>
        <w:jc w:val="both"/>
        <w:rPr>
          <w:rFonts w:ascii="Times New Roman" w:hAnsi="Times New Roman" w:cs="Times New Roman"/>
          <w:b/>
          <w:sz w:val="24"/>
          <w:szCs w:val="24"/>
        </w:rPr>
      </w:pPr>
    </w:p>
    <w:p w14:paraId="62815C51" w14:textId="5A965225" w:rsidR="00EB00F5" w:rsidRDefault="000E10A4" w:rsidP="00EB00F5">
      <w:pPr>
        <w:pStyle w:val="ListParagraph"/>
        <w:numPr>
          <w:ilvl w:val="0"/>
          <w:numId w:val="22"/>
        </w:numPr>
        <w:spacing w:after="120" w:line="360" w:lineRule="auto"/>
        <w:jc w:val="both"/>
        <w:rPr>
          <w:rFonts w:ascii="Times New Roman" w:hAnsi="Times New Roman" w:cs="Times New Roman"/>
          <w:bCs/>
          <w:sz w:val="24"/>
          <w:szCs w:val="24"/>
        </w:rPr>
      </w:pPr>
      <w:r w:rsidRPr="00EB00F5">
        <w:rPr>
          <w:rFonts w:ascii="Times New Roman" w:hAnsi="Times New Roman" w:cs="Times New Roman"/>
          <w:bCs/>
          <w:sz w:val="24"/>
          <w:szCs w:val="24"/>
        </w:rPr>
        <w:t>Although</w:t>
      </w:r>
      <w:r w:rsidR="00D65CD2" w:rsidRPr="00EB00F5">
        <w:rPr>
          <w:rFonts w:ascii="Times New Roman" w:hAnsi="Times New Roman" w:cs="Times New Roman"/>
          <w:bCs/>
          <w:sz w:val="24"/>
          <w:szCs w:val="24"/>
        </w:rPr>
        <w:t xml:space="preserve"> the court </w:t>
      </w:r>
      <w:r w:rsidRPr="00EB00F5">
        <w:rPr>
          <w:rFonts w:ascii="Times New Roman" w:hAnsi="Times New Roman" w:cs="Times New Roman"/>
          <w:bCs/>
          <w:sz w:val="24"/>
          <w:szCs w:val="24"/>
        </w:rPr>
        <w:t xml:space="preserve">in the above case </w:t>
      </w:r>
      <w:r w:rsidR="00D65CD2" w:rsidRPr="00EB00F5">
        <w:rPr>
          <w:rFonts w:ascii="Times New Roman" w:hAnsi="Times New Roman" w:cs="Times New Roman"/>
          <w:bCs/>
          <w:sz w:val="24"/>
          <w:szCs w:val="24"/>
        </w:rPr>
        <w:t xml:space="preserve">was specifically </w:t>
      </w:r>
      <w:r w:rsidRPr="00EB00F5">
        <w:rPr>
          <w:rFonts w:ascii="Times New Roman" w:hAnsi="Times New Roman" w:cs="Times New Roman"/>
          <w:bCs/>
          <w:sz w:val="24"/>
          <w:szCs w:val="24"/>
        </w:rPr>
        <w:t>dealing</w:t>
      </w:r>
      <w:r w:rsidR="00D65CD2" w:rsidRPr="00EB00F5">
        <w:rPr>
          <w:rFonts w:ascii="Times New Roman" w:hAnsi="Times New Roman" w:cs="Times New Roman"/>
          <w:bCs/>
          <w:sz w:val="24"/>
          <w:szCs w:val="24"/>
        </w:rPr>
        <w:t xml:space="preserve"> </w:t>
      </w:r>
      <w:r w:rsidRPr="00EB00F5">
        <w:rPr>
          <w:rFonts w:ascii="Times New Roman" w:hAnsi="Times New Roman" w:cs="Times New Roman"/>
          <w:bCs/>
          <w:sz w:val="24"/>
          <w:szCs w:val="24"/>
        </w:rPr>
        <w:t xml:space="preserve">with </w:t>
      </w:r>
      <w:r w:rsidR="00D65CD2" w:rsidRPr="00EB00F5">
        <w:rPr>
          <w:rFonts w:ascii="Times New Roman" w:hAnsi="Times New Roman" w:cs="Times New Roman"/>
          <w:bCs/>
          <w:sz w:val="24"/>
          <w:szCs w:val="24"/>
        </w:rPr>
        <w:t>loans, the reasoning therein fully applies to this case. The defendant</w:t>
      </w:r>
      <w:r w:rsidRPr="00EB00F5">
        <w:rPr>
          <w:rFonts w:ascii="Times New Roman" w:hAnsi="Times New Roman" w:cs="Times New Roman"/>
          <w:bCs/>
          <w:sz w:val="24"/>
          <w:szCs w:val="24"/>
        </w:rPr>
        <w:t>,</w:t>
      </w:r>
      <w:r w:rsidR="00D65CD2" w:rsidRPr="00EB00F5">
        <w:rPr>
          <w:rFonts w:ascii="Times New Roman" w:hAnsi="Times New Roman" w:cs="Times New Roman"/>
          <w:bCs/>
          <w:sz w:val="24"/>
          <w:szCs w:val="24"/>
        </w:rPr>
        <w:t xml:space="preserve"> if found liable to pay </w:t>
      </w:r>
      <w:r w:rsidRPr="00EB00F5">
        <w:rPr>
          <w:rFonts w:ascii="Times New Roman" w:hAnsi="Times New Roman" w:cs="Times New Roman"/>
          <w:bCs/>
          <w:sz w:val="24"/>
          <w:szCs w:val="24"/>
        </w:rPr>
        <w:t>US$</w:t>
      </w:r>
      <w:r w:rsidR="00D65CD2" w:rsidRPr="00EB00F5">
        <w:rPr>
          <w:rFonts w:ascii="Times New Roman" w:hAnsi="Times New Roman" w:cs="Times New Roman"/>
          <w:bCs/>
          <w:sz w:val="24"/>
          <w:szCs w:val="24"/>
        </w:rPr>
        <w:t>330,000.00</w:t>
      </w:r>
      <w:r w:rsidRPr="00EB00F5">
        <w:rPr>
          <w:rFonts w:ascii="Times New Roman" w:hAnsi="Times New Roman" w:cs="Times New Roman"/>
          <w:bCs/>
          <w:sz w:val="24"/>
          <w:szCs w:val="24"/>
        </w:rPr>
        <w:t>,</w:t>
      </w:r>
      <w:r w:rsidR="00D65CD2" w:rsidRPr="00EB00F5">
        <w:rPr>
          <w:rFonts w:ascii="Times New Roman" w:hAnsi="Times New Roman" w:cs="Times New Roman"/>
          <w:bCs/>
          <w:sz w:val="24"/>
          <w:szCs w:val="24"/>
        </w:rPr>
        <w:t xml:space="preserve"> which was stolen from an offshore account in Zambia that would create a foreign obligation payable in the denominated currency of the value of the loss</w:t>
      </w:r>
      <w:r w:rsidR="00894B71" w:rsidRPr="00EB00F5">
        <w:rPr>
          <w:rFonts w:ascii="Times New Roman" w:hAnsi="Times New Roman" w:cs="Times New Roman"/>
          <w:bCs/>
          <w:sz w:val="24"/>
          <w:szCs w:val="24"/>
        </w:rPr>
        <w:t>. I</w:t>
      </w:r>
      <w:r w:rsidR="00D65CD2" w:rsidRPr="00EB00F5">
        <w:rPr>
          <w:rFonts w:ascii="Times New Roman" w:hAnsi="Times New Roman" w:cs="Times New Roman"/>
          <w:bCs/>
          <w:sz w:val="24"/>
          <w:szCs w:val="24"/>
        </w:rPr>
        <w:t xml:space="preserve">, therefore, </w:t>
      </w:r>
      <w:r w:rsidR="00894B71" w:rsidRPr="00EB00F5">
        <w:rPr>
          <w:rFonts w:ascii="Times New Roman" w:hAnsi="Times New Roman" w:cs="Times New Roman"/>
          <w:bCs/>
          <w:sz w:val="24"/>
          <w:szCs w:val="24"/>
        </w:rPr>
        <w:t xml:space="preserve">agree that </w:t>
      </w:r>
      <w:r w:rsidR="00D65CD2" w:rsidRPr="00EB00F5">
        <w:rPr>
          <w:rFonts w:ascii="Times New Roman" w:hAnsi="Times New Roman" w:cs="Times New Roman"/>
          <w:bCs/>
          <w:sz w:val="24"/>
          <w:szCs w:val="24"/>
        </w:rPr>
        <w:t xml:space="preserve">the </w:t>
      </w:r>
      <w:r w:rsidR="00894B71" w:rsidRPr="00EB00F5">
        <w:rPr>
          <w:rFonts w:ascii="Times New Roman" w:hAnsi="Times New Roman" w:cs="Times New Roman"/>
          <w:bCs/>
          <w:sz w:val="24"/>
          <w:szCs w:val="24"/>
        </w:rPr>
        <w:t xml:space="preserve">amount cannot be converted </w:t>
      </w:r>
      <w:r w:rsidR="00D65CD2" w:rsidRPr="00EB00F5">
        <w:rPr>
          <w:rFonts w:ascii="Times New Roman" w:hAnsi="Times New Roman" w:cs="Times New Roman"/>
          <w:bCs/>
          <w:sz w:val="24"/>
          <w:szCs w:val="24"/>
        </w:rPr>
        <w:t>into</w:t>
      </w:r>
      <w:r w:rsidR="00894B71" w:rsidRPr="00EB00F5">
        <w:rPr>
          <w:rFonts w:ascii="Times New Roman" w:hAnsi="Times New Roman" w:cs="Times New Roman"/>
          <w:bCs/>
          <w:sz w:val="24"/>
          <w:szCs w:val="24"/>
        </w:rPr>
        <w:t xml:space="preserve"> local currency </w:t>
      </w:r>
      <w:r w:rsidRPr="00EB00F5">
        <w:rPr>
          <w:rFonts w:ascii="Times New Roman" w:hAnsi="Times New Roman" w:cs="Times New Roman"/>
          <w:bCs/>
          <w:sz w:val="24"/>
          <w:szCs w:val="24"/>
        </w:rPr>
        <w:t>or</w:t>
      </w:r>
      <w:r w:rsidR="00894B71" w:rsidRPr="00EB00F5">
        <w:rPr>
          <w:rFonts w:ascii="Times New Roman" w:hAnsi="Times New Roman" w:cs="Times New Roman"/>
          <w:bCs/>
          <w:sz w:val="24"/>
          <w:szCs w:val="24"/>
        </w:rPr>
        <w:t xml:space="preserve"> </w:t>
      </w:r>
      <w:r w:rsidRPr="00EB00F5">
        <w:rPr>
          <w:rFonts w:ascii="Times New Roman" w:hAnsi="Times New Roman" w:cs="Times New Roman"/>
          <w:bCs/>
          <w:sz w:val="24"/>
          <w:szCs w:val="24"/>
        </w:rPr>
        <w:t xml:space="preserve">be </w:t>
      </w:r>
      <w:r w:rsidR="00894B71" w:rsidRPr="00EB00F5">
        <w:rPr>
          <w:rFonts w:ascii="Times New Roman" w:hAnsi="Times New Roman" w:cs="Times New Roman"/>
          <w:bCs/>
          <w:sz w:val="24"/>
          <w:szCs w:val="24"/>
        </w:rPr>
        <w:t>payable in local currency</w:t>
      </w:r>
      <w:r w:rsidRPr="00EB00F5">
        <w:rPr>
          <w:rFonts w:ascii="Times New Roman" w:hAnsi="Times New Roman" w:cs="Times New Roman"/>
          <w:bCs/>
          <w:sz w:val="24"/>
          <w:szCs w:val="24"/>
        </w:rPr>
        <w:t xml:space="preserve"> at the prevailing exchange rate</w:t>
      </w:r>
      <w:r w:rsidR="00AE0F00">
        <w:rPr>
          <w:rFonts w:ascii="Times New Roman" w:hAnsi="Times New Roman" w:cs="Times New Roman"/>
          <w:bCs/>
          <w:sz w:val="24"/>
          <w:szCs w:val="24"/>
        </w:rPr>
        <w:t>,</w:t>
      </w:r>
      <w:r w:rsidR="00894B71" w:rsidRPr="00EB00F5">
        <w:rPr>
          <w:rFonts w:ascii="Times New Roman" w:hAnsi="Times New Roman" w:cs="Times New Roman"/>
          <w:bCs/>
          <w:sz w:val="24"/>
          <w:szCs w:val="24"/>
        </w:rPr>
        <w:t xml:space="preserve"> as </w:t>
      </w:r>
      <w:r w:rsidR="00AE0F00">
        <w:rPr>
          <w:rFonts w:ascii="Times New Roman" w:hAnsi="Times New Roman" w:cs="Times New Roman"/>
          <w:bCs/>
          <w:sz w:val="24"/>
          <w:szCs w:val="24"/>
        </w:rPr>
        <w:t xml:space="preserve">with </w:t>
      </w:r>
      <w:r w:rsidR="00894B71" w:rsidRPr="00EB00F5">
        <w:rPr>
          <w:rFonts w:ascii="Times New Roman" w:hAnsi="Times New Roman" w:cs="Times New Roman"/>
          <w:bCs/>
          <w:sz w:val="24"/>
          <w:szCs w:val="24"/>
        </w:rPr>
        <w:t xml:space="preserve">the other amounts. </w:t>
      </w:r>
    </w:p>
    <w:p w14:paraId="3995DFEF" w14:textId="77D00A03" w:rsidR="00894B71" w:rsidRPr="00EB00F5" w:rsidRDefault="00894B71" w:rsidP="00EB00F5">
      <w:pPr>
        <w:pStyle w:val="ListParagraph"/>
        <w:numPr>
          <w:ilvl w:val="0"/>
          <w:numId w:val="22"/>
        </w:numPr>
        <w:spacing w:after="0" w:line="360" w:lineRule="auto"/>
        <w:jc w:val="both"/>
        <w:rPr>
          <w:rFonts w:ascii="Times New Roman" w:hAnsi="Times New Roman" w:cs="Times New Roman"/>
          <w:bCs/>
          <w:sz w:val="24"/>
          <w:szCs w:val="24"/>
        </w:rPr>
      </w:pPr>
      <w:r w:rsidRPr="00EB00F5">
        <w:rPr>
          <w:rFonts w:ascii="Times New Roman" w:hAnsi="Times New Roman" w:cs="Times New Roman"/>
          <w:bCs/>
          <w:sz w:val="24"/>
          <w:szCs w:val="24"/>
        </w:rPr>
        <w:t xml:space="preserve">For the above reasons, the argument or </w:t>
      </w:r>
      <w:r w:rsidR="00AE0F00">
        <w:rPr>
          <w:rFonts w:ascii="Times New Roman" w:hAnsi="Times New Roman" w:cs="Times New Roman"/>
          <w:bCs/>
          <w:sz w:val="24"/>
          <w:szCs w:val="24"/>
        </w:rPr>
        <w:t xml:space="preserve">legal </w:t>
      </w:r>
      <w:r w:rsidRPr="00EB00F5">
        <w:rPr>
          <w:rFonts w:ascii="Times New Roman" w:hAnsi="Times New Roman" w:cs="Times New Roman"/>
          <w:bCs/>
          <w:sz w:val="24"/>
          <w:szCs w:val="24"/>
        </w:rPr>
        <w:t xml:space="preserve">point that the plaintiff’s claims in foreign currency are unlawful or irregular for want of compliance with the law is devoid of any merit. I accordingly dismiss the point. </w:t>
      </w:r>
    </w:p>
    <w:p w14:paraId="045C5D23" w14:textId="7E4DD0B2" w:rsidR="00F6764B" w:rsidRPr="00CC2F39" w:rsidRDefault="000E10A4" w:rsidP="00EB00F5">
      <w:pPr>
        <w:spacing w:after="0" w:line="360" w:lineRule="auto"/>
        <w:ind w:left="720" w:hanging="720"/>
        <w:jc w:val="both"/>
        <w:rPr>
          <w:rFonts w:ascii="Times New Roman" w:hAnsi="Times New Roman" w:cs="Times New Roman"/>
          <w:b/>
          <w:sz w:val="24"/>
          <w:szCs w:val="24"/>
        </w:rPr>
      </w:pPr>
      <w:r>
        <w:rPr>
          <w:rFonts w:ascii="Times New Roman" w:hAnsi="Times New Roman" w:cs="Times New Roman"/>
          <w:b/>
          <w:sz w:val="24"/>
          <w:szCs w:val="24"/>
        </w:rPr>
        <w:t>2</w:t>
      </w:r>
      <w:r w:rsidR="00CC2F39">
        <w:rPr>
          <w:rFonts w:ascii="Times New Roman" w:hAnsi="Times New Roman" w:cs="Times New Roman"/>
          <w:b/>
          <w:sz w:val="24"/>
          <w:szCs w:val="24"/>
        </w:rPr>
        <w:t>.</w:t>
      </w:r>
      <w:r w:rsidR="00CC2F39">
        <w:rPr>
          <w:rFonts w:ascii="Times New Roman" w:hAnsi="Times New Roman" w:cs="Times New Roman"/>
          <w:b/>
          <w:sz w:val="24"/>
          <w:szCs w:val="24"/>
        </w:rPr>
        <w:tab/>
      </w:r>
      <w:r w:rsidR="00F6764B" w:rsidRPr="00CC2F39">
        <w:rPr>
          <w:rFonts w:ascii="Times New Roman" w:hAnsi="Times New Roman" w:cs="Times New Roman"/>
          <w:b/>
          <w:sz w:val="24"/>
          <w:szCs w:val="24"/>
        </w:rPr>
        <w:t xml:space="preserve">WHETHER OR NOT THE DEFENDANT </w:t>
      </w:r>
      <w:r w:rsidR="00CC2F39" w:rsidRPr="00CC2F39">
        <w:rPr>
          <w:rFonts w:ascii="Times New Roman" w:hAnsi="Times New Roman" w:cs="Times New Roman"/>
          <w:b/>
          <w:sz w:val="24"/>
          <w:szCs w:val="24"/>
        </w:rPr>
        <w:t xml:space="preserve">IS </w:t>
      </w:r>
      <w:r w:rsidR="00F6764B" w:rsidRPr="00CC2F39">
        <w:rPr>
          <w:rFonts w:ascii="Times New Roman" w:hAnsi="Times New Roman" w:cs="Times New Roman"/>
          <w:b/>
          <w:sz w:val="24"/>
          <w:szCs w:val="24"/>
        </w:rPr>
        <w:t>INDEBTED TO THE PLAINTIFF AND IF SO, TO WHAT EXTENT?</w:t>
      </w:r>
    </w:p>
    <w:p w14:paraId="3B25DFEC" w14:textId="4C0B4D09" w:rsidR="00FE215C" w:rsidRPr="00EB00F5" w:rsidRDefault="00FE215C" w:rsidP="00EB00F5">
      <w:pPr>
        <w:spacing w:after="0" w:line="360" w:lineRule="auto"/>
        <w:jc w:val="both"/>
        <w:rPr>
          <w:rFonts w:ascii="Times New Roman" w:hAnsi="Times New Roman" w:cs="Times New Roman"/>
          <w:b/>
          <w:sz w:val="24"/>
          <w:szCs w:val="24"/>
          <w:u w:val="single"/>
        </w:rPr>
      </w:pPr>
      <w:r w:rsidRPr="00EB00F5">
        <w:rPr>
          <w:rFonts w:ascii="Times New Roman" w:hAnsi="Times New Roman" w:cs="Times New Roman"/>
          <w:b/>
          <w:sz w:val="24"/>
          <w:szCs w:val="24"/>
          <w:u w:val="single"/>
        </w:rPr>
        <w:t xml:space="preserve">THE LAW </w:t>
      </w:r>
      <w:r w:rsidR="00CC2F39" w:rsidRPr="00EB00F5">
        <w:rPr>
          <w:rFonts w:ascii="Times New Roman" w:hAnsi="Times New Roman" w:cs="Times New Roman"/>
          <w:b/>
          <w:sz w:val="24"/>
          <w:szCs w:val="24"/>
          <w:u w:val="single"/>
        </w:rPr>
        <w:t>AND THE ANALYSIS</w:t>
      </w:r>
    </w:p>
    <w:p w14:paraId="25B8B7C1" w14:textId="0C0C2CF6" w:rsidR="00FE215C" w:rsidRPr="00EB00F5" w:rsidRDefault="00FE215C" w:rsidP="00EB00F5">
      <w:pPr>
        <w:pStyle w:val="ListParagraph"/>
        <w:numPr>
          <w:ilvl w:val="0"/>
          <w:numId w:val="22"/>
        </w:numPr>
        <w:spacing w:after="120" w:line="360" w:lineRule="auto"/>
        <w:jc w:val="both"/>
        <w:rPr>
          <w:rFonts w:ascii="Times New Roman" w:hAnsi="Times New Roman" w:cs="Times New Roman"/>
          <w:bCs/>
          <w:sz w:val="24"/>
          <w:szCs w:val="24"/>
        </w:rPr>
      </w:pPr>
      <w:r w:rsidRPr="00EB00F5">
        <w:rPr>
          <w:rFonts w:ascii="Times New Roman" w:hAnsi="Times New Roman" w:cs="Times New Roman"/>
          <w:bCs/>
          <w:sz w:val="24"/>
          <w:szCs w:val="24"/>
        </w:rPr>
        <w:t xml:space="preserve">The plaintiff’s case is </w:t>
      </w:r>
      <w:r w:rsidR="00CC2F39" w:rsidRPr="00EB00F5">
        <w:rPr>
          <w:rFonts w:ascii="Times New Roman" w:hAnsi="Times New Roman" w:cs="Times New Roman"/>
          <w:bCs/>
          <w:sz w:val="24"/>
          <w:szCs w:val="24"/>
        </w:rPr>
        <w:t>delictual. It is what is commonly referred to as an Aquilian action</w:t>
      </w:r>
      <w:r w:rsidRPr="00EB00F5">
        <w:rPr>
          <w:rFonts w:ascii="Times New Roman" w:hAnsi="Times New Roman" w:cs="Times New Roman"/>
          <w:bCs/>
          <w:sz w:val="24"/>
          <w:szCs w:val="24"/>
        </w:rPr>
        <w:t xml:space="preserve">. G. Feltoe, </w:t>
      </w:r>
      <w:r w:rsidRPr="00EB00F5">
        <w:rPr>
          <w:rFonts w:ascii="Times New Roman" w:hAnsi="Times New Roman" w:cs="Times New Roman"/>
          <w:bCs/>
          <w:i/>
          <w:iCs/>
          <w:sz w:val="24"/>
          <w:szCs w:val="24"/>
        </w:rPr>
        <w:t>A Guide to the Zimbabwean Law of Delict</w:t>
      </w:r>
      <w:r w:rsidRPr="00EB00F5">
        <w:rPr>
          <w:rFonts w:ascii="Times New Roman" w:hAnsi="Times New Roman" w:cs="Times New Roman"/>
          <w:bCs/>
          <w:sz w:val="24"/>
          <w:szCs w:val="24"/>
        </w:rPr>
        <w:t>, 2012</w:t>
      </w:r>
      <w:r w:rsidR="00CC2F39" w:rsidRPr="00EB00F5">
        <w:rPr>
          <w:rFonts w:ascii="Times New Roman" w:hAnsi="Times New Roman" w:cs="Times New Roman"/>
          <w:bCs/>
          <w:sz w:val="24"/>
          <w:szCs w:val="24"/>
        </w:rPr>
        <w:t>, described an Aquilian action as the cornerstone of our law of delict</w:t>
      </w:r>
      <w:r w:rsidRPr="00EB00F5">
        <w:rPr>
          <w:rFonts w:ascii="Times New Roman" w:hAnsi="Times New Roman" w:cs="Times New Roman"/>
          <w:bCs/>
          <w:sz w:val="24"/>
          <w:szCs w:val="24"/>
        </w:rPr>
        <w:t>. At p 9</w:t>
      </w:r>
      <w:r w:rsidR="00CC2F39" w:rsidRPr="00EB00F5">
        <w:rPr>
          <w:rFonts w:ascii="Times New Roman" w:hAnsi="Times New Roman" w:cs="Times New Roman"/>
          <w:bCs/>
          <w:sz w:val="24"/>
          <w:szCs w:val="24"/>
        </w:rPr>
        <w:t xml:space="preserve">, he restated </w:t>
      </w:r>
      <w:r w:rsidRPr="00EB00F5">
        <w:rPr>
          <w:rFonts w:ascii="Times New Roman" w:hAnsi="Times New Roman" w:cs="Times New Roman"/>
          <w:bCs/>
          <w:sz w:val="24"/>
          <w:szCs w:val="24"/>
        </w:rPr>
        <w:t xml:space="preserve">the requirements for an Aquilian action as follows: </w:t>
      </w:r>
    </w:p>
    <w:p w14:paraId="5A8046B0" w14:textId="5769A8A7" w:rsidR="00CC2F39" w:rsidRPr="00EB00F5" w:rsidRDefault="00FE215C" w:rsidP="00EB00F5">
      <w:pPr>
        <w:spacing w:after="0" w:line="240" w:lineRule="auto"/>
        <w:ind w:left="2160" w:hanging="720"/>
        <w:jc w:val="both"/>
        <w:rPr>
          <w:rFonts w:ascii="Times New Roman" w:hAnsi="Times New Roman" w:cs="Times New Roman"/>
          <w:bCs/>
          <w:szCs w:val="24"/>
        </w:rPr>
      </w:pPr>
      <w:r w:rsidRPr="00EB00F5">
        <w:rPr>
          <w:rFonts w:ascii="Times New Roman" w:hAnsi="Times New Roman" w:cs="Times New Roman"/>
          <w:bCs/>
          <w:szCs w:val="24"/>
        </w:rPr>
        <w:t xml:space="preserve">“(i) </w:t>
      </w:r>
      <w:r w:rsidRPr="00EB00F5">
        <w:rPr>
          <w:rFonts w:ascii="Times New Roman" w:hAnsi="Times New Roman" w:cs="Times New Roman"/>
          <w:bCs/>
          <w:szCs w:val="24"/>
        </w:rPr>
        <w:tab/>
        <w:t xml:space="preserve">There must have been some conduct on the defendant’s part (i.e. an act on omission) which the law of delict recognizes as being wrongful </w:t>
      </w:r>
      <w:r w:rsidR="00CC2F39" w:rsidRPr="00EB00F5">
        <w:rPr>
          <w:rFonts w:ascii="Times New Roman" w:hAnsi="Times New Roman" w:cs="Times New Roman"/>
          <w:bCs/>
          <w:szCs w:val="24"/>
        </w:rPr>
        <w:t>or</w:t>
      </w:r>
      <w:r w:rsidRPr="00EB00F5">
        <w:rPr>
          <w:rFonts w:ascii="Times New Roman" w:hAnsi="Times New Roman" w:cs="Times New Roman"/>
          <w:bCs/>
          <w:szCs w:val="24"/>
        </w:rPr>
        <w:t xml:space="preserve"> unlawful. (The wrongfulness requirement).</w:t>
      </w:r>
    </w:p>
    <w:p w14:paraId="4CC0FB3F" w14:textId="77777777" w:rsidR="00CC2F39" w:rsidRPr="00EB00F5" w:rsidRDefault="00FE215C" w:rsidP="00EB00F5">
      <w:pPr>
        <w:spacing w:after="0" w:line="240" w:lineRule="auto"/>
        <w:ind w:left="2160" w:hanging="720"/>
        <w:jc w:val="both"/>
        <w:rPr>
          <w:rFonts w:ascii="Times New Roman" w:hAnsi="Times New Roman" w:cs="Times New Roman"/>
          <w:bCs/>
          <w:szCs w:val="24"/>
        </w:rPr>
      </w:pPr>
      <w:r w:rsidRPr="00EB00F5">
        <w:rPr>
          <w:rFonts w:ascii="Times New Roman" w:hAnsi="Times New Roman" w:cs="Times New Roman"/>
          <w:bCs/>
          <w:szCs w:val="24"/>
        </w:rPr>
        <w:t xml:space="preserve">(ii) </w:t>
      </w:r>
      <w:r w:rsidRPr="00EB00F5">
        <w:rPr>
          <w:rFonts w:ascii="Times New Roman" w:hAnsi="Times New Roman" w:cs="Times New Roman"/>
          <w:bCs/>
          <w:szCs w:val="24"/>
        </w:rPr>
        <w:tab/>
        <w:t xml:space="preserve">The conduct must have led either to physical harm to person or property and, thereby to financial loss, or have caused purely financial loss which does not stem from any physical harm to person or property. (The so called patrimonial loss requirement, one’s patrimony being one’s property and finances); </w:t>
      </w:r>
    </w:p>
    <w:p w14:paraId="65863D7F" w14:textId="77777777" w:rsidR="00CC2F39" w:rsidRPr="00EB00F5" w:rsidRDefault="00FE215C" w:rsidP="00EB00F5">
      <w:pPr>
        <w:spacing w:after="0" w:line="240" w:lineRule="auto"/>
        <w:ind w:left="2160" w:hanging="720"/>
        <w:jc w:val="both"/>
        <w:rPr>
          <w:rFonts w:ascii="Times New Roman" w:hAnsi="Times New Roman" w:cs="Times New Roman"/>
          <w:bCs/>
          <w:szCs w:val="24"/>
        </w:rPr>
      </w:pPr>
      <w:r w:rsidRPr="00EB00F5">
        <w:rPr>
          <w:rFonts w:ascii="Times New Roman" w:hAnsi="Times New Roman" w:cs="Times New Roman"/>
          <w:bCs/>
          <w:szCs w:val="24"/>
        </w:rPr>
        <w:t xml:space="preserve">(iii) </w:t>
      </w:r>
      <w:r w:rsidRPr="00EB00F5">
        <w:rPr>
          <w:rFonts w:ascii="Times New Roman" w:hAnsi="Times New Roman" w:cs="Times New Roman"/>
          <w:bCs/>
          <w:szCs w:val="24"/>
        </w:rPr>
        <w:tab/>
        <w:t xml:space="preserve">The defendant must have inflicted the patrimonial loss intentionally or negligently. (The fault requirement) </w:t>
      </w:r>
      <w:r w:rsidRPr="00EB00F5">
        <w:rPr>
          <w:rFonts w:ascii="Times New Roman" w:hAnsi="Times New Roman" w:cs="Times New Roman"/>
          <w:bCs/>
          <w:szCs w:val="24"/>
        </w:rPr>
        <w:tab/>
      </w:r>
    </w:p>
    <w:p w14:paraId="682DF630" w14:textId="455EEBBB" w:rsidR="00FE215C" w:rsidRPr="00EB00F5" w:rsidRDefault="00FE215C" w:rsidP="00EB00F5">
      <w:pPr>
        <w:spacing w:after="0" w:line="240" w:lineRule="auto"/>
        <w:ind w:left="2160" w:hanging="720"/>
        <w:jc w:val="both"/>
        <w:rPr>
          <w:rFonts w:ascii="Times New Roman" w:hAnsi="Times New Roman" w:cs="Times New Roman"/>
          <w:bCs/>
          <w:szCs w:val="24"/>
        </w:rPr>
      </w:pPr>
      <w:r w:rsidRPr="00EB00F5">
        <w:rPr>
          <w:rFonts w:ascii="Times New Roman" w:hAnsi="Times New Roman" w:cs="Times New Roman"/>
          <w:bCs/>
          <w:szCs w:val="24"/>
        </w:rPr>
        <w:t xml:space="preserve">(iv) </w:t>
      </w:r>
      <w:r w:rsidRPr="00EB00F5">
        <w:rPr>
          <w:rFonts w:ascii="Times New Roman" w:hAnsi="Times New Roman" w:cs="Times New Roman"/>
          <w:bCs/>
          <w:szCs w:val="24"/>
        </w:rPr>
        <w:tab/>
        <w:t xml:space="preserve">There must be a casual link between the defendant’s conduct and the loss (the causation requirement).” </w:t>
      </w:r>
    </w:p>
    <w:p w14:paraId="02949ABC" w14:textId="77777777" w:rsidR="00EB00F5" w:rsidRPr="00FE215C" w:rsidRDefault="00EB00F5" w:rsidP="00EB00F5">
      <w:pPr>
        <w:spacing w:after="0" w:line="240" w:lineRule="auto"/>
        <w:ind w:left="2160" w:hanging="720"/>
        <w:jc w:val="both"/>
        <w:rPr>
          <w:rFonts w:ascii="Times New Roman" w:hAnsi="Times New Roman" w:cs="Times New Roman"/>
          <w:bCs/>
          <w:sz w:val="24"/>
          <w:szCs w:val="24"/>
        </w:rPr>
      </w:pPr>
    </w:p>
    <w:p w14:paraId="257B19D5" w14:textId="07AABD03" w:rsidR="00364440" w:rsidRPr="00EB00F5" w:rsidRDefault="00FE215C" w:rsidP="00EB00F5">
      <w:pPr>
        <w:pStyle w:val="ListParagraph"/>
        <w:numPr>
          <w:ilvl w:val="0"/>
          <w:numId w:val="22"/>
        </w:numPr>
        <w:spacing w:after="120" w:line="360" w:lineRule="auto"/>
        <w:jc w:val="both"/>
        <w:rPr>
          <w:rFonts w:ascii="Times New Roman" w:hAnsi="Times New Roman" w:cs="Times New Roman"/>
          <w:bCs/>
          <w:sz w:val="24"/>
          <w:szCs w:val="24"/>
        </w:rPr>
      </w:pPr>
      <w:r w:rsidRPr="00EB00F5">
        <w:rPr>
          <w:rFonts w:ascii="Times New Roman" w:hAnsi="Times New Roman" w:cs="Times New Roman"/>
          <w:bCs/>
          <w:sz w:val="24"/>
          <w:szCs w:val="24"/>
        </w:rPr>
        <w:t>The plaintiff claims for pure financial loss</w:t>
      </w:r>
      <w:r w:rsidR="00CC2F39" w:rsidRPr="00EB00F5">
        <w:rPr>
          <w:rFonts w:ascii="Times New Roman" w:hAnsi="Times New Roman" w:cs="Times New Roman"/>
          <w:bCs/>
          <w:sz w:val="24"/>
          <w:szCs w:val="24"/>
        </w:rPr>
        <w:t>es</w:t>
      </w:r>
      <w:r w:rsidR="0092795B" w:rsidRPr="00EB00F5">
        <w:rPr>
          <w:rFonts w:ascii="Times New Roman" w:hAnsi="Times New Roman" w:cs="Times New Roman"/>
          <w:bCs/>
          <w:sz w:val="24"/>
          <w:szCs w:val="24"/>
        </w:rPr>
        <w:t xml:space="preserve"> </w:t>
      </w:r>
      <w:r w:rsidRPr="00EB00F5">
        <w:rPr>
          <w:rFonts w:ascii="Times New Roman" w:hAnsi="Times New Roman" w:cs="Times New Roman"/>
          <w:bCs/>
          <w:sz w:val="24"/>
          <w:szCs w:val="24"/>
        </w:rPr>
        <w:t xml:space="preserve">arising from </w:t>
      </w:r>
      <w:r w:rsidR="00CC2F39" w:rsidRPr="00EB00F5">
        <w:rPr>
          <w:rFonts w:ascii="Times New Roman" w:hAnsi="Times New Roman" w:cs="Times New Roman"/>
          <w:bCs/>
          <w:sz w:val="24"/>
          <w:szCs w:val="24"/>
        </w:rPr>
        <w:t xml:space="preserve">the alleged </w:t>
      </w:r>
      <w:r w:rsidRPr="00EB00F5">
        <w:rPr>
          <w:rFonts w:ascii="Times New Roman" w:hAnsi="Times New Roman" w:cs="Times New Roman"/>
          <w:bCs/>
          <w:sz w:val="24"/>
          <w:szCs w:val="24"/>
        </w:rPr>
        <w:t>wrongful conduct of the defendant, some caused by intention (</w:t>
      </w:r>
      <w:r w:rsidRPr="00EB00F5">
        <w:rPr>
          <w:rFonts w:ascii="Times New Roman" w:hAnsi="Times New Roman" w:cs="Times New Roman"/>
          <w:bCs/>
          <w:i/>
          <w:iCs/>
          <w:sz w:val="24"/>
          <w:szCs w:val="24"/>
        </w:rPr>
        <w:t>dolus</w:t>
      </w:r>
      <w:r w:rsidRPr="00EB00F5">
        <w:rPr>
          <w:rFonts w:ascii="Times New Roman" w:hAnsi="Times New Roman" w:cs="Times New Roman"/>
          <w:bCs/>
          <w:sz w:val="24"/>
          <w:szCs w:val="24"/>
        </w:rPr>
        <w:t xml:space="preserve">) and </w:t>
      </w:r>
      <w:r w:rsidR="00CC2F39" w:rsidRPr="00EB00F5">
        <w:rPr>
          <w:rFonts w:ascii="Times New Roman" w:hAnsi="Times New Roman" w:cs="Times New Roman"/>
          <w:bCs/>
          <w:sz w:val="24"/>
          <w:szCs w:val="24"/>
        </w:rPr>
        <w:t>others</w:t>
      </w:r>
      <w:r w:rsidRPr="00EB00F5">
        <w:rPr>
          <w:rFonts w:ascii="Times New Roman" w:hAnsi="Times New Roman" w:cs="Times New Roman"/>
          <w:bCs/>
          <w:sz w:val="24"/>
          <w:szCs w:val="24"/>
        </w:rPr>
        <w:t xml:space="preserve"> by </w:t>
      </w:r>
      <w:r w:rsidR="00CC2F39" w:rsidRPr="00EB00F5">
        <w:rPr>
          <w:rFonts w:ascii="Times New Roman" w:hAnsi="Times New Roman" w:cs="Times New Roman"/>
          <w:bCs/>
          <w:sz w:val="24"/>
          <w:szCs w:val="24"/>
        </w:rPr>
        <w:t>negligence</w:t>
      </w:r>
      <w:r w:rsidRPr="00EB00F5">
        <w:rPr>
          <w:rFonts w:ascii="Times New Roman" w:hAnsi="Times New Roman" w:cs="Times New Roman"/>
          <w:bCs/>
          <w:sz w:val="24"/>
          <w:szCs w:val="24"/>
        </w:rPr>
        <w:t xml:space="preserve"> (</w:t>
      </w:r>
      <w:r w:rsidRPr="00EB00F5">
        <w:rPr>
          <w:rFonts w:ascii="Times New Roman" w:hAnsi="Times New Roman" w:cs="Times New Roman"/>
          <w:bCs/>
          <w:i/>
          <w:iCs/>
          <w:sz w:val="24"/>
          <w:szCs w:val="24"/>
        </w:rPr>
        <w:t>culpa</w:t>
      </w:r>
      <w:r w:rsidRPr="00EB00F5">
        <w:rPr>
          <w:rFonts w:ascii="Times New Roman" w:hAnsi="Times New Roman" w:cs="Times New Roman"/>
          <w:bCs/>
          <w:sz w:val="24"/>
          <w:szCs w:val="24"/>
        </w:rPr>
        <w:t xml:space="preserve">). </w:t>
      </w:r>
      <w:r w:rsidR="00364440" w:rsidRPr="00EB00F5">
        <w:rPr>
          <w:rFonts w:ascii="Times New Roman" w:hAnsi="Times New Roman" w:cs="Times New Roman"/>
          <w:bCs/>
          <w:sz w:val="24"/>
          <w:szCs w:val="24"/>
        </w:rPr>
        <w:t xml:space="preserve">In </w:t>
      </w:r>
      <w:r w:rsidRPr="00EB00F5">
        <w:rPr>
          <w:rFonts w:ascii="Times New Roman" w:hAnsi="Times New Roman" w:cs="Times New Roman"/>
          <w:bCs/>
          <w:i/>
          <w:iCs/>
          <w:sz w:val="24"/>
          <w:szCs w:val="24"/>
        </w:rPr>
        <w:t>Minister of Finance</w:t>
      </w:r>
      <w:r w:rsidR="00364440" w:rsidRPr="00EB00F5">
        <w:rPr>
          <w:rFonts w:ascii="Times New Roman" w:hAnsi="Times New Roman" w:cs="Times New Roman"/>
          <w:bCs/>
          <w:i/>
          <w:iCs/>
          <w:sz w:val="24"/>
          <w:szCs w:val="24"/>
        </w:rPr>
        <w:t xml:space="preserve"> &amp; Ors</w:t>
      </w:r>
      <w:r w:rsidRPr="00EB00F5">
        <w:rPr>
          <w:rFonts w:ascii="Times New Roman" w:hAnsi="Times New Roman" w:cs="Times New Roman"/>
          <w:bCs/>
          <w:i/>
          <w:iCs/>
          <w:sz w:val="24"/>
          <w:szCs w:val="24"/>
        </w:rPr>
        <w:t xml:space="preserve"> </w:t>
      </w:r>
      <w:r w:rsidRPr="00EB00F5">
        <w:rPr>
          <w:rFonts w:ascii="Times New Roman" w:hAnsi="Times New Roman" w:cs="Times New Roman"/>
          <w:bCs/>
          <w:iCs/>
          <w:sz w:val="24"/>
          <w:szCs w:val="24"/>
        </w:rPr>
        <w:t>v</w:t>
      </w:r>
      <w:r w:rsidRPr="00EB00F5">
        <w:rPr>
          <w:rFonts w:ascii="Times New Roman" w:hAnsi="Times New Roman" w:cs="Times New Roman"/>
          <w:bCs/>
          <w:i/>
          <w:iCs/>
          <w:sz w:val="24"/>
          <w:szCs w:val="24"/>
        </w:rPr>
        <w:t xml:space="preserve"> Gore NO</w:t>
      </w:r>
      <w:r w:rsidRPr="00EB00F5">
        <w:rPr>
          <w:rFonts w:ascii="Times New Roman" w:hAnsi="Times New Roman" w:cs="Times New Roman"/>
          <w:bCs/>
          <w:sz w:val="24"/>
          <w:szCs w:val="24"/>
        </w:rPr>
        <w:t xml:space="preserve"> </w:t>
      </w:r>
      <w:r w:rsidR="00364440" w:rsidRPr="00EB00F5">
        <w:rPr>
          <w:rFonts w:ascii="Times New Roman" w:hAnsi="Times New Roman" w:cs="Times New Roman"/>
          <w:bCs/>
          <w:sz w:val="24"/>
          <w:szCs w:val="24"/>
        </w:rPr>
        <w:t>2007 (1) SA 111 (SCA) at para 87</w:t>
      </w:r>
      <w:r w:rsidR="00A334A8" w:rsidRPr="00EB00F5">
        <w:rPr>
          <w:rFonts w:ascii="Times New Roman" w:hAnsi="Times New Roman" w:cs="Times New Roman"/>
          <w:bCs/>
          <w:sz w:val="24"/>
          <w:szCs w:val="24"/>
        </w:rPr>
        <w:t xml:space="preserve">, </w:t>
      </w:r>
      <w:r w:rsidR="00EB00F5" w:rsidRPr="00EB00F5">
        <w:rPr>
          <w:rFonts w:ascii="Times New Roman" w:hAnsi="Times New Roman" w:cs="Times New Roman"/>
          <w:bCs/>
          <w:smallCaps/>
          <w:sz w:val="24"/>
          <w:szCs w:val="24"/>
        </w:rPr>
        <w:t xml:space="preserve">Cameron </w:t>
      </w:r>
      <w:r w:rsidR="00A334A8" w:rsidRPr="00EB00F5">
        <w:rPr>
          <w:rFonts w:ascii="Times New Roman" w:hAnsi="Times New Roman" w:cs="Times New Roman"/>
          <w:bCs/>
          <w:sz w:val="24"/>
          <w:szCs w:val="24"/>
        </w:rPr>
        <w:t xml:space="preserve">and </w:t>
      </w:r>
      <w:r w:rsidR="00EB00F5" w:rsidRPr="00EB00F5">
        <w:rPr>
          <w:rFonts w:ascii="Times New Roman" w:hAnsi="Times New Roman" w:cs="Times New Roman"/>
          <w:bCs/>
          <w:smallCaps/>
          <w:sz w:val="24"/>
          <w:szCs w:val="24"/>
        </w:rPr>
        <w:t>Brand Jja</w:t>
      </w:r>
      <w:r w:rsidR="00EB00F5" w:rsidRPr="00EB00F5">
        <w:rPr>
          <w:rFonts w:ascii="Times New Roman" w:hAnsi="Times New Roman" w:cs="Times New Roman"/>
          <w:bCs/>
          <w:sz w:val="24"/>
          <w:szCs w:val="24"/>
        </w:rPr>
        <w:t xml:space="preserve"> </w:t>
      </w:r>
      <w:r w:rsidR="00A334A8" w:rsidRPr="00EB00F5">
        <w:rPr>
          <w:rFonts w:ascii="Times New Roman" w:hAnsi="Times New Roman" w:cs="Times New Roman"/>
          <w:bCs/>
          <w:sz w:val="24"/>
          <w:szCs w:val="24"/>
        </w:rPr>
        <w:t>writing for the court’s unanimous decision</w:t>
      </w:r>
      <w:r w:rsidR="00364440" w:rsidRPr="00EB00F5">
        <w:rPr>
          <w:rFonts w:ascii="Times New Roman" w:hAnsi="Times New Roman" w:cs="Times New Roman"/>
          <w:bCs/>
          <w:sz w:val="24"/>
          <w:szCs w:val="24"/>
        </w:rPr>
        <w:t xml:space="preserve"> </w:t>
      </w:r>
      <w:r w:rsidR="00A334A8" w:rsidRPr="00EB00F5">
        <w:rPr>
          <w:rFonts w:ascii="Times New Roman" w:hAnsi="Times New Roman" w:cs="Times New Roman"/>
          <w:bCs/>
          <w:sz w:val="24"/>
          <w:szCs w:val="24"/>
        </w:rPr>
        <w:t>remarked as follows</w:t>
      </w:r>
      <w:r w:rsidR="00364440" w:rsidRPr="00EB00F5">
        <w:rPr>
          <w:rFonts w:ascii="Times New Roman" w:hAnsi="Times New Roman" w:cs="Times New Roman"/>
          <w:bCs/>
          <w:sz w:val="24"/>
          <w:szCs w:val="24"/>
        </w:rPr>
        <w:t>:</w:t>
      </w:r>
    </w:p>
    <w:p w14:paraId="46F53FAA" w14:textId="7576ACB4" w:rsidR="00364440" w:rsidRDefault="00FE215C" w:rsidP="00EB00F5">
      <w:pPr>
        <w:spacing w:after="0" w:line="240" w:lineRule="auto"/>
        <w:ind w:left="1440"/>
        <w:jc w:val="both"/>
        <w:rPr>
          <w:rFonts w:ascii="Times New Roman" w:hAnsi="Times New Roman" w:cs="Times New Roman"/>
          <w:bCs/>
          <w:szCs w:val="24"/>
        </w:rPr>
      </w:pPr>
      <w:r w:rsidRPr="00EB00F5">
        <w:rPr>
          <w:rFonts w:ascii="Times New Roman" w:hAnsi="Times New Roman" w:cs="Times New Roman"/>
          <w:bCs/>
          <w:szCs w:val="24"/>
        </w:rPr>
        <w:t xml:space="preserve">“In </w:t>
      </w:r>
      <w:r w:rsidR="00364440" w:rsidRPr="00EB00F5">
        <w:rPr>
          <w:rFonts w:ascii="Times New Roman" w:hAnsi="Times New Roman" w:cs="Times New Roman"/>
          <w:bCs/>
          <w:szCs w:val="24"/>
        </w:rPr>
        <w:t xml:space="preserve">the language of more recent formulations of the criterion for wrongfulness: in </w:t>
      </w:r>
      <w:r w:rsidRPr="00EB00F5">
        <w:rPr>
          <w:rFonts w:ascii="Times New Roman" w:hAnsi="Times New Roman" w:cs="Times New Roman"/>
          <w:bCs/>
          <w:szCs w:val="24"/>
        </w:rPr>
        <w:t xml:space="preserve">cases of pure economic loss, the question will always be whether consideration of public or a legal policy dictates that delictual liability should be extended to loss resulting from the conduct at issue. Thus understood, it is hard to think of any reason why the fact that the loss was caused by dishonest (as opposed to </w:t>
      </w:r>
      <w:r w:rsidRPr="00EB00F5">
        <w:rPr>
          <w:rFonts w:ascii="Times New Roman" w:hAnsi="Times New Roman" w:cs="Times New Roman"/>
          <w:bCs/>
          <w:i/>
          <w:iCs/>
          <w:szCs w:val="24"/>
        </w:rPr>
        <w:t>bona fide</w:t>
      </w:r>
      <w:r w:rsidRPr="00EB00F5">
        <w:rPr>
          <w:rFonts w:ascii="Times New Roman" w:hAnsi="Times New Roman" w:cs="Times New Roman"/>
          <w:bCs/>
          <w:szCs w:val="24"/>
        </w:rPr>
        <w:t xml:space="preserve"> negligent) conduct, should be ignored in deciding the question. We do not say that dishonest conduct will always be wrongful for the purposes of imposing liability, but this is difficult to think of an example where it will not be so.”</w:t>
      </w:r>
    </w:p>
    <w:p w14:paraId="03A3EFB9" w14:textId="77777777" w:rsidR="00EB00F5" w:rsidRPr="00EB00F5" w:rsidRDefault="00EB00F5" w:rsidP="00EB00F5">
      <w:pPr>
        <w:spacing w:after="0" w:line="240" w:lineRule="auto"/>
        <w:ind w:left="1440"/>
        <w:jc w:val="both"/>
        <w:rPr>
          <w:rFonts w:ascii="Times New Roman" w:hAnsi="Times New Roman" w:cs="Times New Roman"/>
          <w:bCs/>
          <w:szCs w:val="24"/>
        </w:rPr>
      </w:pPr>
    </w:p>
    <w:p w14:paraId="64834D6B" w14:textId="0CA1CA07" w:rsidR="00A334A8" w:rsidRDefault="00364440" w:rsidP="00A334A8">
      <w:pPr>
        <w:spacing w:after="12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At para 88</w:t>
      </w:r>
      <w:r w:rsidR="00D81356">
        <w:rPr>
          <w:rFonts w:ascii="Times New Roman" w:hAnsi="Times New Roman" w:cs="Times New Roman"/>
          <w:bCs/>
          <w:sz w:val="24"/>
          <w:szCs w:val="24"/>
        </w:rPr>
        <w:t>,</w:t>
      </w:r>
      <w:r>
        <w:rPr>
          <w:rFonts w:ascii="Times New Roman" w:hAnsi="Times New Roman" w:cs="Times New Roman"/>
          <w:bCs/>
          <w:sz w:val="24"/>
          <w:szCs w:val="24"/>
        </w:rPr>
        <w:t xml:space="preserve"> the</w:t>
      </w:r>
      <w:r w:rsidR="00A334A8">
        <w:rPr>
          <w:rFonts w:ascii="Times New Roman" w:hAnsi="Times New Roman" w:cs="Times New Roman"/>
          <w:bCs/>
          <w:sz w:val="24"/>
          <w:szCs w:val="24"/>
        </w:rPr>
        <w:t xml:space="preserve"> South African</w:t>
      </w:r>
      <w:r>
        <w:rPr>
          <w:rFonts w:ascii="Times New Roman" w:hAnsi="Times New Roman" w:cs="Times New Roman"/>
          <w:bCs/>
          <w:sz w:val="24"/>
          <w:szCs w:val="24"/>
        </w:rPr>
        <w:t xml:space="preserve"> </w:t>
      </w:r>
      <w:r w:rsidR="00A334A8">
        <w:rPr>
          <w:rFonts w:ascii="Times New Roman" w:hAnsi="Times New Roman" w:cs="Times New Roman"/>
          <w:bCs/>
          <w:sz w:val="24"/>
          <w:szCs w:val="24"/>
        </w:rPr>
        <w:t>Supreme Court of Appeal</w:t>
      </w:r>
      <w:r>
        <w:rPr>
          <w:rFonts w:ascii="Times New Roman" w:hAnsi="Times New Roman" w:cs="Times New Roman"/>
          <w:bCs/>
          <w:sz w:val="24"/>
          <w:szCs w:val="24"/>
        </w:rPr>
        <w:t xml:space="preserve"> </w:t>
      </w:r>
      <w:r w:rsidR="00A334A8">
        <w:rPr>
          <w:rFonts w:ascii="Times New Roman" w:hAnsi="Times New Roman" w:cs="Times New Roman"/>
          <w:bCs/>
          <w:sz w:val="24"/>
          <w:szCs w:val="24"/>
        </w:rPr>
        <w:t>further held that:</w:t>
      </w:r>
    </w:p>
    <w:p w14:paraId="63817AEC" w14:textId="79559FAD" w:rsidR="00A334A8" w:rsidRPr="00EB00F5" w:rsidRDefault="00A334A8" w:rsidP="00EB00F5">
      <w:pPr>
        <w:spacing w:after="120" w:line="240" w:lineRule="auto"/>
        <w:ind w:left="1440"/>
        <w:jc w:val="both"/>
        <w:rPr>
          <w:rFonts w:ascii="Times New Roman" w:hAnsi="Times New Roman" w:cs="Times New Roman"/>
          <w:bCs/>
          <w:szCs w:val="24"/>
        </w:rPr>
      </w:pPr>
      <w:r w:rsidRPr="00EB00F5">
        <w:rPr>
          <w:rFonts w:ascii="Times New Roman" w:hAnsi="Times New Roman" w:cs="Times New Roman"/>
          <w:bCs/>
          <w:szCs w:val="24"/>
        </w:rPr>
        <w:t>“In our view, speaking generally, the fact that a defendant’s conduct was deliberate and dishonest strongly suggests that liability for it should follow in damages...”</w:t>
      </w:r>
    </w:p>
    <w:p w14:paraId="67A8EAB8" w14:textId="644F5A69" w:rsidR="005E7837" w:rsidRPr="00EB00F5" w:rsidRDefault="00D81356" w:rsidP="00EB00F5">
      <w:pPr>
        <w:pStyle w:val="ListParagraph"/>
        <w:numPr>
          <w:ilvl w:val="0"/>
          <w:numId w:val="22"/>
        </w:numPr>
        <w:spacing w:after="120" w:line="360" w:lineRule="auto"/>
        <w:jc w:val="both"/>
        <w:rPr>
          <w:rFonts w:ascii="Times New Roman" w:hAnsi="Times New Roman" w:cs="Times New Roman"/>
          <w:bCs/>
          <w:sz w:val="24"/>
          <w:szCs w:val="24"/>
        </w:rPr>
      </w:pPr>
      <w:r w:rsidRPr="00EB00F5">
        <w:rPr>
          <w:rFonts w:ascii="Times New Roman" w:hAnsi="Times New Roman" w:cs="Times New Roman"/>
          <w:bCs/>
          <w:sz w:val="24"/>
          <w:szCs w:val="24"/>
        </w:rPr>
        <w:t xml:space="preserve">What constitutes “pure economic loss” in relation to negligent conduct was explained in </w:t>
      </w:r>
      <w:r w:rsidR="00FE215C" w:rsidRPr="00EB00F5">
        <w:rPr>
          <w:rFonts w:ascii="Times New Roman" w:hAnsi="Times New Roman" w:cs="Times New Roman"/>
          <w:bCs/>
          <w:i/>
          <w:iCs/>
          <w:sz w:val="24"/>
          <w:szCs w:val="24"/>
        </w:rPr>
        <w:t xml:space="preserve">Telematrix (Pty) Ltd </w:t>
      </w:r>
      <w:r w:rsidRPr="00EB00F5">
        <w:rPr>
          <w:rFonts w:ascii="Times New Roman" w:hAnsi="Times New Roman" w:cs="Times New Roman"/>
          <w:bCs/>
          <w:i/>
          <w:iCs/>
          <w:sz w:val="24"/>
          <w:szCs w:val="24"/>
        </w:rPr>
        <w:t xml:space="preserve">t/a Matrix Vehicle Tracking </w:t>
      </w:r>
      <w:r w:rsidR="00FE215C" w:rsidRPr="00EB00F5">
        <w:rPr>
          <w:rFonts w:ascii="Times New Roman" w:hAnsi="Times New Roman" w:cs="Times New Roman"/>
          <w:bCs/>
          <w:iCs/>
          <w:sz w:val="24"/>
          <w:szCs w:val="24"/>
        </w:rPr>
        <w:t>v</w:t>
      </w:r>
      <w:r w:rsidR="00FE215C" w:rsidRPr="00EB00F5">
        <w:rPr>
          <w:rFonts w:ascii="Times New Roman" w:hAnsi="Times New Roman" w:cs="Times New Roman"/>
          <w:bCs/>
          <w:i/>
          <w:iCs/>
          <w:sz w:val="24"/>
          <w:szCs w:val="24"/>
        </w:rPr>
        <w:t xml:space="preserve"> Advertising Standards Authority SA</w:t>
      </w:r>
      <w:r w:rsidRPr="00EB00F5">
        <w:rPr>
          <w:rFonts w:ascii="Times New Roman" w:hAnsi="Times New Roman" w:cs="Times New Roman"/>
          <w:bCs/>
          <w:sz w:val="24"/>
          <w:szCs w:val="24"/>
        </w:rPr>
        <w:t xml:space="preserve"> 2006 (1) SA 461 (SCA)</w:t>
      </w:r>
      <w:r w:rsidR="005E7837" w:rsidRPr="00EB00F5">
        <w:rPr>
          <w:rFonts w:ascii="Times New Roman" w:hAnsi="Times New Roman" w:cs="Times New Roman"/>
          <w:bCs/>
          <w:sz w:val="24"/>
          <w:szCs w:val="24"/>
        </w:rPr>
        <w:t xml:space="preserve"> para 1, where </w:t>
      </w:r>
      <w:r w:rsidR="00EB00F5" w:rsidRPr="00EB00F5">
        <w:rPr>
          <w:rFonts w:ascii="Times New Roman" w:hAnsi="Times New Roman" w:cs="Times New Roman"/>
          <w:bCs/>
          <w:smallCaps/>
          <w:sz w:val="24"/>
          <w:szCs w:val="24"/>
        </w:rPr>
        <w:t xml:space="preserve">Harms Ja </w:t>
      </w:r>
      <w:r w:rsidR="005E7837" w:rsidRPr="00EB00F5">
        <w:rPr>
          <w:rFonts w:ascii="Times New Roman" w:hAnsi="Times New Roman" w:cs="Times New Roman"/>
          <w:bCs/>
          <w:sz w:val="24"/>
          <w:szCs w:val="24"/>
        </w:rPr>
        <w:t xml:space="preserve">had this to say: </w:t>
      </w:r>
    </w:p>
    <w:p w14:paraId="3AE5C3FC" w14:textId="2263C115" w:rsidR="00FE215C" w:rsidRPr="00EB00F5" w:rsidRDefault="005E7837" w:rsidP="00EB00F5">
      <w:pPr>
        <w:spacing w:after="0" w:line="240" w:lineRule="auto"/>
        <w:ind w:left="1440"/>
        <w:jc w:val="both"/>
        <w:rPr>
          <w:rFonts w:ascii="Times New Roman" w:hAnsi="Times New Roman" w:cs="Times New Roman"/>
          <w:bCs/>
          <w:szCs w:val="24"/>
        </w:rPr>
      </w:pPr>
      <w:r w:rsidRPr="00EB00F5">
        <w:rPr>
          <w:rFonts w:ascii="Times New Roman" w:hAnsi="Times New Roman" w:cs="Times New Roman"/>
          <w:bCs/>
          <w:szCs w:val="24"/>
        </w:rPr>
        <w:t>“</w:t>
      </w:r>
      <w:r w:rsidR="00FE215C" w:rsidRPr="00EB00F5">
        <w:rPr>
          <w:rFonts w:ascii="Times New Roman" w:hAnsi="Times New Roman" w:cs="Times New Roman"/>
          <w:bCs/>
          <w:szCs w:val="24"/>
        </w:rPr>
        <w:t>Pure economic loss</w:t>
      </w:r>
      <w:r w:rsidRPr="00EB00F5">
        <w:rPr>
          <w:rFonts w:ascii="Times New Roman" w:hAnsi="Times New Roman" w:cs="Times New Roman"/>
          <w:bCs/>
          <w:szCs w:val="24"/>
        </w:rPr>
        <w:t>”</w:t>
      </w:r>
      <w:r w:rsidR="00FE215C" w:rsidRPr="00EB00F5">
        <w:rPr>
          <w:rFonts w:ascii="Times New Roman" w:hAnsi="Times New Roman" w:cs="Times New Roman"/>
          <w:bCs/>
          <w:szCs w:val="24"/>
        </w:rPr>
        <w:t xml:space="preserve"> in this context connotes loss that does not arise directly from damage to the plaintiff's person or property but rather in consequence of the negligent act itself, such as loss of profit, being put to extra expenses or the diminution in the value of property.</w:t>
      </w:r>
      <w:r w:rsidRPr="00EB00F5">
        <w:rPr>
          <w:rFonts w:ascii="Times New Roman" w:hAnsi="Times New Roman" w:cs="Times New Roman"/>
          <w:bCs/>
          <w:szCs w:val="24"/>
        </w:rPr>
        <w:t>”</w:t>
      </w:r>
    </w:p>
    <w:p w14:paraId="3EF399E5" w14:textId="77777777" w:rsidR="00EB00F5" w:rsidRDefault="00EB00F5" w:rsidP="00EB00F5">
      <w:pPr>
        <w:spacing w:after="0" w:line="240" w:lineRule="auto"/>
        <w:ind w:left="1440"/>
        <w:jc w:val="both"/>
        <w:rPr>
          <w:rFonts w:ascii="Times New Roman" w:hAnsi="Times New Roman" w:cs="Times New Roman"/>
          <w:bCs/>
          <w:sz w:val="24"/>
          <w:szCs w:val="24"/>
        </w:rPr>
      </w:pPr>
    </w:p>
    <w:p w14:paraId="2F064D4A" w14:textId="77777777" w:rsidR="00EB00F5" w:rsidRDefault="00AC3CF3" w:rsidP="00EB00F5">
      <w:pPr>
        <w:pStyle w:val="ListParagraph"/>
        <w:numPr>
          <w:ilvl w:val="0"/>
          <w:numId w:val="22"/>
        </w:numPr>
        <w:spacing w:after="120" w:line="360" w:lineRule="auto"/>
        <w:jc w:val="both"/>
        <w:rPr>
          <w:rFonts w:ascii="Times New Roman" w:hAnsi="Times New Roman" w:cs="Times New Roman"/>
          <w:bCs/>
          <w:sz w:val="24"/>
          <w:szCs w:val="24"/>
        </w:rPr>
      </w:pPr>
      <w:r w:rsidRPr="00EB00F5">
        <w:rPr>
          <w:rFonts w:ascii="Times New Roman" w:hAnsi="Times New Roman" w:cs="Times New Roman"/>
          <w:bCs/>
          <w:sz w:val="24"/>
          <w:szCs w:val="24"/>
        </w:rPr>
        <w:t>The claims must be considered in the light of the defendant’s</w:t>
      </w:r>
      <w:r w:rsidR="008C6225" w:rsidRPr="00EB00F5">
        <w:rPr>
          <w:rFonts w:ascii="Times New Roman" w:hAnsi="Times New Roman" w:cs="Times New Roman"/>
          <w:bCs/>
          <w:sz w:val="24"/>
          <w:szCs w:val="24"/>
        </w:rPr>
        <w:t xml:space="preserve"> lawful duties and </w:t>
      </w:r>
      <w:r w:rsidRPr="00EB00F5">
        <w:rPr>
          <w:rFonts w:ascii="Times New Roman" w:hAnsi="Times New Roman" w:cs="Times New Roman"/>
          <w:bCs/>
          <w:sz w:val="24"/>
          <w:szCs w:val="24"/>
        </w:rPr>
        <w:t xml:space="preserve">responsibilities as the executive director of </w:t>
      </w:r>
      <w:r w:rsidR="008C6225" w:rsidRPr="00EB00F5">
        <w:rPr>
          <w:rFonts w:ascii="Times New Roman" w:hAnsi="Times New Roman" w:cs="Times New Roman"/>
          <w:bCs/>
          <w:sz w:val="24"/>
          <w:szCs w:val="24"/>
        </w:rPr>
        <w:t>the plaintiff during the relevant period</w:t>
      </w:r>
      <w:r w:rsidRPr="00EB00F5">
        <w:rPr>
          <w:rFonts w:ascii="Times New Roman" w:hAnsi="Times New Roman" w:cs="Times New Roman"/>
          <w:bCs/>
          <w:sz w:val="24"/>
          <w:szCs w:val="24"/>
        </w:rPr>
        <w:t>.</w:t>
      </w:r>
      <w:r w:rsidR="00F50B5E" w:rsidRPr="00EB00F5">
        <w:rPr>
          <w:rFonts w:ascii="Times New Roman" w:hAnsi="Times New Roman" w:cs="Times New Roman"/>
          <w:bCs/>
          <w:sz w:val="24"/>
          <w:szCs w:val="24"/>
        </w:rPr>
        <w:t xml:space="preserve"> It was common cause that he was in that office from May 2007 to June 2018 and</w:t>
      </w:r>
      <w:r w:rsidR="008C6225" w:rsidRPr="00EB00F5">
        <w:rPr>
          <w:rFonts w:ascii="Times New Roman" w:hAnsi="Times New Roman" w:cs="Times New Roman"/>
          <w:bCs/>
          <w:sz w:val="24"/>
          <w:szCs w:val="24"/>
        </w:rPr>
        <w:t>, t</w:t>
      </w:r>
      <w:r w:rsidR="00F50B5E" w:rsidRPr="00EB00F5">
        <w:rPr>
          <w:rFonts w:ascii="Times New Roman" w:hAnsi="Times New Roman" w:cs="Times New Roman"/>
          <w:bCs/>
          <w:sz w:val="24"/>
          <w:szCs w:val="24"/>
        </w:rPr>
        <w:t>herefore</w:t>
      </w:r>
      <w:r w:rsidR="008C6225" w:rsidRPr="00EB00F5">
        <w:rPr>
          <w:rFonts w:ascii="Times New Roman" w:hAnsi="Times New Roman" w:cs="Times New Roman"/>
          <w:bCs/>
          <w:sz w:val="24"/>
          <w:szCs w:val="24"/>
        </w:rPr>
        <w:t>,</w:t>
      </w:r>
      <w:r w:rsidR="00F50B5E" w:rsidRPr="00EB00F5">
        <w:rPr>
          <w:rFonts w:ascii="Times New Roman" w:hAnsi="Times New Roman" w:cs="Times New Roman"/>
          <w:bCs/>
          <w:sz w:val="24"/>
          <w:szCs w:val="24"/>
        </w:rPr>
        <w:t xml:space="preserve"> </w:t>
      </w:r>
      <w:r w:rsidR="000E10A4" w:rsidRPr="00EB00F5">
        <w:rPr>
          <w:rFonts w:ascii="Times New Roman" w:hAnsi="Times New Roman" w:cs="Times New Roman"/>
          <w:bCs/>
          <w:sz w:val="24"/>
          <w:szCs w:val="24"/>
        </w:rPr>
        <w:t>during</w:t>
      </w:r>
      <w:r w:rsidR="00F50B5E" w:rsidRPr="00EB00F5">
        <w:rPr>
          <w:rFonts w:ascii="Times New Roman" w:hAnsi="Times New Roman" w:cs="Times New Roman"/>
          <w:bCs/>
          <w:sz w:val="24"/>
          <w:szCs w:val="24"/>
        </w:rPr>
        <w:t xml:space="preserve"> the period </w:t>
      </w:r>
      <w:r w:rsidR="008C6225" w:rsidRPr="00EB00F5">
        <w:rPr>
          <w:rFonts w:ascii="Times New Roman" w:hAnsi="Times New Roman" w:cs="Times New Roman"/>
          <w:bCs/>
          <w:sz w:val="24"/>
          <w:szCs w:val="24"/>
        </w:rPr>
        <w:t>covered</w:t>
      </w:r>
      <w:r w:rsidR="00F50B5E" w:rsidRPr="00EB00F5">
        <w:rPr>
          <w:rFonts w:ascii="Times New Roman" w:hAnsi="Times New Roman" w:cs="Times New Roman"/>
          <w:bCs/>
          <w:sz w:val="24"/>
          <w:szCs w:val="24"/>
        </w:rPr>
        <w:t xml:space="preserve"> by the forensic investigations.</w:t>
      </w:r>
      <w:r w:rsidRPr="00EB00F5">
        <w:rPr>
          <w:rFonts w:ascii="Times New Roman" w:hAnsi="Times New Roman" w:cs="Times New Roman"/>
          <w:bCs/>
          <w:sz w:val="24"/>
          <w:szCs w:val="24"/>
        </w:rPr>
        <w:t xml:space="preserve"> </w:t>
      </w:r>
      <w:r w:rsidR="008C6225" w:rsidRPr="00EB00F5">
        <w:rPr>
          <w:rFonts w:ascii="Times New Roman" w:hAnsi="Times New Roman" w:cs="Times New Roman"/>
          <w:bCs/>
          <w:sz w:val="24"/>
          <w:szCs w:val="24"/>
        </w:rPr>
        <w:t xml:space="preserve">There is also no dispute that the </w:t>
      </w:r>
      <w:r w:rsidRPr="00EB00F5">
        <w:rPr>
          <w:rFonts w:ascii="Times New Roman" w:hAnsi="Times New Roman" w:cs="Times New Roman"/>
          <w:bCs/>
          <w:sz w:val="24"/>
          <w:szCs w:val="24"/>
        </w:rPr>
        <w:t>defendant signed his job description</w:t>
      </w:r>
      <w:r w:rsidR="008C6225" w:rsidRPr="00EB00F5">
        <w:rPr>
          <w:rFonts w:ascii="Times New Roman" w:hAnsi="Times New Roman" w:cs="Times New Roman"/>
          <w:bCs/>
          <w:sz w:val="24"/>
          <w:szCs w:val="24"/>
        </w:rPr>
        <w:t>,</w:t>
      </w:r>
      <w:r w:rsidRPr="00EB00F5">
        <w:rPr>
          <w:rFonts w:ascii="Times New Roman" w:hAnsi="Times New Roman" w:cs="Times New Roman"/>
          <w:bCs/>
          <w:sz w:val="24"/>
          <w:szCs w:val="24"/>
        </w:rPr>
        <w:t xml:space="preserve"> which is at pp 284-286 of the plaintiff’s bundle. I agree that his job description placed him </w:t>
      </w:r>
      <w:r w:rsidR="0073077F" w:rsidRPr="00EB00F5">
        <w:rPr>
          <w:rFonts w:ascii="Times New Roman" w:hAnsi="Times New Roman" w:cs="Times New Roman"/>
          <w:bCs/>
          <w:sz w:val="24"/>
          <w:szCs w:val="24"/>
        </w:rPr>
        <w:t xml:space="preserve">at the heart of this case, as he was </w:t>
      </w:r>
      <w:r w:rsidRPr="00EB00F5">
        <w:rPr>
          <w:rFonts w:ascii="Times New Roman" w:hAnsi="Times New Roman" w:cs="Times New Roman"/>
          <w:bCs/>
          <w:sz w:val="24"/>
          <w:szCs w:val="24"/>
        </w:rPr>
        <w:t xml:space="preserve">the </w:t>
      </w:r>
      <w:r w:rsidR="0073077F" w:rsidRPr="00EB00F5">
        <w:rPr>
          <w:rFonts w:ascii="Times New Roman" w:hAnsi="Times New Roman" w:cs="Times New Roman"/>
          <w:bCs/>
          <w:sz w:val="24"/>
          <w:szCs w:val="24"/>
        </w:rPr>
        <w:t xml:space="preserve">senior authority </w:t>
      </w:r>
      <w:r w:rsidRPr="00EB00F5">
        <w:rPr>
          <w:rFonts w:ascii="Times New Roman" w:hAnsi="Times New Roman" w:cs="Times New Roman"/>
          <w:bCs/>
          <w:sz w:val="24"/>
          <w:szCs w:val="24"/>
        </w:rPr>
        <w:t>responsible for the</w:t>
      </w:r>
      <w:r w:rsidR="008C6225" w:rsidRPr="00EB00F5">
        <w:rPr>
          <w:rFonts w:ascii="Times New Roman" w:hAnsi="Times New Roman" w:cs="Times New Roman"/>
          <w:bCs/>
          <w:sz w:val="24"/>
          <w:szCs w:val="24"/>
        </w:rPr>
        <w:t xml:space="preserve"> overall management of the plaintiff’s</w:t>
      </w:r>
      <w:r w:rsidRPr="00EB00F5">
        <w:rPr>
          <w:rFonts w:ascii="Times New Roman" w:hAnsi="Times New Roman" w:cs="Times New Roman"/>
          <w:bCs/>
          <w:sz w:val="24"/>
          <w:szCs w:val="24"/>
        </w:rPr>
        <w:t xml:space="preserve"> financial resources</w:t>
      </w:r>
      <w:r w:rsidR="008C6225" w:rsidRPr="00EB00F5">
        <w:rPr>
          <w:rFonts w:ascii="Times New Roman" w:hAnsi="Times New Roman" w:cs="Times New Roman"/>
          <w:bCs/>
          <w:sz w:val="24"/>
          <w:szCs w:val="24"/>
        </w:rPr>
        <w:t xml:space="preserve">. </w:t>
      </w:r>
      <w:r w:rsidRPr="00EB00F5">
        <w:rPr>
          <w:rFonts w:ascii="Times New Roman" w:hAnsi="Times New Roman" w:cs="Times New Roman"/>
          <w:bCs/>
          <w:sz w:val="24"/>
          <w:szCs w:val="24"/>
        </w:rPr>
        <w:t xml:space="preserve">He was, </w:t>
      </w:r>
      <w:r w:rsidRPr="00EB00F5">
        <w:rPr>
          <w:rFonts w:ascii="Times New Roman" w:hAnsi="Times New Roman" w:cs="Times New Roman"/>
          <w:bCs/>
          <w:i/>
          <w:iCs/>
          <w:sz w:val="24"/>
          <w:szCs w:val="24"/>
        </w:rPr>
        <w:t>inter alia</w:t>
      </w:r>
      <w:r w:rsidRPr="00EB00F5">
        <w:rPr>
          <w:rFonts w:ascii="Times New Roman" w:hAnsi="Times New Roman" w:cs="Times New Roman"/>
          <w:bCs/>
          <w:sz w:val="24"/>
          <w:szCs w:val="24"/>
        </w:rPr>
        <w:t>, required to develop and maintain a culture of accountability</w:t>
      </w:r>
      <w:r w:rsidR="0073077F" w:rsidRPr="00EB00F5">
        <w:rPr>
          <w:rFonts w:ascii="Times New Roman" w:hAnsi="Times New Roman" w:cs="Times New Roman"/>
          <w:bCs/>
          <w:sz w:val="24"/>
          <w:szCs w:val="24"/>
        </w:rPr>
        <w:t>;</w:t>
      </w:r>
      <w:r w:rsidRPr="00EB00F5">
        <w:rPr>
          <w:rFonts w:ascii="Times New Roman" w:hAnsi="Times New Roman" w:cs="Times New Roman"/>
          <w:bCs/>
          <w:sz w:val="24"/>
          <w:szCs w:val="24"/>
        </w:rPr>
        <w:t xml:space="preserve"> facilitate the development and maintenance of best practice, organisational processes and systems; ensure the effective financial and organisational performance of </w:t>
      </w:r>
      <w:r w:rsidR="0073077F" w:rsidRPr="00EB00F5">
        <w:rPr>
          <w:rFonts w:ascii="Times New Roman" w:hAnsi="Times New Roman" w:cs="Times New Roman"/>
          <w:bCs/>
          <w:sz w:val="24"/>
          <w:szCs w:val="24"/>
        </w:rPr>
        <w:t>the plaintiff;</w:t>
      </w:r>
      <w:r w:rsidRPr="00EB00F5">
        <w:rPr>
          <w:rFonts w:ascii="Times New Roman" w:hAnsi="Times New Roman" w:cs="Times New Roman"/>
          <w:bCs/>
          <w:sz w:val="24"/>
          <w:szCs w:val="24"/>
        </w:rPr>
        <w:t xml:space="preserve"> achieve strategic plan’s financial and non-financial performance measures/standards; ensure </w:t>
      </w:r>
      <w:r w:rsidR="0073077F" w:rsidRPr="00EB00F5">
        <w:rPr>
          <w:rFonts w:ascii="Times New Roman" w:hAnsi="Times New Roman" w:cs="Times New Roman"/>
          <w:bCs/>
          <w:sz w:val="24"/>
          <w:szCs w:val="24"/>
        </w:rPr>
        <w:t xml:space="preserve">the plaintiff </w:t>
      </w:r>
      <w:r w:rsidRPr="00EB00F5">
        <w:rPr>
          <w:rFonts w:ascii="Times New Roman" w:hAnsi="Times New Roman" w:cs="Times New Roman"/>
          <w:bCs/>
          <w:sz w:val="24"/>
          <w:szCs w:val="24"/>
        </w:rPr>
        <w:t>met the requirements of the international movement and all relevant national and local legislation. His role was</w:t>
      </w:r>
      <w:r w:rsidR="000E10A4" w:rsidRPr="00EB00F5">
        <w:rPr>
          <w:rFonts w:ascii="Times New Roman" w:hAnsi="Times New Roman" w:cs="Times New Roman"/>
          <w:bCs/>
          <w:sz w:val="24"/>
          <w:szCs w:val="24"/>
        </w:rPr>
        <w:t xml:space="preserve"> not</w:t>
      </w:r>
      <w:r w:rsidR="008C6225" w:rsidRPr="00EB00F5">
        <w:rPr>
          <w:rFonts w:ascii="Times New Roman" w:hAnsi="Times New Roman" w:cs="Times New Roman"/>
          <w:bCs/>
          <w:sz w:val="24"/>
          <w:szCs w:val="24"/>
        </w:rPr>
        <w:t>,</w:t>
      </w:r>
      <w:r w:rsidRPr="00EB00F5">
        <w:rPr>
          <w:rFonts w:ascii="Times New Roman" w:hAnsi="Times New Roman" w:cs="Times New Roman"/>
          <w:bCs/>
          <w:sz w:val="24"/>
          <w:szCs w:val="24"/>
        </w:rPr>
        <w:t xml:space="preserve"> therefore</w:t>
      </w:r>
      <w:r w:rsidR="008C6225" w:rsidRPr="00EB00F5">
        <w:rPr>
          <w:rFonts w:ascii="Times New Roman" w:hAnsi="Times New Roman" w:cs="Times New Roman"/>
          <w:bCs/>
          <w:sz w:val="24"/>
          <w:szCs w:val="24"/>
        </w:rPr>
        <w:t>,</w:t>
      </w:r>
      <w:r w:rsidRPr="00EB00F5">
        <w:rPr>
          <w:rFonts w:ascii="Times New Roman" w:hAnsi="Times New Roman" w:cs="Times New Roman"/>
          <w:bCs/>
          <w:sz w:val="24"/>
          <w:szCs w:val="24"/>
        </w:rPr>
        <w:t xml:space="preserve"> merely </w:t>
      </w:r>
      <w:r w:rsidR="000E10A4" w:rsidRPr="00EB00F5">
        <w:rPr>
          <w:rFonts w:ascii="Times New Roman" w:hAnsi="Times New Roman" w:cs="Times New Roman"/>
          <w:bCs/>
          <w:sz w:val="24"/>
          <w:szCs w:val="24"/>
        </w:rPr>
        <w:t xml:space="preserve">to </w:t>
      </w:r>
      <w:r w:rsidRPr="00EB00F5">
        <w:rPr>
          <w:rFonts w:ascii="Times New Roman" w:hAnsi="Times New Roman" w:cs="Times New Roman"/>
          <w:bCs/>
          <w:sz w:val="24"/>
          <w:szCs w:val="24"/>
        </w:rPr>
        <w:t>‘</w:t>
      </w:r>
      <w:r w:rsidR="000E10A4" w:rsidRPr="00EB00F5">
        <w:rPr>
          <w:rFonts w:ascii="Times New Roman" w:hAnsi="Times New Roman" w:cs="Times New Roman"/>
          <w:bCs/>
          <w:sz w:val="24"/>
          <w:szCs w:val="24"/>
        </w:rPr>
        <w:t>check</w:t>
      </w:r>
      <w:r w:rsidRPr="00EB00F5">
        <w:rPr>
          <w:rFonts w:ascii="Times New Roman" w:hAnsi="Times New Roman" w:cs="Times New Roman"/>
          <w:bCs/>
          <w:sz w:val="24"/>
          <w:szCs w:val="24"/>
        </w:rPr>
        <w:t>’ payment vouchers or requisitions</w:t>
      </w:r>
      <w:r w:rsidR="008C6225" w:rsidRPr="00EB00F5">
        <w:rPr>
          <w:rFonts w:ascii="Times New Roman" w:hAnsi="Times New Roman" w:cs="Times New Roman"/>
          <w:bCs/>
          <w:sz w:val="24"/>
          <w:szCs w:val="24"/>
        </w:rPr>
        <w:t>,</w:t>
      </w:r>
      <w:r w:rsidRPr="00EB00F5">
        <w:rPr>
          <w:rFonts w:ascii="Times New Roman" w:hAnsi="Times New Roman" w:cs="Times New Roman"/>
          <w:bCs/>
          <w:sz w:val="24"/>
          <w:szCs w:val="24"/>
        </w:rPr>
        <w:t xml:space="preserve"> as he put it. </w:t>
      </w:r>
    </w:p>
    <w:p w14:paraId="259C2B27" w14:textId="77777777" w:rsidR="00EB00F5" w:rsidRDefault="0073077F" w:rsidP="00EB00F5">
      <w:pPr>
        <w:pStyle w:val="ListParagraph"/>
        <w:numPr>
          <w:ilvl w:val="0"/>
          <w:numId w:val="22"/>
        </w:numPr>
        <w:spacing w:after="120" w:line="360" w:lineRule="auto"/>
        <w:jc w:val="both"/>
        <w:rPr>
          <w:rFonts w:ascii="Times New Roman" w:hAnsi="Times New Roman" w:cs="Times New Roman"/>
          <w:bCs/>
          <w:sz w:val="24"/>
          <w:szCs w:val="24"/>
        </w:rPr>
      </w:pPr>
      <w:r w:rsidRPr="00EB00F5">
        <w:rPr>
          <w:rFonts w:ascii="Times New Roman" w:hAnsi="Times New Roman" w:cs="Times New Roman"/>
          <w:bCs/>
          <w:sz w:val="24"/>
          <w:szCs w:val="24"/>
        </w:rPr>
        <w:t>U</w:t>
      </w:r>
      <w:r w:rsidR="00F50B5E" w:rsidRPr="00EB00F5">
        <w:rPr>
          <w:rFonts w:ascii="Times New Roman" w:hAnsi="Times New Roman" w:cs="Times New Roman"/>
          <w:bCs/>
          <w:sz w:val="24"/>
          <w:szCs w:val="24"/>
        </w:rPr>
        <w:t>nder cross-examination</w:t>
      </w:r>
      <w:r w:rsidRPr="00EB00F5">
        <w:rPr>
          <w:rFonts w:ascii="Times New Roman" w:hAnsi="Times New Roman" w:cs="Times New Roman"/>
          <w:bCs/>
          <w:sz w:val="24"/>
          <w:szCs w:val="24"/>
        </w:rPr>
        <w:t>, the defendant admitted</w:t>
      </w:r>
      <w:r w:rsidR="00F50B5E" w:rsidRPr="00EB00F5">
        <w:rPr>
          <w:rFonts w:ascii="Times New Roman" w:hAnsi="Times New Roman" w:cs="Times New Roman"/>
          <w:bCs/>
          <w:sz w:val="24"/>
          <w:szCs w:val="24"/>
        </w:rPr>
        <w:t xml:space="preserve"> that his role included approving and </w:t>
      </w:r>
      <w:r w:rsidRPr="00EB00F5">
        <w:rPr>
          <w:rFonts w:ascii="Times New Roman" w:hAnsi="Times New Roman" w:cs="Times New Roman"/>
          <w:bCs/>
          <w:sz w:val="24"/>
          <w:szCs w:val="24"/>
        </w:rPr>
        <w:t>authorising</w:t>
      </w:r>
      <w:r w:rsidR="00F50B5E" w:rsidRPr="00EB00F5">
        <w:rPr>
          <w:rFonts w:ascii="Times New Roman" w:hAnsi="Times New Roman" w:cs="Times New Roman"/>
          <w:bCs/>
          <w:sz w:val="24"/>
          <w:szCs w:val="24"/>
        </w:rPr>
        <w:t xml:space="preserve"> payments as stated in the </w:t>
      </w:r>
      <w:r w:rsidR="000E10A4" w:rsidRPr="00EB00F5">
        <w:rPr>
          <w:rFonts w:ascii="Times New Roman" w:hAnsi="Times New Roman" w:cs="Times New Roman"/>
          <w:bCs/>
          <w:sz w:val="24"/>
          <w:szCs w:val="24"/>
        </w:rPr>
        <w:t xml:space="preserve">Finance </w:t>
      </w:r>
      <w:r w:rsidR="00DD0AE6" w:rsidRPr="00EB00F5">
        <w:rPr>
          <w:rFonts w:ascii="Times New Roman" w:hAnsi="Times New Roman" w:cs="Times New Roman"/>
          <w:bCs/>
          <w:sz w:val="24"/>
          <w:szCs w:val="24"/>
        </w:rPr>
        <w:t>Policy and Procedures Manual</w:t>
      </w:r>
      <w:r w:rsidRPr="00EB00F5">
        <w:rPr>
          <w:rFonts w:ascii="Times New Roman" w:hAnsi="Times New Roman" w:cs="Times New Roman"/>
          <w:bCs/>
          <w:sz w:val="24"/>
          <w:szCs w:val="24"/>
        </w:rPr>
        <w:t xml:space="preserve">. It was clear that his </w:t>
      </w:r>
      <w:r w:rsidR="00F50B5E" w:rsidRPr="00EB00F5">
        <w:rPr>
          <w:rFonts w:ascii="Times New Roman" w:hAnsi="Times New Roman" w:cs="Times New Roman"/>
          <w:bCs/>
          <w:sz w:val="24"/>
          <w:szCs w:val="24"/>
        </w:rPr>
        <w:t xml:space="preserve">role was not </w:t>
      </w:r>
      <w:r w:rsidRPr="00EB00F5">
        <w:rPr>
          <w:rFonts w:ascii="Times New Roman" w:hAnsi="Times New Roman" w:cs="Times New Roman"/>
          <w:bCs/>
          <w:sz w:val="24"/>
          <w:szCs w:val="24"/>
        </w:rPr>
        <w:t xml:space="preserve">that </w:t>
      </w:r>
      <w:r w:rsidR="00F50B5E" w:rsidRPr="00EB00F5">
        <w:rPr>
          <w:rFonts w:ascii="Times New Roman" w:hAnsi="Times New Roman" w:cs="Times New Roman"/>
          <w:bCs/>
          <w:sz w:val="24"/>
          <w:szCs w:val="24"/>
        </w:rPr>
        <w:t xml:space="preserve">of a person who simply checked payments. </w:t>
      </w:r>
      <w:r w:rsidR="00AC3CF3" w:rsidRPr="00EB00F5">
        <w:rPr>
          <w:rFonts w:ascii="Times New Roman" w:hAnsi="Times New Roman" w:cs="Times New Roman"/>
          <w:bCs/>
          <w:sz w:val="24"/>
          <w:szCs w:val="24"/>
        </w:rPr>
        <w:t>H</w:t>
      </w:r>
      <w:r w:rsidRPr="00EB00F5">
        <w:rPr>
          <w:rFonts w:ascii="Times New Roman" w:hAnsi="Times New Roman" w:cs="Times New Roman"/>
          <w:bCs/>
          <w:sz w:val="24"/>
          <w:szCs w:val="24"/>
        </w:rPr>
        <w:t>is dut</w:t>
      </w:r>
      <w:r w:rsidR="00965D7A" w:rsidRPr="00EB00F5">
        <w:rPr>
          <w:rFonts w:ascii="Times New Roman" w:hAnsi="Times New Roman" w:cs="Times New Roman"/>
          <w:bCs/>
          <w:sz w:val="24"/>
          <w:szCs w:val="24"/>
        </w:rPr>
        <w:t>ies</w:t>
      </w:r>
      <w:r w:rsidRPr="00EB00F5">
        <w:rPr>
          <w:rFonts w:ascii="Times New Roman" w:hAnsi="Times New Roman" w:cs="Times New Roman"/>
          <w:bCs/>
          <w:sz w:val="24"/>
          <w:szCs w:val="24"/>
        </w:rPr>
        <w:t xml:space="preserve"> included </w:t>
      </w:r>
      <w:r w:rsidR="00965D7A" w:rsidRPr="00EB00F5">
        <w:rPr>
          <w:rFonts w:ascii="Times New Roman" w:hAnsi="Times New Roman" w:cs="Times New Roman"/>
          <w:bCs/>
          <w:sz w:val="24"/>
          <w:szCs w:val="24"/>
        </w:rPr>
        <w:t>supervising</w:t>
      </w:r>
      <w:r w:rsidR="00AC3CF3" w:rsidRPr="00EB00F5">
        <w:rPr>
          <w:rFonts w:ascii="Times New Roman" w:hAnsi="Times New Roman" w:cs="Times New Roman"/>
          <w:bCs/>
          <w:sz w:val="24"/>
          <w:szCs w:val="24"/>
        </w:rPr>
        <w:t xml:space="preserve"> the </w:t>
      </w:r>
      <w:r w:rsidR="00965D7A" w:rsidRPr="00EB00F5">
        <w:rPr>
          <w:rFonts w:ascii="Times New Roman" w:hAnsi="Times New Roman" w:cs="Times New Roman"/>
          <w:bCs/>
          <w:sz w:val="24"/>
          <w:szCs w:val="24"/>
        </w:rPr>
        <w:t xml:space="preserve">Finance and Office Administrator, </w:t>
      </w:r>
      <w:r w:rsidR="009E16C0" w:rsidRPr="00EB00F5">
        <w:rPr>
          <w:rFonts w:ascii="Times New Roman" w:hAnsi="Times New Roman" w:cs="Times New Roman"/>
          <w:bCs/>
          <w:sz w:val="24"/>
          <w:szCs w:val="24"/>
        </w:rPr>
        <w:t>Ms</w:t>
      </w:r>
      <w:r w:rsidR="00AC3CF3" w:rsidRPr="00EB00F5">
        <w:rPr>
          <w:rFonts w:ascii="Times New Roman" w:hAnsi="Times New Roman" w:cs="Times New Roman"/>
          <w:bCs/>
          <w:sz w:val="24"/>
          <w:szCs w:val="24"/>
        </w:rPr>
        <w:t xml:space="preserve"> Zimbeva</w:t>
      </w:r>
      <w:r w:rsidR="00965D7A" w:rsidRPr="00EB00F5">
        <w:rPr>
          <w:rFonts w:ascii="Times New Roman" w:hAnsi="Times New Roman" w:cs="Times New Roman"/>
          <w:bCs/>
          <w:sz w:val="24"/>
          <w:szCs w:val="24"/>
        </w:rPr>
        <w:t>,</w:t>
      </w:r>
      <w:r w:rsidR="00AC3CF3" w:rsidRPr="00EB00F5">
        <w:rPr>
          <w:rFonts w:ascii="Times New Roman" w:hAnsi="Times New Roman" w:cs="Times New Roman"/>
          <w:bCs/>
          <w:sz w:val="24"/>
          <w:szCs w:val="24"/>
        </w:rPr>
        <w:t xml:space="preserve"> who was reporting to him. See p 281</w:t>
      </w:r>
      <w:r w:rsidR="00965D7A" w:rsidRPr="00EB00F5">
        <w:rPr>
          <w:rFonts w:ascii="Times New Roman" w:hAnsi="Times New Roman" w:cs="Times New Roman"/>
          <w:bCs/>
          <w:sz w:val="24"/>
          <w:szCs w:val="24"/>
        </w:rPr>
        <w:t>,</w:t>
      </w:r>
      <w:r w:rsidR="00AC3CF3" w:rsidRPr="00EB00F5">
        <w:rPr>
          <w:rFonts w:ascii="Times New Roman" w:hAnsi="Times New Roman" w:cs="Times New Roman"/>
          <w:bCs/>
          <w:sz w:val="24"/>
          <w:szCs w:val="24"/>
        </w:rPr>
        <w:t xml:space="preserve"> being the job description for that office</w:t>
      </w:r>
      <w:r w:rsidR="00965D7A" w:rsidRPr="00EB00F5">
        <w:rPr>
          <w:rFonts w:ascii="Times New Roman" w:hAnsi="Times New Roman" w:cs="Times New Roman"/>
          <w:bCs/>
          <w:sz w:val="24"/>
          <w:szCs w:val="24"/>
        </w:rPr>
        <w:t>,</w:t>
      </w:r>
      <w:r w:rsidR="00AC3CF3" w:rsidRPr="00EB00F5">
        <w:rPr>
          <w:rFonts w:ascii="Times New Roman" w:hAnsi="Times New Roman" w:cs="Times New Roman"/>
          <w:bCs/>
          <w:sz w:val="24"/>
          <w:szCs w:val="24"/>
        </w:rPr>
        <w:t xml:space="preserve"> which </w:t>
      </w:r>
      <w:r w:rsidR="00965D7A" w:rsidRPr="00EB00F5">
        <w:rPr>
          <w:rFonts w:ascii="Times New Roman" w:hAnsi="Times New Roman" w:cs="Times New Roman"/>
          <w:bCs/>
          <w:sz w:val="24"/>
          <w:szCs w:val="24"/>
        </w:rPr>
        <w:t>t</w:t>
      </w:r>
      <w:r w:rsidR="00AC3CF3" w:rsidRPr="00EB00F5">
        <w:rPr>
          <w:rFonts w:ascii="Times New Roman" w:hAnsi="Times New Roman" w:cs="Times New Roman"/>
          <w:bCs/>
          <w:sz w:val="24"/>
          <w:szCs w:val="24"/>
        </w:rPr>
        <w:t xml:space="preserve">he </w:t>
      </w:r>
      <w:r w:rsidR="00965D7A" w:rsidRPr="00EB00F5">
        <w:rPr>
          <w:rFonts w:ascii="Times New Roman" w:hAnsi="Times New Roman" w:cs="Times New Roman"/>
          <w:bCs/>
          <w:sz w:val="24"/>
          <w:szCs w:val="24"/>
        </w:rPr>
        <w:t xml:space="preserve">defendant </w:t>
      </w:r>
      <w:r w:rsidR="00AC3CF3" w:rsidRPr="00EB00F5">
        <w:rPr>
          <w:rFonts w:ascii="Times New Roman" w:hAnsi="Times New Roman" w:cs="Times New Roman"/>
          <w:bCs/>
          <w:sz w:val="24"/>
          <w:szCs w:val="24"/>
        </w:rPr>
        <w:t xml:space="preserve">duly signed. </w:t>
      </w:r>
      <w:r w:rsidR="00965D7A" w:rsidRPr="00EB00F5">
        <w:rPr>
          <w:rFonts w:ascii="Times New Roman" w:hAnsi="Times New Roman" w:cs="Times New Roman"/>
          <w:bCs/>
          <w:sz w:val="24"/>
          <w:szCs w:val="24"/>
        </w:rPr>
        <w:t xml:space="preserve">He remained </w:t>
      </w:r>
      <w:r w:rsidR="00AC3CF3" w:rsidRPr="00EB00F5">
        <w:rPr>
          <w:rFonts w:ascii="Times New Roman" w:hAnsi="Times New Roman" w:cs="Times New Roman"/>
          <w:bCs/>
          <w:sz w:val="24"/>
          <w:szCs w:val="24"/>
        </w:rPr>
        <w:t xml:space="preserve">responsible for accountability in the use of funds for the </w:t>
      </w:r>
      <w:r w:rsidR="00965D7A" w:rsidRPr="00EB00F5">
        <w:rPr>
          <w:rFonts w:ascii="Times New Roman" w:hAnsi="Times New Roman" w:cs="Times New Roman"/>
          <w:bCs/>
          <w:sz w:val="24"/>
          <w:szCs w:val="24"/>
        </w:rPr>
        <w:t>organisation,</w:t>
      </w:r>
      <w:r w:rsidR="00AC3CF3" w:rsidRPr="00EB00F5">
        <w:rPr>
          <w:rFonts w:ascii="Times New Roman" w:hAnsi="Times New Roman" w:cs="Times New Roman"/>
          <w:bCs/>
          <w:sz w:val="24"/>
          <w:szCs w:val="24"/>
        </w:rPr>
        <w:t xml:space="preserve"> despite that he had officers under him. </w:t>
      </w:r>
      <w:r w:rsidR="00F50B5E" w:rsidRPr="00EB00F5">
        <w:rPr>
          <w:rFonts w:ascii="Times New Roman" w:hAnsi="Times New Roman" w:cs="Times New Roman"/>
          <w:bCs/>
          <w:sz w:val="24"/>
          <w:szCs w:val="24"/>
        </w:rPr>
        <w:t>I</w:t>
      </w:r>
      <w:r w:rsidR="00965D7A" w:rsidRPr="00EB00F5">
        <w:rPr>
          <w:rFonts w:ascii="Times New Roman" w:hAnsi="Times New Roman" w:cs="Times New Roman"/>
          <w:bCs/>
          <w:sz w:val="24"/>
          <w:szCs w:val="24"/>
        </w:rPr>
        <w:t xml:space="preserve">n that regard, he can be held to be negligent </w:t>
      </w:r>
      <w:r w:rsidR="005E7837" w:rsidRPr="00EB00F5">
        <w:rPr>
          <w:rFonts w:ascii="Times New Roman" w:hAnsi="Times New Roman" w:cs="Times New Roman"/>
          <w:bCs/>
          <w:sz w:val="24"/>
          <w:szCs w:val="24"/>
        </w:rPr>
        <w:t xml:space="preserve">in this context </w:t>
      </w:r>
      <w:r w:rsidR="00965D7A" w:rsidRPr="00EB00F5">
        <w:rPr>
          <w:rFonts w:ascii="Times New Roman" w:hAnsi="Times New Roman" w:cs="Times New Roman"/>
          <w:bCs/>
          <w:sz w:val="24"/>
          <w:szCs w:val="24"/>
        </w:rPr>
        <w:t>if he failed</w:t>
      </w:r>
      <w:r w:rsidR="005E7837" w:rsidRPr="00EB00F5">
        <w:rPr>
          <w:rFonts w:ascii="Times New Roman" w:hAnsi="Times New Roman" w:cs="Times New Roman"/>
          <w:bCs/>
          <w:sz w:val="24"/>
          <w:szCs w:val="24"/>
        </w:rPr>
        <w:t xml:space="preserve"> to exercise due and reasonable care in the performance of the duty imposed</w:t>
      </w:r>
      <w:r w:rsidR="00965D7A" w:rsidRPr="00EB00F5">
        <w:rPr>
          <w:rFonts w:ascii="Times New Roman" w:hAnsi="Times New Roman" w:cs="Times New Roman"/>
          <w:bCs/>
          <w:sz w:val="24"/>
          <w:szCs w:val="24"/>
        </w:rPr>
        <w:t>.</w:t>
      </w:r>
    </w:p>
    <w:p w14:paraId="29D42C51" w14:textId="77777777" w:rsidR="00EB00F5" w:rsidRDefault="00965D7A" w:rsidP="00EB00F5">
      <w:pPr>
        <w:pStyle w:val="ListParagraph"/>
        <w:numPr>
          <w:ilvl w:val="0"/>
          <w:numId w:val="22"/>
        </w:numPr>
        <w:spacing w:after="120" w:line="360" w:lineRule="auto"/>
        <w:jc w:val="both"/>
        <w:rPr>
          <w:rFonts w:ascii="Times New Roman" w:hAnsi="Times New Roman" w:cs="Times New Roman"/>
          <w:bCs/>
          <w:sz w:val="24"/>
          <w:szCs w:val="24"/>
        </w:rPr>
      </w:pPr>
      <w:r w:rsidRPr="00EB00F5">
        <w:rPr>
          <w:rFonts w:ascii="Times New Roman" w:hAnsi="Times New Roman" w:cs="Times New Roman"/>
          <w:bCs/>
          <w:sz w:val="24"/>
          <w:szCs w:val="24"/>
        </w:rPr>
        <w:t>Further, Ms Pwiti, the plaintiff’s second witness,</w:t>
      </w:r>
      <w:r w:rsidR="00F50B5E" w:rsidRPr="00EB00F5">
        <w:rPr>
          <w:rFonts w:ascii="Times New Roman" w:hAnsi="Times New Roman" w:cs="Times New Roman"/>
          <w:bCs/>
          <w:sz w:val="24"/>
          <w:szCs w:val="24"/>
        </w:rPr>
        <w:t xml:space="preserve"> confirmed that as </w:t>
      </w:r>
      <w:r w:rsidR="00367DC0" w:rsidRPr="00EB00F5">
        <w:rPr>
          <w:rFonts w:ascii="Times New Roman" w:hAnsi="Times New Roman" w:cs="Times New Roman"/>
          <w:bCs/>
          <w:sz w:val="24"/>
          <w:szCs w:val="24"/>
        </w:rPr>
        <w:t xml:space="preserve">the executive </w:t>
      </w:r>
      <w:r w:rsidR="00F50B5E" w:rsidRPr="00EB00F5">
        <w:rPr>
          <w:rFonts w:ascii="Times New Roman" w:hAnsi="Times New Roman" w:cs="Times New Roman"/>
          <w:bCs/>
          <w:sz w:val="24"/>
          <w:szCs w:val="24"/>
        </w:rPr>
        <w:t>director</w:t>
      </w:r>
      <w:r w:rsidRPr="00EB00F5">
        <w:rPr>
          <w:rFonts w:ascii="Times New Roman" w:hAnsi="Times New Roman" w:cs="Times New Roman"/>
          <w:bCs/>
          <w:sz w:val="24"/>
          <w:szCs w:val="24"/>
        </w:rPr>
        <w:t>,</w:t>
      </w:r>
      <w:r w:rsidR="00F50B5E" w:rsidRPr="00EB00F5">
        <w:rPr>
          <w:rFonts w:ascii="Times New Roman" w:hAnsi="Times New Roman" w:cs="Times New Roman"/>
          <w:bCs/>
          <w:sz w:val="24"/>
          <w:szCs w:val="24"/>
        </w:rPr>
        <w:t xml:space="preserve"> the defendant authorised payments and was responsible for ensuring that the right persons </w:t>
      </w:r>
      <w:r w:rsidR="00367DC0" w:rsidRPr="00EB00F5">
        <w:rPr>
          <w:rFonts w:ascii="Times New Roman" w:hAnsi="Times New Roman" w:cs="Times New Roman"/>
          <w:bCs/>
          <w:sz w:val="24"/>
          <w:szCs w:val="24"/>
        </w:rPr>
        <w:t>were</w:t>
      </w:r>
      <w:r w:rsidR="00F50B5E" w:rsidRPr="00EB00F5">
        <w:rPr>
          <w:rFonts w:ascii="Times New Roman" w:hAnsi="Times New Roman" w:cs="Times New Roman"/>
          <w:bCs/>
          <w:sz w:val="24"/>
          <w:szCs w:val="24"/>
        </w:rPr>
        <w:t xml:space="preserve"> recruited and engaged in all offices involved in financial and administrative management. The defendant’s attempts to downplay his responsibilities and role </w:t>
      </w:r>
      <w:r w:rsidR="00367DC0" w:rsidRPr="00EB00F5">
        <w:rPr>
          <w:rFonts w:ascii="Times New Roman" w:hAnsi="Times New Roman" w:cs="Times New Roman"/>
          <w:bCs/>
          <w:sz w:val="24"/>
          <w:szCs w:val="24"/>
        </w:rPr>
        <w:t>were, therefore,</w:t>
      </w:r>
      <w:r w:rsidR="00F50B5E" w:rsidRPr="00EB00F5">
        <w:rPr>
          <w:rFonts w:ascii="Times New Roman" w:hAnsi="Times New Roman" w:cs="Times New Roman"/>
          <w:bCs/>
          <w:sz w:val="24"/>
          <w:szCs w:val="24"/>
        </w:rPr>
        <w:t xml:space="preserve"> unacceptable given the credible evidence from the </w:t>
      </w:r>
      <w:r w:rsidR="00367DC0" w:rsidRPr="00EB00F5">
        <w:rPr>
          <w:rFonts w:ascii="Times New Roman" w:hAnsi="Times New Roman" w:cs="Times New Roman"/>
          <w:bCs/>
          <w:sz w:val="24"/>
          <w:szCs w:val="24"/>
        </w:rPr>
        <w:t xml:space="preserve">plaintiff’s </w:t>
      </w:r>
      <w:r w:rsidR="00F50B5E" w:rsidRPr="00EB00F5">
        <w:rPr>
          <w:rFonts w:ascii="Times New Roman" w:hAnsi="Times New Roman" w:cs="Times New Roman"/>
          <w:bCs/>
          <w:sz w:val="24"/>
          <w:szCs w:val="24"/>
        </w:rPr>
        <w:t>witnesses and the documents detailing his job description</w:t>
      </w:r>
      <w:r w:rsidR="00367DC0" w:rsidRPr="00EB00F5">
        <w:rPr>
          <w:rFonts w:ascii="Times New Roman" w:hAnsi="Times New Roman" w:cs="Times New Roman"/>
          <w:bCs/>
          <w:sz w:val="24"/>
          <w:szCs w:val="24"/>
        </w:rPr>
        <w:t>,</w:t>
      </w:r>
      <w:r w:rsidR="00F50B5E" w:rsidRPr="00EB00F5">
        <w:rPr>
          <w:rFonts w:ascii="Times New Roman" w:hAnsi="Times New Roman" w:cs="Times New Roman"/>
          <w:bCs/>
          <w:sz w:val="24"/>
          <w:szCs w:val="24"/>
        </w:rPr>
        <w:t xml:space="preserve"> as well as</w:t>
      </w:r>
      <w:r w:rsidR="00AC3CF3" w:rsidRPr="00EB00F5">
        <w:rPr>
          <w:rFonts w:ascii="Times New Roman" w:hAnsi="Times New Roman" w:cs="Times New Roman"/>
          <w:bCs/>
          <w:sz w:val="24"/>
          <w:szCs w:val="24"/>
        </w:rPr>
        <w:t xml:space="preserve"> </w:t>
      </w:r>
      <w:r w:rsidR="009E16C0" w:rsidRPr="00EB00F5">
        <w:rPr>
          <w:rFonts w:ascii="Times New Roman" w:hAnsi="Times New Roman" w:cs="Times New Roman"/>
          <w:bCs/>
          <w:sz w:val="24"/>
          <w:szCs w:val="24"/>
        </w:rPr>
        <w:t xml:space="preserve">the </w:t>
      </w:r>
      <w:r w:rsidR="00AC3CF3" w:rsidRPr="00EB00F5">
        <w:rPr>
          <w:rFonts w:ascii="Times New Roman" w:hAnsi="Times New Roman" w:cs="Times New Roman"/>
          <w:bCs/>
          <w:sz w:val="24"/>
          <w:szCs w:val="24"/>
        </w:rPr>
        <w:t xml:space="preserve">Amnesty Finance Policy and Procedures Manual </w:t>
      </w:r>
      <w:r w:rsidR="00367DC0" w:rsidRPr="00EB00F5">
        <w:rPr>
          <w:rFonts w:ascii="Times New Roman" w:hAnsi="Times New Roman" w:cs="Times New Roman"/>
          <w:bCs/>
          <w:sz w:val="24"/>
          <w:szCs w:val="24"/>
        </w:rPr>
        <w:t>from p 1</w:t>
      </w:r>
      <w:r w:rsidR="00AC3CF3" w:rsidRPr="00EB00F5">
        <w:rPr>
          <w:rFonts w:ascii="Times New Roman" w:hAnsi="Times New Roman" w:cs="Times New Roman"/>
          <w:bCs/>
          <w:sz w:val="24"/>
          <w:szCs w:val="24"/>
        </w:rPr>
        <w:t>8</w:t>
      </w:r>
      <w:r w:rsidR="00367DC0" w:rsidRPr="00EB00F5">
        <w:rPr>
          <w:rFonts w:ascii="Times New Roman" w:hAnsi="Times New Roman" w:cs="Times New Roman"/>
          <w:bCs/>
          <w:sz w:val="24"/>
          <w:szCs w:val="24"/>
        </w:rPr>
        <w:t>4</w:t>
      </w:r>
      <w:r w:rsidR="00AC3CF3" w:rsidRPr="00EB00F5">
        <w:rPr>
          <w:rFonts w:ascii="Times New Roman" w:hAnsi="Times New Roman" w:cs="Times New Roman"/>
          <w:bCs/>
          <w:sz w:val="24"/>
          <w:szCs w:val="24"/>
        </w:rPr>
        <w:t xml:space="preserve"> of the record</w:t>
      </w:r>
      <w:r w:rsidR="00F50B5E" w:rsidRPr="00EB00F5">
        <w:rPr>
          <w:rFonts w:ascii="Times New Roman" w:hAnsi="Times New Roman" w:cs="Times New Roman"/>
          <w:bCs/>
          <w:sz w:val="24"/>
          <w:szCs w:val="24"/>
        </w:rPr>
        <w:t xml:space="preserve">. The manual </w:t>
      </w:r>
      <w:r w:rsidR="00AC3CF3" w:rsidRPr="00EB00F5">
        <w:rPr>
          <w:rFonts w:ascii="Times New Roman" w:hAnsi="Times New Roman" w:cs="Times New Roman"/>
          <w:bCs/>
          <w:sz w:val="24"/>
          <w:szCs w:val="24"/>
        </w:rPr>
        <w:t xml:space="preserve">also </w:t>
      </w:r>
      <w:r w:rsidR="00367DC0" w:rsidRPr="00EB00F5">
        <w:rPr>
          <w:rFonts w:ascii="Times New Roman" w:hAnsi="Times New Roman" w:cs="Times New Roman"/>
          <w:bCs/>
          <w:sz w:val="24"/>
          <w:szCs w:val="24"/>
        </w:rPr>
        <w:t>established</w:t>
      </w:r>
      <w:r w:rsidR="00AC3CF3" w:rsidRPr="00EB00F5">
        <w:rPr>
          <w:rFonts w:ascii="Times New Roman" w:hAnsi="Times New Roman" w:cs="Times New Roman"/>
          <w:bCs/>
          <w:sz w:val="24"/>
          <w:szCs w:val="24"/>
        </w:rPr>
        <w:t xml:space="preserve"> that the defendant was responsible for approving payments and </w:t>
      </w:r>
      <w:r w:rsidR="00367DC0" w:rsidRPr="00EB00F5">
        <w:rPr>
          <w:rFonts w:ascii="Times New Roman" w:hAnsi="Times New Roman" w:cs="Times New Roman"/>
          <w:bCs/>
          <w:sz w:val="24"/>
          <w:szCs w:val="24"/>
        </w:rPr>
        <w:t>managing</w:t>
      </w:r>
      <w:r w:rsidR="00AC3CF3" w:rsidRPr="00EB00F5">
        <w:rPr>
          <w:rFonts w:ascii="Times New Roman" w:hAnsi="Times New Roman" w:cs="Times New Roman"/>
          <w:bCs/>
          <w:sz w:val="24"/>
          <w:szCs w:val="24"/>
        </w:rPr>
        <w:t xml:space="preserve"> financial resources. In that responsibility</w:t>
      </w:r>
      <w:r w:rsidR="00367DC0" w:rsidRPr="00EB00F5">
        <w:rPr>
          <w:rFonts w:ascii="Times New Roman" w:hAnsi="Times New Roman" w:cs="Times New Roman"/>
          <w:bCs/>
          <w:sz w:val="24"/>
          <w:szCs w:val="24"/>
        </w:rPr>
        <w:t>,</w:t>
      </w:r>
      <w:r w:rsidR="00AC3CF3" w:rsidRPr="00EB00F5">
        <w:rPr>
          <w:rFonts w:ascii="Times New Roman" w:hAnsi="Times New Roman" w:cs="Times New Roman"/>
          <w:bCs/>
          <w:sz w:val="24"/>
          <w:szCs w:val="24"/>
        </w:rPr>
        <w:t xml:space="preserve"> he would be reporting to the board of trustees. </w:t>
      </w:r>
      <w:r w:rsidR="00FE215C" w:rsidRPr="00EB00F5">
        <w:rPr>
          <w:rFonts w:ascii="Times New Roman" w:hAnsi="Times New Roman" w:cs="Times New Roman"/>
          <w:bCs/>
          <w:sz w:val="24"/>
          <w:szCs w:val="24"/>
        </w:rPr>
        <w:t>He had a legal duty to act reasonably to protect the plaintiff’s financial resources</w:t>
      </w:r>
      <w:r w:rsidR="00F50B5E" w:rsidRPr="00EB00F5">
        <w:rPr>
          <w:rFonts w:ascii="Times New Roman" w:hAnsi="Times New Roman" w:cs="Times New Roman"/>
          <w:bCs/>
          <w:sz w:val="24"/>
          <w:szCs w:val="24"/>
        </w:rPr>
        <w:t xml:space="preserve">. His defence </w:t>
      </w:r>
      <w:r w:rsidR="00367DC0" w:rsidRPr="00EB00F5">
        <w:rPr>
          <w:rFonts w:ascii="Times New Roman" w:hAnsi="Times New Roman" w:cs="Times New Roman"/>
          <w:bCs/>
          <w:sz w:val="24"/>
          <w:szCs w:val="24"/>
        </w:rPr>
        <w:t>that</w:t>
      </w:r>
      <w:r w:rsidR="00F50B5E" w:rsidRPr="00EB00F5">
        <w:rPr>
          <w:rFonts w:ascii="Times New Roman" w:hAnsi="Times New Roman" w:cs="Times New Roman"/>
          <w:bCs/>
          <w:sz w:val="24"/>
          <w:szCs w:val="24"/>
        </w:rPr>
        <w:t xml:space="preserve"> he was not in charge of </w:t>
      </w:r>
      <w:r w:rsidR="00367DC0" w:rsidRPr="00EB00F5">
        <w:rPr>
          <w:rFonts w:ascii="Times New Roman" w:hAnsi="Times New Roman" w:cs="Times New Roman"/>
          <w:bCs/>
          <w:sz w:val="24"/>
          <w:szCs w:val="24"/>
        </w:rPr>
        <w:t>the f</w:t>
      </w:r>
      <w:r w:rsidR="00F50B5E" w:rsidRPr="00EB00F5">
        <w:rPr>
          <w:rFonts w:ascii="Times New Roman" w:hAnsi="Times New Roman" w:cs="Times New Roman"/>
          <w:bCs/>
          <w:sz w:val="24"/>
          <w:szCs w:val="24"/>
        </w:rPr>
        <w:t>inancial affairs of the plaintiff was clearly untenable</w:t>
      </w:r>
      <w:r w:rsidR="009E16C0" w:rsidRPr="00EB00F5">
        <w:rPr>
          <w:rFonts w:ascii="Times New Roman" w:hAnsi="Times New Roman" w:cs="Times New Roman"/>
          <w:bCs/>
          <w:sz w:val="24"/>
          <w:szCs w:val="24"/>
        </w:rPr>
        <w:t>,</w:t>
      </w:r>
      <w:r w:rsidR="00F50B5E" w:rsidRPr="00EB00F5">
        <w:rPr>
          <w:rFonts w:ascii="Times New Roman" w:hAnsi="Times New Roman" w:cs="Times New Roman"/>
          <w:bCs/>
          <w:sz w:val="24"/>
          <w:szCs w:val="24"/>
        </w:rPr>
        <w:t xml:space="preserve"> given the evidence which established his role and responsibilit</w:t>
      </w:r>
      <w:r w:rsidR="00367DC0" w:rsidRPr="00EB00F5">
        <w:rPr>
          <w:rFonts w:ascii="Times New Roman" w:hAnsi="Times New Roman" w:cs="Times New Roman"/>
          <w:bCs/>
          <w:sz w:val="24"/>
          <w:szCs w:val="24"/>
        </w:rPr>
        <w:t>ies</w:t>
      </w:r>
      <w:r w:rsidR="00F50B5E" w:rsidRPr="00EB00F5">
        <w:rPr>
          <w:rFonts w:ascii="Times New Roman" w:hAnsi="Times New Roman" w:cs="Times New Roman"/>
          <w:bCs/>
          <w:sz w:val="24"/>
          <w:szCs w:val="24"/>
        </w:rPr>
        <w:t xml:space="preserve"> in the financial management of the </w:t>
      </w:r>
      <w:r w:rsidR="00DD0AE6" w:rsidRPr="00EB00F5">
        <w:rPr>
          <w:rFonts w:ascii="Times New Roman" w:hAnsi="Times New Roman" w:cs="Times New Roman"/>
          <w:bCs/>
          <w:sz w:val="24"/>
          <w:szCs w:val="24"/>
        </w:rPr>
        <w:t>plaintiff.</w:t>
      </w:r>
      <w:r w:rsidR="00F50B5E" w:rsidRPr="00EB00F5">
        <w:rPr>
          <w:rFonts w:ascii="Times New Roman" w:hAnsi="Times New Roman" w:cs="Times New Roman"/>
          <w:bCs/>
          <w:sz w:val="24"/>
          <w:szCs w:val="24"/>
        </w:rPr>
        <w:t xml:space="preserve"> </w:t>
      </w:r>
      <w:r w:rsidR="00DD0AE6" w:rsidRPr="00EB00F5">
        <w:rPr>
          <w:rFonts w:ascii="Times New Roman" w:hAnsi="Times New Roman" w:cs="Times New Roman"/>
          <w:bCs/>
          <w:sz w:val="24"/>
          <w:szCs w:val="24"/>
        </w:rPr>
        <w:t xml:space="preserve">The </w:t>
      </w:r>
      <w:r w:rsidR="005E7837" w:rsidRPr="00EB00F5">
        <w:rPr>
          <w:rFonts w:ascii="Times New Roman" w:hAnsi="Times New Roman" w:cs="Times New Roman"/>
          <w:bCs/>
          <w:sz w:val="24"/>
          <w:szCs w:val="24"/>
        </w:rPr>
        <w:t xml:space="preserve">position of the defendant in the plaintiff’s organisation and the responsibilities he </w:t>
      </w:r>
      <w:r w:rsidR="00DD0AE6" w:rsidRPr="00EB00F5">
        <w:rPr>
          <w:rFonts w:ascii="Times New Roman" w:hAnsi="Times New Roman" w:cs="Times New Roman"/>
          <w:bCs/>
          <w:sz w:val="24"/>
          <w:szCs w:val="24"/>
        </w:rPr>
        <w:t>had established</w:t>
      </w:r>
      <w:r w:rsidR="005E7837" w:rsidRPr="00EB00F5">
        <w:rPr>
          <w:rFonts w:ascii="Times New Roman" w:hAnsi="Times New Roman" w:cs="Times New Roman"/>
          <w:bCs/>
          <w:sz w:val="24"/>
          <w:szCs w:val="24"/>
        </w:rPr>
        <w:t xml:space="preserve"> the necessary legal duty </w:t>
      </w:r>
      <w:r w:rsidR="00DD0AE6" w:rsidRPr="00EB00F5">
        <w:rPr>
          <w:rFonts w:ascii="Times New Roman" w:hAnsi="Times New Roman" w:cs="Times New Roman"/>
          <w:bCs/>
          <w:sz w:val="24"/>
          <w:szCs w:val="24"/>
        </w:rPr>
        <w:t xml:space="preserve">of care </w:t>
      </w:r>
      <w:r w:rsidR="005E7837" w:rsidRPr="00EB00F5">
        <w:rPr>
          <w:rFonts w:ascii="Times New Roman" w:hAnsi="Times New Roman" w:cs="Times New Roman"/>
          <w:bCs/>
          <w:sz w:val="24"/>
          <w:szCs w:val="24"/>
        </w:rPr>
        <w:t xml:space="preserve">he owed </w:t>
      </w:r>
      <w:r w:rsidR="00DD0AE6" w:rsidRPr="00EB00F5">
        <w:rPr>
          <w:rFonts w:ascii="Times New Roman" w:hAnsi="Times New Roman" w:cs="Times New Roman"/>
          <w:bCs/>
          <w:sz w:val="24"/>
          <w:szCs w:val="24"/>
        </w:rPr>
        <w:t xml:space="preserve">to </w:t>
      </w:r>
      <w:r w:rsidR="005E7837" w:rsidRPr="00EB00F5">
        <w:rPr>
          <w:rFonts w:ascii="Times New Roman" w:hAnsi="Times New Roman" w:cs="Times New Roman"/>
          <w:bCs/>
          <w:sz w:val="24"/>
          <w:szCs w:val="24"/>
        </w:rPr>
        <w:t>the plaintiff.</w:t>
      </w:r>
    </w:p>
    <w:p w14:paraId="59D426DF" w14:textId="77777777" w:rsidR="00EB00F5" w:rsidRDefault="00367DC0" w:rsidP="00EB00F5">
      <w:pPr>
        <w:pStyle w:val="ListParagraph"/>
        <w:numPr>
          <w:ilvl w:val="0"/>
          <w:numId w:val="22"/>
        </w:numPr>
        <w:spacing w:after="120" w:line="360" w:lineRule="auto"/>
        <w:jc w:val="both"/>
        <w:rPr>
          <w:rFonts w:ascii="Times New Roman" w:hAnsi="Times New Roman" w:cs="Times New Roman"/>
          <w:bCs/>
          <w:sz w:val="24"/>
          <w:szCs w:val="24"/>
        </w:rPr>
      </w:pPr>
      <w:r w:rsidRPr="00EB00F5">
        <w:rPr>
          <w:rFonts w:ascii="Times New Roman" w:hAnsi="Times New Roman" w:cs="Times New Roman"/>
          <w:bCs/>
          <w:sz w:val="24"/>
          <w:szCs w:val="24"/>
        </w:rPr>
        <w:t>It is also pertinent to highlight that w</w:t>
      </w:r>
      <w:r w:rsidR="00AC3CF3" w:rsidRPr="00EB00F5">
        <w:rPr>
          <w:rFonts w:ascii="Times New Roman" w:hAnsi="Times New Roman" w:cs="Times New Roman"/>
          <w:bCs/>
          <w:sz w:val="24"/>
          <w:szCs w:val="24"/>
        </w:rPr>
        <w:t xml:space="preserve">hat </w:t>
      </w:r>
      <w:r w:rsidRPr="00EB00F5">
        <w:rPr>
          <w:rFonts w:ascii="Times New Roman" w:hAnsi="Times New Roman" w:cs="Times New Roman"/>
          <w:bCs/>
          <w:sz w:val="24"/>
          <w:szCs w:val="24"/>
        </w:rPr>
        <w:t xml:space="preserve">is </w:t>
      </w:r>
      <w:r w:rsidR="00AC3CF3" w:rsidRPr="00EB00F5">
        <w:rPr>
          <w:rFonts w:ascii="Times New Roman" w:hAnsi="Times New Roman" w:cs="Times New Roman"/>
          <w:bCs/>
          <w:sz w:val="24"/>
          <w:szCs w:val="24"/>
        </w:rPr>
        <w:t>at the heart of the plaintiff’s claim</w:t>
      </w:r>
      <w:r w:rsidRPr="00EB00F5">
        <w:rPr>
          <w:rFonts w:ascii="Times New Roman" w:hAnsi="Times New Roman" w:cs="Times New Roman"/>
          <w:bCs/>
          <w:sz w:val="24"/>
          <w:szCs w:val="24"/>
        </w:rPr>
        <w:t>s</w:t>
      </w:r>
      <w:r w:rsidR="00AC3CF3" w:rsidRPr="00EB00F5">
        <w:rPr>
          <w:rFonts w:ascii="Times New Roman" w:hAnsi="Times New Roman" w:cs="Times New Roman"/>
          <w:bCs/>
          <w:sz w:val="24"/>
          <w:szCs w:val="24"/>
        </w:rPr>
        <w:t xml:space="preserve"> is the </w:t>
      </w:r>
      <w:r w:rsidRPr="00EB00F5">
        <w:rPr>
          <w:rFonts w:ascii="Times New Roman" w:hAnsi="Times New Roman" w:cs="Times New Roman"/>
          <w:bCs/>
          <w:sz w:val="24"/>
          <w:szCs w:val="24"/>
        </w:rPr>
        <w:t>forensic</w:t>
      </w:r>
      <w:r w:rsidR="00AC3CF3" w:rsidRPr="00EB00F5">
        <w:rPr>
          <w:rFonts w:ascii="Times New Roman" w:hAnsi="Times New Roman" w:cs="Times New Roman"/>
          <w:bCs/>
          <w:sz w:val="24"/>
          <w:szCs w:val="24"/>
        </w:rPr>
        <w:t xml:space="preserve"> audit. The claims are founded on </w:t>
      </w:r>
      <w:r w:rsidRPr="00EB00F5">
        <w:rPr>
          <w:rFonts w:ascii="Times New Roman" w:hAnsi="Times New Roman" w:cs="Times New Roman"/>
          <w:bCs/>
          <w:sz w:val="24"/>
          <w:szCs w:val="24"/>
        </w:rPr>
        <w:t xml:space="preserve">the </w:t>
      </w:r>
      <w:r w:rsidR="00AC3CF3" w:rsidRPr="00EB00F5">
        <w:rPr>
          <w:rFonts w:ascii="Times New Roman" w:hAnsi="Times New Roman" w:cs="Times New Roman"/>
          <w:bCs/>
          <w:sz w:val="24"/>
          <w:szCs w:val="24"/>
        </w:rPr>
        <w:t>finding</w:t>
      </w:r>
      <w:r w:rsidR="00F50B5E" w:rsidRPr="00EB00F5">
        <w:rPr>
          <w:rFonts w:ascii="Times New Roman" w:hAnsi="Times New Roman" w:cs="Times New Roman"/>
          <w:bCs/>
          <w:sz w:val="24"/>
          <w:szCs w:val="24"/>
        </w:rPr>
        <w:t xml:space="preserve">s </w:t>
      </w:r>
      <w:r w:rsidRPr="00EB00F5">
        <w:rPr>
          <w:rFonts w:ascii="Times New Roman" w:hAnsi="Times New Roman" w:cs="Times New Roman"/>
          <w:bCs/>
          <w:sz w:val="24"/>
          <w:szCs w:val="24"/>
        </w:rPr>
        <w:t xml:space="preserve">from the </w:t>
      </w:r>
      <w:r w:rsidR="00F50B5E" w:rsidRPr="00EB00F5">
        <w:rPr>
          <w:rFonts w:ascii="Times New Roman" w:hAnsi="Times New Roman" w:cs="Times New Roman"/>
          <w:bCs/>
          <w:sz w:val="24"/>
          <w:szCs w:val="24"/>
        </w:rPr>
        <w:t xml:space="preserve">forensic audit. The audit report was </w:t>
      </w:r>
      <w:r w:rsidRPr="00EB00F5">
        <w:rPr>
          <w:rFonts w:ascii="Times New Roman" w:hAnsi="Times New Roman" w:cs="Times New Roman"/>
          <w:bCs/>
          <w:sz w:val="24"/>
          <w:szCs w:val="24"/>
        </w:rPr>
        <w:t xml:space="preserve">produced as evidence. </w:t>
      </w:r>
      <w:r w:rsidR="00AC3CF3" w:rsidRPr="00EB00F5">
        <w:rPr>
          <w:rFonts w:ascii="Times New Roman" w:hAnsi="Times New Roman" w:cs="Times New Roman"/>
          <w:bCs/>
          <w:sz w:val="24"/>
          <w:szCs w:val="24"/>
        </w:rPr>
        <w:t>The plaintiff’s evidence through its first witness</w:t>
      </w:r>
      <w:r w:rsidRPr="00EB00F5">
        <w:rPr>
          <w:rFonts w:ascii="Times New Roman" w:hAnsi="Times New Roman" w:cs="Times New Roman"/>
          <w:bCs/>
          <w:sz w:val="24"/>
          <w:szCs w:val="24"/>
        </w:rPr>
        <w:t xml:space="preserve">, </w:t>
      </w:r>
      <w:r w:rsidR="009E16C0" w:rsidRPr="00EB00F5">
        <w:rPr>
          <w:rFonts w:ascii="Times New Roman" w:hAnsi="Times New Roman" w:cs="Times New Roman"/>
          <w:bCs/>
          <w:sz w:val="24"/>
          <w:szCs w:val="24"/>
        </w:rPr>
        <w:t xml:space="preserve">Mr </w:t>
      </w:r>
      <w:r w:rsidRPr="00EB00F5">
        <w:rPr>
          <w:rFonts w:ascii="Times New Roman" w:hAnsi="Times New Roman" w:cs="Times New Roman"/>
          <w:bCs/>
          <w:sz w:val="24"/>
          <w:szCs w:val="24"/>
        </w:rPr>
        <w:t>Mugabe</w:t>
      </w:r>
      <w:r w:rsidR="009E16C0" w:rsidRPr="00EB00F5">
        <w:rPr>
          <w:rFonts w:ascii="Times New Roman" w:hAnsi="Times New Roman" w:cs="Times New Roman"/>
          <w:bCs/>
          <w:sz w:val="24"/>
          <w:szCs w:val="24"/>
        </w:rPr>
        <w:t xml:space="preserve">, </w:t>
      </w:r>
      <w:r w:rsidR="00AC3CF3" w:rsidRPr="00EB00F5">
        <w:rPr>
          <w:rFonts w:ascii="Times New Roman" w:hAnsi="Times New Roman" w:cs="Times New Roman"/>
          <w:bCs/>
          <w:sz w:val="24"/>
          <w:szCs w:val="24"/>
        </w:rPr>
        <w:t>established that the defendant was given an opportunity to participate in the audit process</w:t>
      </w:r>
      <w:r w:rsidRPr="00EB00F5">
        <w:rPr>
          <w:rFonts w:ascii="Times New Roman" w:hAnsi="Times New Roman" w:cs="Times New Roman"/>
          <w:bCs/>
          <w:sz w:val="24"/>
          <w:szCs w:val="24"/>
        </w:rPr>
        <w:t>,</w:t>
      </w:r>
      <w:r w:rsidR="00AC3CF3" w:rsidRPr="00EB00F5">
        <w:rPr>
          <w:rFonts w:ascii="Times New Roman" w:hAnsi="Times New Roman" w:cs="Times New Roman"/>
          <w:bCs/>
          <w:sz w:val="24"/>
          <w:szCs w:val="24"/>
        </w:rPr>
        <w:t xml:space="preserve"> but he </w:t>
      </w:r>
      <w:r w:rsidRPr="00EB00F5">
        <w:rPr>
          <w:rFonts w:ascii="Times New Roman" w:hAnsi="Times New Roman" w:cs="Times New Roman"/>
          <w:bCs/>
          <w:sz w:val="24"/>
          <w:szCs w:val="24"/>
        </w:rPr>
        <w:t>spurned</w:t>
      </w:r>
      <w:r w:rsidR="00AC3CF3" w:rsidRPr="00EB00F5">
        <w:rPr>
          <w:rFonts w:ascii="Times New Roman" w:hAnsi="Times New Roman" w:cs="Times New Roman"/>
          <w:bCs/>
          <w:sz w:val="24"/>
          <w:szCs w:val="24"/>
        </w:rPr>
        <w:t xml:space="preserve"> it. He was served with the questionnaire in terms of which his comments or input on several factual issues </w:t>
      </w:r>
      <w:r w:rsidRPr="00EB00F5">
        <w:rPr>
          <w:rFonts w:ascii="Times New Roman" w:hAnsi="Times New Roman" w:cs="Times New Roman"/>
          <w:bCs/>
          <w:sz w:val="24"/>
          <w:szCs w:val="24"/>
        </w:rPr>
        <w:t>were</w:t>
      </w:r>
      <w:r w:rsidR="00AC3CF3" w:rsidRPr="00EB00F5">
        <w:rPr>
          <w:rFonts w:ascii="Times New Roman" w:hAnsi="Times New Roman" w:cs="Times New Roman"/>
          <w:bCs/>
          <w:sz w:val="24"/>
          <w:szCs w:val="24"/>
        </w:rPr>
        <w:t xml:space="preserve"> sought. The form is part of the plaintiff’s documentary evidence produced at the trial and starts from p 219 of the </w:t>
      </w:r>
      <w:r w:rsidRPr="00EB00F5">
        <w:rPr>
          <w:rFonts w:ascii="Times New Roman" w:hAnsi="Times New Roman" w:cs="Times New Roman"/>
          <w:bCs/>
          <w:sz w:val="24"/>
          <w:szCs w:val="24"/>
        </w:rPr>
        <w:t>plaintiff’s</w:t>
      </w:r>
      <w:r w:rsidR="00AC3CF3" w:rsidRPr="00EB00F5">
        <w:rPr>
          <w:rFonts w:ascii="Times New Roman" w:hAnsi="Times New Roman" w:cs="Times New Roman"/>
          <w:bCs/>
          <w:sz w:val="24"/>
          <w:szCs w:val="24"/>
        </w:rPr>
        <w:t xml:space="preserve"> bundle. The document was served by the </w:t>
      </w:r>
      <w:r w:rsidR="00604243" w:rsidRPr="00EB00F5">
        <w:rPr>
          <w:rFonts w:ascii="Times New Roman" w:hAnsi="Times New Roman" w:cs="Times New Roman"/>
          <w:bCs/>
          <w:sz w:val="24"/>
          <w:szCs w:val="24"/>
        </w:rPr>
        <w:t>Messenger</w:t>
      </w:r>
      <w:r w:rsidR="00AC3CF3" w:rsidRPr="00EB00F5">
        <w:rPr>
          <w:rFonts w:ascii="Times New Roman" w:hAnsi="Times New Roman" w:cs="Times New Roman"/>
          <w:bCs/>
          <w:sz w:val="24"/>
          <w:szCs w:val="24"/>
        </w:rPr>
        <w:t xml:space="preserve"> of Court upon his wife. Proof of service of such document in the form of the return of service was produced as part of the plaintiff’s evidence and is at p 218 of the </w:t>
      </w:r>
      <w:r w:rsidR="00604243" w:rsidRPr="00EB00F5">
        <w:rPr>
          <w:rFonts w:ascii="Times New Roman" w:hAnsi="Times New Roman" w:cs="Times New Roman"/>
          <w:bCs/>
          <w:sz w:val="24"/>
          <w:szCs w:val="24"/>
        </w:rPr>
        <w:t>plaintiff’s</w:t>
      </w:r>
      <w:r w:rsidR="00AC3CF3" w:rsidRPr="00EB00F5">
        <w:rPr>
          <w:rFonts w:ascii="Times New Roman" w:hAnsi="Times New Roman" w:cs="Times New Roman"/>
          <w:bCs/>
          <w:sz w:val="24"/>
          <w:szCs w:val="24"/>
        </w:rPr>
        <w:t xml:space="preserve"> bundle. He </w:t>
      </w:r>
      <w:r w:rsidR="00F50B5E" w:rsidRPr="00EB00F5">
        <w:rPr>
          <w:rFonts w:ascii="Times New Roman" w:hAnsi="Times New Roman" w:cs="Times New Roman"/>
          <w:bCs/>
          <w:sz w:val="24"/>
          <w:szCs w:val="24"/>
        </w:rPr>
        <w:t>acknowledged that he was</w:t>
      </w:r>
      <w:r w:rsidR="00AC3CF3" w:rsidRPr="00EB00F5">
        <w:rPr>
          <w:rFonts w:ascii="Times New Roman" w:hAnsi="Times New Roman" w:cs="Times New Roman"/>
          <w:bCs/>
          <w:sz w:val="24"/>
          <w:szCs w:val="24"/>
        </w:rPr>
        <w:t xml:space="preserve"> served with this questionnaire seeking his comments or inputs </w:t>
      </w:r>
      <w:r w:rsidR="00604243" w:rsidRPr="00EB00F5">
        <w:rPr>
          <w:rFonts w:ascii="Times New Roman" w:hAnsi="Times New Roman" w:cs="Times New Roman"/>
          <w:bCs/>
          <w:sz w:val="24"/>
          <w:szCs w:val="24"/>
        </w:rPr>
        <w:t>on</w:t>
      </w:r>
      <w:r w:rsidR="00AC3CF3" w:rsidRPr="00EB00F5">
        <w:rPr>
          <w:rFonts w:ascii="Times New Roman" w:hAnsi="Times New Roman" w:cs="Times New Roman"/>
          <w:bCs/>
          <w:sz w:val="24"/>
          <w:szCs w:val="24"/>
        </w:rPr>
        <w:t xml:space="preserve"> the auditor’s enquiries</w:t>
      </w:r>
      <w:r w:rsidR="00604243" w:rsidRPr="00EB00F5">
        <w:rPr>
          <w:rFonts w:ascii="Times New Roman" w:hAnsi="Times New Roman" w:cs="Times New Roman"/>
          <w:bCs/>
          <w:sz w:val="24"/>
          <w:szCs w:val="24"/>
        </w:rPr>
        <w:t xml:space="preserve">. </w:t>
      </w:r>
    </w:p>
    <w:p w14:paraId="57C14946" w14:textId="77777777" w:rsidR="00EB00F5" w:rsidRDefault="00604243" w:rsidP="00EB00F5">
      <w:pPr>
        <w:pStyle w:val="ListParagraph"/>
        <w:numPr>
          <w:ilvl w:val="0"/>
          <w:numId w:val="22"/>
        </w:numPr>
        <w:spacing w:after="120" w:line="360" w:lineRule="auto"/>
        <w:jc w:val="both"/>
        <w:rPr>
          <w:rFonts w:ascii="Times New Roman" w:hAnsi="Times New Roman" w:cs="Times New Roman"/>
          <w:bCs/>
          <w:sz w:val="24"/>
          <w:szCs w:val="24"/>
        </w:rPr>
      </w:pPr>
      <w:r w:rsidRPr="00EB00F5">
        <w:rPr>
          <w:rFonts w:ascii="Times New Roman" w:hAnsi="Times New Roman" w:cs="Times New Roman"/>
          <w:bCs/>
          <w:sz w:val="24"/>
          <w:szCs w:val="24"/>
        </w:rPr>
        <w:t>The def</w:t>
      </w:r>
      <w:r w:rsidR="00F50B5E" w:rsidRPr="00EB00F5">
        <w:rPr>
          <w:rFonts w:ascii="Times New Roman" w:hAnsi="Times New Roman" w:cs="Times New Roman"/>
          <w:bCs/>
          <w:sz w:val="24"/>
          <w:szCs w:val="24"/>
        </w:rPr>
        <w:t>e</w:t>
      </w:r>
      <w:r w:rsidRPr="00EB00F5">
        <w:rPr>
          <w:rFonts w:ascii="Times New Roman" w:hAnsi="Times New Roman" w:cs="Times New Roman"/>
          <w:bCs/>
          <w:sz w:val="24"/>
          <w:szCs w:val="24"/>
        </w:rPr>
        <w:t>ndant</w:t>
      </w:r>
      <w:r w:rsidR="00F50B5E" w:rsidRPr="00EB00F5">
        <w:rPr>
          <w:rFonts w:ascii="Times New Roman" w:hAnsi="Times New Roman" w:cs="Times New Roman"/>
          <w:bCs/>
          <w:sz w:val="24"/>
          <w:szCs w:val="24"/>
        </w:rPr>
        <w:t xml:space="preserve"> also admitted that he was fully aware of the questions asked in the </w:t>
      </w:r>
      <w:r w:rsidRPr="00EB00F5">
        <w:rPr>
          <w:rFonts w:ascii="Times New Roman" w:hAnsi="Times New Roman" w:cs="Times New Roman"/>
          <w:bCs/>
          <w:sz w:val="24"/>
          <w:szCs w:val="24"/>
        </w:rPr>
        <w:t>questionnaire</w:t>
      </w:r>
      <w:r w:rsidR="00F50B5E" w:rsidRPr="00EB00F5">
        <w:rPr>
          <w:rFonts w:ascii="Times New Roman" w:hAnsi="Times New Roman" w:cs="Times New Roman"/>
          <w:bCs/>
          <w:sz w:val="24"/>
          <w:szCs w:val="24"/>
        </w:rPr>
        <w:t xml:space="preserve">. </w:t>
      </w:r>
      <w:r w:rsidR="00AC3CF3" w:rsidRPr="00EB00F5">
        <w:rPr>
          <w:rFonts w:ascii="Times New Roman" w:hAnsi="Times New Roman" w:cs="Times New Roman"/>
          <w:bCs/>
          <w:sz w:val="24"/>
          <w:szCs w:val="24"/>
        </w:rPr>
        <w:t xml:space="preserve"> In his plea, he admitted that he </w:t>
      </w:r>
      <w:r w:rsidRPr="00EB00F5">
        <w:rPr>
          <w:rFonts w:ascii="Times New Roman" w:hAnsi="Times New Roman" w:cs="Times New Roman"/>
          <w:bCs/>
          <w:sz w:val="24"/>
          <w:szCs w:val="24"/>
        </w:rPr>
        <w:t>had taken</w:t>
      </w:r>
      <w:r w:rsidR="00AC3CF3" w:rsidRPr="00EB00F5">
        <w:rPr>
          <w:rFonts w:ascii="Times New Roman" w:hAnsi="Times New Roman" w:cs="Times New Roman"/>
          <w:bCs/>
          <w:sz w:val="24"/>
          <w:szCs w:val="24"/>
        </w:rPr>
        <w:t xml:space="preserve"> a position that he was no longer an employee of the plaintiff and that he could not comment. </w:t>
      </w:r>
      <w:r w:rsidRPr="00EB00F5">
        <w:rPr>
          <w:rFonts w:ascii="Times New Roman" w:hAnsi="Times New Roman" w:cs="Times New Roman"/>
          <w:bCs/>
          <w:sz w:val="24"/>
          <w:szCs w:val="24"/>
        </w:rPr>
        <w:t>In my view, he</w:t>
      </w:r>
      <w:r w:rsidR="00AC3CF3" w:rsidRPr="00EB00F5">
        <w:rPr>
          <w:rFonts w:ascii="Times New Roman" w:hAnsi="Times New Roman" w:cs="Times New Roman"/>
          <w:bCs/>
          <w:sz w:val="24"/>
          <w:szCs w:val="24"/>
        </w:rPr>
        <w:t xml:space="preserve"> </w:t>
      </w:r>
      <w:r w:rsidRPr="00EB00F5">
        <w:rPr>
          <w:rFonts w:ascii="Times New Roman" w:hAnsi="Times New Roman" w:cs="Times New Roman"/>
          <w:bCs/>
          <w:sz w:val="24"/>
          <w:szCs w:val="24"/>
        </w:rPr>
        <w:t>erroneously</w:t>
      </w:r>
      <w:r w:rsidR="00AC3CF3" w:rsidRPr="00EB00F5">
        <w:rPr>
          <w:rFonts w:ascii="Times New Roman" w:hAnsi="Times New Roman" w:cs="Times New Roman"/>
          <w:bCs/>
          <w:sz w:val="24"/>
          <w:szCs w:val="24"/>
        </w:rPr>
        <w:t xml:space="preserve"> refused to participate on the basis that he had ceased to be employed by the plaintiff. </w:t>
      </w:r>
      <w:r w:rsidRPr="00EB00F5">
        <w:rPr>
          <w:rFonts w:ascii="Times New Roman" w:hAnsi="Times New Roman" w:cs="Times New Roman"/>
          <w:bCs/>
          <w:sz w:val="24"/>
          <w:szCs w:val="24"/>
        </w:rPr>
        <w:t xml:space="preserve">He, therefore, missed the crucial opportunity to test the veracity of the facts established by the auditors before they could make their conclusions.  </w:t>
      </w:r>
    </w:p>
    <w:p w14:paraId="29B06456" w14:textId="5D676283" w:rsidR="00EB00F5" w:rsidRDefault="00604243" w:rsidP="00EB00F5">
      <w:pPr>
        <w:pStyle w:val="ListParagraph"/>
        <w:numPr>
          <w:ilvl w:val="0"/>
          <w:numId w:val="22"/>
        </w:numPr>
        <w:spacing w:after="120" w:line="360" w:lineRule="auto"/>
        <w:jc w:val="both"/>
        <w:rPr>
          <w:rFonts w:ascii="Times New Roman" w:hAnsi="Times New Roman" w:cs="Times New Roman"/>
          <w:bCs/>
          <w:sz w:val="24"/>
          <w:szCs w:val="24"/>
        </w:rPr>
      </w:pPr>
      <w:r w:rsidRPr="00EB00F5">
        <w:rPr>
          <w:rFonts w:ascii="Times New Roman" w:hAnsi="Times New Roman" w:cs="Times New Roman"/>
          <w:bCs/>
          <w:sz w:val="24"/>
          <w:szCs w:val="24"/>
        </w:rPr>
        <w:t>Further, t</w:t>
      </w:r>
      <w:r w:rsidR="00AC3CF3" w:rsidRPr="00EB00F5">
        <w:rPr>
          <w:rFonts w:ascii="Times New Roman" w:hAnsi="Times New Roman" w:cs="Times New Roman"/>
          <w:bCs/>
          <w:sz w:val="24"/>
          <w:szCs w:val="24"/>
        </w:rPr>
        <w:t xml:space="preserve">he evidence of </w:t>
      </w:r>
      <w:r w:rsidRPr="00EB00F5">
        <w:rPr>
          <w:rFonts w:ascii="Times New Roman" w:hAnsi="Times New Roman" w:cs="Times New Roman"/>
          <w:bCs/>
          <w:sz w:val="24"/>
          <w:szCs w:val="24"/>
        </w:rPr>
        <w:t>Mr Mugabe,</w:t>
      </w:r>
      <w:r w:rsidR="00AC3CF3" w:rsidRPr="00EB00F5">
        <w:rPr>
          <w:rFonts w:ascii="Times New Roman" w:hAnsi="Times New Roman" w:cs="Times New Roman"/>
          <w:bCs/>
          <w:sz w:val="24"/>
          <w:szCs w:val="24"/>
        </w:rPr>
        <w:t xml:space="preserve"> which was also unchallenged</w:t>
      </w:r>
      <w:r w:rsidRPr="00EB00F5">
        <w:rPr>
          <w:rFonts w:ascii="Times New Roman" w:hAnsi="Times New Roman" w:cs="Times New Roman"/>
          <w:bCs/>
          <w:sz w:val="24"/>
          <w:szCs w:val="24"/>
        </w:rPr>
        <w:t>,</w:t>
      </w:r>
      <w:r w:rsidR="00AC3CF3" w:rsidRPr="00EB00F5">
        <w:rPr>
          <w:rFonts w:ascii="Times New Roman" w:hAnsi="Times New Roman" w:cs="Times New Roman"/>
          <w:bCs/>
          <w:sz w:val="24"/>
          <w:szCs w:val="24"/>
        </w:rPr>
        <w:t xml:space="preserve"> was that </w:t>
      </w:r>
      <w:r w:rsidRPr="00EB00F5">
        <w:rPr>
          <w:rFonts w:ascii="Times New Roman" w:hAnsi="Times New Roman" w:cs="Times New Roman"/>
          <w:bCs/>
          <w:sz w:val="24"/>
          <w:szCs w:val="24"/>
        </w:rPr>
        <w:t xml:space="preserve">he contacted </w:t>
      </w:r>
      <w:r w:rsidR="00AC3CF3" w:rsidRPr="00EB00F5">
        <w:rPr>
          <w:rFonts w:ascii="Times New Roman" w:hAnsi="Times New Roman" w:cs="Times New Roman"/>
          <w:bCs/>
          <w:sz w:val="24"/>
          <w:szCs w:val="24"/>
        </w:rPr>
        <w:t xml:space="preserve">the defendant for interviews and </w:t>
      </w:r>
      <w:r w:rsidRPr="00EB00F5">
        <w:rPr>
          <w:rFonts w:ascii="Times New Roman" w:hAnsi="Times New Roman" w:cs="Times New Roman"/>
          <w:bCs/>
          <w:sz w:val="24"/>
          <w:szCs w:val="24"/>
        </w:rPr>
        <w:t>t</w:t>
      </w:r>
      <w:r w:rsidR="00AC3CF3" w:rsidRPr="00EB00F5">
        <w:rPr>
          <w:rFonts w:ascii="Times New Roman" w:hAnsi="Times New Roman" w:cs="Times New Roman"/>
          <w:bCs/>
          <w:sz w:val="24"/>
          <w:szCs w:val="24"/>
        </w:rPr>
        <w:t xml:space="preserve">he </w:t>
      </w:r>
      <w:r w:rsidRPr="00EB00F5">
        <w:rPr>
          <w:rFonts w:ascii="Times New Roman" w:hAnsi="Times New Roman" w:cs="Times New Roman"/>
          <w:bCs/>
          <w:sz w:val="24"/>
          <w:szCs w:val="24"/>
        </w:rPr>
        <w:t xml:space="preserve">defendant </w:t>
      </w:r>
      <w:r w:rsidR="00AC3CF3" w:rsidRPr="00EB00F5">
        <w:rPr>
          <w:rFonts w:ascii="Times New Roman" w:hAnsi="Times New Roman" w:cs="Times New Roman"/>
          <w:bCs/>
          <w:sz w:val="24"/>
          <w:szCs w:val="24"/>
        </w:rPr>
        <w:t xml:space="preserve">requested </w:t>
      </w:r>
      <w:r w:rsidRPr="00EB00F5">
        <w:rPr>
          <w:rFonts w:ascii="Times New Roman" w:hAnsi="Times New Roman" w:cs="Times New Roman"/>
          <w:bCs/>
          <w:sz w:val="24"/>
          <w:szCs w:val="24"/>
        </w:rPr>
        <w:t>him to send his requests</w:t>
      </w:r>
      <w:r w:rsidR="00AC3CF3" w:rsidRPr="00EB00F5">
        <w:rPr>
          <w:rFonts w:ascii="Times New Roman" w:hAnsi="Times New Roman" w:cs="Times New Roman"/>
          <w:bCs/>
          <w:sz w:val="24"/>
          <w:szCs w:val="24"/>
        </w:rPr>
        <w:t xml:space="preserve"> in writing. He wrote an email to the defendant on 2 July 2018 informing him that they were carrying out </w:t>
      </w:r>
      <w:r w:rsidR="00236AB4" w:rsidRPr="00EB00F5">
        <w:rPr>
          <w:rFonts w:ascii="Times New Roman" w:hAnsi="Times New Roman" w:cs="Times New Roman"/>
          <w:bCs/>
          <w:sz w:val="24"/>
          <w:szCs w:val="24"/>
        </w:rPr>
        <w:t xml:space="preserve">an </w:t>
      </w:r>
      <w:r w:rsidR="00AC3CF3" w:rsidRPr="00EB00F5">
        <w:rPr>
          <w:rFonts w:ascii="Times New Roman" w:hAnsi="Times New Roman" w:cs="Times New Roman"/>
          <w:bCs/>
          <w:sz w:val="24"/>
          <w:szCs w:val="24"/>
        </w:rPr>
        <w:t>audit and wanted to interview him. But the defendant replied</w:t>
      </w:r>
      <w:r w:rsidR="00236AB4" w:rsidRPr="00EB00F5">
        <w:rPr>
          <w:rFonts w:ascii="Times New Roman" w:hAnsi="Times New Roman" w:cs="Times New Roman"/>
          <w:bCs/>
          <w:sz w:val="24"/>
          <w:szCs w:val="24"/>
        </w:rPr>
        <w:t>,</w:t>
      </w:r>
      <w:r w:rsidR="00AC3CF3" w:rsidRPr="00EB00F5">
        <w:rPr>
          <w:rFonts w:ascii="Times New Roman" w:hAnsi="Times New Roman" w:cs="Times New Roman"/>
          <w:bCs/>
          <w:sz w:val="24"/>
          <w:szCs w:val="24"/>
        </w:rPr>
        <w:t xml:space="preserve"> stating that his contract with the plaintiff had ended and</w:t>
      </w:r>
      <w:r w:rsidR="00236AB4" w:rsidRPr="00EB00F5">
        <w:rPr>
          <w:rFonts w:ascii="Times New Roman" w:hAnsi="Times New Roman" w:cs="Times New Roman"/>
          <w:bCs/>
          <w:sz w:val="24"/>
          <w:szCs w:val="24"/>
        </w:rPr>
        <w:t>,</w:t>
      </w:r>
      <w:r w:rsidR="00AC3CF3" w:rsidRPr="00EB00F5">
        <w:rPr>
          <w:rFonts w:ascii="Times New Roman" w:hAnsi="Times New Roman" w:cs="Times New Roman"/>
          <w:bCs/>
          <w:sz w:val="24"/>
          <w:szCs w:val="24"/>
        </w:rPr>
        <w:t xml:space="preserve"> therefore</w:t>
      </w:r>
      <w:r w:rsidR="00236AB4" w:rsidRPr="00EB00F5">
        <w:rPr>
          <w:rFonts w:ascii="Times New Roman" w:hAnsi="Times New Roman" w:cs="Times New Roman"/>
          <w:bCs/>
          <w:sz w:val="24"/>
          <w:szCs w:val="24"/>
        </w:rPr>
        <w:t>,</w:t>
      </w:r>
      <w:r w:rsidR="00AC3CF3" w:rsidRPr="00EB00F5">
        <w:rPr>
          <w:rFonts w:ascii="Times New Roman" w:hAnsi="Times New Roman" w:cs="Times New Roman"/>
          <w:bCs/>
          <w:sz w:val="24"/>
          <w:szCs w:val="24"/>
        </w:rPr>
        <w:t xml:space="preserve"> his rights and duties pursuant to his contract were extinguished following the termination. Efforts</w:t>
      </w:r>
      <w:r w:rsidR="00AE0F00">
        <w:rPr>
          <w:rFonts w:ascii="Times New Roman" w:hAnsi="Times New Roman" w:cs="Times New Roman"/>
          <w:bCs/>
          <w:sz w:val="24"/>
          <w:szCs w:val="24"/>
        </w:rPr>
        <w:t xml:space="preserve"> by the auditor</w:t>
      </w:r>
      <w:r w:rsidR="00AC3CF3" w:rsidRPr="00EB00F5">
        <w:rPr>
          <w:rFonts w:ascii="Times New Roman" w:hAnsi="Times New Roman" w:cs="Times New Roman"/>
          <w:bCs/>
          <w:sz w:val="24"/>
          <w:szCs w:val="24"/>
        </w:rPr>
        <w:t xml:space="preserve"> to have the meeting arranged </w:t>
      </w:r>
      <w:r w:rsidR="00357277" w:rsidRPr="00EB00F5">
        <w:rPr>
          <w:rFonts w:ascii="Times New Roman" w:hAnsi="Times New Roman" w:cs="Times New Roman"/>
          <w:bCs/>
          <w:sz w:val="24"/>
          <w:szCs w:val="24"/>
        </w:rPr>
        <w:t>through</w:t>
      </w:r>
      <w:r w:rsidR="00AC3CF3" w:rsidRPr="00EB00F5">
        <w:rPr>
          <w:rFonts w:ascii="Times New Roman" w:hAnsi="Times New Roman" w:cs="Times New Roman"/>
          <w:bCs/>
          <w:sz w:val="24"/>
          <w:szCs w:val="24"/>
        </w:rPr>
        <w:t xml:space="preserve"> Mr Musiiwa again went unanswered by the defendant. </w:t>
      </w:r>
      <w:r w:rsidR="00236AB4" w:rsidRPr="00EB00F5">
        <w:rPr>
          <w:rFonts w:ascii="Times New Roman" w:hAnsi="Times New Roman" w:cs="Times New Roman"/>
          <w:bCs/>
          <w:sz w:val="24"/>
          <w:szCs w:val="24"/>
        </w:rPr>
        <w:t xml:space="preserve">He </w:t>
      </w:r>
      <w:r w:rsidR="00AC3CF3" w:rsidRPr="00EB00F5">
        <w:rPr>
          <w:rFonts w:ascii="Times New Roman" w:hAnsi="Times New Roman" w:cs="Times New Roman"/>
          <w:bCs/>
          <w:sz w:val="24"/>
          <w:szCs w:val="24"/>
        </w:rPr>
        <w:t>clearly refused to cooperate</w:t>
      </w:r>
      <w:r w:rsidR="00236AB4" w:rsidRPr="00EB00F5">
        <w:rPr>
          <w:rFonts w:ascii="Times New Roman" w:hAnsi="Times New Roman" w:cs="Times New Roman"/>
          <w:bCs/>
          <w:sz w:val="24"/>
          <w:szCs w:val="24"/>
        </w:rPr>
        <w:t>,</w:t>
      </w:r>
      <w:r w:rsidR="00AC3CF3" w:rsidRPr="00EB00F5">
        <w:rPr>
          <w:rFonts w:ascii="Times New Roman" w:hAnsi="Times New Roman" w:cs="Times New Roman"/>
          <w:bCs/>
          <w:sz w:val="24"/>
          <w:szCs w:val="24"/>
        </w:rPr>
        <w:t xml:space="preserve"> and this </w:t>
      </w:r>
      <w:r w:rsidR="00236AB4" w:rsidRPr="00EB00F5">
        <w:rPr>
          <w:rFonts w:ascii="Times New Roman" w:hAnsi="Times New Roman" w:cs="Times New Roman"/>
          <w:bCs/>
          <w:sz w:val="24"/>
          <w:szCs w:val="24"/>
        </w:rPr>
        <w:t>position</w:t>
      </w:r>
      <w:r w:rsidR="00AC3CF3" w:rsidRPr="00EB00F5">
        <w:rPr>
          <w:rFonts w:ascii="Times New Roman" w:hAnsi="Times New Roman" w:cs="Times New Roman"/>
          <w:bCs/>
          <w:sz w:val="24"/>
          <w:szCs w:val="24"/>
        </w:rPr>
        <w:t xml:space="preserve"> remained unchallenged even under cross-examination. </w:t>
      </w:r>
    </w:p>
    <w:p w14:paraId="193FD5FA" w14:textId="775CE94F" w:rsidR="00EB00F5" w:rsidRDefault="00AC3CF3" w:rsidP="00EB00F5">
      <w:pPr>
        <w:pStyle w:val="ListParagraph"/>
        <w:numPr>
          <w:ilvl w:val="0"/>
          <w:numId w:val="22"/>
        </w:numPr>
        <w:spacing w:after="120" w:line="360" w:lineRule="auto"/>
        <w:jc w:val="both"/>
        <w:rPr>
          <w:rFonts w:ascii="Times New Roman" w:hAnsi="Times New Roman" w:cs="Times New Roman"/>
          <w:bCs/>
          <w:sz w:val="24"/>
          <w:szCs w:val="24"/>
        </w:rPr>
      </w:pPr>
      <w:r w:rsidRPr="00EB00F5">
        <w:rPr>
          <w:rFonts w:ascii="Times New Roman" w:hAnsi="Times New Roman" w:cs="Times New Roman"/>
          <w:bCs/>
          <w:sz w:val="24"/>
          <w:szCs w:val="24"/>
        </w:rPr>
        <w:t>Evidence showed that the forensic audit was commissioned by the plaintiff and that it endorsed its findings</w:t>
      </w:r>
      <w:r w:rsidR="00236AB4" w:rsidRPr="00EB00F5">
        <w:rPr>
          <w:rFonts w:ascii="Times New Roman" w:hAnsi="Times New Roman" w:cs="Times New Roman"/>
          <w:bCs/>
          <w:sz w:val="24"/>
          <w:szCs w:val="24"/>
        </w:rPr>
        <w:t>,</w:t>
      </w:r>
      <w:r w:rsidRPr="00EB00F5">
        <w:rPr>
          <w:rFonts w:ascii="Times New Roman" w:hAnsi="Times New Roman" w:cs="Times New Roman"/>
          <w:bCs/>
          <w:sz w:val="24"/>
          <w:szCs w:val="24"/>
        </w:rPr>
        <w:t xml:space="preserve"> hence this suit.</w:t>
      </w:r>
      <w:r w:rsidR="00236AB4" w:rsidRPr="00EB00F5">
        <w:rPr>
          <w:rFonts w:ascii="Times New Roman" w:hAnsi="Times New Roman" w:cs="Times New Roman"/>
          <w:bCs/>
          <w:sz w:val="24"/>
          <w:szCs w:val="24"/>
        </w:rPr>
        <w:t xml:space="preserve"> Ms Pwiti</w:t>
      </w:r>
      <w:r w:rsidR="00F50B5E" w:rsidRPr="00EB00F5">
        <w:rPr>
          <w:rFonts w:ascii="Times New Roman" w:hAnsi="Times New Roman" w:cs="Times New Roman"/>
          <w:bCs/>
          <w:sz w:val="24"/>
          <w:szCs w:val="24"/>
        </w:rPr>
        <w:t xml:space="preserve"> also confirmed that the audit findings were adopted by the plaintiff and its recommendations implemented when she took over as the </w:t>
      </w:r>
      <w:r w:rsidR="00236AB4" w:rsidRPr="00EB00F5">
        <w:rPr>
          <w:rFonts w:ascii="Times New Roman" w:hAnsi="Times New Roman" w:cs="Times New Roman"/>
          <w:bCs/>
          <w:sz w:val="24"/>
          <w:szCs w:val="24"/>
        </w:rPr>
        <w:t>in</w:t>
      </w:r>
      <w:r w:rsidR="00F50B5E" w:rsidRPr="00EB00F5">
        <w:rPr>
          <w:rFonts w:ascii="Times New Roman" w:hAnsi="Times New Roman" w:cs="Times New Roman"/>
          <w:bCs/>
          <w:sz w:val="24"/>
          <w:szCs w:val="24"/>
        </w:rPr>
        <w:t xml:space="preserve">terim </w:t>
      </w:r>
      <w:r w:rsidR="00236AB4" w:rsidRPr="00EB00F5">
        <w:rPr>
          <w:rFonts w:ascii="Times New Roman" w:hAnsi="Times New Roman" w:cs="Times New Roman"/>
          <w:bCs/>
          <w:sz w:val="24"/>
          <w:szCs w:val="24"/>
        </w:rPr>
        <w:t xml:space="preserve">executive </w:t>
      </w:r>
      <w:r w:rsidR="00F50B5E" w:rsidRPr="00EB00F5">
        <w:rPr>
          <w:rFonts w:ascii="Times New Roman" w:hAnsi="Times New Roman" w:cs="Times New Roman"/>
          <w:bCs/>
          <w:sz w:val="24"/>
          <w:szCs w:val="24"/>
        </w:rPr>
        <w:t xml:space="preserve">director of the plaintiff. </w:t>
      </w:r>
      <w:r w:rsidR="00236AB4" w:rsidRPr="00EB00F5">
        <w:rPr>
          <w:rFonts w:ascii="Times New Roman" w:hAnsi="Times New Roman" w:cs="Times New Roman"/>
          <w:bCs/>
          <w:sz w:val="24"/>
          <w:szCs w:val="24"/>
        </w:rPr>
        <w:t xml:space="preserve">Her evidence that the audit findings were </w:t>
      </w:r>
      <w:r w:rsidR="00F50B5E" w:rsidRPr="00EB00F5">
        <w:rPr>
          <w:rFonts w:ascii="Times New Roman" w:hAnsi="Times New Roman" w:cs="Times New Roman"/>
          <w:bCs/>
          <w:sz w:val="24"/>
          <w:szCs w:val="24"/>
        </w:rPr>
        <w:t>present</w:t>
      </w:r>
      <w:r w:rsidR="00236AB4" w:rsidRPr="00EB00F5">
        <w:rPr>
          <w:rFonts w:ascii="Times New Roman" w:hAnsi="Times New Roman" w:cs="Times New Roman"/>
          <w:bCs/>
          <w:sz w:val="24"/>
          <w:szCs w:val="24"/>
        </w:rPr>
        <w:t>ed</w:t>
      </w:r>
      <w:r w:rsidR="00F50B5E" w:rsidRPr="00EB00F5">
        <w:rPr>
          <w:rFonts w:ascii="Times New Roman" w:hAnsi="Times New Roman" w:cs="Times New Roman"/>
          <w:bCs/>
          <w:sz w:val="24"/>
          <w:szCs w:val="24"/>
        </w:rPr>
        <w:t xml:space="preserve"> to the board </w:t>
      </w:r>
      <w:r w:rsidR="00236AB4" w:rsidRPr="00EB00F5">
        <w:rPr>
          <w:rFonts w:ascii="Times New Roman" w:hAnsi="Times New Roman" w:cs="Times New Roman"/>
          <w:bCs/>
          <w:sz w:val="24"/>
          <w:szCs w:val="24"/>
        </w:rPr>
        <w:t xml:space="preserve">in the presence of </w:t>
      </w:r>
      <w:r w:rsidR="00F50B5E" w:rsidRPr="00EB00F5">
        <w:rPr>
          <w:rFonts w:ascii="Times New Roman" w:hAnsi="Times New Roman" w:cs="Times New Roman"/>
          <w:bCs/>
          <w:sz w:val="24"/>
          <w:szCs w:val="24"/>
        </w:rPr>
        <w:t xml:space="preserve">the </w:t>
      </w:r>
      <w:r w:rsidR="00236AB4" w:rsidRPr="00EB00F5">
        <w:rPr>
          <w:rFonts w:ascii="Times New Roman" w:hAnsi="Times New Roman" w:cs="Times New Roman"/>
          <w:bCs/>
          <w:sz w:val="24"/>
          <w:szCs w:val="24"/>
        </w:rPr>
        <w:t>regional</w:t>
      </w:r>
      <w:r w:rsidR="00F50B5E" w:rsidRPr="00EB00F5">
        <w:rPr>
          <w:rFonts w:ascii="Times New Roman" w:hAnsi="Times New Roman" w:cs="Times New Roman"/>
          <w:bCs/>
          <w:sz w:val="24"/>
          <w:szCs w:val="24"/>
        </w:rPr>
        <w:t xml:space="preserve"> director and </w:t>
      </w:r>
      <w:r w:rsidR="00236AB4" w:rsidRPr="00EB00F5">
        <w:rPr>
          <w:rFonts w:ascii="Times New Roman" w:hAnsi="Times New Roman" w:cs="Times New Roman"/>
          <w:bCs/>
          <w:sz w:val="24"/>
          <w:szCs w:val="24"/>
        </w:rPr>
        <w:t>representatives</w:t>
      </w:r>
      <w:r w:rsidR="00F50B5E" w:rsidRPr="00EB00F5">
        <w:rPr>
          <w:rFonts w:ascii="Times New Roman" w:hAnsi="Times New Roman" w:cs="Times New Roman"/>
          <w:bCs/>
          <w:sz w:val="24"/>
          <w:szCs w:val="24"/>
        </w:rPr>
        <w:t xml:space="preserve"> from the </w:t>
      </w:r>
      <w:r w:rsidR="00236AB4" w:rsidRPr="00EB00F5">
        <w:rPr>
          <w:rFonts w:ascii="Times New Roman" w:hAnsi="Times New Roman" w:cs="Times New Roman"/>
          <w:bCs/>
          <w:sz w:val="24"/>
          <w:szCs w:val="24"/>
        </w:rPr>
        <w:t>International S</w:t>
      </w:r>
      <w:r w:rsidR="00F50B5E" w:rsidRPr="00EB00F5">
        <w:rPr>
          <w:rFonts w:ascii="Times New Roman" w:hAnsi="Times New Roman" w:cs="Times New Roman"/>
          <w:bCs/>
          <w:sz w:val="24"/>
          <w:szCs w:val="24"/>
        </w:rPr>
        <w:t>ecretariat w</w:t>
      </w:r>
      <w:r w:rsidR="00236AB4" w:rsidRPr="00EB00F5">
        <w:rPr>
          <w:rFonts w:ascii="Times New Roman" w:hAnsi="Times New Roman" w:cs="Times New Roman"/>
          <w:bCs/>
          <w:sz w:val="24"/>
          <w:szCs w:val="24"/>
        </w:rPr>
        <w:t>as not challenged by the defendant.</w:t>
      </w:r>
      <w:r w:rsidR="00F50B5E" w:rsidRPr="00EB00F5">
        <w:rPr>
          <w:rFonts w:ascii="Times New Roman" w:hAnsi="Times New Roman" w:cs="Times New Roman"/>
          <w:bCs/>
          <w:sz w:val="24"/>
          <w:szCs w:val="24"/>
        </w:rPr>
        <w:t xml:space="preserve"> </w:t>
      </w:r>
      <w:r w:rsidR="00236AB4" w:rsidRPr="00EB00F5">
        <w:rPr>
          <w:rFonts w:ascii="Times New Roman" w:hAnsi="Times New Roman" w:cs="Times New Roman"/>
          <w:bCs/>
          <w:sz w:val="24"/>
          <w:szCs w:val="24"/>
        </w:rPr>
        <w:t>It was stated that a</w:t>
      </w:r>
      <w:r w:rsidR="00F50B5E" w:rsidRPr="00EB00F5">
        <w:rPr>
          <w:rFonts w:ascii="Times New Roman" w:hAnsi="Times New Roman" w:cs="Times New Roman"/>
          <w:bCs/>
          <w:sz w:val="24"/>
          <w:szCs w:val="24"/>
        </w:rPr>
        <w:t>t that meeting</w:t>
      </w:r>
      <w:r w:rsidR="00236AB4" w:rsidRPr="00EB00F5">
        <w:rPr>
          <w:rFonts w:ascii="Times New Roman" w:hAnsi="Times New Roman" w:cs="Times New Roman"/>
          <w:bCs/>
          <w:sz w:val="24"/>
          <w:szCs w:val="24"/>
        </w:rPr>
        <w:t>,</w:t>
      </w:r>
      <w:r w:rsidR="00F50B5E" w:rsidRPr="00EB00F5">
        <w:rPr>
          <w:rFonts w:ascii="Times New Roman" w:hAnsi="Times New Roman" w:cs="Times New Roman"/>
          <w:bCs/>
          <w:sz w:val="24"/>
          <w:szCs w:val="24"/>
        </w:rPr>
        <w:t xml:space="preserve"> as the report was being presented</w:t>
      </w:r>
      <w:r w:rsidR="00357277" w:rsidRPr="00EB00F5">
        <w:rPr>
          <w:rFonts w:ascii="Times New Roman" w:hAnsi="Times New Roman" w:cs="Times New Roman"/>
          <w:bCs/>
          <w:sz w:val="24"/>
          <w:szCs w:val="24"/>
        </w:rPr>
        <w:t xml:space="preserve"> and </w:t>
      </w:r>
      <w:r w:rsidR="00F50B5E" w:rsidRPr="00EB00F5">
        <w:rPr>
          <w:rFonts w:ascii="Times New Roman" w:hAnsi="Times New Roman" w:cs="Times New Roman"/>
          <w:bCs/>
          <w:sz w:val="24"/>
          <w:szCs w:val="24"/>
        </w:rPr>
        <w:t>when it became evident that there were findings incriminating Mr Musiiwa</w:t>
      </w:r>
      <w:r w:rsidR="00236AB4" w:rsidRPr="00EB00F5">
        <w:rPr>
          <w:rFonts w:ascii="Times New Roman" w:hAnsi="Times New Roman" w:cs="Times New Roman"/>
          <w:bCs/>
          <w:sz w:val="24"/>
          <w:szCs w:val="24"/>
        </w:rPr>
        <w:t>,</w:t>
      </w:r>
      <w:r w:rsidR="00F50B5E" w:rsidRPr="00EB00F5">
        <w:rPr>
          <w:rFonts w:ascii="Times New Roman" w:hAnsi="Times New Roman" w:cs="Times New Roman"/>
          <w:bCs/>
          <w:sz w:val="24"/>
          <w:szCs w:val="24"/>
        </w:rPr>
        <w:t xml:space="preserve"> he voluntarily resigned as </w:t>
      </w:r>
      <w:r w:rsidR="00357277" w:rsidRPr="00EB00F5">
        <w:rPr>
          <w:rFonts w:ascii="Times New Roman" w:hAnsi="Times New Roman" w:cs="Times New Roman"/>
          <w:bCs/>
          <w:sz w:val="24"/>
          <w:szCs w:val="24"/>
        </w:rPr>
        <w:t>the</w:t>
      </w:r>
      <w:r w:rsidR="00F50B5E" w:rsidRPr="00EB00F5">
        <w:rPr>
          <w:rFonts w:ascii="Times New Roman" w:hAnsi="Times New Roman" w:cs="Times New Roman"/>
          <w:bCs/>
          <w:sz w:val="24"/>
          <w:szCs w:val="24"/>
        </w:rPr>
        <w:t xml:space="preserve"> board chair to ensure the implementation of the corrective </w:t>
      </w:r>
      <w:r w:rsidR="00236AB4" w:rsidRPr="00EB00F5">
        <w:rPr>
          <w:rFonts w:ascii="Times New Roman" w:hAnsi="Times New Roman" w:cs="Times New Roman"/>
          <w:bCs/>
          <w:sz w:val="24"/>
          <w:szCs w:val="24"/>
        </w:rPr>
        <w:t>measures</w:t>
      </w:r>
      <w:r w:rsidR="00F50B5E" w:rsidRPr="00EB00F5">
        <w:rPr>
          <w:rFonts w:ascii="Times New Roman" w:hAnsi="Times New Roman" w:cs="Times New Roman"/>
          <w:bCs/>
          <w:sz w:val="24"/>
          <w:szCs w:val="24"/>
        </w:rPr>
        <w:t>.</w:t>
      </w:r>
      <w:r w:rsidR="00236AB4" w:rsidRPr="00EB00F5">
        <w:rPr>
          <w:rFonts w:ascii="Times New Roman" w:hAnsi="Times New Roman" w:cs="Times New Roman"/>
          <w:bCs/>
          <w:sz w:val="24"/>
          <w:szCs w:val="24"/>
        </w:rPr>
        <w:t xml:space="preserve"> She also said that </w:t>
      </w:r>
      <w:r w:rsidR="00F50B5E" w:rsidRPr="00EB00F5">
        <w:rPr>
          <w:rFonts w:ascii="Times New Roman" w:hAnsi="Times New Roman" w:cs="Times New Roman"/>
          <w:bCs/>
          <w:sz w:val="24"/>
          <w:szCs w:val="24"/>
        </w:rPr>
        <w:t xml:space="preserve">Mr Musekiwa was elected as the new board chairman following Mr Musiiwa’s decision to withdraw. This evidence was not challenged by the defendant </w:t>
      </w:r>
      <w:r w:rsidR="006178BE" w:rsidRPr="00EB00F5">
        <w:rPr>
          <w:rFonts w:ascii="Times New Roman" w:hAnsi="Times New Roman" w:cs="Times New Roman"/>
          <w:bCs/>
          <w:sz w:val="24"/>
          <w:szCs w:val="24"/>
        </w:rPr>
        <w:t>in</w:t>
      </w:r>
      <w:r w:rsidR="00AE0F00">
        <w:rPr>
          <w:rFonts w:ascii="Times New Roman" w:hAnsi="Times New Roman" w:cs="Times New Roman"/>
          <w:bCs/>
          <w:sz w:val="24"/>
          <w:szCs w:val="24"/>
        </w:rPr>
        <w:t xml:space="preserve"> </w:t>
      </w:r>
      <w:r w:rsidR="00F50B5E" w:rsidRPr="00EB00F5">
        <w:rPr>
          <w:rFonts w:ascii="Times New Roman" w:hAnsi="Times New Roman" w:cs="Times New Roman"/>
          <w:bCs/>
          <w:sz w:val="24"/>
          <w:szCs w:val="24"/>
        </w:rPr>
        <w:t xml:space="preserve">cross-examination. </w:t>
      </w:r>
      <w:r w:rsidRPr="00EB00F5">
        <w:rPr>
          <w:rFonts w:ascii="Times New Roman" w:hAnsi="Times New Roman" w:cs="Times New Roman"/>
          <w:bCs/>
          <w:sz w:val="24"/>
          <w:szCs w:val="24"/>
        </w:rPr>
        <w:t>I</w:t>
      </w:r>
      <w:r w:rsidR="00236AB4" w:rsidRPr="00EB00F5">
        <w:rPr>
          <w:rFonts w:ascii="Times New Roman" w:hAnsi="Times New Roman" w:cs="Times New Roman"/>
          <w:bCs/>
          <w:sz w:val="24"/>
          <w:szCs w:val="24"/>
        </w:rPr>
        <w:t>,</w:t>
      </w:r>
      <w:r w:rsidRPr="00EB00F5">
        <w:rPr>
          <w:rFonts w:ascii="Times New Roman" w:hAnsi="Times New Roman" w:cs="Times New Roman"/>
          <w:bCs/>
          <w:sz w:val="24"/>
          <w:szCs w:val="24"/>
        </w:rPr>
        <w:t xml:space="preserve"> therefore, reject </w:t>
      </w:r>
      <w:r w:rsidR="00AE0F00">
        <w:rPr>
          <w:rFonts w:ascii="Times New Roman" w:hAnsi="Times New Roman" w:cs="Times New Roman"/>
          <w:bCs/>
          <w:sz w:val="24"/>
          <w:szCs w:val="24"/>
        </w:rPr>
        <w:t xml:space="preserve">the defendant’s </w:t>
      </w:r>
      <w:r w:rsidR="00236AB4" w:rsidRPr="00EB00F5">
        <w:rPr>
          <w:rFonts w:ascii="Times New Roman" w:hAnsi="Times New Roman" w:cs="Times New Roman"/>
          <w:bCs/>
          <w:sz w:val="24"/>
          <w:szCs w:val="24"/>
        </w:rPr>
        <w:t>defence</w:t>
      </w:r>
      <w:r w:rsidRPr="00EB00F5">
        <w:rPr>
          <w:rFonts w:ascii="Times New Roman" w:hAnsi="Times New Roman" w:cs="Times New Roman"/>
          <w:bCs/>
          <w:sz w:val="24"/>
          <w:szCs w:val="24"/>
        </w:rPr>
        <w:t xml:space="preserve"> that the audit was a sham or that it was manipulated and influenced by the plaintiff</w:t>
      </w:r>
      <w:r w:rsidR="00236AB4" w:rsidRPr="00EB00F5">
        <w:rPr>
          <w:rFonts w:ascii="Times New Roman" w:hAnsi="Times New Roman" w:cs="Times New Roman"/>
          <w:bCs/>
          <w:sz w:val="24"/>
          <w:szCs w:val="24"/>
        </w:rPr>
        <w:t>.</w:t>
      </w:r>
    </w:p>
    <w:p w14:paraId="7D49298A" w14:textId="4100841A" w:rsidR="001A618D" w:rsidRPr="00EB00F5" w:rsidRDefault="00236AB4" w:rsidP="00EB00F5">
      <w:pPr>
        <w:pStyle w:val="ListParagraph"/>
        <w:numPr>
          <w:ilvl w:val="0"/>
          <w:numId w:val="22"/>
        </w:numPr>
        <w:spacing w:after="120" w:line="360" w:lineRule="auto"/>
        <w:jc w:val="both"/>
        <w:rPr>
          <w:rFonts w:ascii="Times New Roman" w:hAnsi="Times New Roman" w:cs="Times New Roman"/>
          <w:bCs/>
          <w:sz w:val="24"/>
          <w:szCs w:val="24"/>
        </w:rPr>
      </w:pPr>
      <w:r w:rsidRPr="00EB00F5">
        <w:rPr>
          <w:rFonts w:ascii="Times New Roman" w:hAnsi="Times New Roman" w:cs="Times New Roman"/>
          <w:bCs/>
          <w:sz w:val="24"/>
          <w:szCs w:val="24"/>
        </w:rPr>
        <w:t>On the same basis above, the court cannot accept the defendant’s defence that</w:t>
      </w:r>
      <w:r w:rsidR="00AC3CF3" w:rsidRPr="00EB00F5">
        <w:rPr>
          <w:rFonts w:ascii="Times New Roman" w:hAnsi="Times New Roman" w:cs="Times New Roman"/>
          <w:bCs/>
          <w:sz w:val="24"/>
          <w:szCs w:val="24"/>
        </w:rPr>
        <w:t xml:space="preserve"> </w:t>
      </w:r>
      <w:r w:rsidRPr="00EB00F5">
        <w:rPr>
          <w:rFonts w:ascii="Times New Roman" w:hAnsi="Times New Roman" w:cs="Times New Roman"/>
          <w:bCs/>
          <w:sz w:val="24"/>
          <w:szCs w:val="24"/>
        </w:rPr>
        <w:t>the audit report was</w:t>
      </w:r>
      <w:r w:rsidR="00AC3CF3" w:rsidRPr="00EB00F5">
        <w:rPr>
          <w:rFonts w:ascii="Times New Roman" w:hAnsi="Times New Roman" w:cs="Times New Roman"/>
          <w:bCs/>
          <w:sz w:val="24"/>
          <w:szCs w:val="24"/>
        </w:rPr>
        <w:t xml:space="preserve"> not authentic</w:t>
      </w:r>
      <w:r w:rsidR="00F50B5E" w:rsidRPr="00EB00F5">
        <w:rPr>
          <w:rFonts w:ascii="Times New Roman" w:hAnsi="Times New Roman" w:cs="Times New Roman"/>
          <w:bCs/>
          <w:sz w:val="24"/>
          <w:szCs w:val="24"/>
        </w:rPr>
        <w:t xml:space="preserve"> </w:t>
      </w:r>
      <w:r w:rsidRPr="00EB00F5">
        <w:rPr>
          <w:rFonts w:ascii="Times New Roman" w:hAnsi="Times New Roman" w:cs="Times New Roman"/>
          <w:bCs/>
          <w:sz w:val="24"/>
          <w:szCs w:val="24"/>
        </w:rPr>
        <w:t xml:space="preserve">or </w:t>
      </w:r>
      <w:r w:rsidR="00F50B5E" w:rsidRPr="00EB00F5">
        <w:rPr>
          <w:rFonts w:ascii="Times New Roman" w:hAnsi="Times New Roman" w:cs="Times New Roman"/>
          <w:bCs/>
          <w:sz w:val="24"/>
          <w:szCs w:val="24"/>
        </w:rPr>
        <w:t>not adopted by the plaintiff’s board of trustees</w:t>
      </w:r>
      <w:r w:rsidR="00AC3CF3" w:rsidRPr="00EB00F5">
        <w:rPr>
          <w:rFonts w:ascii="Times New Roman" w:hAnsi="Times New Roman" w:cs="Times New Roman"/>
          <w:bCs/>
          <w:sz w:val="24"/>
          <w:szCs w:val="24"/>
        </w:rPr>
        <w:t xml:space="preserve">. </w:t>
      </w:r>
      <w:r w:rsidRPr="00EB00F5">
        <w:rPr>
          <w:rFonts w:ascii="Times New Roman" w:hAnsi="Times New Roman" w:cs="Times New Roman"/>
          <w:bCs/>
          <w:sz w:val="24"/>
          <w:szCs w:val="24"/>
        </w:rPr>
        <w:t>During the</w:t>
      </w:r>
      <w:r w:rsidR="00AC3CF3" w:rsidRPr="00EB00F5">
        <w:rPr>
          <w:rFonts w:ascii="Times New Roman" w:hAnsi="Times New Roman" w:cs="Times New Roman"/>
          <w:bCs/>
          <w:sz w:val="24"/>
          <w:szCs w:val="24"/>
        </w:rPr>
        <w:t xml:space="preserve"> cross-examination of </w:t>
      </w:r>
      <w:r w:rsidRPr="00EB00F5">
        <w:rPr>
          <w:rFonts w:ascii="Times New Roman" w:hAnsi="Times New Roman" w:cs="Times New Roman"/>
          <w:bCs/>
          <w:sz w:val="24"/>
          <w:szCs w:val="24"/>
        </w:rPr>
        <w:t>Mr Mugabe, the defendant</w:t>
      </w:r>
      <w:r w:rsidR="00AC3CF3" w:rsidRPr="00EB00F5">
        <w:rPr>
          <w:rFonts w:ascii="Times New Roman" w:hAnsi="Times New Roman" w:cs="Times New Roman"/>
          <w:bCs/>
          <w:sz w:val="24"/>
          <w:szCs w:val="24"/>
        </w:rPr>
        <w:t xml:space="preserve"> did not seriously challenge or discredit the report as a sham or a product of </w:t>
      </w:r>
      <w:r w:rsidR="001A618D" w:rsidRPr="00EB00F5">
        <w:rPr>
          <w:rFonts w:ascii="Times New Roman" w:hAnsi="Times New Roman" w:cs="Times New Roman"/>
          <w:bCs/>
          <w:sz w:val="24"/>
          <w:szCs w:val="24"/>
        </w:rPr>
        <w:t>an improper</w:t>
      </w:r>
      <w:r w:rsidR="00AC3CF3" w:rsidRPr="00EB00F5">
        <w:rPr>
          <w:rFonts w:ascii="Times New Roman" w:hAnsi="Times New Roman" w:cs="Times New Roman"/>
          <w:bCs/>
          <w:sz w:val="24"/>
          <w:szCs w:val="24"/>
        </w:rPr>
        <w:t xml:space="preserve"> and flawed process which the court ought not to rely on. I associate myself with the remarks in </w:t>
      </w:r>
      <w:r w:rsidR="00AC3CF3" w:rsidRPr="00EB00F5">
        <w:rPr>
          <w:rFonts w:ascii="Times New Roman" w:hAnsi="Times New Roman" w:cs="Times New Roman"/>
          <w:bCs/>
          <w:i/>
          <w:iCs/>
          <w:sz w:val="24"/>
          <w:szCs w:val="24"/>
        </w:rPr>
        <w:t xml:space="preserve">President of </w:t>
      </w:r>
      <w:r w:rsidR="001A618D" w:rsidRPr="00EB00F5">
        <w:rPr>
          <w:rFonts w:ascii="Times New Roman" w:hAnsi="Times New Roman" w:cs="Times New Roman"/>
          <w:bCs/>
          <w:i/>
          <w:iCs/>
          <w:sz w:val="24"/>
          <w:szCs w:val="24"/>
        </w:rPr>
        <w:t>the</w:t>
      </w:r>
      <w:r w:rsidR="00AC3CF3" w:rsidRPr="00EB00F5">
        <w:rPr>
          <w:rFonts w:ascii="Times New Roman" w:hAnsi="Times New Roman" w:cs="Times New Roman"/>
          <w:bCs/>
          <w:i/>
          <w:iCs/>
          <w:sz w:val="24"/>
          <w:szCs w:val="24"/>
        </w:rPr>
        <w:t xml:space="preserve"> Republic </w:t>
      </w:r>
      <w:r w:rsidR="001A618D" w:rsidRPr="00EB00F5">
        <w:rPr>
          <w:rFonts w:ascii="Times New Roman" w:hAnsi="Times New Roman" w:cs="Times New Roman"/>
          <w:bCs/>
          <w:i/>
          <w:iCs/>
          <w:sz w:val="24"/>
          <w:szCs w:val="24"/>
        </w:rPr>
        <w:t>of</w:t>
      </w:r>
      <w:r w:rsidR="00AC3CF3" w:rsidRPr="00EB00F5">
        <w:rPr>
          <w:rFonts w:ascii="Times New Roman" w:hAnsi="Times New Roman" w:cs="Times New Roman"/>
          <w:bCs/>
          <w:i/>
          <w:iCs/>
          <w:sz w:val="24"/>
          <w:szCs w:val="24"/>
        </w:rPr>
        <w:t xml:space="preserve"> South Africa</w:t>
      </w:r>
      <w:r w:rsidR="001A618D" w:rsidRPr="00EB00F5">
        <w:rPr>
          <w:rFonts w:ascii="Times New Roman" w:hAnsi="Times New Roman" w:cs="Times New Roman"/>
          <w:bCs/>
          <w:i/>
          <w:iCs/>
          <w:sz w:val="24"/>
          <w:szCs w:val="24"/>
        </w:rPr>
        <w:t xml:space="preserve"> &amp; Ors</w:t>
      </w:r>
      <w:r w:rsidR="00AC3CF3" w:rsidRPr="00EB00F5">
        <w:rPr>
          <w:rFonts w:ascii="Times New Roman" w:hAnsi="Times New Roman" w:cs="Times New Roman"/>
          <w:bCs/>
          <w:iCs/>
          <w:sz w:val="24"/>
          <w:szCs w:val="24"/>
        </w:rPr>
        <w:t xml:space="preserve"> v</w:t>
      </w:r>
      <w:r w:rsidR="00AC3CF3" w:rsidRPr="00EB00F5">
        <w:rPr>
          <w:rFonts w:ascii="Times New Roman" w:hAnsi="Times New Roman" w:cs="Times New Roman"/>
          <w:bCs/>
          <w:i/>
          <w:iCs/>
          <w:sz w:val="24"/>
          <w:szCs w:val="24"/>
        </w:rPr>
        <w:t xml:space="preserve"> South African Rugby Football Union </w:t>
      </w:r>
      <w:r w:rsidR="001A618D" w:rsidRPr="00EB00F5">
        <w:rPr>
          <w:rFonts w:ascii="Times New Roman" w:hAnsi="Times New Roman" w:cs="Times New Roman"/>
          <w:bCs/>
          <w:i/>
          <w:iCs/>
          <w:sz w:val="24"/>
          <w:szCs w:val="24"/>
        </w:rPr>
        <w:t>&amp; Ors</w:t>
      </w:r>
      <w:r w:rsidR="001A618D" w:rsidRPr="00EB00F5">
        <w:rPr>
          <w:rFonts w:ascii="Times New Roman" w:hAnsi="Times New Roman" w:cs="Times New Roman"/>
          <w:bCs/>
          <w:sz w:val="24"/>
          <w:szCs w:val="24"/>
        </w:rPr>
        <w:t xml:space="preserve"> 2000 (1) SA 1,</w:t>
      </w:r>
      <w:r w:rsidR="00AC3CF3" w:rsidRPr="00EB00F5">
        <w:rPr>
          <w:rFonts w:ascii="Times New Roman" w:hAnsi="Times New Roman" w:cs="Times New Roman"/>
          <w:bCs/>
          <w:sz w:val="24"/>
          <w:szCs w:val="24"/>
        </w:rPr>
        <w:t xml:space="preserve"> </w:t>
      </w:r>
      <w:r w:rsidR="00357277" w:rsidRPr="00EB00F5">
        <w:rPr>
          <w:rFonts w:ascii="Times New Roman" w:hAnsi="Times New Roman" w:cs="Times New Roman"/>
          <w:bCs/>
          <w:sz w:val="24"/>
          <w:szCs w:val="24"/>
        </w:rPr>
        <w:t xml:space="preserve">where </w:t>
      </w:r>
      <w:r w:rsidR="00AC3CF3" w:rsidRPr="00EB00F5">
        <w:rPr>
          <w:rFonts w:ascii="Times New Roman" w:hAnsi="Times New Roman" w:cs="Times New Roman"/>
          <w:bCs/>
          <w:sz w:val="24"/>
          <w:szCs w:val="24"/>
        </w:rPr>
        <w:t xml:space="preserve">the Constitutional Court of South Africa </w:t>
      </w:r>
      <w:r w:rsidR="001A618D" w:rsidRPr="00EB00F5">
        <w:rPr>
          <w:rFonts w:ascii="Times New Roman" w:hAnsi="Times New Roman" w:cs="Times New Roman"/>
          <w:bCs/>
          <w:sz w:val="24"/>
          <w:szCs w:val="24"/>
        </w:rPr>
        <w:t xml:space="preserve">highlighted the purpose and importance </w:t>
      </w:r>
      <w:r w:rsidR="00AC3CF3" w:rsidRPr="00EB00F5">
        <w:rPr>
          <w:rFonts w:ascii="Times New Roman" w:hAnsi="Times New Roman" w:cs="Times New Roman"/>
          <w:bCs/>
          <w:sz w:val="24"/>
          <w:szCs w:val="24"/>
        </w:rPr>
        <w:t xml:space="preserve">of cross-examination </w:t>
      </w:r>
      <w:r w:rsidR="001A618D" w:rsidRPr="00EB00F5">
        <w:rPr>
          <w:rFonts w:ascii="Times New Roman" w:hAnsi="Times New Roman" w:cs="Times New Roman"/>
          <w:bCs/>
          <w:sz w:val="24"/>
          <w:szCs w:val="24"/>
        </w:rPr>
        <w:t>as follows:</w:t>
      </w:r>
      <w:r w:rsidR="00AC3CF3" w:rsidRPr="00EB00F5">
        <w:rPr>
          <w:rFonts w:ascii="Times New Roman" w:hAnsi="Times New Roman" w:cs="Times New Roman"/>
          <w:bCs/>
          <w:sz w:val="24"/>
          <w:szCs w:val="24"/>
        </w:rPr>
        <w:t xml:space="preserve"> </w:t>
      </w:r>
    </w:p>
    <w:p w14:paraId="6E725C9B" w14:textId="388877EE" w:rsidR="00AC3CF3" w:rsidRDefault="00AC3CF3" w:rsidP="00EB00F5">
      <w:pPr>
        <w:spacing w:after="0" w:line="240" w:lineRule="auto"/>
        <w:ind w:left="1440"/>
        <w:jc w:val="both"/>
        <w:rPr>
          <w:rFonts w:ascii="Times New Roman" w:hAnsi="Times New Roman" w:cs="Times New Roman"/>
          <w:bCs/>
          <w:szCs w:val="24"/>
        </w:rPr>
      </w:pPr>
      <w:r w:rsidRPr="00EB00F5">
        <w:rPr>
          <w:rFonts w:ascii="Times New Roman" w:hAnsi="Times New Roman" w:cs="Times New Roman"/>
          <w:bCs/>
          <w:szCs w:val="24"/>
        </w:rPr>
        <w:t xml:space="preserve">“[61] The institution of cross-examination not only constitutes a right, it also imposes certain obligations. As a general rule it is essential, when it is intended to suggest that a witness is not speaking the truth on a particular point, to direct the witness's attention to the fact by questions put in cross-examination showing that the imputation is intended to be made and to afford the witness an opportunity, while still in the witness-box, of giving any explanation open to the witness and of defending his or her character. If a point in dispute is left unchallenged in cross-examination, the party calling the witness is entitled to assume that the unchallenged witness's testimony is accepted as correct. This rule was enunciated by the House of Lords in </w:t>
      </w:r>
      <w:r w:rsidRPr="00EB00F5">
        <w:rPr>
          <w:rFonts w:ascii="Times New Roman" w:hAnsi="Times New Roman" w:cs="Times New Roman"/>
          <w:bCs/>
          <w:i/>
          <w:iCs/>
          <w:szCs w:val="24"/>
        </w:rPr>
        <w:t xml:space="preserve">Browne </w:t>
      </w:r>
      <w:r w:rsidRPr="00EB00F5">
        <w:rPr>
          <w:rFonts w:ascii="Times New Roman" w:hAnsi="Times New Roman" w:cs="Times New Roman"/>
          <w:bCs/>
          <w:iCs/>
          <w:szCs w:val="24"/>
        </w:rPr>
        <w:t>v</w:t>
      </w:r>
      <w:r w:rsidRPr="00EB00F5">
        <w:rPr>
          <w:rFonts w:ascii="Times New Roman" w:hAnsi="Times New Roman" w:cs="Times New Roman"/>
          <w:bCs/>
          <w:i/>
          <w:iCs/>
          <w:szCs w:val="24"/>
        </w:rPr>
        <w:t xml:space="preserve"> Dunn</w:t>
      </w:r>
      <w:r w:rsidRPr="00EB00F5">
        <w:rPr>
          <w:rFonts w:ascii="Times New Roman" w:hAnsi="Times New Roman" w:cs="Times New Roman"/>
          <w:bCs/>
          <w:szCs w:val="24"/>
        </w:rPr>
        <w:t xml:space="preserve"> </w:t>
      </w:r>
      <w:r w:rsidR="001A618D" w:rsidRPr="00EB00F5">
        <w:rPr>
          <w:rFonts w:ascii="Times New Roman" w:hAnsi="Times New Roman" w:cs="Times New Roman"/>
          <w:bCs/>
          <w:szCs w:val="24"/>
        </w:rPr>
        <w:t xml:space="preserve">[[1893] 6 R 67 (HL)] </w:t>
      </w:r>
      <w:r w:rsidRPr="00EB00F5">
        <w:rPr>
          <w:rFonts w:ascii="Times New Roman" w:hAnsi="Times New Roman" w:cs="Times New Roman"/>
          <w:bCs/>
          <w:szCs w:val="24"/>
        </w:rPr>
        <w:t>and has been adopted and consistently followed by our courts.</w:t>
      </w:r>
      <w:r w:rsidR="001A618D" w:rsidRPr="00EB00F5">
        <w:rPr>
          <w:rFonts w:ascii="Times New Roman" w:hAnsi="Times New Roman" w:cs="Times New Roman"/>
          <w:bCs/>
          <w:szCs w:val="24"/>
        </w:rPr>
        <w:t>”</w:t>
      </w:r>
    </w:p>
    <w:p w14:paraId="2CEECB26" w14:textId="77777777" w:rsidR="00EB00F5" w:rsidRPr="00EB00F5" w:rsidRDefault="00EB00F5" w:rsidP="00EB00F5">
      <w:pPr>
        <w:spacing w:after="0" w:line="240" w:lineRule="auto"/>
        <w:ind w:left="1440"/>
        <w:jc w:val="both"/>
        <w:rPr>
          <w:rFonts w:ascii="Times New Roman" w:hAnsi="Times New Roman" w:cs="Times New Roman"/>
          <w:bCs/>
          <w:szCs w:val="24"/>
        </w:rPr>
      </w:pPr>
    </w:p>
    <w:p w14:paraId="562896F4" w14:textId="35F25AE1" w:rsidR="008C6225" w:rsidRPr="00EB00F5" w:rsidRDefault="008C6225" w:rsidP="00EB00F5">
      <w:pPr>
        <w:pStyle w:val="ListParagraph"/>
        <w:numPr>
          <w:ilvl w:val="0"/>
          <w:numId w:val="22"/>
        </w:numPr>
        <w:spacing w:after="120" w:line="360" w:lineRule="auto"/>
        <w:jc w:val="both"/>
        <w:rPr>
          <w:rFonts w:ascii="Times New Roman" w:hAnsi="Times New Roman" w:cs="Times New Roman"/>
          <w:bCs/>
          <w:sz w:val="24"/>
          <w:szCs w:val="24"/>
        </w:rPr>
      </w:pPr>
      <w:r w:rsidRPr="00EB00F5">
        <w:rPr>
          <w:rFonts w:ascii="Times New Roman" w:hAnsi="Times New Roman" w:cs="Times New Roman"/>
          <w:bCs/>
          <w:sz w:val="24"/>
          <w:szCs w:val="24"/>
        </w:rPr>
        <w:t xml:space="preserve">In determining the first issue, the court will </w:t>
      </w:r>
      <w:r w:rsidR="001A618D" w:rsidRPr="00EB00F5">
        <w:rPr>
          <w:rFonts w:ascii="Times New Roman" w:hAnsi="Times New Roman" w:cs="Times New Roman"/>
          <w:bCs/>
          <w:sz w:val="24"/>
          <w:szCs w:val="24"/>
        </w:rPr>
        <w:t>consider each</w:t>
      </w:r>
      <w:r w:rsidRPr="00EB00F5">
        <w:rPr>
          <w:rFonts w:ascii="Times New Roman" w:hAnsi="Times New Roman" w:cs="Times New Roman"/>
          <w:bCs/>
          <w:sz w:val="24"/>
          <w:szCs w:val="24"/>
        </w:rPr>
        <w:t xml:space="preserve"> claim by the plaintiff and assess the evidence led by the plaintiff and by the defendant in his defence and </w:t>
      </w:r>
      <w:r w:rsidR="001A618D" w:rsidRPr="00EB00F5">
        <w:rPr>
          <w:rFonts w:ascii="Times New Roman" w:hAnsi="Times New Roman" w:cs="Times New Roman"/>
          <w:bCs/>
          <w:sz w:val="24"/>
          <w:szCs w:val="24"/>
        </w:rPr>
        <w:t>determine</w:t>
      </w:r>
      <w:r w:rsidRPr="00EB00F5">
        <w:rPr>
          <w:rFonts w:ascii="Times New Roman" w:hAnsi="Times New Roman" w:cs="Times New Roman"/>
          <w:bCs/>
          <w:sz w:val="24"/>
          <w:szCs w:val="24"/>
        </w:rPr>
        <w:t xml:space="preserve"> if such claim</w:t>
      </w:r>
      <w:r w:rsidR="001A618D" w:rsidRPr="00EB00F5">
        <w:rPr>
          <w:rFonts w:ascii="Times New Roman" w:hAnsi="Times New Roman" w:cs="Times New Roman"/>
          <w:bCs/>
          <w:sz w:val="24"/>
          <w:szCs w:val="24"/>
        </w:rPr>
        <w:t>s</w:t>
      </w:r>
      <w:r w:rsidRPr="00EB00F5">
        <w:rPr>
          <w:rFonts w:ascii="Times New Roman" w:hAnsi="Times New Roman" w:cs="Times New Roman"/>
          <w:bCs/>
          <w:sz w:val="24"/>
          <w:szCs w:val="24"/>
        </w:rPr>
        <w:t xml:space="preserve"> ha</w:t>
      </w:r>
      <w:r w:rsidR="001A618D" w:rsidRPr="00EB00F5">
        <w:rPr>
          <w:rFonts w:ascii="Times New Roman" w:hAnsi="Times New Roman" w:cs="Times New Roman"/>
          <w:bCs/>
          <w:sz w:val="24"/>
          <w:szCs w:val="24"/>
        </w:rPr>
        <w:t>ve</w:t>
      </w:r>
      <w:r w:rsidRPr="00EB00F5">
        <w:rPr>
          <w:rFonts w:ascii="Times New Roman" w:hAnsi="Times New Roman" w:cs="Times New Roman"/>
          <w:bCs/>
          <w:sz w:val="24"/>
          <w:szCs w:val="24"/>
        </w:rPr>
        <w:t xml:space="preserve"> been </w:t>
      </w:r>
      <w:r w:rsidR="001A618D" w:rsidRPr="00EB00F5">
        <w:rPr>
          <w:rFonts w:ascii="Times New Roman" w:hAnsi="Times New Roman" w:cs="Times New Roman"/>
          <w:bCs/>
          <w:sz w:val="24"/>
          <w:szCs w:val="24"/>
        </w:rPr>
        <w:t>proved</w:t>
      </w:r>
      <w:r w:rsidRPr="00EB00F5">
        <w:rPr>
          <w:rFonts w:ascii="Times New Roman" w:hAnsi="Times New Roman" w:cs="Times New Roman"/>
          <w:bCs/>
          <w:sz w:val="24"/>
          <w:szCs w:val="24"/>
        </w:rPr>
        <w:t xml:space="preserve"> or established on a balance of probabilities. The guiding principle is that one who alleges must prove. Thus, in </w:t>
      </w:r>
      <w:r w:rsidRPr="00EB00F5">
        <w:rPr>
          <w:rFonts w:ascii="Times New Roman" w:hAnsi="Times New Roman" w:cs="Times New Roman"/>
          <w:bCs/>
          <w:i/>
          <w:iCs/>
          <w:sz w:val="24"/>
          <w:szCs w:val="24"/>
        </w:rPr>
        <w:t xml:space="preserve">ZIMSCO (Pvt) Ltd </w:t>
      </w:r>
      <w:r w:rsidRPr="00EB00F5">
        <w:rPr>
          <w:rFonts w:ascii="Times New Roman" w:hAnsi="Times New Roman" w:cs="Times New Roman"/>
          <w:bCs/>
          <w:iCs/>
          <w:sz w:val="24"/>
          <w:szCs w:val="24"/>
        </w:rPr>
        <w:t>v</w:t>
      </w:r>
      <w:r w:rsidRPr="00EB00F5">
        <w:rPr>
          <w:rFonts w:ascii="Times New Roman" w:hAnsi="Times New Roman" w:cs="Times New Roman"/>
          <w:bCs/>
          <w:i/>
          <w:iCs/>
          <w:sz w:val="24"/>
          <w:szCs w:val="24"/>
        </w:rPr>
        <w:t xml:space="preserve"> Tsvangirai &amp; Ors </w:t>
      </w:r>
      <w:r w:rsidRPr="00EB00F5">
        <w:rPr>
          <w:rFonts w:ascii="Times New Roman" w:hAnsi="Times New Roman" w:cs="Times New Roman"/>
          <w:bCs/>
          <w:sz w:val="24"/>
          <w:szCs w:val="24"/>
        </w:rPr>
        <w:t>SC 12/20</w:t>
      </w:r>
      <w:r w:rsidR="001A618D" w:rsidRPr="00EB00F5">
        <w:rPr>
          <w:rFonts w:ascii="Times New Roman" w:hAnsi="Times New Roman" w:cs="Times New Roman"/>
          <w:bCs/>
          <w:sz w:val="24"/>
          <w:szCs w:val="24"/>
        </w:rPr>
        <w:t>,</w:t>
      </w:r>
      <w:r w:rsidRPr="00EB00F5">
        <w:rPr>
          <w:rFonts w:ascii="Times New Roman" w:hAnsi="Times New Roman" w:cs="Times New Roman"/>
          <w:bCs/>
          <w:i/>
          <w:iCs/>
          <w:sz w:val="24"/>
          <w:szCs w:val="24"/>
        </w:rPr>
        <w:t xml:space="preserve"> </w:t>
      </w:r>
      <w:r w:rsidRPr="00EB00F5">
        <w:rPr>
          <w:rFonts w:ascii="Times New Roman" w:hAnsi="Times New Roman" w:cs="Times New Roman"/>
          <w:bCs/>
          <w:sz w:val="24"/>
          <w:szCs w:val="24"/>
        </w:rPr>
        <w:t xml:space="preserve">the court </w:t>
      </w:r>
      <w:r w:rsidR="001A618D" w:rsidRPr="00EB00F5">
        <w:rPr>
          <w:rFonts w:ascii="Times New Roman" w:hAnsi="Times New Roman" w:cs="Times New Roman"/>
          <w:bCs/>
          <w:sz w:val="24"/>
          <w:szCs w:val="24"/>
        </w:rPr>
        <w:t>remarked that</w:t>
      </w:r>
      <w:r w:rsidRPr="00EB00F5">
        <w:rPr>
          <w:rFonts w:ascii="Times New Roman" w:hAnsi="Times New Roman" w:cs="Times New Roman"/>
          <w:bCs/>
          <w:sz w:val="24"/>
          <w:szCs w:val="24"/>
        </w:rPr>
        <w:t xml:space="preserve">: </w:t>
      </w:r>
    </w:p>
    <w:p w14:paraId="32AAA2DD" w14:textId="6E33E059" w:rsidR="008C6225" w:rsidRPr="00EB00F5" w:rsidRDefault="008C6225" w:rsidP="00EB00F5">
      <w:pPr>
        <w:spacing w:after="0" w:line="240" w:lineRule="auto"/>
        <w:ind w:left="1440"/>
        <w:jc w:val="both"/>
        <w:rPr>
          <w:rFonts w:ascii="Times New Roman" w:hAnsi="Times New Roman" w:cs="Times New Roman"/>
          <w:bCs/>
          <w:szCs w:val="24"/>
        </w:rPr>
      </w:pPr>
      <w:r w:rsidRPr="00EB00F5">
        <w:rPr>
          <w:rFonts w:ascii="Times New Roman" w:hAnsi="Times New Roman" w:cs="Times New Roman"/>
          <w:bCs/>
          <w:szCs w:val="24"/>
        </w:rPr>
        <w:t xml:space="preserve">“It is trite that “he who alleges must prove”. The maxim was applied in the cases of </w:t>
      </w:r>
      <w:r w:rsidRPr="00EB00F5">
        <w:rPr>
          <w:rFonts w:ascii="Times New Roman" w:hAnsi="Times New Roman" w:cs="Times New Roman"/>
          <w:bCs/>
          <w:i/>
          <w:iCs/>
          <w:szCs w:val="24"/>
        </w:rPr>
        <w:t>Circle Tracking v Mahachi</w:t>
      </w:r>
      <w:r w:rsidRPr="00EB00F5">
        <w:rPr>
          <w:rFonts w:ascii="Times New Roman" w:hAnsi="Times New Roman" w:cs="Times New Roman"/>
          <w:bCs/>
          <w:szCs w:val="24"/>
        </w:rPr>
        <w:t xml:space="preserve"> SC 4/07 and </w:t>
      </w:r>
      <w:r w:rsidRPr="00EB00F5">
        <w:rPr>
          <w:rFonts w:ascii="Times New Roman" w:hAnsi="Times New Roman" w:cs="Times New Roman"/>
          <w:bCs/>
          <w:i/>
          <w:iCs/>
          <w:szCs w:val="24"/>
        </w:rPr>
        <w:t xml:space="preserve">Goliath v Member of the Executive Council for Health, Eastern Cape </w:t>
      </w:r>
      <w:r w:rsidRPr="00EB00F5">
        <w:rPr>
          <w:rFonts w:ascii="Times New Roman" w:hAnsi="Times New Roman" w:cs="Times New Roman"/>
          <w:bCs/>
          <w:szCs w:val="24"/>
        </w:rPr>
        <w:t xml:space="preserve">2015 (2) SA 97 (SCA). In the absence of such evidence, the court as the adjudicating authority cannot make its determination.” </w:t>
      </w:r>
    </w:p>
    <w:p w14:paraId="227B50C0" w14:textId="77777777" w:rsidR="00EB00F5" w:rsidRDefault="00EB00F5" w:rsidP="00EB00F5">
      <w:pPr>
        <w:spacing w:after="0" w:line="240" w:lineRule="auto"/>
        <w:ind w:left="1440"/>
        <w:jc w:val="both"/>
        <w:rPr>
          <w:rFonts w:ascii="Times New Roman" w:hAnsi="Times New Roman" w:cs="Times New Roman"/>
          <w:bCs/>
          <w:sz w:val="24"/>
          <w:szCs w:val="24"/>
        </w:rPr>
      </w:pPr>
    </w:p>
    <w:p w14:paraId="29E12DC5" w14:textId="6D605F22" w:rsidR="00F6764B" w:rsidRPr="00EB00F5" w:rsidRDefault="00F6764B" w:rsidP="00EB00F5">
      <w:pPr>
        <w:spacing w:after="0" w:line="360" w:lineRule="auto"/>
        <w:jc w:val="both"/>
        <w:rPr>
          <w:rFonts w:ascii="Times New Roman" w:hAnsi="Times New Roman" w:cs="Times New Roman"/>
          <w:bCs/>
          <w:sz w:val="24"/>
          <w:szCs w:val="24"/>
          <w:u w:val="single"/>
        </w:rPr>
      </w:pPr>
      <w:r w:rsidRPr="00EB00F5">
        <w:rPr>
          <w:rFonts w:ascii="Times New Roman" w:hAnsi="Times New Roman" w:cs="Times New Roman"/>
          <w:b/>
          <w:sz w:val="24"/>
          <w:szCs w:val="24"/>
          <w:u w:val="single"/>
        </w:rPr>
        <w:t>CLAIM FOR US$148,609.08</w:t>
      </w:r>
    </w:p>
    <w:p w14:paraId="72F7D6E5" w14:textId="46152BE1" w:rsidR="003B6404" w:rsidRPr="00EB00F5" w:rsidRDefault="00F50B5E" w:rsidP="00EB00F5">
      <w:pPr>
        <w:pStyle w:val="ListParagraph"/>
        <w:numPr>
          <w:ilvl w:val="0"/>
          <w:numId w:val="22"/>
        </w:numPr>
        <w:spacing w:after="0" w:line="360" w:lineRule="auto"/>
        <w:jc w:val="both"/>
        <w:rPr>
          <w:rFonts w:ascii="Times New Roman" w:hAnsi="Times New Roman" w:cs="Times New Roman"/>
          <w:bCs/>
          <w:sz w:val="24"/>
          <w:szCs w:val="24"/>
        </w:rPr>
      </w:pPr>
      <w:r w:rsidRPr="00EB00F5">
        <w:rPr>
          <w:rFonts w:ascii="Times New Roman" w:hAnsi="Times New Roman" w:cs="Times New Roman"/>
          <w:bCs/>
          <w:sz w:val="24"/>
          <w:szCs w:val="24"/>
        </w:rPr>
        <w:t xml:space="preserve">The plaintiff claimed this total amount under various sub-claims. </w:t>
      </w:r>
      <w:r w:rsidR="00F6764B" w:rsidRPr="00EB00F5">
        <w:rPr>
          <w:rFonts w:ascii="Times New Roman" w:hAnsi="Times New Roman" w:cs="Times New Roman"/>
          <w:bCs/>
          <w:sz w:val="24"/>
          <w:szCs w:val="24"/>
        </w:rPr>
        <w:t>Accord</w:t>
      </w:r>
      <w:r w:rsidRPr="00EB00F5">
        <w:rPr>
          <w:rFonts w:ascii="Times New Roman" w:hAnsi="Times New Roman" w:cs="Times New Roman"/>
          <w:bCs/>
          <w:sz w:val="24"/>
          <w:szCs w:val="24"/>
        </w:rPr>
        <w:t xml:space="preserve">ing </w:t>
      </w:r>
      <w:r w:rsidR="00F6764B" w:rsidRPr="00EB00F5">
        <w:rPr>
          <w:rFonts w:ascii="Times New Roman" w:hAnsi="Times New Roman" w:cs="Times New Roman"/>
          <w:bCs/>
          <w:sz w:val="24"/>
          <w:szCs w:val="24"/>
        </w:rPr>
        <w:t>to the plaintiff</w:t>
      </w:r>
      <w:r w:rsidR="003B6404" w:rsidRPr="00EB00F5">
        <w:rPr>
          <w:rFonts w:ascii="Times New Roman" w:hAnsi="Times New Roman" w:cs="Times New Roman"/>
          <w:bCs/>
          <w:sz w:val="24"/>
          <w:szCs w:val="24"/>
        </w:rPr>
        <w:t>,</w:t>
      </w:r>
      <w:r w:rsidR="00F6764B" w:rsidRPr="00EB00F5">
        <w:rPr>
          <w:rFonts w:ascii="Times New Roman" w:hAnsi="Times New Roman" w:cs="Times New Roman"/>
          <w:bCs/>
          <w:sz w:val="24"/>
          <w:szCs w:val="24"/>
        </w:rPr>
        <w:t xml:space="preserve"> the </w:t>
      </w:r>
      <w:r w:rsidRPr="00EB00F5">
        <w:rPr>
          <w:rFonts w:ascii="Times New Roman" w:hAnsi="Times New Roman" w:cs="Times New Roman"/>
          <w:bCs/>
          <w:sz w:val="24"/>
          <w:szCs w:val="24"/>
        </w:rPr>
        <w:t xml:space="preserve">said </w:t>
      </w:r>
      <w:r w:rsidR="00F6764B" w:rsidRPr="00EB00F5">
        <w:rPr>
          <w:rFonts w:ascii="Times New Roman" w:hAnsi="Times New Roman" w:cs="Times New Roman"/>
          <w:bCs/>
          <w:sz w:val="24"/>
          <w:szCs w:val="24"/>
        </w:rPr>
        <w:t>amount arise</w:t>
      </w:r>
      <w:r w:rsidRPr="00EB00F5">
        <w:rPr>
          <w:rFonts w:ascii="Times New Roman" w:hAnsi="Times New Roman" w:cs="Times New Roman"/>
          <w:bCs/>
          <w:sz w:val="24"/>
          <w:szCs w:val="24"/>
        </w:rPr>
        <w:t>s</w:t>
      </w:r>
      <w:r w:rsidR="00F6764B" w:rsidRPr="00EB00F5">
        <w:rPr>
          <w:rFonts w:ascii="Times New Roman" w:hAnsi="Times New Roman" w:cs="Times New Roman"/>
          <w:bCs/>
          <w:sz w:val="24"/>
          <w:szCs w:val="24"/>
        </w:rPr>
        <w:t xml:space="preserve"> from the financial prejudice</w:t>
      </w:r>
      <w:r w:rsidRPr="00EB00F5">
        <w:rPr>
          <w:rFonts w:ascii="Times New Roman" w:hAnsi="Times New Roman" w:cs="Times New Roman"/>
          <w:bCs/>
          <w:sz w:val="24"/>
          <w:szCs w:val="24"/>
        </w:rPr>
        <w:t xml:space="preserve"> it suffered whilst the </w:t>
      </w:r>
      <w:r w:rsidR="003B6404" w:rsidRPr="00EB00F5">
        <w:rPr>
          <w:rFonts w:ascii="Times New Roman" w:hAnsi="Times New Roman" w:cs="Times New Roman"/>
          <w:bCs/>
          <w:sz w:val="24"/>
          <w:szCs w:val="24"/>
        </w:rPr>
        <w:t>defendant</w:t>
      </w:r>
      <w:r w:rsidRPr="00EB00F5">
        <w:rPr>
          <w:rFonts w:ascii="Times New Roman" w:hAnsi="Times New Roman" w:cs="Times New Roman"/>
          <w:bCs/>
          <w:sz w:val="24"/>
          <w:szCs w:val="24"/>
        </w:rPr>
        <w:t xml:space="preserve"> improperly benefited from such prejudice arising from paid </w:t>
      </w:r>
      <w:r w:rsidR="00F6764B" w:rsidRPr="00EB00F5">
        <w:rPr>
          <w:rFonts w:ascii="Times New Roman" w:hAnsi="Times New Roman" w:cs="Times New Roman"/>
          <w:bCs/>
          <w:sz w:val="24"/>
          <w:szCs w:val="24"/>
        </w:rPr>
        <w:t xml:space="preserve">non-contractual allowances, collected and unaccounted for cash withdrawals, outstanding loan balances, non-contractual and unauthorised fuel and mileage allowances and policy violations. </w:t>
      </w:r>
      <w:r w:rsidRPr="00EB00F5">
        <w:rPr>
          <w:rFonts w:ascii="Times New Roman" w:hAnsi="Times New Roman" w:cs="Times New Roman"/>
          <w:bCs/>
          <w:sz w:val="24"/>
          <w:szCs w:val="24"/>
        </w:rPr>
        <w:t>Since the claim is made up of several sub-</w:t>
      </w:r>
      <w:r w:rsidR="003B6404" w:rsidRPr="00EB00F5">
        <w:rPr>
          <w:rFonts w:ascii="Times New Roman" w:hAnsi="Times New Roman" w:cs="Times New Roman"/>
          <w:bCs/>
          <w:sz w:val="24"/>
          <w:szCs w:val="24"/>
        </w:rPr>
        <w:t>claims</w:t>
      </w:r>
      <w:r w:rsidRPr="00EB00F5">
        <w:rPr>
          <w:rFonts w:ascii="Times New Roman" w:hAnsi="Times New Roman" w:cs="Times New Roman"/>
          <w:bCs/>
          <w:sz w:val="24"/>
          <w:szCs w:val="24"/>
        </w:rPr>
        <w:t xml:space="preserve">, </w:t>
      </w:r>
      <w:r w:rsidR="00F16506" w:rsidRPr="00EB00F5">
        <w:rPr>
          <w:rFonts w:ascii="Times New Roman" w:hAnsi="Times New Roman" w:cs="Times New Roman"/>
          <w:bCs/>
          <w:sz w:val="24"/>
          <w:szCs w:val="24"/>
        </w:rPr>
        <w:t>the court must consider</w:t>
      </w:r>
      <w:r w:rsidRPr="00EB00F5">
        <w:rPr>
          <w:rFonts w:ascii="Times New Roman" w:hAnsi="Times New Roman" w:cs="Times New Roman"/>
          <w:bCs/>
          <w:sz w:val="24"/>
          <w:szCs w:val="24"/>
        </w:rPr>
        <w:t xml:space="preserve"> each such </w:t>
      </w:r>
      <w:r w:rsidR="003B6404" w:rsidRPr="00EB00F5">
        <w:rPr>
          <w:rFonts w:ascii="Times New Roman" w:hAnsi="Times New Roman" w:cs="Times New Roman"/>
          <w:bCs/>
          <w:sz w:val="24"/>
          <w:szCs w:val="24"/>
        </w:rPr>
        <w:t>sub-part</w:t>
      </w:r>
      <w:r w:rsidRPr="00EB00F5">
        <w:rPr>
          <w:rFonts w:ascii="Times New Roman" w:hAnsi="Times New Roman" w:cs="Times New Roman"/>
          <w:bCs/>
          <w:sz w:val="24"/>
          <w:szCs w:val="24"/>
        </w:rPr>
        <w:t xml:space="preserve"> to establish whether the plaintiff discharged the onus to prove its claim on a balance of probabilities as required by the law.</w:t>
      </w:r>
    </w:p>
    <w:p w14:paraId="199E44EC" w14:textId="7B2F9DC0" w:rsidR="003B6404" w:rsidRDefault="003B6404" w:rsidP="00EB00F5">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 xml:space="preserve"> </w:t>
      </w:r>
      <w:r w:rsidR="00FF617C">
        <w:rPr>
          <w:rFonts w:ascii="Times New Roman" w:hAnsi="Times New Roman" w:cs="Times New Roman"/>
          <w:bCs/>
          <w:sz w:val="24"/>
          <w:szCs w:val="24"/>
        </w:rPr>
        <w:t>43.1.</w:t>
      </w:r>
      <w:r>
        <w:rPr>
          <w:rFonts w:ascii="Times New Roman" w:hAnsi="Times New Roman" w:cs="Times New Roman"/>
          <w:bCs/>
          <w:sz w:val="24"/>
          <w:szCs w:val="24"/>
        </w:rPr>
        <w:tab/>
      </w:r>
      <w:r w:rsidR="00F50B5E" w:rsidRPr="00EB00F5">
        <w:rPr>
          <w:rFonts w:ascii="Times New Roman" w:hAnsi="Times New Roman" w:cs="Times New Roman"/>
          <w:b/>
          <w:sz w:val="24"/>
          <w:szCs w:val="24"/>
          <w:u w:val="single"/>
        </w:rPr>
        <w:t>Payment of non-contractual allowances</w:t>
      </w:r>
      <w:r w:rsidR="0048205F" w:rsidRPr="003B6404">
        <w:rPr>
          <w:rFonts w:ascii="Times New Roman" w:hAnsi="Times New Roman" w:cs="Times New Roman"/>
          <w:bCs/>
          <w:sz w:val="24"/>
          <w:szCs w:val="24"/>
        </w:rPr>
        <w:t xml:space="preserve"> </w:t>
      </w:r>
      <w:r w:rsidR="00F50B5E" w:rsidRPr="003B6404">
        <w:rPr>
          <w:rFonts w:ascii="Times New Roman" w:hAnsi="Times New Roman" w:cs="Times New Roman"/>
          <w:bCs/>
          <w:sz w:val="24"/>
          <w:szCs w:val="24"/>
        </w:rPr>
        <w:t xml:space="preserve"> </w:t>
      </w:r>
    </w:p>
    <w:p w14:paraId="6A689961" w14:textId="6CC3D039" w:rsidR="003B6404" w:rsidRDefault="00F16506" w:rsidP="003B6404">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w:t>
      </w:r>
      <w:r w:rsidR="00FF617C">
        <w:rPr>
          <w:rFonts w:ascii="Times New Roman" w:hAnsi="Times New Roman" w:cs="Times New Roman"/>
          <w:bCs/>
          <w:sz w:val="24"/>
          <w:szCs w:val="24"/>
        </w:rPr>
        <w:t>3.1.1.</w:t>
      </w:r>
      <w:r w:rsidR="003B6404">
        <w:rPr>
          <w:rFonts w:ascii="Times New Roman" w:hAnsi="Times New Roman" w:cs="Times New Roman"/>
          <w:bCs/>
          <w:sz w:val="24"/>
          <w:szCs w:val="24"/>
        </w:rPr>
        <w:tab/>
      </w:r>
      <w:r w:rsidR="00F50B5E" w:rsidRPr="003B6404">
        <w:rPr>
          <w:rFonts w:ascii="Times New Roman" w:hAnsi="Times New Roman" w:cs="Times New Roman"/>
          <w:bCs/>
          <w:sz w:val="24"/>
          <w:szCs w:val="24"/>
        </w:rPr>
        <w:t xml:space="preserve">The plaintiff </w:t>
      </w:r>
      <w:r w:rsidR="003B6404">
        <w:rPr>
          <w:rFonts w:ascii="Times New Roman" w:hAnsi="Times New Roman" w:cs="Times New Roman"/>
          <w:bCs/>
          <w:sz w:val="24"/>
          <w:szCs w:val="24"/>
        </w:rPr>
        <w:t>claimed</w:t>
      </w:r>
      <w:r w:rsidR="00F50B5E" w:rsidRPr="003B6404">
        <w:rPr>
          <w:rFonts w:ascii="Times New Roman" w:hAnsi="Times New Roman" w:cs="Times New Roman"/>
          <w:bCs/>
          <w:sz w:val="24"/>
          <w:szCs w:val="24"/>
        </w:rPr>
        <w:t xml:space="preserve"> a total of U</w:t>
      </w:r>
      <w:r w:rsidR="0048205F" w:rsidRPr="003B6404">
        <w:rPr>
          <w:rFonts w:ascii="Times New Roman" w:hAnsi="Times New Roman" w:cs="Times New Roman"/>
          <w:bCs/>
          <w:sz w:val="24"/>
          <w:szCs w:val="24"/>
        </w:rPr>
        <w:t xml:space="preserve">$50,053.00 as non-contractual allowances </w:t>
      </w:r>
      <w:r w:rsidR="005903E9">
        <w:rPr>
          <w:rFonts w:ascii="Times New Roman" w:hAnsi="Times New Roman" w:cs="Times New Roman"/>
          <w:bCs/>
          <w:sz w:val="24"/>
          <w:szCs w:val="24"/>
        </w:rPr>
        <w:t xml:space="preserve">improperly </w:t>
      </w:r>
      <w:r w:rsidR="0048205F" w:rsidRPr="003B6404">
        <w:rPr>
          <w:rFonts w:ascii="Times New Roman" w:hAnsi="Times New Roman" w:cs="Times New Roman"/>
          <w:bCs/>
          <w:sz w:val="24"/>
          <w:szCs w:val="24"/>
        </w:rPr>
        <w:t xml:space="preserve">paid </w:t>
      </w:r>
      <w:r w:rsidR="005903E9">
        <w:rPr>
          <w:rFonts w:ascii="Times New Roman" w:hAnsi="Times New Roman" w:cs="Times New Roman"/>
          <w:bCs/>
          <w:sz w:val="24"/>
          <w:szCs w:val="24"/>
        </w:rPr>
        <w:t xml:space="preserve">over and above contractual monthly salary </w:t>
      </w:r>
      <w:r w:rsidR="0048205F" w:rsidRPr="003B6404">
        <w:rPr>
          <w:rFonts w:ascii="Times New Roman" w:hAnsi="Times New Roman" w:cs="Times New Roman"/>
          <w:bCs/>
          <w:sz w:val="24"/>
          <w:szCs w:val="24"/>
        </w:rPr>
        <w:t xml:space="preserve">to the plaintiff’s employees from sub-grants outside the </w:t>
      </w:r>
      <w:r w:rsidR="005903E9">
        <w:rPr>
          <w:rFonts w:ascii="Times New Roman" w:hAnsi="Times New Roman" w:cs="Times New Roman"/>
          <w:bCs/>
          <w:sz w:val="24"/>
          <w:szCs w:val="24"/>
        </w:rPr>
        <w:t>plaintiff</w:t>
      </w:r>
      <w:r w:rsidR="0048205F" w:rsidRPr="003B6404">
        <w:rPr>
          <w:rFonts w:ascii="Times New Roman" w:hAnsi="Times New Roman" w:cs="Times New Roman"/>
          <w:bCs/>
          <w:sz w:val="24"/>
          <w:szCs w:val="24"/>
        </w:rPr>
        <w:t xml:space="preserve">’s payroll. The payments also evaded tax in the form of PAYE. </w:t>
      </w:r>
      <w:r w:rsidR="003B6404">
        <w:rPr>
          <w:rFonts w:ascii="Times New Roman" w:hAnsi="Times New Roman" w:cs="Times New Roman"/>
          <w:bCs/>
          <w:sz w:val="24"/>
          <w:szCs w:val="24"/>
        </w:rPr>
        <w:t>Mr Mugabe</w:t>
      </w:r>
      <w:r w:rsidR="0048205F" w:rsidRPr="003B6404">
        <w:rPr>
          <w:rFonts w:ascii="Times New Roman" w:hAnsi="Times New Roman" w:cs="Times New Roman"/>
          <w:bCs/>
          <w:sz w:val="24"/>
          <w:szCs w:val="24"/>
        </w:rPr>
        <w:t xml:space="preserve"> gave a detailed narration of their findings and referred </w:t>
      </w:r>
      <w:r w:rsidR="003B6404">
        <w:rPr>
          <w:rFonts w:ascii="Times New Roman" w:hAnsi="Times New Roman" w:cs="Times New Roman"/>
          <w:bCs/>
          <w:sz w:val="24"/>
          <w:szCs w:val="24"/>
        </w:rPr>
        <w:t xml:space="preserve">the court </w:t>
      </w:r>
      <w:r w:rsidR="0048205F" w:rsidRPr="003B6404">
        <w:rPr>
          <w:rFonts w:ascii="Times New Roman" w:hAnsi="Times New Roman" w:cs="Times New Roman"/>
          <w:bCs/>
          <w:sz w:val="24"/>
          <w:szCs w:val="24"/>
        </w:rPr>
        <w:t xml:space="preserve">to the audit report at pp 57-58 of the plaintiff’s bundle. Table 10 of the report provided the schedule of the totals paid to the staff </w:t>
      </w:r>
      <w:r w:rsidR="003B6404">
        <w:rPr>
          <w:rFonts w:ascii="Times New Roman" w:hAnsi="Times New Roman" w:cs="Times New Roman"/>
          <w:bCs/>
          <w:sz w:val="24"/>
          <w:szCs w:val="24"/>
        </w:rPr>
        <w:t xml:space="preserve">members </w:t>
      </w:r>
      <w:r w:rsidR="0048205F" w:rsidRPr="003B6404">
        <w:rPr>
          <w:rFonts w:ascii="Times New Roman" w:hAnsi="Times New Roman" w:cs="Times New Roman"/>
          <w:bCs/>
          <w:sz w:val="24"/>
          <w:szCs w:val="24"/>
        </w:rPr>
        <w:t xml:space="preserve">who included the defendant, Ms Muzerengi, Ms Zimbeva, </w:t>
      </w:r>
      <w:r w:rsidR="003B6404">
        <w:rPr>
          <w:rFonts w:ascii="Times New Roman" w:hAnsi="Times New Roman" w:cs="Times New Roman"/>
          <w:bCs/>
          <w:sz w:val="24"/>
          <w:szCs w:val="24"/>
        </w:rPr>
        <w:t xml:space="preserve">Mr </w:t>
      </w:r>
      <w:r w:rsidR="0048205F" w:rsidRPr="003B6404">
        <w:rPr>
          <w:rFonts w:ascii="Times New Roman" w:hAnsi="Times New Roman" w:cs="Times New Roman"/>
          <w:bCs/>
          <w:sz w:val="24"/>
          <w:szCs w:val="24"/>
        </w:rPr>
        <w:t xml:space="preserve">Mphande and </w:t>
      </w:r>
      <w:r w:rsidR="003B6404">
        <w:rPr>
          <w:rFonts w:ascii="Times New Roman" w:hAnsi="Times New Roman" w:cs="Times New Roman"/>
          <w:bCs/>
          <w:sz w:val="24"/>
          <w:szCs w:val="24"/>
        </w:rPr>
        <w:t xml:space="preserve">Mr </w:t>
      </w:r>
      <w:r w:rsidR="0048205F" w:rsidRPr="003B6404">
        <w:rPr>
          <w:rFonts w:ascii="Times New Roman" w:hAnsi="Times New Roman" w:cs="Times New Roman"/>
          <w:bCs/>
          <w:sz w:val="24"/>
          <w:szCs w:val="24"/>
        </w:rPr>
        <w:t>Munava. They were paid from the subgrants</w:t>
      </w:r>
      <w:r w:rsidR="003B6404">
        <w:rPr>
          <w:rFonts w:ascii="Times New Roman" w:hAnsi="Times New Roman" w:cs="Times New Roman"/>
          <w:bCs/>
          <w:sz w:val="24"/>
          <w:szCs w:val="24"/>
        </w:rPr>
        <w:t>,</w:t>
      </w:r>
      <w:r w:rsidR="0048205F" w:rsidRPr="003B6404">
        <w:rPr>
          <w:rFonts w:ascii="Times New Roman" w:hAnsi="Times New Roman" w:cs="Times New Roman"/>
          <w:bCs/>
          <w:sz w:val="24"/>
          <w:szCs w:val="24"/>
        </w:rPr>
        <w:t xml:space="preserve"> namely Radio Help (of a total US$3</w:t>
      </w:r>
      <w:r w:rsidR="003B6404">
        <w:rPr>
          <w:rFonts w:ascii="Times New Roman" w:hAnsi="Times New Roman" w:cs="Times New Roman"/>
          <w:bCs/>
          <w:sz w:val="24"/>
          <w:szCs w:val="24"/>
        </w:rPr>
        <w:t>,</w:t>
      </w:r>
      <w:r w:rsidR="0048205F" w:rsidRPr="003B6404">
        <w:rPr>
          <w:rFonts w:ascii="Times New Roman" w:hAnsi="Times New Roman" w:cs="Times New Roman"/>
          <w:bCs/>
          <w:sz w:val="24"/>
          <w:szCs w:val="24"/>
        </w:rPr>
        <w:t>800.00), EEJ (US$42</w:t>
      </w:r>
      <w:r w:rsidR="003B6404">
        <w:rPr>
          <w:rFonts w:ascii="Times New Roman" w:hAnsi="Times New Roman" w:cs="Times New Roman"/>
          <w:bCs/>
          <w:sz w:val="24"/>
          <w:szCs w:val="24"/>
        </w:rPr>
        <w:t>,</w:t>
      </w:r>
      <w:r w:rsidR="0048205F" w:rsidRPr="003B6404">
        <w:rPr>
          <w:rFonts w:ascii="Times New Roman" w:hAnsi="Times New Roman" w:cs="Times New Roman"/>
          <w:bCs/>
          <w:sz w:val="24"/>
          <w:szCs w:val="24"/>
        </w:rPr>
        <w:t>497.00), and UNIDEF (US$3</w:t>
      </w:r>
      <w:r w:rsidR="003B6404">
        <w:rPr>
          <w:rFonts w:ascii="Times New Roman" w:hAnsi="Times New Roman" w:cs="Times New Roman"/>
          <w:bCs/>
          <w:sz w:val="24"/>
          <w:szCs w:val="24"/>
        </w:rPr>
        <w:t>,</w:t>
      </w:r>
      <w:r w:rsidR="0048205F" w:rsidRPr="003B6404">
        <w:rPr>
          <w:rFonts w:ascii="Times New Roman" w:hAnsi="Times New Roman" w:cs="Times New Roman"/>
          <w:bCs/>
          <w:sz w:val="24"/>
          <w:szCs w:val="24"/>
        </w:rPr>
        <w:t xml:space="preserve">756.00). These payments were made in addition to the salaries already covered </w:t>
      </w:r>
      <w:r w:rsidR="003B6404">
        <w:rPr>
          <w:rFonts w:ascii="Times New Roman" w:hAnsi="Times New Roman" w:cs="Times New Roman"/>
          <w:bCs/>
          <w:sz w:val="24"/>
          <w:szCs w:val="24"/>
        </w:rPr>
        <w:t>by</w:t>
      </w:r>
      <w:r w:rsidR="0048205F" w:rsidRPr="003B6404">
        <w:rPr>
          <w:rFonts w:ascii="Times New Roman" w:hAnsi="Times New Roman" w:cs="Times New Roman"/>
          <w:bCs/>
          <w:sz w:val="24"/>
          <w:szCs w:val="24"/>
        </w:rPr>
        <w:t xml:space="preserve"> the Amnesty International Resource Allocation Mechanism (</w:t>
      </w:r>
      <w:r w:rsidR="0048205F" w:rsidRPr="005903E9">
        <w:rPr>
          <w:rFonts w:ascii="Times New Roman" w:hAnsi="Times New Roman" w:cs="Times New Roman"/>
          <w:bCs/>
          <w:i/>
          <w:iCs/>
          <w:sz w:val="24"/>
          <w:szCs w:val="24"/>
        </w:rPr>
        <w:t>“RAM”</w:t>
      </w:r>
      <w:r w:rsidR="0048205F" w:rsidRPr="005903E9">
        <w:rPr>
          <w:rFonts w:ascii="Times New Roman" w:hAnsi="Times New Roman" w:cs="Times New Roman"/>
          <w:bCs/>
          <w:sz w:val="24"/>
          <w:szCs w:val="24"/>
        </w:rPr>
        <w:t>)</w:t>
      </w:r>
      <w:r w:rsidR="0048205F" w:rsidRPr="005903E9">
        <w:rPr>
          <w:rFonts w:ascii="Times New Roman" w:hAnsi="Times New Roman" w:cs="Times New Roman"/>
          <w:bCs/>
          <w:i/>
          <w:iCs/>
          <w:sz w:val="24"/>
          <w:szCs w:val="24"/>
        </w:rPr>
        <w:t xml:space="preserve"> </w:t>
      </w:r>
      <w:r w:rsidR="0048205F" w:rsidRPr="003B6404">
        <w:rPr>
          <w:rFonts w:ascii="Times New Roman" w:hAnsi="Times New Roman" w:cs="Times New Roman"/>
          <w:bCs/>
          <w:sz w:val="24"/>
          <w:szCs w:val="24"/>
        </w:rPr>
        <w:t xml:space="preserve">budget. </w:t>
      </w:r>
    </w:p>
    <w:p w14:paraId="09FAC9A7" w14:textId="0D6C7ECF" w:rsidR="006178BE" w:rsidRDefault="005903E9" w:rsidP="00EB00F5">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w:t>
      </w:r>
      <w:r w:rsidR="00FF617C">
        <w:rPr>
          <w:rFonts w:ascii="Times New Roman" w:hAnsi="Times New Roman" w:cs="Times New Roman"/>
          <w:bCs/>
          <w:sz w:val="24"/>
          <w:szCs w:val="24"/>
        </w:rPr>
        <w:t>3.1.2.</w:t>
      </w:r>
      <w:r w:rsidR="003B6404">
        <w:rPr>
          <w:rFonts w:ascii="Times New Roman" w:hAnsi="Times New Roman" w:cs="Times New Roman"/>
          <w:bCs/>
          <w:sz w:val="24"/>
          <w:szCs w:val="24"/>
        </w:rPr>
        <w:tab/>
      </w:r>
      <w:r w:rsidR="0048205F" w:rsidRPr="003B6404">
        <w:rPr>
          <w:rFonts w:ascii="Times New Roman" w:hAnsi="Times New Roman" w:cs="Times New Roman"/>
          <w:bCs/>
          <w:sz w:val="24"/>
          <w:szCs w:val="24"/>
        </w:rPr>
        <w:t>I f</w:t>
      </w:r>
      <w:r w:rsidR="00AE0F00">
        <w:rPr>
          <w:rFonts w:ascii="Times New Roman" w:hAnsi="Times New Roman" w:cs="Times New Roman"/>
          <w:bCs/>
          <w:sz w:val="24"/>
          <w:szCs w:val="24"/>
        </w:rPr>
        <w:t>ind</w:t>
      </w:r>
      <w:r w:rsidR="0048205F" w:rsidRPr="003B6404">
        <w:rPr>
          <w:rFonts w:ascii="Times New Roman" w:hAnsi="Times New Roman" w:cs="Times New Roman"/>
          <w:bCs/>
          <w:sz w:val="24"/>
          <w:szCs w:val="24"/>
        </w:rPr>
        <w:t xml:space="preserve"> </w:t>
      </w:r>
      <w:r w:rsidR="003B6404">
        <w:rPr>
          <w:rFonts w:ascii="Times New Roman" w:hAnsi="Times New Roman" w:cs="Times New Roman"/>
          <w:bCs/>
          <w:sz w:val="24"/>
          <w:szCs w:val="24"/>
        </w:rPr>
        <w:t xml:space="preserve">the auditor to be a </w:t>
      </w:r>
      <w:r w:rsidR="0048205F" w:rsidRPr="003B6404">
        <w:rPr>
          <w:rFonts w:ascii="Times New Roman" w:hAnsi="Times New Roman" w:cs="Times New Roman"/>
          <w:bCs/>
          <w:sz w:val="24"/>
          <w:szCs w:val="24"/>
        </w:rPr>
        <w:t>credible witness. His testimony was corroborated by Ms Pwiti</w:t>
      </w:r>
      <w:r w:rsidR="003B6404">
        <w:rPr>
          <w:rFonts w:ascii="Times New Roman" w:hAnsi="Times New Roman" w:cs="Times New Roman"/>
          <w:bCs/>
          <w:sz w:val="24"/>
          <w:szCs w:val="24"/>
        </w:rPr>
        <w:t>,</w:t>
      </w:r>
      <w:r w:rsidR="0048205F" w:rsidRPr="003B6404">
        <w:rPr>
          <w:rFonts w:ascii="Times New Roman" w:hAnsi="Times New Roman" w:cs="Times New Roman"/>
          <w:bCs/>
          <w:sz w:val="24"/>
          <w:szCs w:val="24"/>
        </w:rPr>
        <w:t xml:space="preserve"> who also confirmed that the salaries were fully covered by the RAM budget from Amnesty International. The defendant should </w:t>
      </w:r>
      <w:r w:rsidR="003B6404">
        <w:rPr>
          <w:rFonts w:ascii="Times New Roman" w:hAnsi="Times New Roman" w:cs="Times New Roman"/>
          <w:bCs/>
          <w:sz w:val="24"/>
          <w:szCs w:val="24"/>
        </w:rPr>
        <w:t>not</w:t>
      </w:r>
      <w:r w:rsidR="0048205F" w:rsidRPr="003B6404">
        <w:rPr>
          <w:rFonts w:ascii="Times New Roman" w:hAnsi="Times New Roman" w:cs="Times New Roman"/>
          <w:bCs/>
          <w:sz w:val="24"/>
          <w:szCs w:val="24"/>
        </w:rPr>
        <w:t xml:space="preserve"> have </w:t>
      </w:r>
      <w:r w:rsidR="003B6404">
        <w:rPr>
          <w:rFonts w:ascii="Times New Roman" w:hAnsi="Times New Roman" w:cs="Times New Roman"/>
          <w:bCs/>
          <w:sz w:val="24"/>
          <w:szCs w:val="24"/>
        </w:rPr>
        <w:t>authorised</w:t>
      </w:r>
      <w:r w:rsidR="0048205F" w:rsidRPr="003B6404">
        <w:rPr>
          <w:rFonts w:ascii="Times New Roman" w:hAnsi="Times New Roman" w:cs="Times New Roman"/>
          <w:bCs/>
          <w:sz w:val="24"/>
          <w:szCs w:val="24"/>
        </w:rPr>
        <w:t xml:space="preserve"> the payments </w:t>
      </w:r>
      <w:r w:rsidR="009E16C0">
        <w:rPr>
          <w:rFonts w:ascii="Times New Roman" w:hAnsi="Times New Roman" w:cs="Times New Roman"/>
          <w:bCs/>
          <w:sz w:val="24"/>
          <w:szCs w:val="24"/>
        </w:rPr>
        <w:t>of</w:t>
      </w:r>
      <w:r w:rsidR="0048205F" w:rsidRPr="003B6404">
        <w:rPr>
          <w:rFonts w:ascii="Times New Roman" w:hAnsi="Times New Roman" w:cs="Times New Roman"/>
          <w:bCs/>
          <w:sz w:val="24"/>
          <w:szCs w:val="24"/>
        </w:rPr>
        <w:t xml:space="preserve"> such additional non-contractual allowances.</w:t>
      </w:r>
      <w:r w:rsidR="009E16C0">
        <w:rPr>
          <w:rFonts w:ascii="Times New Roman" w:hAnsi="Times New Roman" w:cs="Times New Roman"/>
          <w:bCs/>
          <w:sz w:val="24"/>
          <w:szCs w:val="24"/>
        </w:rPr>
        <w:t xml:space="preserve"> </w:t>
      </w:r>
      <w:r w:rsidR="0048205F" w:rsidRPr="003B6404">
        <w:rPr>
          <w:rFonts w:ascii="Times New Roman" w:hAnsi="Times New Roman" w:cs="Times New Roman"/>
          <w:bCs/>
          <w:sz w:val="24"/>
          <w:szCs w:val="24"/>
        </w:rPr>
        <w:t>The defendant</w:t>
      </w:r>
      <w:r w:rsidR="003B6404">
        <w:rPr>
          <w:rFonts w:ascii="Times New Roman" w:hAnsi="Times New Roman" w:cs="Times New Roman"/>
          <w:bCs/>
          <w:sz w:val="24"/>
          <w:szCs w:val="24"/>
        </w:rPr>
        <w:t>,</w:t>
      </w:r>
      <w:r w:rsidR="0048205F" w:rsidRPr="003B6404">
        <w:rPr>
          <w:rFonts w:ascii="Times New Roman" w:hAnsi="Times New Roman" w:cs="Times New Roman"/>
          <w:bCs/>
          <w:sz w:val="24"/>
          <w:szCs w:val="24"/>
        </w:rPr>
        <w:t xml:space="preserve"> in his evidence in chief</w:t>
      </w:r>
      <w:r w:rsidR="003B6404">
        <w:rPr>
          <w:rFonts w:ascii="Times New Roman" w:hAnsi="Times New Roman" w:cs="Times New Roman"/>
          <w:bCs/>
          <w:sz w:val="24"/>
          <w:szCs w:val="24"/>
        </w:rPr>
        <w:t>,</w:t>
      </w:r>
      <w:r w:rsidR="0048205F" w:rsidRPr="003B6404">
        <w:rPr>
          <w:rFonts w:ascii="Times New Roman" w:hAnsi="Times New Roman" w:cs="Times New Roman"/>
          <w:bCs/>
          <w:sz w:val="24"/>
          <w:szCs w:val="24"/>
        </w:rPr>
        <w:t xml:space="preserve"> stated that the payments were approved by the </w:t>
      </w:r>
      <w:r w:rsidR="003B6404">
        <w:rPr>
          <w:rFonts w:ascii="Times New Roman" w:hAnsi="Times New Roman" w:cs="Times New Roman"/>
          <w:bCs/>
          <w:sz w:val="24"/>
          <w:szCs w:val="24"/>
        </w:rPr>
        <w:t>I</w:t>
      </w:r>
      <w:r w:rsidR="0048205F" w:rsidRPr="003B6404">
        <w:rPr>
          <w:rFonts w:ascii="Times New Roman" w:hAnsi="Times New Roman" w:cs="Times New Roman"/>
          <w:bCs/>
          <w:sz w:val="24"/>
          <w:szCs w:val="24"/>
        </w:rPr>
        <w:t xml:space="preserve">nternational </w:t>
      </w:r>
      <w:r w:rsidR="003B6404">
        <w:rPr>
          <w:rFonts w:ascii="Times New Roman" w:hAnsi="Times New Roman" w:cs="Times New Roman"/>
          <w:bCs/>
          <w:sz w:val="24"/>
          <w:szCs w:val="24"/>
        </w:rPr>
        <w:t>Secretariat</w:t>
      </w:r>
      <w:r w:rsidR="0048205F" w:rsidRPr="003B6404">
        <w:rPr>
          <w:rFonts w:ascii="Times New Roman" w:hAnsi="Times New Roman" w:cs="Times New Roman"/>
          <w:bCs/>
          <w:sz w:val="24"/>
          <w:szCs w:val="24"/>
        </w:rPr>
        <w:t xml:space="preserve"> </w:t>
      </w:r>
      <w:r w:rsidR="003B6404">
        <w:rPr>
          <w:rFonts w:ascii="Times New Roman" w:hAnsi="Times New Roman" w:cs="Times New Roman"/>
          <w:bCs/>
          <w:sz w:val="24"/>
          <w:szCs w:val="24"/>
        </w:rPr>
        <w:t>under the</w:t>
      </w:r>
      <w:r w:rsidR="0048205F" w:rsidRPr="003B6404">
        <w:rPr>
          <w:rFonts w:ascii="Times New Roman" w:hAnsi="Times New Roman" w:cs="Times New Roman"/>
          <w:bCs/>
          <w:sz w:val="24"/>
          <w:szCs w:val="24"/>
        </w:rPr>
        <w:t xml:space="preserve"> Global Human Rights Program. He admitted under cross-examination that he did not put this position to the plaintiff’s witnesses </w:t>
      </w:r>
      <w:r w:rsidR="003B6404">
        <w:rPr>
          <w:rFonts w:ascii="Times New Roman" w:hAnsi="Times New Roman" w:cs="Times New Roman"/>
          <w:bCs/>
          <w:sz w:val="24"/>
          <w:szCs w:val="24"/>
        </w:rPr>
        <w:t>in</w:t>
      </w:r>
      <w:r w:rsidR="0048205F" w:rsidRPr="003B6404">
        <w:rPr>
          <w:rFonts w:ascii="Times New Roman" w:hAnsi="Times New Roman" w:cs="Times New Roman"/>
          <w:bCs/>
          <w:sz w:val="24"/>
          <w:szCs w:val="24"/>
        </w:rPr>
        <w:t xml:space="preserve"> cross-examination. He </w:t>
      </w:r>
      <w:r w:rsidR="006178BE">
        <w:rPr>
          <w:rFonts w:ascii="Times New Roman" w:hAnsi="Times New Roman" w:cs="Times New Roman"/>
          <w:bCs/>
          <w:sz w:val="24"/>
          <w:szCs w:val="24"/>
        </w:rPr>
        <w:t xml:space="preserve">also </w:t>
      </w:r>
      <w:r w:rsidR="009E16C0">
        <w:rPr>
          <w:rFonts w:ascii="Times New Roman" w:hAnsi="Times New Roman" w:cs="Times New Roman"/>
          <w:bCs/>
          <w:sz w:val="24"/>
          <w:szCs w:val="24"/>
        </w:rPr>
        <w:t>conceded</w:t>
      </w:r>
      <w:r w:rsidR="0048205F" w:rsidRPr="003B6404">
        <w:rPr>
          <w:rFonts w:ascii="Times New Roman" w:hAnsi="Times New Roman" w:cs="Times New Roman"/>
          <w:bCs/>
          <w:sz w:val="24"/>
          <w:szCs w:val="24"/>
        </w:rPr>
        <w:t xml:space="preserve"> that these allowances were not part of the terms and conditions of </w:t>
      </w:r>
      <w:r w:rsidR="009E16C0">
        <w:rPr>
          <w:rFonts w:ascii="Times New Roman" w:hAnsi="Times New Roman" w:cs="Times New Roman"/>
          <w:bCs/>
          <w:sz w:val="24"/>
          <w:szCs w:val="24"/>
        </w:rPr>
        <w:t>the staff members’ e</w:t>
      </w:r>
      <w:r w:rsidR="0048205F" w:rsidRPr="003B6404">
        <w:rPr>
          <w:rFonts w:ascii="Times New Roman" w:hAnsi="Times New Roman" w:cs="Times New Roman"/>
          <w:bCs/>
          <w:sz w:val="24"/>
          <w:szCs w:val="24"/>
        </w:rPr>
        <w:t>mployment contracts</w:t>
      </w:r>
      <w:r w:rsidR="006178BE">
        <w:rPr>
          <w:rFonts w:ascii="Times New Roman" w:hAnsi="Times New Roman" w:cs="Times New Roman"/>
          <w:bCs/>
          <w:sz w:val="24"/>
          <w:szCs w:val="24"/>
        </w:rPr>
        <w:t>,</w:t>
      </w:r>
      <w:r w:rsidR="0048205F" w:rsidRPr="003B6404">
        <w:rPr>
          <w:rFonts w:ascii="Times New Roman" w:hAnsi="Times New Roman" w:cs="Times New Roman"/>
          <w:bCs/>
          <w:sz w:val="24"/>
          <w:szCs w:val="24"/>
        </w:rPr>
        <w:t xml:space="preserve"> as that would be against the policy of the plaintiff. </w:t>
      </w:r>
    </w:p>
    <w:p w14:paraId="5786ABFF" w14:textId="792D80DA" w:rsidR="006178BE" w:rsidRDefault="005903E9" w:rsidP="003B6404">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w:t>
      </w:r>
      <w:r w:rsidR="00FF617C">
        <w:rPr>
          <w:rFonts w:ascii="Times New Roman" w:hAnsi="Times New Roman" w:cs="Times New Roman"/>
          <w:bCs/>
          <w:sz w:val="24"/>
          <w:szCs w:val="24"/>
        </w:rPr>
        <w:t>3.1.3.</w:t>
      </w:r>
      <w:r w:rsidR="006178BE">
        <w:rPr>
          <w:rFonts w:ascii="Times New Roman" w:hAnsi="Times New Roman" w:cs="Times New Roman"/>
          <w:bCs/>
          <w:sz w:val="24"/>
          <w:szCs w:val="24"/>
        </w:rPr>
        <w:tab/>
      </w:r>
      <w:r w:rsidR="0048205F" w:rsidRPr="003B6404">
        <w:rPr>
          <w:rFonts w:ascii="Times New Roman" w:hAnsi="Times New Roman" w:cs="Times New Roman"/>
          <w:bCs/>
          <w:sz w:val="24"/>
          <w:szCs w:val="24"/>
        </w:rPr>
        <w:t>The auditor’s testimony</w:t>
      </w:r>
      <w:r w:rsidR="006178BE">
        <w:rPr>
          <w:rFonts w:ascii="Times New Roman" w:hAnsi="Times New Roman" w:cs="Times New Roman"/>
          <w:bCs/>
          <w:sz w:val="24"/>
          <w:szCs w:val="24"/>
        </w:rPr>
        <w:t>,</w:t>
      </w:r>
      <w:r w:rsidR="0048205F" w:rsidRPr="003B6404">
        <w:rPr>
          <w:rFonts w:ascii="Times New Roman" w:hAnsi="Times New Roman" w:cs="Times New Roman"/>
          <w:bCs/>
          <w:sz w:val="24"/>
          <w:szCs w:val="24"/>
        </w:rPr>
        <w:t xml:space="preserve"> as expanded in the </w:t>
      </w:r>
      <w:r w:rsidR="006178BE">
        <w:rPr>
          <w:rFonts w:ascii="Times New Roman" w:hAnsi="Times New Roman" w:cs="Times New Roman"/>
          <w:bCs/>
          <w:sz w:val="24"/>
          <w:szCs w:val="24"/>
        </w:rPr>
        <w:t xml:space="preserve">audit </w:t>
      </w:r>
      <w:r w:rsidR="0048205F" w:rsidRPr="003B6404">
        <w:rPr>
          <w:rFonts w:ascii="Times New Roman" w:hAnsi="Times New Roman" w:cs="Times New Roman"/>
          <w:bCs/>
          <w:sz w:val="24"/>
          <w:szCs w:val="24"/>
        </w:rPr>
        <w:t>report</w:t>
      </w:r>
      <w:r w:rsidR="006178BE">
        <w:rPr>
          <w:rFonts w:ascii="Times New Roman" w:hAnsi="Times New Roman" w:cs="Times New Roman"/>
          <w:bCs/>
          <w:sz w:val="24"/>
          <w:szCs w:val="24"/>
        </w:rPr>
        <w:t>,</w:t>
      </w:r>
      <w:r w:rsidR="0048205F" w:rsidRPr="003B6404">
        <w:rPr>
          <w:rFonts w:ascii="Times New Roman" w:hAnsi="Times New Roman" w:cs="Times New Roman"/>
          <w:bCs/>
          <w:sz w:val="24"/>
          <w:szCs w:val="24"/>
        </w:rPr>
        <w:t xml:space="preserve"> was that Ms Zimbeva informed him that the defendant instructed her to make these payments. In any case, his role also included authorising the payments. To the extent that he did not put the issues to the plaintiff’s witnesses that the payments were approved by the secretariat and that he was authorised to make these payments outside the payroll by the A</w:t>
      </w:r>
      <w:r w:rsidR="006178BE">
        <w:rPr>
          <w:rFonts w:ascii="Times New Roman" w:hAnsi="Times New Roman" w:cs="Times New Roman"/>
          <w:bCs/>
          <w:sz w:val="24"/>
          <w:szCs w:val="24"/>
        </w:rPr>
        <w:t>mnesty International</w:t>
      </w:r>
      <w:r w:rsidR="0048205F" w:rsidRPr="003B6404">
        <w:rPr>
          <w:rFonts w:ascii="Times New Roman" w:hAnsi="Times New Roman" w:cs="Times New Roman"/>
          <w:bCs/>
          <w:sz w:val="24"/>
          <w:szCs w:val="24"/>
        </w:rPr>
        <w:t xml:space="preserve"> Secretariat and pay them </w:t>
      </w:r>
      <w:r w:rsidR="006178BE">
        <w:rPr>
          <w:rFonts w:ascii="Times New Roman" w:hAnsi="Times New Roman" w:cs="Times New Roman"/>
          <w:bCs/>
          <w:sz w:val="24"/>
          <w:szCs w:val="24"/>
        </w:rPr>
        <w:t>tax-free</w:t>
      </w:r>
      <w:r w:rsidR="0048205F" w:rsidRPr="003B6404">
        <w:rPr>
          <w:rFonts w:ascii="Times New Roman" w:hAnsi="Times New Roman" w:cs="Times New Roman"/>
          <w:bCs/>
          <w:sz w:val="24"/>
          <w:szCs w:val="24"/>
        </w:rPr>
        <w:t xml:space="preserve">, I would accept the plaintiff’s testimony as unchallenged. See </w:t>
      </w:r>
      <w:r w:rsidR="0048205F" w:rsidRPr="006178BE">
        <w:rPr>
          <w:rFonts w:ascii="Times New Roman" w:hAnsi="Times New Roman" w:cs="Times New Roman"/>
          <w:bCs/>
          <w:i/>
          <w:iCs/>
          <w:sz w:val="24"/>
          <w:szCs w:val="24"/>
        </w:rPr>
        <w:t xml:space="preserve">President of </w:t>
      </w:r>
      <w:r w:rsidR="006178BE">
        <w:rPr>
          <w:rFonts w:ascii="Times New Roman" w:hAnsi="Times New Roman" w:cs="Times New Roman"/>
          <w:bCs/>
          <w:i/>
          <w:iCs/>
          <w:sz w:val="24"/>
          <w:szCs w:val="24"/>
        </w:rPr>
        <w:t>t</w:t>
      </w:r>
      <w:r w:rsidR="0048205F" w:rsidRPr="006178BE">
        <w:rPr>
          <w:rFonts w:ascii="Times New Roman" w:hAnsi="Times New Roman" w:cs="Times New Roman"/>
          <w:bCs/>
          <w:i/>
          <w:iCs/>
          <w:sz w:val="24"/>
          <w:szCs w:val="24"/>
        </w:rPr>
        <w:t xml:space="preserve">he Republic </w:t>
      </w:r>
      <w:r w:rsidR="006178BE">
        <w:rPr>
          <w:rFonts w:ascii="Times New Roman" w:hAnsi="Times New Roman" w:cs="Times New Roman"/>
          <w:bCs/>
          <w:i/>
          <w:iCs/>
          <w:sz w:val="24"/>
          <w:szCs w:val="24"/>
        </w:rPr>
        <w:t>o</w:t>
      </w:r>
      <w:r w:rsidR="0048205F" w:rsidRPr="006178BE">
        <w:rPr>
          <w:rFonts w:ascii="Times New Roman" w:hAnsi="Times New Roman" w:cs="Times New Roman"/>
          <w:bCs/>
          <w:i/>
          <w:iCs/>
          <w:sz w:val="24"/>
          <w:szCs w:val="24"/>
        </w:rPr>
        <w:t xml:space="preserve">f South Africa </w:t>
      </w:r>
      <w:r w:rsidR="006178BE">
        <w:rPr>
          <w:rFonts w:ascii="Times New Roman" w:hAnsi="Times New Roman" w:cs="Times New Roman"/>
          <w:bCs/>
          <w:i/>
          <w:iCs/>
          <w:sz w:val="24"/>
          <w:szCs w:val="24"/>
        </w:rPr>
        <w:t xml:space="preserve">&amp; </w:t>
      </w:r>
      <w:r w:rsidR="0048205F" w:rsidRPr="006178BE">
        <w:rPr>
          <w:rFonts w:ascii="Times New Roman" w:hAnsi="Times New Roman" w:cs="Times New Roman"/>
          <w:bCs/>
          <w:i/>
          <w:iCs/>
          <w:sz w:val="24"/>
          <w:szCs w:val="24"/>
        </w:rPr>
        <w:t>O</w:t>
      </w:r>
      <w:r w:rsidR="006178BE">
        <w:rPr>
          <w:rFonts w:ascii="Times New Roman" w:hAnsi="Times New Roman" w:cs="Times New Roman"/>
          <w:bCs/>
          <w:i/>
          <w:iCs/>
          <w:sz w:val="24"/>
          <w:szCs w:val="24"/>
        </w:rPr>
        <w:t>rs</w:t>
      </w:r>
      <w:r w:rsidR="0048205F" w:rsidRPr="006178BE">
        <w:rPr>
          <w:rFonts w:ascii="Times New Roman" w:hAnsi="Times New Roman" w:cs="Times New Roman"/>
          <w:bCs/>
          <w:i/>
          <w:iCs/>
          <w:sz w:val="24"/>
          <w:szCs w:val="24"/>
        </w:rPr>
        <w:t xml:space="preserve"> </w:t>
      </w:r>
      <w:r w:rsidR="0048205F" w:rsidRPr="00EB00F5">
        <w:rPr>
          <w:rFonts w:ascii="Times New Roman" w:hAnsi="Times New Roman" w:cs="Times New Roman"/>
          <w:bCs/>
          <w:iCs/>
          <w:sz w:val="24"/>
          <w:szCs w:val="24"/>
        </w:rPr>
        <w:t xml:space="preserve">v </w:t>
      </w:r>
      <w:r w:rsidR="0048205F" w:rsidRPr="006178BE">
        <w:rPr>
          <w:rFonts w:ascii="Times New Roman" w:hAnsi="Times New Roman" w:cs="Times New Roman"/>
          <w:bCs/>
          <w:i/>
          <w:iCs/>
          <w:sz w:val="24"/>
          <w:szCs w:val="24"/>
        </w:rPr>
        <w:t xml:space="preserve">South African Rugby Football Union </w:t>
      </w:r>
      <w:r w:rsidR="006178BE">
        <w:rPr>
          <w:rFonts w:ascii="Times New Roman" w:hAnsi="Times New Roman" w:cs="Times New Roman"/>
          <w:bCs/>
          <w:i/>
          <w:iCs/>
          <w:sz w:val="24"/>
          <w:szCs w:val="24"/>
        </w:rPr>
        <w:t>&amp; Ors supra.</w:t>
      </w:r>
      <w:r w:rsidR="0048205F" w:rsidRPr="003B6404">
        <w:rPr>
          <w:rFonts w:ascii="Times New Roman" w:hAnsi="Times New Roman" w:cs="Times New Roman"/>
          <w:bCs/>
          <w:sz w:val="24"/>
          <w:szCs w:val="24"/>
        </w:rPr>
        <w:t xml:space="preserve"> </w:t>
      </w:r>
      <w:r w:rsidR="006178BE">
        <w:rPr>
          <w:rFonts w:ascii="Times New Roman" w:hAnsi="Times New Roman" w:cs="Times New Roman"/>
          <w:bCs/>
          <w:sz w:val="24"/>
          <w:szCs w:val="24"/>
        </w:rPr>
        <w:t xml:space="preserve">I also adopt the </w:t>
      </w:r>
      <w:r w:rsidR="0048205F" w:rsidRPr="003B6404">
        <w:rPr>
          <w:rFonts w:ascii="Times New Roman" w:hAnsi="Times New Roman" w:cs="Times New Roman"/>
          <w:bCs/>
          <w:sz w:val="24"/>
          <w:szCs w:val="24"/>
        </w:rPr>
        <w:t xml:space="preserve">sentiments expressed in </w:t>
      </w:r>
      <w:r w:rsidR="0048205F" w:rsidRPr="006178BE">
        <w:rPr>
          <w:rFonts w:ascii="Times New Roman" w:hAnsi="Times New Roman" w:cs="Times New Roman"/>
          <w:bCs/>
          <w:i/>
          <w:iCs/>
          <w:sz w:val="24"/>
          <w:szCs w:val="24"/>
        </w:rPr>
        <w:t>Small</w:t>
      </w:r>
      <w:r w:rsidR="0048205F" w:rsidRPr="00EB00F5">
        <w:rPr>
          <w:rFonts w:ascii="Times New Roman" w:hAnsi="Times New Roman" w:cs="Times New Roman"/>
          <w:bCs/>
          <w:iCs/>
          <w:sz w:val="24"/>
          <w:szCs w:val="24"/>
        </w:rPr>
        <w:t xml:space="preserve"> v</w:t>
      </w:r>
      <w:r w:rsidR="0048205F" w:rsidRPr="006178BE">
        <w:rPr>
          <w:rFonts w:ascii="Times New Roman" w:hAnsi="Times New Roman" w:cs="Times New Roman"/>
          <w:bCs/>
          <w:i/>
          <w:iCs/>
          <w:sz w:val="24"/>
          <w:szCs w:val="24"/>
        </w:rPr>
        <w:t xml:space="preserve"> Smith</w:t>
      </w:r>
      <w:r w:rsidR="006178BE">
        <w:rPr>
          <w:rFonts w:ascii="Times New Roman" w:hAnsi="Times New Roman" w:cs="Times New Roman"/>
          <w:bCs/>
          <w:sz w:val="24"/>
          <w:szCs w:val="24"/>
        </w:rPr>
        <w:t xml:space="preserve"> 1954 (3) SA 434 (SWA) that:</w:t>
      </w:r>
    </w:p>
    <w:p w14:paraId="470DBFF0" w14:textId="599C2D67" w:rsidR="0048205F" w:rsidRPr="00EB00F5" w:rsidRDefault="0048205F" w:rsidP="00EB00F5">
      <w:pPr>
        <w:spacing w:after="0" w:line="240" w:lineRule="auto"/>
        <w:ind w:left="1434"/>
        <w:jc w:val="both"/>
        <w:rPr>
          <w:rFonts w:ascii="Times New Roman" w:hAnsi="Times New Roman" w:cs="Times New Roman"/>
          <w:bCs/>
          <w:szCs w:val="24"/>
        </w:rPr>
      </w:pPr>
      <w:r w:rsidRPr="00EB00F5">
        <w:rPr>
          <w:rFonts w:ascii="Times New Roman" w:hAnsi="Times New Roman" w:cs="Times New Roman"/>
          <w:bCs/>
          <w:szCs w:val="24"/>
        </w:rPr>
        <w:t xml:space="preserve">“It is, in my opinion, elementary and standard practice for a party to put to each opposing witness so much of his own case or defence as concerns that witness, and if need be, to inform him, if he has not been given notice thereof, that other witnesses will contradict him, so as to give him fair warning and an opportunity of explaining the contradiction and defending his own character. It is grossly unfair and improper to let a witness's evidence go unchallenged in cross-examination and afterwards argue that he must be disbelieved.” </w:t>
      </w:r>
    </w:p>
    <w:p w14:paraId="7B9DF156" w14:textId="77777777" w:rsidR="00EB00F5" w:rsidRPr="003B6404" w:rsidRDefault="00EB00F5" w:rsidP="00EB00F5">
      <w:pPr>
        <w:spacing w:after="0" w:line="240" w:lineRule="auto"/>
        <w:ind w:left="1434"/>
        <w:jc w:val="both"/>
        <w:rPr>
          <w:rFonts w:ascii="Times New Roman" w:hAnsi="Times New Roman" w:cs="Times New Roman"/>
          <w:bCs/>
          <w:sz w:val="24"/>
          <w:szCs w:val="24"/>
        </w:rPr>
      </w:pPr>
    </w:p>
    <w:p w14:paraId="11A588C4" w14:textId="77777777" w:rsidR="0060389F" w:rsidRDefault="005903E9"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w:t>
      </w:r>
      <w:r w:rsidR="00FF617C">
        <w:rPr>
          <w:rFonts w:ascii="Times New Roman" w:hAnsi="Times New Roman" w:cs="Times New Roman"/>
          <w:bCs/>
          <w:sz w:val="24"/>
          <w:szCs w:val="24"/>
        </w:rPr>
        <w:t>3.1.4</w:t>
      </w:r>
      <w:r w:rsidR="006178BE">
        <w:rPr>
          <w:rFonts w:ascii="Times New Roman" w:hAnsi="Times New Roman" w:cs="Times New Roman"/>
          <w:bCs/>
          <w:sz w:val="24"/>
          <w:szCs w:val="24"/>
        </w:rPr>
        <w:t>.</w:t>
      </w:r>
      <w:r w:rsidR="006178BE">
        <w:rPr>
          <w:rFonts w:ascii="Times New Roman" w:hAnsi="Times New Roman" w:cs="Times New Roman"/>
          <w:bCs/>
          <w:sz w:val="24"/>
          <w:szCs w:val="24"/>
        </w:rPr>
        <w:tab/>
      </w:r>
      <w:r w:rsidR="0048205F" w:rsidRPr="006178BE">
        <w:rPr>
          <w:rFonts w:ascii="Times New Roman" w:hAnsi="Times New Roman" w:cs="Times New Roman"/>
          <w:bCs/>
          <w:sz w:val="24"/>
          <w:szCs w:val="24"/>
        </w:rPr>
        <w:t>The defendant raised an issue with the recording of the total sum of US$50,053</w:t>
      </w:r>
      <w:r>
        <w:rPr>
          <w:rFonts w:ascii="Times New Roman" w:hAnsi="Times New Roman" w:cs="Times New Roman"/>
          <w:bCs/>
          <w:sz w:val="24"/>
          <w:szCs w:val="24"/>
        </w:rPr>
        <w:t>.00</w:t>
      </w:r>
      <w:r w:rsidR="0048205F" w:rsidRPr="006178BE">
        <w:rPr>
          <w:rFonts w:ascii="Times New Roman" w:hAnsi="Times New Roman" w:cs="Times New Roman"/>
          <w:bCs/>
          <w:sz w:val="24"/>
          <w:szCs w:val="24"/>
        </w:rPr>
        <w:t xml:space="preserve"> in </w:t>
      </w:r>
      <w:r w:rsidR="006178BE">
        <w:rPr>
          <w:rFonts w:ascii="Times New Roman" w:hAnsi="Times New Roman" w:cs="Times New Roman"/>
          <w:bCs/>
          <w:sz w:val="24"/>
          <w:szCs w:val="24"/>
        </w:rPr>
        <w:t xml:space="preserve">the </w:t>
      </w:r>
      <w:r w:rsidR="0048205F" w:rsidRPr="006178BE">
        <w:rPr>
          <w:rFonts w:ascii="Times New Roman" w:hAnsi="Times New Roman" w:cs="Times New Roman"/>
          <w:bCs/>
          <w:sz w:val="24"/>
          <w:szCs w:val="24"/>
        </w:rPr>
        <w:t>cross-examination</w:t>
      </w:r>
      <w:r w:rsidR="006178BE">
        <w:rPr>
          <w:rFonts w:ascii="Times New Roman" w:hAnsi="Times New Roman" w:cs="Times New Roman"/>
          <w:bCs/>
          <w:sz w:val="24"/>
          <w:szCs w:val="24"/>
        </w:rPr>
        <w:t xml:space="preserve"> of the auditor,</w:t>
      </w:r>
      <w:r w:rsidR="0048205F" w:rsidRPr="006178BE">
        <w:rPr>
          <w:rFonts w:ascii="Times New Roman" w:hAnsi="Times New Roman" w:cs="Times New Roman"/>
          <w:bCs/>
          <w:sz w:val="24"/>
          <w:szCs w:val="24"/>
        </w:rPr>
        <w:t xml:space="preserve"> focusing </w:t>
      </w:r>
      <w:r>
        <w:rPr>
          <w:rFonts w:ascii="Times New Roman" w:hAnsi="Times New Roman" w:cs="Times New Roman"/>
          <w:bCs/>
          <w:sz w:val="24"/>
          <w:szCs w:val="24"/>
        </w:rPr>
        <w:t xml:space="preserve">on para 7.17 at </w:t>
      </w:r>
      <w:r w:rsidR="0048205F" w:rsidRPr="006178BE">
        <w:rPr>
          <w:rFonts w:ascii="Times New Roman" w:hAnsi="Times New Roman" w:cs="Times New Roman"/>
          <w:bCs/>
          <w:sz w:val="24"/>
          <w:szCs w:val="24"/>
        </w:rPr>
        <w:t xml:space="preserve">p 44 </w:t>
      </w:r>
      <w:r w:rsidR="006178BE">
        <w:rPr>
          <w:rFonts w:ascii="Times New Roman" w:hAnsi="Times New Roman" w:cs="Times New Roman"/>
          <w:bCs/>
          <w:sz w:val="24"/>
          <w:szCs w:val="24"/>
        </w:rPr>
        <w:t>of the plaintiff’s bundle, where the words “monthly allowances” were used</w:t>
      </w:r>
      <w:r w:rsidR="0048205F" w:rsidRPr="006178BE">
        <w:rPr>
          <w:rFonts w:ascii="Times New Roman" w:hAnsi="Times New Roman" w:cs="Times New Roman"/>
          <w:bCs/>
          <w:sz w:val="24"/>
          <w:szCs w:val="24"/>
        </w:rPr>
        <w:t xml:space="preserve">. </w:t>
      </w:r>
      <w:r w:rsidR="006178BE">
        <w:rPr>
          <w:rFonts w:ascii="Times New Roman" w:hAnsi="Times New Roman" w:cs="Times New Roman"/>
          <w:bCs/>
          <w:sz w:val="24"/>
          <w:szCs w:val="24"/>
        </w:rPr>
        <w:t xml:space="preserve">Mr Mugabe </w:t>
      </w:r>
      <w:r w:rsidR="0048205F" w:rsidRPr="006178BE">
        <w:rPr>
          <w:rFonts w:ascii="Times New Roman" w:hAnsi="Times New Roman" w:cs="Times New Roman"/>
          <w:bCs/>
          <w:sz w:val="24"/>
          <w:szCs w:val="24"/>
        </w:rPr>
        <w:t>clarified</w:t>
      </w:r>
      <w:r w:rsidR="006178BE">
        <w:rPr>
          <w:rFonts w:ascii="Times New Roman" w:hAnsi="Times New Roman" w:cs="Times New Roman"/>
          <w:bCs/>
          <w:sz w:val="24"/>
          <w:szCs w:val="24"/>
        </w:rPr>
        <w:t xml:space="preserve"> and corrected</w:t>
      </w:r>
      <w:r w:rsidR="0048205F" w:rsidRPr="006178BE">
        <w:rPr>
          <w:rFonts w:ascii="Times New Roman" w:hAnsi="Times New Roman" w:cs="Times New Roman"/>
          <w:bCs/>
          <w:sz w:val="24"/>
          <w:szCs w:val="24"/>
        </w:rPr>
        <w:t xml:space="preserve"> </w:t>
      </w:r>
      <w:r w:rsidR="006178BE">
        <w:rPr>
          <w:rFonts w:ascii="Times New Roman" w:hAnsi="Times New Roman" w:cs="Times New Roman"/>
          <w:bCs/>
          <w:sz w:val="24"/>
          <w:szCs w:val="24"/>
        </w:rPr>
        <w:t xml:space="preserve">that </w:t>
      </w:r>
      <w:r w:rsidR="0048205F" w:rsidRPr="006178BE">
        <w:rPr>
          <w:rFonts w:ascii="Times New Roman" w:hAnsi="Times New Roman" w:cs="Times New Roman"/>
          <w:bCs/>
          <w:sz w:val="24"/>
          <w:szCs w:val="24"/>
        </w:rPr>
        <w:t>the amount reflect</w:t>
      </w:r>
      <w:r w:rsidR="006178BE">
        <w:rPr>
          <w:rFonts w:ascii="Times New Roman" w:hAnsi="Times New Roman" w:cs="Times New Roman"/>
          <w:bCs/>
          <w:sz w:val="24"/>
          <w:szCs w:val="24"/>
        </w:rPr>
        <w:t>ed</w:t>
      </w:r>
      <w:r w:rsidR="0048205F" w:rsidRPr="006178BE">
        <w:rPr>
          <w:rFonts w:ascii="Times New Roman" w:hAnsi="Times New Roman" w:cs="Times New Roman"/>
          <w:bCs/>
          <w:sz w:val="24"/>
          <w:szCs w:val="24"/>
        </w:rPr>
        <w:t xml:space="preserve"> the total allowances paid for the period under review</w:t>
      </w:r>
      <w:r w:rsidR="006178BE">
        <w:rPr>
          <w:rFonts w:ascii="Times New Roman" w:hAnsi="Times New Roman" w:cs="Times New Roman"/>
          <w:bCs/>
          <w:sz w:val="24"/>
          <w:szCs w:val="24"/>
        </w:rPr>
        <w:t xml:space="preserve"> and t</w:t>
      </w:r>
      <w:r w:rsidR="0048205F" w:rsidRPr="006178BE">
        <w:rPr>
          <w:rFonts w:ascii="Times New Roman" w:hAnsi="Times New Roman" w:cs="Times New Roman"/>
          <w:bCs/>
          <w:sz w:val="24"/>
          <w:szCs w:val="24"/>
        </w:rPr>
        <w:t xml:space="preserve">hat it was not per month. That was also in line with the documentary evidence </w:t>
      </w:r>
      <w:r>
        <w:rPr>
          <w:rFonts w:ascii="Times New Roman" w:hAnsi="Times New Roman" w:cs="Times New Roman"/>
          <w:bCs/>
          <w:sz w:val="24"/>
          <w:szCs w:val="24"/>
        </w:rPr>
        <w:t xml:space="preserve">from para 10.1.5 </w:t>
      </w:r>
      <w:r w:rsidR="0048205F" w:rsidRPr="006178BE">
        <w:rPr>
          <w:rFonts w:ascii="Times New Roman" w:hAnsi="Times New Roman" w:cs="Times New Roman"/>
          <w:bCs/>
          <w:sz w:val="24"/>
          <w:szCs w:val="24"/>
        </w:rPr>
        <w:t>at p 57</w:t>
      </w:r>
      <w:r>
        <w:rPr>
          <w:rFonts w:ascii="Times New Roman" w:hAnsi="Times New Roman" w:cs="Times New Roman"/>
          <w:bCs/>
          <w:sz w:val="24"/>
          <w:szCs w:val="24"/>
        </w:rPr>
        <w:t xml:space="preserve"> </w:t>
      </w:r>
      <w:r w:rsidR="006178BE">
        <w:rPr>
          <w:rFonts w:ascii="Times New Roman" w:hAnsi="Times New Roman" w:cs="Times New Roman"/>
          <w:bCs/>
          <w:sz w:val="24"/>
          <w:szCs w:val="24"/>
        </w:rPr>
        <w:t>of the plaintiff’s bundle</w:t>
      </w:r>
      <w:r w:rsidR="0048205F" w:rsidRPr="006178BE">
        <w:rPr>
          <w:rFonts w:ascii="Times New Roman" w:hAnsi="Times New Roman" w:cs="Times New Roman"/>
          <w:bCs/>
          <w:sz w:val="24"/>
          <w:szCs w:val="24"/>
        </w:rPr>
        <w:t xml:space="preserve">. </w:t>
      </w:r>
      <w:r w:rsidR="0070378E">
        <w:rPr>
          <w:rFonts w:ascii="Times New Roman" w:hAnsi="Times New Roman" w:cs="Times New Roman"/>
          <w:bCs/>
          <w:sz w:val="24"/>
          <w:szCs w:val="24"/>
        </w:rPr>
        <w:t>In para 10.1.5 at p 57,</w:t>
      </w:r>
      <w:r w:rsidR="0048205F" w:rsidRPr="006178BE">
        <w:rPr>
          <w:rFonts w:ascii="Times New Roman" w:hAnsi="Times New Roman" w:cs="Times New Roman"/>
          <w:bCs/>
          <w:sz w:val="24"/>
          <w:szCs w:val="24"/>
        </w:rPr>
        <w:t xml:space="preserve"> the figure is </w:t>
      </w:r>
      <w:r w:rsidR="0070378E">
        <w:rPr>
          <w:rFonts w:ascii="Times New Roman" w:hAnsi="Times New Roman" w:cs="Times New Roman"/>
          <w:bCs/>
          <w:sz w:val="24"/>
          <w:szCs w:val="24"/>
        </w:rPr>
        <w:t>correctly stated</w:t>
      </w:r>
      <w:r>
        <w:rPr>
          <w:rFonts w:ascii="Times New Roman" w:hAnsi="Times New Roman" w:cs="Times New Roman"/>
          <w:bCs/>
          <w:sz w:val="24"/>
          <w:szCs w:val="24"/>
        </w:rPr>
        <w:t xml:space="preserve"> in the report</w:t>
      </w:r>
      <w:r w:rsidR="0070378E">
        <w:rPr>
          <w:rFonts w:ascii="Times New Roman" w:hAnsi="Times New Roman" w:cs="Times New Roman"/>
          <w:bCs/>
          <w:sz w:val="24"/>
          <w:szCs w:val="24"/>
        </w:rPr>
        <w:t xml:space="preserve"> as being </w:t>
      </w:r>
      <w:r w:rsidR="0048205F" w:rsidRPr="006178BE">
        <w:rPr>
          <w:rFonts w:ascii="Times New Roman" w:hAnsi="Times New Roman" w:cs="Times New Roman"/>
          <w:bCs/>
          <w:sz w:val="24"/>
          <w:szCs w:val="24"/>
        </w:rPr>
        <w:t xml:space="preserve">the total </w:t>
      </w:r>
      <w:r>
        <w:rPr>
          <w:rFonts w:ascii="Times New Roman" w:hAnsi="Times New Roman" w:cs="Times New Roman"/>
          <w:bCs/>
          <w:sz w:val="24"/>
          <w:szCs w:val="24"/>
        </w:rPr>
        <w:t xml:space="preserve">amount </w:t>
      </w:r>
      <w:r w:rsidR="0048205F" w:rsidRPr="006178BE">
        <w:rPr>
          <w:rFonts w:ascii="Times New Roman" w:hAnsi="Times New Roman" w:cs="Times New Roman"/>
          <w:bCs/>
          <w:sz w:val="24"/>
          <w:szCs w:val="24"/>
        </w:rPr>
        <w:t xml:space="preserve">paid for the whole period </w:t>
      </w:r>
      <w:r w:rsidR="0070378E">
        <w:rPr>
          <w:rFonts w:ascii="Times New Roman" w:hAnsi="Times New Roman" w:cs="Times New Roman"/>
          <w:bCs/>
          <w:sz w:val="24"/>
          <w:szCs w:val="24"/>
        </w:rPr>
        <w:t xml:space="preserve">under review. The narrative </w:t>
      </w:r>
      <w:r w:rsidR="0048205F" w:rsidRPr="006178BE">
        <w:rPr>
          <w:rFonts w:ascii="Times New Roman" w:hAnsi="Times New Roman" w:cs="Times New Roman"/>
          <w:bCs/>
          <w:sz w:val="24"/>
          <w:szCs w:val="24"/>
        </w:rPr>
        <w:t>is correctly recorded</w:t>
      </w:r>
      <w:r>
        <w:rPr>
          <w:rFonts w:ascii="Times New Roman" w:hAnsi="Times New Roman" w:cs="Times New Roman"/>
          <w:bCs/>
          <w:sz w:val="24"/>
          <w:szCs w:val="24"/>
        </w:rPr>
        <w:t xml:space="preserve"> thereon</w:t>
      </w:r>
      <w:r w:rsidR="0070378E">
        <w:rPr>
          <w:rFonts w:ascii="Times New Roman" w:hAnsi="Times New Roman" w:cs="Times New Roman"/>
          <w:bCs/>
          <w:sz w:val="24"/>
          <w:szCs w:val="24"/>
        </w:rPr>
        <w:t>,</w:t>
      </w:r>
      <w:r w:rsidR="0048205F" w:rsidRPr="006178BE">
        <w:rPr>
          <w:rFonts w:ascii="Times New Roman" w:hAnsi="Times New Roman" w:cs="Times New Roman"/>
          <w:bCs/>
          <w:sz w:val="24"/>
          <w:szCs w:val="24"/>
        </w:rPr>
        <w:t xml:space="preserve"> and the </w:t>
      </w:r>
      <w:r w:rsidR="0070378E">
        <w:rPr>
          <w:rFonts w:ascii="Times New Roman" w:hAnsi="Times New Roman" w:cs="Times New Roman"/>
          <w:bCs/>
          <w:sz w:val="24"/>
          <w:szCs w:val="24"/>
        </w:rPr>
        <w:t>witness’s</w:t>
      </w:r>
      <w:r w:rsidR="0048205F" w:rsidRPr="006178BE">
        <w:rPr>
          <w:rFonts w:ascii="Times New Roman" w:hAnsi="Times New Roman" w:cs="Times New Roman"/>
          <w:bCs/>
          <w:sz w:val="24"/>
          <w:szCs w:val="24"/>
        </w:rPr>
        <w:t xml:space="preserve"> testimony clarified the correct position. </w:t>
      </w:r>
      <w:r w:rsidR="009E16C0">
        <w:rPr>
          <w:rFonts w:ascii="Times New Roman" w:hAnsi="Times New Roman" w:cs="Times New Roman"/>
          <w:bCs/>
          <w:sz w:val="24"/>
          <w:szCs w:val="24"/>
        </w:rPr>
        <w:t xml:space="preserve">That </w:t>
      </w:r>
      <w:r>
        <w:rPr>
          <w:rFonts w:ascii="Times New Roman" w:hAnsi="Times New Roman" w:cs="Times New Roman"/>
          <w:bCs/>
          <w:sz w:val="24"/>
          <w:szCs w:val="24"/>
        </w:rPr>
        <w:t xml:space="preserve">typing error in para 7.17 at p 44 </w:t>
      </w:r>
      <w:r w:rsidR="009E16C0">
        <w:rPr>
          <w:rFonts w:ascii="Times New Roman" w:hAnsi="Times New Roman" w:cs="Times New Roman"/>
          <w:bCs/>
          <w:sz w:val="24"/>
          <w:szCs w:val="24"/>
        </w:rPr>
        <w:t xml:space="preserve">cannot sway me to discard Mr Mugabe’s </w:t>
      </w:r>
      <w:r w:rsidR="0060389F">
        <w:rPr>
          <w:rFonts w:ascii="Times New Roman" w:hAnsi="Times New Roman" w:cs="Times New Roman"/>
          <w:bCs/>
          <w:sz w:val="24"/>
          <w:szCs w:val="24"/>
        </w:rPr>
        <w:t xml:space="preserve">evidence on the issue. </w:t>
      </w:r>
      <w:r>
        <w:rPr>
          <w:rFonts w:ascii="Times New Roman" w:hAnsi="Times New Roman" w:cs="Times New Roman"/>
          <w:bCs/>
          <w:sz w:val="24"/>
          <w:szCs w:val="24"/>
        </w:rPr>
        <w:t xml:space="preserve">The </w:t>
      </w:r>
      <w:r w:rsidR="0060389F">
        <w:rPr>
          <w:rFonts w:ascii="Times New Roman" w:hAnsi="Times New Roman" w:cs="Times New Roman"/>
          <w:bCs/>
          <w:sz w:val="24"/>
          <w:szCs w:val="24"/>
        </w:rPr>
        <w:t>witness’s</w:t>
      </w:r>
      <w:r w:rsidR="0048205F" w:rsidRPr="006178BE">
        <w:rPr>
          <w:rFonts w:ascii="Times New Roman" w:hAnsi="Times New Roman" w:cs="Times New Roman"/>
          <w:bCs/>
          <w:sz w:val="24"/>
          <w:szCs w:val="24"/>
        </w:rPr>
        <w:t xml:space="preserve"> clarification</w:t>
      </w:r>
      <w:r w:rsidR="0060389F">
        <w:rPr>
          <w:rFonts w:ascii="Times New Roman" w:hAnsi="Times New Roman" w:cs="Times New Roman"/>
          <w:bCs/>
          <w:sz w:val="24"/>
          <w:szCs w:val="24"/>
        </w:rPr>
        <w:t>, as supported by the</w:t>
      </w:r>
      <w:r w:rsidR="0048205F" w:rsidRPr="006178BE">
        <w:rPr>
          <w:rFonts w:ascii="Times New Roman" w:hAnsi="Times New Roman" w:cs="Times New Roman"/>
          <w:bCs/>
          <w:sz w:val="24"/>
          <w:szCs w:val="24"/>
        </w:rPr>
        <w:t xml:space="preserve"> evidence</w:t>
      </w:r>
      <w:r>
        <w:rPr>
          <w:rFonts w:ascii="Times New Roman" w:hAnsi="Times New Roman" w:cs="Times New Roman"/>
          <w:bCs/>
          <w:sz w:val="24"/>
          <w:szCs w:val="24"/>
        </w:rPr>
        <w:t xml:space="preserve"> </w:t>
      </w:r>
      <w:r w:rsidR="0048205F" w:rsidRPr="006178BE">
        <w:rPr>
          <w:rFonts w:ascii="Times New Roman" w:hAnsi="Times New Roman" w:cs="Times New Roman"/>
          <w:bCs/>
          <w:sz w:val="24"/>
          <w:szCs w:val="24"/>
        </w:rPr>
        <w:t>from para 10.1.5</w:t>
      </w:r>
      <w:r w:rsidR="0070378E">
        <w:rPr>
          <w:rFonts w:ascii="Times New Roman" w:hAnsi="Times New Roman" w:cs="Times New Roman"/>
          <w:bCs/>
          <w:sz w:val="24"/>
          <w:szCs w:val="24"/>
        </w:rPr>
        <w:t>,</w:t>
      </w:r>
      <w:r w:rsidR="0048205F" w:rsidRPr="006178BE">
        <w:rPr>
          <w:rFonts w:ascii="Times New Roman" w:hAnsi="Times New Roman" w:cs="Times New Roman"/>
          <w:bCs/>
          <w:sz w:val="24"/>
          <w:szCs w:val="24"/>
        </w:rPr>
        <w:t xml:space="preserve"> </w:t>
      </w:r>
      <w:r w:rsidR="0070378E">
        <w:rPr>
          <w:rFonts w:ascii="Times New Roman" w:hAnsi="Times New Roman" w:cs="Times New Roman"/>
          <w:bCs/>
          <w:sz w:val="24"/>
          <w:szCs w:val="24"/>
        </w:rPr>
        <w:t xml:space="preserve">which is </w:t>
      </w:r>
      <w:r w:rsidR="0048205F" w:rsidRPr="006178BE">
        <w:rPr>
          <w:rFonts w:ascii="Times New Roman" w:hAnsi="Times New Roman" w:cs="Times New Roman"/>
          <w:bCs/>
          <w:sz w:val="24"/>
          <w:szCs w:val="24"/>
        </w:rPr>
        <w:t xml:space="preserve">in sync </w:t>
      </w:r>
      <w:r w:rsidR="0070378E">
        <w:rPr>
          <w:rFonts w:ascii="Times New Roman" w:hAnsi="Times New Roman" w:cs="Times New Roman"/>
          <w:bCs/>
          <w:sz w:val="24"/>
          <w:szCs w:val="24"/>
        </w:rPr>
        <w:t>with</w:t>
      </w:r>
      <w:r w:rsidR="0048205F" w:rsidRPr="006178BE">
        <w:rPr>
          <w:rFonts w:ascii="Times New Roman" w:hAnsi="Times New Roman" w:cs="Times New Roman"/>
          <w:bCs/>
          <w:sz w:val="24"/>
          <w:szCs w:val="24"/>
        </w:rPr>
        <w:t xml:space="preserve"> his testimony</w:t>
      </w:r>
      <w:r w:rsidR="0070378E">
        <w:rPr>
          <w:rFonts w:ascii="Times New Roman" w:hAnsi="Times New Roman" w:cs="Times New Roman"/>
          <w:bCs/>
          <w:sz w:val="24"/>
          <w:szCs w:val="24"/>
        </w:rPr>
        <w:t>,</w:t>
      </w:r>
      <w:r w:rsidR="0048205F" w:rsidRPr="006178BE">
        <w:rPr>
          <w:rFonts w:ascii="Times New Roman" w:hAnsi="Times New Roman" w:cs="Times New Roman"/>
          <w:bCs/>
          <w:sz w:val="24"/>
          <w:szCs w:val="24"/>
        </w:rPr>
        <w:t xml:space="preserve"> was believable.  </w:t>
      </w:r>
    </w:p>
    <w:p w14:paraId="756573DC" w14:textId="525E41BD" w:rsidR="0048205F" w:rsidRPr="006178BE" w:rsidRDefault="0060389F"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43.1.5.</w:t>
      </w:r>
      <w:r>
        <w:rPr>
          <w:rFonts w:ascii="Times New Roman" w:hAnsi="Times New Roman" w:cs="Times New Roman"/>
          <w:bCs/>
          <w:sz w:val="24"/>
          <w:szCs w:val="24"/>
        </w:rPr>
        <w:tab/>
      </w:r>
      <w:r w:rsidR="0048205F" w:rsidRPr="006178BE">
        <w:rPr>
          <w:rFonts w:ascii="Times New Roman" w:hAnsi="Times New Roman" w:cs="Times New Roman"/>
          <w:bCs/>
          <w:sz w:val="24"/>
          <w:szCs w:val="24"/>
        </w:rPr>
        <w:t>The plaintiff, therefore, managed to prove this sub-claim.</w:t>
      </w:r>
      <w:r w:rsidR="00072264" w:rsidRPr="006178BE">
        <w:rPr>
          <w:rFonts w:ascii="Times New Roman" w:hAnsi="Times New Roman" w:cs="Times New Roman"/>
          <w:bCs/>
          <w:sz w:val="24"/>
          <w:szCs w:val="24"/>
        </w:rPr>
        <w:t xml:space="preserve"> The defendant is liable for the</w:t>
      </w:r>
      <w:r>
        <w:rPr>
          <w:rFonts w:ascii="Times New Roman" w:hAnsi="Times New Roman" w:cs="Times New Roman"/>
          <w:bCs/>
          <w:sz w:val="24"/>
          <w:szCs w:val="24"/>
        </w:rPr>
        <w:t xml:space="preserve"> loss in </w:t>
      </w:r>
      <w:r w:rsidR="008C0320" w:rsidRPr="006178BE">
        <w:rPr>
          <w:rFonts w:ascii="Times New Roman" w:hAnsi="Times New Roman" w:cs="Times New Roman"/>
          <w:bCs/>
          <w:sz w:val="24"/>
          <w:szCs w:val="24"/>
        </w:rPr>
        <w:t>the sum of US$50</w:t>
      </w:r>
      <w:r w:rsidR="0070378E">
        <w:rPr>
          <w:rFonts w:ascii="Times New Roman" w:hAnsi="Times New Roman" w:cs="Times New Roman"/>
          <w:bCs/>
          <w:sz w:val="24"/>
          <w:szCs w:val="24"/>
        </w:rPr>
        <w:t>,</w:t>
      </w:r>
      <w:r w:rsidR="008C0320" w:rsidRPr="006178BE">
        <w:rPr>
          <w:rFonts w:ascii="Times New Roman" w:hAnsi="Times New Roman" w:cs="Times New Roman"/>
          <w:bCs/>
          <w:sz w:val="24"/>
          <w:szCs w:val="24"/>
        </w:rPr>
        <w:t>053.00 as claimed</w:t>
      </w:r>
      <w:r w:rsidR="00072264" w:rsidRPr="006178BE">
        <w:rPr>
          <w:rFonts w:ascii="Times New Roman" w:hAnsi="Times New Roman" w:cs="Times New Roman"/>
          <w:bCs/>
          <w:sz w:val="24"/>
          <w:szCs w:val="24"/>
        </w:rPr>
        <w:t>.</w:t>
      </w:r>
    </w:p>
    <w:p w14:paraId="12F365F7" w14:textId="41CBEFC4" w:rsidR="0048205F" w:rsidRPr="0070378E" w:rsidRDefault="00FF617C" w:rsidP="00DE642C">
      <w:pPr>
        <w:spacing w:after="0" w:line="360" w:lineRule="auto"/>
        <w:jc w:val="both"/>
        <w:rPr>
          <w:rFonts w:ascii="Times New Roman" w:hAnsi="Times New Roman" w:cs="Times New Roman"/>
          <w:b/>
          <w:sz w:val="24"/>
          <w:szCs w:val="24"/>
        </w:rPr>
      </w:pPr>
      <w:r>
        <w:rPr>
          <w:rFonts w:ascii="Times New Roman" w:hAnsi="Times New Roman" w:cs="Times New Roman"/>
          <w:bCs/>
          <w:sz w:val="24"/>
          <w:szCs w:val="24"/>
        </w:rPr>
        <w:t>43.2.</w:t>
      </w:r>
      <w:r w:rsidR="0070378E">
        <w:rPr>
          <w:rFonts w:ascii="Times New Roman" w:hAnsi="Times New Roman" w:cs="Times New Roman"/>
          <w:bCs/>
          <w:sz w:val="24"/>
          <w:szCs w:val="24"/>
        </w:rPr>
        <w:tab/>
      </w:r>
      <w:r w:rsidR="0048205F" w:rsidRPr="0070378E">
        <w:rPr>
          <w:rFonts w:ascii="Times New Roman" w:hAnsi="Times New Roman" w:cs="Times New Roman"/>
          <w:b/>
          <w:sz w:val="24"/>
          <w:szCs w:val="24"/>
        </w:rPr>
        <w:t>Misappropriation of membership fees</w:t>
      </w:r>
    </w:p>
    <w:p w14:paraId="4F2EF8C5" w14:textId="75CA748D" w:rsidR="009B40B0" w:rsidRDefault="005903E9"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w:t>
      </w:r>
      <w:r w:rsidR="00FF617C">
        <w:rPr>
          <w:rFonts w:ascii="Times New Roman" w:hAnsi="Times New Roman" w:cs="Times New Roman"/>
          <w:bCs/>
          <w:sz w:val="24"/>
          <w:szCs w:val="24"/>
        </w:rPr>
        <w:t>3.2.1</w:t>
      </w:r>
      <w:r w:rsidR="0070378E">
        <w:rPr>
          <w:rFonts w:ascii="Times New Roman" w:hAnsi="Times New Roman" w:cs="Times New Roman"/>
          <w:bCs/>
          <w:sz w:val="24"/>
          <w:szCs w:val="24"/>
        </w:rPr>
        <w:t>.</w:t>
      </w:r>
      <w:r w:rsidR="0070378E">
        <w:rPr>
          <w:rFonts w:ascii="Times New Roman" w:hAnsi="Times New Roman" w:cs="Times New Roman"/>
          <w:bCs/>
          <w:sz w:val="24"/>
          <w:szCs w:val="24"/>
        </w:rPr>
        <w:tab/>
      </w:r>
      <w:r w:rsidR="0048205F" w:rsidRPr="0070378E">
        <w:rPr>
          <w:rFonts w:ascii="Times New Roman" w:hAnsi="Times New Roman" w:cs="Times New Roman"/>
          <w:bCs/>
          <w:sz w:val="24"/>
          <w:szCs w:val="24"/>
        </w:rPr>
        <w:t xml:space="preserve">The auditor gave evidence that from their findings, the defendant </w:t>
      </w:r>
      <w:r w:rsidR="00072264" w:rsidRPr="0070378E">
        <w:rPr>
          <w:rFonts w:ascii="Times New Roman" w:hAnsi="Times New Roman" w:cs="Times New Roman"/>
          <w:bCs/>
          <w:sz w:val="24"/>
          <w:szCs w:val="24"/>
        </w:rPr>
        <w:t>stole US$6</w:t>
      </w:r>
      <w:r w:rsidR="0070378E">
        <w:rPr>
          <w:rFonts w:ascii="Times New Roman" w:hAnsi="Times New Roman" w:cs="Times New Roman"/>
          <w:bCs/>
          <w:sz w:val="24"/>
          <w:szCs w:val="24"/>
        </w:rPr>
        <w:t>,</w:t>
      </w:r>
      <w:r w:rsidR="00072264" w:rsidRPr="0070378E">
        <w:rPr>
          <w:rFonts w:ascii="Times New Roman" w:hAnsi="Times New Roman" w:cs="Times New Roman"/>
          <w:bCs/>
          <w:sz w:val="24"/>
          <w:szCs w:val="24"/>
        </w:rPr>
        <w:t>200</w:t>
      </w:r>
      <w:r w:rsidR="0070378E">
        <w:rPr>
          <w:rFonts w:ascii="Times New Roman" w:hAnsi="Times New Roman" w:cs="Times New Roman"/>
          <w:bCs/>
          <w:sz w:val="24"/>
          <w:szCs w:val="24"/>
        </w:rPr>
        <w:t>.00</w:t>
      </w:r>
      <w:r w:rsidR="00072264" w:rsidRPr="0070378E">
        <w:rPr>
          <w:rFonts w:ascii="Times New Roman" w:hAnsi="Times New Roman" w:cs="Times New Roman"/>
          <w:bCs/>
          <w:sz w:val="24"/>
          <w:szCs w:val="24"/>
        </w:rPr>
        <w:t xml:space="preserve"> collected as membership fees. He testified that the amount was collected and signed for by the defendant from Ms Zi</w:t>
      </w:r>
      <w:r w:rsidR="0070378E">
        <w:rPr>
          <w:rFonts w:ascii="Times New Roman" w:hAnsi="Times New Roman" w:cs="Times New Roman"/>
          <w:bCs/>
          <w:sz w:val="24"/>
          <w:szCs w:val="24"/>
        </w:rPr>
        <w:t>mbeva</w:t>
      </w:r>
      <w:r w:rsidR="00072264" w:rsidRPr="0070378E">
        <w:rPr>
          <w:rFonts w:ascii="Times New Roman" w:hAnsi="Times New Roman" w:cs="Times New Roman"/>
          <w:bCs/>
          <w:sz w:val="24"/>
          <w:szCs w:val="24"/>
        </w:rPr>
        <w:t xml:space="preserve">. There were no supporting documents as to how he used the </w:t>
      </w:r>
      <w:r w:rsidR="0070378E">
        <w:rPr>
          <w:rFonts w:ascii="Times New Roman" w:hAnsi="Times New Roman" w:cs="Times New Roman"/>
          <w:bCs/>
          <w:sz w:val="24"/>
          <w:szCs w:val="24"/>
        </w:rPr>
        <w:t>funds</w:t>
      </w:r>
      <w:r w:rsidR="00072264" w:rsidRPr="0070378E">
        <w:rPr>
          <w:rFonts w:ascii="Times New Roman" w:hAnsi="Times New Roman" w:cs="Times New Roman"/>
          <w:bCs/>
          <w:sz w:val="24"/>
          <w:szCs w:val="24"/>
        </w:rPr>
        <w:t xml:space="preserve">. </w:t>
      </w:r>
      <w:r w:rsidR="0070378E">
        <w:rPr>
          <w:rFonts w:ascii="Times New Roman" w:hAnsi="Times New Roman" w:cs="Times New Roman"/>
          <w:bCs/>
          <w:sz w:val="24"/>
          <w:szCs w:val="24"/>
        </w:rPr>
        <w:t>Reference</w:t>
      </w:r>
      <w:r w:rsidR="00072264" w:rsidRPr="0070378E">
        <w:rPr>
          <w:rFonts w:ascii="Times New Roman" w:hAnsi="Times New Roman" w:cs="Times New Roman"/>
          <w:bCs/>
          <w:sz w:val="24"/>
          <w:szCs w:val="24"/>
        </w:rPr>
        <w:t xml:space="preserve"> was made to p 73 of the plaintiff’s bundle. The exact dates and the amounts he collected from Ms Zi</w:t>
      </w:r>
      <w:r w:rsidR="0070378E">
        <w:rPr>
          <w:rFonts w:ascii="Times New Roman" w:hAnsi="Times New Roman" w:cs="Times New Roman"/>
          <w:bCs/>
          <w:sz w:val="24"/>
          <w:szCs w:val="24"/>
        </w:rPr>
        <w:t>mbeva</w:t>
      </w:r>
      <w:r w:rsidR="00072264" w:rsidRPr="0070378E">
        <w:rPr>
          <w:rFonts w:ascii="Times New Roman" w:hAnsi="Times New Roman" w:cs="Times New Roman"/>
          <w:bCs/>
          <w:sz w:val="24"/>
          <w:szCs w:val="24"/>
        </w:rPr>
        <w:t xml:space="preserve"> and converted to his </w:t>
      </w:r>
      <w:r w:rsidR="0070378E">
        <w:rPr>
          <w:rFonts w:ascii="Times New Roman" w:hAnsi="Times New Roman" w:cs="Times New Roman"/>
          <w:bCs/>
          <w:sz w:val="24"/>
          <w:szCs w:val="24"/>
        </w:rPr>
        <w:t xml:space="preserve">own </w:t>
      </w:r>
      <w:r w:rsidR="00072264" w:rsidRPr="0070378E">
        <w:rPr>
          <w:rFonts w:ascii="Times New Roman" w:hAnsi="Times New Roman" w:cs="Times New Roman"/>
          <w:bCs/>
          <w:sz w:val="24"/>
          <w:szCs w:val="24"/>
        </w:rPr>
        <w:t xml:space="preserve">use are reflected </w:t>
      </w:r>
      <w:r w:rsidR="009B40B0">
        <w:rPr>
          <w:rFonts w:ascii="Times New Roman" w:hAnsi="Times New Roman" w:cs="Times New Roman"/>
          <w:bCs/>
          <w:sz w:val="24"/>
          <w:szCs w:val="24"/>
        </w:rPr>
        <w:t xml:space="preserve">in the vouchers from </w:t>
      </w:r>
      <w:r w:rsidR="00072264" w:rsidRPr="0070378E">
        <w:rPr>
          <w:rFonts w:ascii="Times New Roman" w:hAnsi="Times New Roman" w:cs="Times New Roman"/>
          <w:bCs/>
          <w:sz w:val="24"/>
          <w:szCs w:val="24"/>
        </w:rPr>
        <w:t>p</w:t>
      </w:r>
      <w:r w:rsidR="009B40B0">
        <w:rPr>
          <w:rFonts w:ascii="Times New Roman" w:hAnsi="Times New Roman" w:cs="Times New Roman"/>
          <w:bCs/>
          <w:sz w:val="24"/>
          <w:szCs w:val="24"/>
        </w:rPr>
        <w:t>p</w:t>
      </w:r>
      <w:r w:rsidR="00072264" w:rsidRPr="0070378E">
        <w:rPr>
          <w:rFonts w:ascii="Times New Roman" w:hAnsi="Times New Roman" w:cs="Times New Roman"/>
          <w:bCs/>
          <w:sz w:val="24"/>
          <w:szCs w:val="24"/>
        </w:rPr>
        <w:t xml:space="preserve"> 192</w:t>
      </w:r>
      <w:r w:rsidR="009B40B0">
        <w:rPr>
          <w:rFonts w:ascii="Times New Roman" w:hAnsi="Times New Roman" w:cs="Times New Roman"/>
          <w:bCs/>
          <w:sz w:val="24"/>
          <w:szCs w:val="24"/>
        </w:rPr>
        <w:t>-198</w:t>
      </w:r>
      <w:r w:rsidR="0070378E">
        <w:rPr>
          <w:rFonts w:ascii="Times New Roman" w:hAnsi="Times New Roman" w:cs="Times New Roman"/>
          <w:bCs/>
          <w:sz w:val="24"/>
          <w:szCs w:val="24"/>
        </w:rPr>
        <w:t xml:space="preserve"> </w:t>
      </w:r>
      <w:r w:rsidR="009B40B0">
        <w:rPr>
          <w:rFonts w:ascii="Times New Roman" w:hAnsi="Times New Roman" w:cs="Times New Roman"/>
          <w:bCs/>
          <w:sz w:val="24"/>
          <w:szCs w:val="24"/>
        </w:rPr>
        <w:t>(</w:t>
      </w:r>
      <w:r w:rsidR="0070378E">
        <w:rPr>
          <w:rFonts w:ascii="Times New Roman" w:hAnsi="Times New Roman" w:cs="Times New Roman"/>
          <w:bCs/>
          <w:sz w:val="24"/>
          <w:szCs w:val="24"/>
        </w:rPr>
        <w:t>A</w:t>
      </w:r>
      <w:r w:rsidR="00072264" w:rsidRPr="0070378E">
        <w:rPr>
          <w:rFonts w:ascii="Times New Roman" w:hAnsi="Times New Roman" w:cs="Times New Roman"/>
          <w:bCs/>
          <w:sz w:val="24"/>
          <w:szCs w:val="24"/>
        </w:rPr>
        <w:t>nnexure 67</w:t>
      </w:r>
      <w:r w:rsidR="009B40B0">
        <w:rPr>
          <w:rFonts w:ascii="Times New Roman" w:hAnsi="Times New Roman" w:cs="Times New Roman"/>
          <w:bCs/>
          <w:sz w:val="24"/>
          <w:szCs w:val="24"/>
        </w:rPr>
        <w:t>)</w:t>
      </w:r>
      <w:r w:rsidR="0070378E">
        <w:rPr>
          <w:rFonts w:ascii="Times New Roman" w:hAnsi="Times New Roman" w:cs="Times New Roman"/>
          <w:bCs/>
          <w:sz w:val="24"/>
          <w:szCs w:val="24"/>
        </w:rPr>
        <w:t xml:space="preserve"> of the plaintiff’s bundle</w:t>
      </w:r>
      <w:r w:rsidR="00072264" w:rsidRPr="0070378E">
        <w:rPr>
          <w:rFonts w:ascii="Times New Roman" w:hAnsi="Times New Roman" w:cs="Times New Roman"/>
          <w:bCs/>
          <w:sz w:val="24"/>
          <w:szCs w:val="24"/>
        </w:rPr>
        <w:t>. The</w:t>
      </w:r>
      <w:r w:rsidR="009B40B0">
        <w:rPr>
          <w:rFonts w:ascii="Times New Roman" w:hAnsi="Times New Roman" w:cs="Times New Roman"/>
          <w:bCs/>
          <w:sz w:val="24"/>
          <w:szCs w:val="24"/>
        </w:rPr>
        <w:t xml:space="preserve"> </w:t>
      </w:r>
      <w:r w:rsidR="00072264" w:rsidRPr="0070378E">
        <w:rPr>
          <w:rFonts w:ascii="Times New Roman" w:hAnsi="Times New Roman" w:cs="Times New Roman"/>
          <w:bCs/>
          <w:sz w:val="24"/>
          <w:szCs w:val="24"/>
        </w:rPr>
        <w:t xml:space="preserve">vouchers for each payment </w:t>
      </w:r>
      <w:r w:rsidR="009B40B0">
        <w:rPr>
          <w:rFonts w:ascii="Times New Roman" w:hAnsi="Times New Roman" w:cs="Times New Roman"/>
          <w:bCs/>
          <w:sz w:val="24"/>
          <w:szCs w:val="24"/>
        </w:rPr>
        <w:t xml:space="preserve">received by </w:t>
      </w:r>
      <w:r w:rsidR="00072264" w:rsidRPr="0070378E">
        <w:rPr>
          <w:rFonts w:ascii="Times New Roman" w:hAnsi="Times New Roman" w:cs="Times New Roman"/>
          <w:bCs/>
          <w:sz w:val="24"/>
          <w:szCs w:val="24"/>
        </w:rPr>
        <w:t xml:space="preserve">the defendant </w:t>
      </w:r>
      <w:r w:rsidR="009B40B0">
        <w:rPr>
          <w:rFonts w:ascii="Times New Roman" w:hAnsi="Times New Roman" w:cs="Times New Roman"/>
          <w:bCs/>
          <w:sz w:val="24"/>
          <w:szCs w:val="24"/>
        </w:rPr>
        <w:t>are shown</w:t>
      </w:r>
      <w:r w:rsidR="00072264" w:rsidRPr="0070378E">
        <w:rPr>
          <w:rFonts w:ascii="Times New Roman" w:hAnsi="Times New Roman" w:cs="Times New Roman"/>
          <w:bCs/>
          <w:sz w:val="24"/>
          <w:szCs w:val="24"/>
        </w:rPr>
        <w:t>. The defendant did not dispute that he collected the said sums as cash from Ms Zi</w:t>
      </w:r>
      <w:r w:rsidR="009B40B0">
        <w:rPr>
          <w:rFonts w:ascii="Times New Roman" w:hAnsi="Times New Roman" w:cs="Times New Roman"/>
          <w:bCs/>
          <w:sz w:val="24"/>
          <w:szCs w:val="24"/>
        </w:rPr>
        <w:t>mbeva</w:t>
      </w:r>
      <w:r w:rsidR="00072264" w:rsidRPr="0070378E">
        <w:rPr>
          <w:rFonts w:ascii="Times New Roman" w:hAnsi="Times New Roman" w:cs="Times New Roman"/>
          <w:bCs/>
          <w:sz w:val="24"/>
          <w:szCs w:val="24"/>
        </w:rPr>
        <w:t xml:space="preserve">. </w:t>
      </w:r>
      <w:r w:rsidR="0060389F">
        <w:rPr>
          <w:rFonts w:ascii="Times New Roman" w:hAnsi="Times New Roman" w:cs="Times New Roman"/>
          <w:bCs/>
          <w:sz w:val="24"/>
          <w:szCs w:val="24"/>
        </w:rPr>
        <w:t>He failed to account for it. This constituted theft of trust property. The defendant</w:t>
      </w:r>
      <w:r w:rsidR="00072264" w:rsidRPr="0070378E">
        <w:rPr>
          <w:rFonts w:ascii="Times New Roman" w:hAnsi="Times New Roman" w:cs="Times New Roman"/>
          <w:bCs/>
          <w:sz w:val="24"/>
          <w:szCs w:val="24"/>
        </w:rPr>
        <w:t xml:space="preserve"> </w:t>
      </w:r>
      <w:r w:rsidR="0060389F">
        <w:rPr>
          <w:rFonts w:ascii="Times New Roman" w:hAnsi="Times New Roman" w:cs="Times New Roman"/>
          <w:bCs/>
          <w:sz w:val="24"/>
          <w:szCs w:val="24"/>
        </w:rPr>
        <w:t xml:space="preserve">also did not </w:t>
      </w:r>
      <w:r w:rsidR="00072264" w:rsidRPr="0070378E">
        <w:rPr>
          <w:rFonts w:ascii="Times New Roman" w:hAnsi="Times New Roman" w:cs="Times New Roman"/>
          <w:bCs/>
          <w:sz w:val="24"/>
          <w:szCs w:val="24"/>
        </w:rPr>
        <w:t xml:space="preserve">give any evidence on this sub-claim or </w:t>
      </w:r>
      <w:r w:rsidR="0060389F">
        <w:rPr>
          <w:rFonts w:ascii="Times New Roman" w:hAnsi="Times New Roman" w:cs="Times New Roman"/>
          <w:bCs/>
          <w:sz w:val="24"/>
          <w:szCs w:val="24"/>
        </w:rPr>
        <w:t>address it in his evidence at the trial.</w:t>
      </w:r>
      <w:r w:rsidR="009B40B0">
        <w:rPr>
          <w:rFonts w:ascii="Times New Roman" w:hAnsi="Times New Roman" w:cs="Times New Roman"/>
          <w:bCs/>
          <w:sz w:val="24"/>
          <w:szCs w:val="24"/>
        </w:rPr>
        <w:t xml:space="preserve"> </w:t>
      </w:r>
    </w:p>
    <w:p w14:paraId="1FB0F390" w14:textId="04BD9279" w:rsidR="00072264" w:rsidRPr="0070378E" w:rsidRDefault="00EF7717"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w:t>
      </w:r>
      <w:r w:rsidR="00FF617C">
        <w:rPr>
          <w:rFonts w:ascii="Times New Roman" w:hAnsi="Times New Roman" w:cs="Times New Roman"/>
          <w:bCs/>
          <w:sz w:val="24"/>
          <w:szCs w:val="24"/>
        </w:rPr>
        <w:t>3.2.</w:t>
      </w:r>
      <w:r w:rsidR="00AD77B4">
        <w:rPr>
          <w:rFonts w:ascii="Times New Roman" w:hAnsi="Times New Roman" w:cs="Times New Roman"/>
          <w:bCs/>
          <w:sz w:val="24"/>
          <w:szCs w:val="24"/>
        </w:rPr>
        <w:t>2</w:t>
      </w:r>
      <w:r w:rsidR="009B40B0">
        <w:rPr>
          <w:rFonts w:ascii="Times New Roman" w:hAnsi="Times New Roman" w:cs="Times New Roman"/>
          <w:bCs/>
          <w:sz w:val="24"/>
          <w:szCs w:val="24"/>
        </w:rPr>
        <w:t>.</w:t>
      </w:r>
      <w:r w:rsidR="009B40B0">
        <w:rPr>
          <w:rFonts w:ascii="Times New Roman" w:hAnsi="Times New Roman" w:cs="Times New Roman"/>
          <w:bCs/>
          <w:sz w:val="24"/>
          <w:szCs w:val="24"/>
        </w:rPr>
        <w:tab/>
        <w:t xml:space="preserve">During the </w:t>
      </w:r>
      <w:r w:rsidR="00072264" w:rsidRPr="0070378E">
        <w:rPr>
          <w:rFonts w:ascii="Times New Roman" w:hAnsi="Times New Roman" w:cs="Times New Roman"/>
          <w:bCs/>
          <w:sz w:val="24"/>
          <w:szCs w:val="24"/>
        </w:rPr>
        <w:t xml:space="preserve">cross-examination of the auditor, the only issue raised was that the period some of the vouchers </w:t>
      </w:r>
      <w:r w:rsidR="009B40B0">
        <w:rPr>
          <w:rFonts w:ascii="Times New Roman" w:hAnsi="Times New Roman" w:cs="Times New Roman"/>
          <w:bCs/>
          <w:sz w:val="24"/>
          <w:szCs w:val="24"/>
        </w:rPr>
        <w:t>showed</w:t>
      </w:r>
      <w:r w:rsidR="00072264" w:rsidRPr="0070378E">
        <w:rPr>
          <w:rFonts w:ascii="Times New Roman" w:hAnsi="Times New Roman" w:cs="Times New Roman"/>
          <w:bCs/>
          <w:sz w:val="24"/>
          <w:szCs w:val="24"/>
        </w:rPr>
        <w:t xml:space="preserve"> </w:t>
      </w:r>
      <w:r w:rsidR="009B40B0">
        <w:rPr>
          <w:rFonts w:ascii="Times New Roman" w:hAnsi="Times New Roman" w:cs="Times New Roman"/>
          <w:bCs/>
          <w:sz w:val="24"/>
          <w:szCs w:val="24"/>
        </w:rPr>
        <w:t>was</w:t>
      </w:r>
      <w:r w:rsidR="00072264" w:rsidRPr="0070378E">
        <w:rPr>
          <w:rFonts w:ascii="Times New Roman" w:hAnsi="Times New Roman" w:cs="Times New Roman"/>
          <w:bCs/>
          <w:sz w:val="24"/>
          <w:szCs w:val="24"/>
        </w:rPr>
        <w:t xml:space="preserve"> before </w:t>
      </w:r>
      <w:r w:rsidR="009B40B0">
        <w:rPr>
          <w:rFonts w:ascii="Times New Roman" w:hAnsi="Times New Roman" w:cs="Times New Roman"/>
          <w:bCs/>
          <w:sz w:val="24"/>
          <w:szCs w:val="24"/>
        </w:rPr>
        <w:t xml:space="preserve">that </w:t>
      </w:r>
      <w:r w:rsidR="00072264" w:rsidRPr="0070378E">
        <w:rPr>
          <w:rFonts w:ascii="Times New Roman" w:hAnsi="Times New Roman" w:cs="Times New Roman"/>
          <w:bCs/>
          <w:sz w:val="24"/>
          <w:szCs w:val="24"/>
        </w:rPr>
        <w:t xml:space="preserve">covered by the audit. </w:t>
      </w:r>
      <w:r w:rsidR="009B40B0">
        <w:rPr>
          <w:rFonts w:ascii="Times New Roman" w:hAnsi="Times New Roman" w:cs="Times New Roman"/>
          <w:bCs/>
          <w:sz w:val="24"/>
          <w:szCs w:val="24"/>
        </w:rPr>
        <w:t>Mr Mugabe</w:t>
      </w:r>
      <w:r w:rsidR="00072264" w:rsidRPr="0070378E">
        <w:rPr>
          <w:rFonts w:ascii="Times New Roman" w:hAnsi="Times New Roman" w:cs="Times New Roman"/>
          <w:bCs/>
          <w:sz w:val="24"/>
          <w:szCs w:val="24"/>
        </w:rPr>
        <w:t xml:space="preserve"> said that they were instructed by Mr Musiiwa, </w:t>
      </w:r>
      <w:r w:rsidR="009B40B0">
        <w:rPr>
          <w:rFonts w:ascii="Times New Roman" w:hAnsi="Times New Roman" w:cs="Times New Roman"/>
          <w:bCs/>
          <w:sz w:val="24"/>
          <w:szCs w:val="24"/>
        </w:rPr>
        <w:t xml:space="preserve">the </w:t>
      </w:r>
      <w:r w:rsidR="00072264" w:rsidRPr="0070378E">
        <w:rPr>
          <w:rFonts w:ascii="Times New Roman" w:hAnsi="Times New Roman" w:cs="Times New Roman"/>
          <w:bCs/>
          <w:sz w:val="24"/>
          <w:szCs w:val="24"/>
        </w:rPr>
        <w:t>then chairman</w:t>
      </w:r>
      <w:r w:rsidR="009B40B0">
        <w:rPr>
          <w:rFonts w:ascii="Times New Roman" w:hAnsi="Times New Roman" w:cs="Times New Roman"/>
          <w:bCs/>
          <w:sz w:val="24"/>
          <w:szCs w:val="24"/>
        </w:rPr>
        <w:t>,</w:t>
      </w:r>
      <w:r w:rsidR="00072264" w:rsidRPr="0070378E">
        <w:rPr>
          <w:rFonts w:ascii="Times New Roman" w:hAnsi="Times New Roman" w:cs="Times New Roman"/>
          <w:bCs/>
          <w:sz w:val="24"/>
          <w:szCs w:val="24"/>
        </w:rPr>
        <w:t xml:space="preserve"> to include them. In my view, it is immaterial that he had collected such cash from as far back as 2014</w:t>
      </w:r>
      <w:r w:rsidR="009B40B0">
        <w:rPr>
          <w:rFonts w:ascii="Times New Roman" w:hAnsi="Times New Roman" w:cs="Times New Roman"/>
          <w:bCs/>
          <w:sz w:val="24"/>
          <w:szCs w:val="24"/>
        </w:rPr>
        <w:t>,</w:t>
      </w:r>
      <w:r w:rsidR="00072264" w:rsidRPr="0070378E">
        <w:rPr>
          <w:rFonts w:ascii="Times New Roman" w:hAnsi="Times New Roman" w:cs="Times New Roman"/>
          <w:bCs/>
          <w:sz w:val="24"/>
          <w:szCs w:val="24"/>
        </w:rPr>
        <w:t xml:space="preserve"> a period outside the audit</w:t>
      </w:r>
      <w:r w:rsidR="009B40B0">
        <w:rPr>
          <w:rFonts w:ascii="Times New Roman" w:hAnsi="Times New Roman" w:cs="Times New Roman"/>
          <w:bCs/>
          <w:sz w:val="24"/>
          <w:szCs w:val="24"/>
        </w:rPr>
        <w:t xml:space="preserve"> itself</w:t>
      </w:r>
      <w:r w:rsidR="00072264" w:rsidRPr="0070378E">
        <w:rPr>
          <w:rFonts w:ascii="Times New Roman" w:hAnsi="Times New Roman" w:cs="Times New Roman"/>
          <w:bCs/>
          <w:sz w:val="24"/>
          <w:szCs w:val="24"/>
        </w:rPr>
        <w:t xml:space="preserve">. As long as that evidence </w:t>
      </w:r>
      <w:r w:rsidR="009B40B0">
        <w:rPr>
          <w:rFonts w:ascii="Times New Roman" w:hAnsi="Times New Roman" w:cs="Times New Roman"/>
          <w:bCs/>
          <w:sz w:val="24"/>
          <w:szCs w:val="24"/>
        </w:rPr>
        <w:t>establishes</w:t>
      </w:r>
      <w:r w:rsidR="00072264" w:rsidRPr="0070378E">
        <w:rPr>
          <w:rFonts w:ascii="Times New Roman" w:hAnsi="Times New Roman" w:cs="Times New Roman"/>
          <w:bCs/>
          <w:sz w:val="24"/>
          <w:szCs w:val="24"/>
        </w:rPr>
        <w:t xml:space="preserve"> that he received such cash</w:t>
      </w:r>
      <w:r w:rsidR="009B40B0">
        <w:rPr>
          <w:rFonts w:ascii="Times New Roman" w:hAnsi="Times New Roman" w:cs="Times New Roman"/>
          <w:bCs/>
          <w:sz w:val="24"/>
          <w:szCs w:val="24"/>
        </w:rPr>
        <w:t xml:space="preserve"> and failed to account for it,</w:t>
      </w:r>
      <w:r w:rsidR="00072264" w:rsidRPr="0070378E">
        <w:rPr>
          <w:rFonts w:ascii="Times New Roman" w:hAnsi="Times New Roman" w:cs="Times New Roman"/>
          <w:bCs/>
          <w:sz w:val="24"/>
          <w:szCs w:val="24"/>
        </w:rPr>
        <w:t xml:space="preserve"> the value of such funds can still </w:t>
      </w:r>
      <w:r w:rsidR="009B40B0">
        <w:rPr>
          <w:rFonts w:ascii="Times New Roman" w:hAnsi="Times New Roman" w:cs="Times New Roman"/>
          <w:bCs/>
          <w:sz w:val="24"/>
          <w:szCs w:val="24"/>
        </w:rPr>
        <w:t>be claimed</w:t>
      </w:r>
      <w:r w:rsidR="00072264" w:rsidRPr="0070378E">
        <w:rPr>
          <w:rFonts w:ascii="Times New Roman" w:hAnsi="Times New Roman" w:cs="Times New Roman"/>
          <w:bCs/>
          <w:sz w:val="24"/>
          <w:szCs w:val="24"/>
        </w:rPr>
        <w:t xml:space="preserve"> </w:t>
      </w:r>
      <w:r>
        <w:rPr>
          <w:rFonts w:ascii="Times New Roman" w:hAnsi="Times New Roman" w:cs="Times New Roman"/>
          <w:bCs/>
          <w:sz w:val="24"/>
          <w:szCs w:val="24"/>
        </w:rPr>
        <w:t>if shown</w:t>
      </w:r>
      <w:r w:rsidR="00072264" w:rsidRPr="0070378E">
        <w:rPr>
          <w:rFonts w:ascii="Times New Roman" w:hAnsi="Times New Roman" w:cs="Times New Roman"/>
          <w:bCs/>
          <w:sz w:val="24"/>
          <w:szCs w:val="24"/>
        </w:rPr>
        <w:t xml:space="preserve"> </w:t>
      </w:r>
      <w:r>
        <w:rPr>
          <w:rFonts w:ascii="Times New Roman" w:hAnsi="Times New Roman" w:cs="Times New Roman"/>
          <w:bCs/>
          <w:sz w:val="24"/>
          <w:szCs w:val="24"/>
        </w:rPr>
        <w:t>to have</w:t>
      </w:r>
      <w:r w:rsidR="009B40B0">
        <w:rPr>
          <w:rFonts w:ascii="Times New Roman" w:hAnsi="Times New Roman" w:cs="Times New Roman"/>
          <w:bCs/>
          <w:sz w:val="24"/>
          <w:szCs w:val="24"/>
        </w:rPr>
        <w:t xml:space="preserve"> </w:t>
      </w:r>
      <w:r>
        <w:rPr>
          <w:rFonts w:ascii="Times New Roman" w:hAnsi="Times New Roman" w:cs="Times New Roman"/>
          <w:bCs/>
          <w:sz w:val="24"/>
          <w:szCs w:val="24"/>
        </w:rPr>
        <w:t>been</w:t>
      </w:r>
      <w:r w:rsidR="00072264" w:rsidRPr="0070378E">
        <w:rPr>
          <w:rFonts w:ascii="Times New Roman" w:hAnsi="Times New Roman" w:cs="Times New Roman"/>
          <w:bCs/>
          <w:sz w:val="24"/>
          <w:szCs w:val="24"/>
        </w:rPr>
        <w:t xml:space="preserve"> unlawfully misappropriated or stolen</w:t>
      </w:r>
      <w:r w:rsidR="0060389F">
        <w:rPr>
          <w:rFonts w:ascii="Times New Roman" w:hAnsi="Times New Roman" w:cs="Times New Roman"/>
          <w:bCs/>
          <w:sz w:val="24"/>
          <w:szCs w:val="24"/>
        </w:rPr>
        <w:t>,</w:t>
      </w:r>
      <w:r>
        <w:rPr>
          <w:rFonts w:ascii="Times New Roman" w:hAnsi="Times New Roman" w:cs="Times New Roman"/>
          <w:bCs/>
          <w:sz w:val="24"/>
          <w:szCs w:val="24"/>
        </w:rPr>
        <w:t xml:space="preserve"> too</w:t>
      </w:r>
      <w:r w:rsidR="00072264" w:rsidRPr="0070378E">
        <w:rPr>
          <w:rFonts w:ascii="Times New Roman" w:hAnsi="Times New Roman" w:cs="Times New Roman"/>
          <w:bCs/>
          <w:sz w:val="24"/>
          <w:szCs w:val="24"/>
        </w:rPr>
        <w:t xml:space="preserve">. The emphasis is not necessarily </w:t>
      </w:r>
      <w:r w:rsidR="009B40B0">
        <w:rPr>
          <w:rFonts w:ascii="Times New Roman" w:hAnsi="Times New Roman" w:cs="Times New Roman"/>
          <w:bCs/>
          <w:sz w:val="24"/>
          <w:szCs w:val="24"/>
        </w:rPr>
        <w:t>on</w:t>
      </w:r>
      <w:r w:rsidR="00072264" w:rsidRPr="0070378E">
        <w:rPr>
          <w:rFonts w:ascii="Times New Roman" w:hAnsi="Times New Roman" w:cs="Times New Roman"/>
          <w:bCs/>
          <w:sz w:val="24"/>
          <w:szCs w:val="24"/>
        </w:rPr>
        <w:t xml:space="preserve"> the dates when the funds were stolen</w:t>
      </w:r>
      <w:r w:rsidR="009B40B0">
        <w:rPr>
          <w:rFonts w:ascii="Times New Roman" w:hAnsi="Times New Roman" w:cs="Times New Roman"/>
          <w:bCs/>
          <w:sz w:val="24"/>
          <w:szCs w:val="24"/>
        </w:rPr>
        <w:t>,</w:t>
      </w:r>
      <w:r w:rsidR="00072264" w:rsidRPr="0070378E">
        <w:rPr>
          <w:rFonts w:ascii="Times New Roman" w:hAnsi="Times New Roman" w:cs="Times New Roman"/>
          <w:bCs/>
          <w:sz w:val="24"/>
          <w:szCs w:val="24"/>
        </w:rPr>
        <w:t xml:space="preserve"> but whether they were stolen. The issue of dates might have arisen if the defendant had raised the </w:t>
      </w:r>
      <w:r w:rsidR="009B40B0">
        <w:rPr>
          <w:rFonts w:ascii="Times New Roman" w:hAnsi="Times New Roman" w:cs="Times New Roman"/>
          <w:bCs/>
          <w:sz w:val="24"/>
          <w:szCs w:val="24"/>
        </w:rPr>
        <w:t>defence</w:t>
      </w:r>
      <w:r w:rsidR="00072264" w:rsidRPr="0070378E">
        <w:rPr>
          <w:rFonts w:ascii="Times New Roman" w:hAnsi="Times New Roman" w:cs="Times New Roman"/>
          <w:bCs/>
          <w:sz w:val="24"/>
          <w:szCs w:val="24"/>
        </w:rPr>
        <w:t xml:space="preserve"> that claims running back to 2014 had prescribed. He did not raise such </w:t>
      </w:r>
      <w:r w:rsidR="009B40B0">
        <w:rPr>
          <w:rFonts w:ascii="Times New Roman" w:hAnsi="Times New Roman" w:cs="Times New Roman"/>
          <w:bCs/>
          <w:sz w:val="24"/>
          <w:szCs w:val="24"/>
        </w:rPr>
        <w:t xml:space="preserve">a </w:t>
      </w:r>
      <w:r w:rsidR="00072264" w:rsidRPr="0070378E">
        <w:rPr>
          <w:rFonts w:ascii="Times New Roman" w:hAnsi="Times New Roman" w:cs="Times New Roman"/>
          <w:bCs/>
          <w:sz w:val="24"/>
          <w:szCs w:val="24"/>
        </w:rPr>
        <w:t>defence. The evidence by the plaintiff</w:t>
      </w:r>
      <w:r w:rsidR="009B40B0">
        <w:rPr>
          <w:rFonts w:ascii="Times New Roman" w:hAnsi="Times New Roman" w:cs="Times New Roman"/>
          <w:bCs/>
          <w:sz w:val="24"/>
          <w:szCs w:val="24"/>
        </w:rPr>
        <w:t>,</w:t>
      </w:r>
      <w:r w:rsidR="00072264" w:rsidRPr="0070378E">
        <w:rPr>
          <w:rFonts w:ascii="Times New Roman" w:hAnsi="Times New Roman" w:cs="Times New Roman"/>
          <w:bCs/>
          <w:sz w:val="24"/>
          <w:szCs w:val="24"/>
        </w:rPr>
        <w:t xml:space="preserve"> backed by </w:t>
      </w:r>
      <w:r w:rsidR="009B40B0">
        <w:rPr>
          <w:rFonts w:ascii="Times New Roman" w:hAnsi="Times New Roman" w:cs="Times New Roman"/>
          <w:bCs/>
          <w:sz w:val="24"/>
          <w:szCs w:val="24"/>
        </w:rPr>
        <w:t xml:space="preserve">the </w:t>
      </w:r>
      <w:r w:rsidR="00072264" w:rsidRPr="0070378E">
        <w:rPr>
          <w:rFonts w:ascii="Times New Roman" w:hAnsi="Times New Roman" w:cs="Times New Roman"/>
          <w:bCs/>
          <w:sz w:val="24"/>
          <w:szCs w:val="24"/>
        </w:rPr>
        <w:t>vouchers</w:t>
      </w:r>
      <w:r w:rsidR="009B40B0">
        <w:rPr>
          <w:rFonts w:ascii="Times New Roman" w:hAnsi="Times New Roman" w:cs="Times New Roman"/>
          <w:bCs/>
          <w:sz w:val="24"/>
          <w:szCs w:val="24"/>
        </w:rPr>
        <w:t>,</w:t>
      </w:r>
      <w:r w:rsidR="00072264" w:rsidRPr="0070378E">
        <w:rPr>
          <w:rFonts w:ascii="Times New Roman" w:hAnsi="Times New Roman" w:cs="Times New Roman"/>
          <w:bCs/>
          <w:sz w:val="24"/>
          <w:szCs w:val="24"/>
        </w:rPr>
        <w:t xml:space="preserve"> established without any doubt that the defendant received </w:t>
      </w:r>
      <w:r w:rsidR="009B40B0">
        <w:rPr>
          <w:rFonts w:ascii="Times New Roman" w:hAnsi="Times New Roman" w:cs="Times New Roman"/>
          <w:bCs/>
          <w:sz w:val="24"/>
          <w:szCs w:val="24"/>
        </w:rPr>
        <w:t>US$6,200.00 cash,</w:t>
      </w:r>
      <w:r w:rsidR="00072264" w:rsidRPr="0070378E">
        <w:rPr>
          <w:rFonts w:ascii="Times New Roman" w:hAnsi="Times New Roman" w:cs="Times New Roman"/>
          <w:bCs/>
          <w:sz w:val="24"/>
          <w:szCs w:val="24"/>
        </w:rPr>
        <w:t xml:space="preserve"> which was for membership fees. The plaintiff further managed to prove that the defendant unlawfully converted the said plaintiff’s funds to his own use or misappropriated the said funds. The plaintiff is, therefore, entitled to recover the said</w:t>
      </w:r>
      <w:r w:rsidR="008C0320" w:rsidRPr="0070378E">
        <w:rPr>
          <w:rFonts w:ascii="Times New Roman" w:hAnsi="Times New Roman" w:cs="Times New Roman"/>
          <w:bCs/>
          <w:sz w:val="24"/>
          <w:szCs w:val="24"/>
        </w:rPr>
        <w:t xml:space="preserve"> sum of US</w:t>
      </w:r>
      <w:r w:rsidR="009B40B0">
        <w:rPr>
          <w:rFonts w:ascii="Times New Roman" w:hAnsi="Times New Roman" w:cs="Times New Roman"/>
          <w:bCs/>
          <w:sz w:val="24"/>
          <w:szCs w:val="24"/>
        </w:rPr>
        <w:t>$</w:t>
      </w:r>
      <w:r w:rsidR="008C0320" w:rsidRPr="0070378E">
        <w:rPr>
          <w:rFonts w:ascii="Times New Roman" w:hAnsi="Times New Roman" w:cs="Times New Roman"/>
          <w:bCs/>
          <w:sz w:val="24"/>
          <w:szCs w:val="24"/>
        </w:rPr>
        <w:t>6,200.00</w:t>
      </w:r>
      <w:r w:rsidR="00072264" w:rsidRPr="0070378E">
        <w:rPr>
          <w:rFonts w:ascii="Times New Roman" w:hAnsi="Times New Roman" w:cs="Times New Roman"/>
          <w:bCs/>
          <w:sz w:val="24"/>
          <w:szCs w:val="24"/>
        </w:rPr>
        <w:t>.</w:t>
      </w:r>
    </w:p>
    <w:p w14:paraId="51D4BDB5" w14:textId="39721C3C" w:rsidR="00072264" w:rsidRPr="009B40B0" w:rsidRDefault="00FF617C" w:rsidP="009B40B0">
      <w:pPr>
        <w:spacing w:after="120" w:line="360" w:lineRule="auto"/>
        <w:jc w:val="both"/>
        <w:rPr>
          <w:rFonts w:ascii="Times New Roman" w:hAnsi="Times New Roman" w:cs="Times New Roman"/>
          <w:bCs/>
          <w:sz w:val="24"/>
          <w:szCs w:val="24"/>
        </w:rPr>
      </w:pPr>
      <w:r>
        <w:rPr>
          <w:rFonts w:ascii="Times New Roman" w:hAnsi="Times New Roman" w:cs="Times New Roman"/>
          <w:bCs/>
          <w:sz w:val="24"/>
          <w:szCs w:val="24"/>
        </w:rPr>
        <w:t>43.3.</w:t>
      </w:r>
      <w:r w:rsidR="009B40B0">
        <w:rPr>
          <w:rFonts w:ascii="Times New Roman" w:hAnsi="Times New Roman" w:cs="Times New Roman"/>
          <w:bCs/>
          <w:sz w:val="24"/>
          <w:szCs w:val="24"/>
        </w:rPr>
        <w:tab/>
      </w:r>
      <w:r w:rsidR="00072264" w:rsidRPr="009B40B0">
        <w:rPr>
          <w:rFonts w:ascii="Times New Roman" w:hAnsi="Times New Roman" w:cs="Times New Roman"/>
          <w:b/>
          <w:sz w:val="24"/>
          <w:szCs w:val="24"/>
        </w:rPr>
        <w:t>The claim for</w:t>
      </w:r>
      <w:r>
        <w:rPr>
          <w:rFonts w:ascii="Times New Roman" w:hAnsi="Times New Roman" w:cs="Times New Roman"/>
          <w:b/>
          <w:sz w:val="24"/>
          <w:szCs w:val="24"/>
        </w:rPr>
        <w:t xml:space="preserve"> </w:t>
      </w:r>
      <w:r w:rsidR="008C0320" w:rsidRPr="009B40B0">
        <w:rPr>
          <w:rFonts w:ascii="Times New Roman" w:hAnsi="Times New Roman" w:cs="Times New Roman"/>
          <w:b/>
          <w:sz w:val="24"/>
          <w:szCs w:val="24"/>
        </w:rPr>
        <w:t xml:space="preserve">membership </w:t>
      </w:r>
      <w:r w:rsidR="00072264" w:rsidRPr="009B40B0">
        <w:rPr>
          <w:rFonts w:ascii="Times New Roman" w:hAnsi="Times New Roman" w:cs="Times New Roman"/>
          <w:b/>
          <w:sz w:val="24"/>
          <w:szCs w:val="24"/>
        </w:rPr>
        <w:t>mapping fees</w:t>
      </w:r>
      <w:r w:rsidR="008C0320" w:rsidRPr="009B40B0">
        <w:rPr>
          <w:rFonts w:ascii="Times New Roman" w:hAnsi="Times New Roman" w:cs="Times New Roman"/>
          <w:b/>
          <w:sz w:val="24"/>
          <w:szCs w:val="24"/>
        </w:rPr>
        <w:t xml:space="preserve"> </w:t>
      </w:r>
      <w:r>
        <w:rPr>
          <w:rFonts w:ascii="Times New Roman" w:hAnsi="Times New Roman" w:cs="Times New Roman"/>
          <w:b/>
          <w:sz w:val="24"/>
          <w:szCs w:val="24"/>
        </w:rPr>
        <w:t>misappropriated</w:t>
      </w:r>
    </w:p>
    <w:p w14:paraId="6E4EB950" w14:textId="24767ABF" w:rsidR="000725FC" w:rsidRDefault="00FF617C"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43.3.1</w:t>
      </w:r>
      <w:r w:rsidR="009B40B0">
        <w:rPr>
          <w:rFonts w:ascii="Times New Roman" w:hAnsi="Times New Roman" w:cs="Times New Roman"/>
          <w:bCs/>
          <w:sz w:val="24"/>
          <w:szCs w:val="24"/>
        </w:rPr>
        <w:t>.</w:t>
      </w:r>
      <w:r w:rsidR="009B40B0">
        <w:rPr>
          <w:rFonts w:ascii="Times New Roman" w:hAnsi="Times New Roman" w:cs="Times New Roman"/>
          <w:bCs/>
          <w:sz w:val="24"/>
          <w:szCs w:val="24"/>
        </w:rPr>
        <w:tab/>
      </w:r>
      <w:r w:rsidR="00072264">
        <w:rPr>
          <w:rFonts w:ascii="Times New Roman" w:hAnsi="Times New Roman" w:cs="Times New Roman"/>
          <w:bCs/>
          <w:sz w:val="24"/>
          <w:szCs w:val="24"/>
        </w:rPr>
        <w:t xml:space="preserve">The auditor testified that the cash </w:t>
      </w:r>
      <w:r w:rsidR="009B40B0">
        <w:rPr>
          <w:rFonts w:ascii="Times New Roman" w:hAnsi="Times New Roman" w:cs="Times New Roman"/>
          <w:bCs/>
          <w:sz w:val="24"/>
          <w:szCs w:val="24"/>
        </w:rPr>
        <w:t>disbursements</w:t>
      </w:r>
      <w:r w:rsidR="00072264">
        <w:rPr>
          <w:rFonts w:ascii="Times New Roman" w:hAnsi="Times New Roman" w:cs="Times New Roman"/>
          <w:bCs/>
          <w:sz w:val="24"/>
          <w:szCs w:val="24"/>
        </w:rPr>
        <w:t xml:space="preserve"> signed for</w:t>
      </w:r>
      <w:r w:rsidR="00EF7717">
        <w:rPr>
          <w:rFonts w:ascii="Times New Roman" w:hAnsi="Times New Roman" w:cs="Times New Roman"/>
          <w:bCs/>
          <w:sz w:val="24"/>
          <w:szCs w:val="24"/>
        </w:rPr>
        <w:t xml:space="preserve"> by</w:t>
      </w:r>
      <w:r w:rsidR="00072264">
        <w:rPr>
          <w:rFonts w:ascii="Times New Roman" w:hAnsi="Times New Roman" w:cs="Times New Roman"/>
          <w:bCs/>
          <w:sz w:val="24"/>
          <w:szCs w:val="24"/>
        </w:rPr>
        <w:t xml:space="preserve"> the </w:t>
      </w:r>
      <w:r w:rsidR="009B40B0">
        <w:rPr>
          <w:rFonts w:ascii="Times New Roman" w:hAnsi="Times New Roman" w:cs="Times New Roman"/>
          <w:bCs/>
          <w:sz w:val="24"/>
          <w:szCs w:val="24"/>
        </w:rPr>
        <w:t>defendant</w:t>
      </w:r>
      <w:r w:rsidR="00072264">
        <w:rPr>
          <w:rFonts w:ascii="Times New Roman" w:hAnsi="Times New Roman" w:cs="Times New Roman"/>
          <w:bCs/>
          <w:sz w:val="24"/>
          <w:szCs w:val="24"/>
        </w:rPr>
        <w:t xml:space="preserve"> for </w:t>
      </w:r>
      <w:r w:rsidR="009B40B0">
        <w:rPr>
          <w:rFonts w:ascii="Times New Roman" w:hAnsi="Times New Roman" w:cs="Times New Roman"/>
          <w:bCs/>
          <w:sz w:val="24"/>
          <w:szCs w:val="24"/>
        </w:rPr>
        <w:t xml:space="preserve">the </w:t>
      </w:r>
      <w:r w:rsidR="00072264">
        <w:rPr>
          <w:rFonts w:ascii="Times New Roman" w:hAnsi="Times New Roman" w:cs="Times New Roman"/>
          <w:bCs/>
          <w:sz w:val="24"/>
          <w:szCs w:val="24"/>
        </w:rPr>
        <w:t>membership mapping exercise and misappropriated amounted to a total of US$8</w:t>
      </w:r>
      <w:r w:rsidR="009B40B0">
        <w:rPr>
          <w:rFonts w:ascii="Times New Roman" w:hAnsi="Times New Roman" w:cs="Times New Roman"/>
          <w:bCs/>
          <w:sz w:val="24"/>
          <w:szCs w:val="24"/>
        </w:rPr>
        <w:t>,</w:t>
      </w:r>
      <w:r w:rsidR="00072264">
        <w:rPr>
          <w:rFonts w:ascii="Times New Roman" w:hAnsi="Times New Roman" w:cs="Times New Roman"/>
          <w:bCs/>
          <w:sz w:val="24"/>
          <w:szCs w:val="24"/>
        </w:rPr>
        <w:t xml:space="preserve">535.00. The court was </w:t>
      </w:r>
      <w:r w:rsidR="009B40B0">
        <w:rPr>
          <w:rFonts w:ascii="Times New Roman" w:hAnsi="Times New Roman" w:cs="Times New Roman"/>
          <w:bCs/>
          <w:sz w:val="24"/>
          <w:szCs w:val="24"/>
        </w:rPr>
        <w:t>referred</w:t>
      </w:r>
      <w:r w:rsidR="00072264">
        <w:rPr>
          <w:rFonts w:ascii="Times New Roman" w:hAnsi="Times New Roman" w:cs="Times New Roman"/>
          <w:bCs/>
          <w:sz w:val="24"/>
          <w:szCs w:val="24"/>
        </w:rPr>
        <w:t xml:space="preserve"> to </w:t>
      </w:r>
      <w:r w:rsidR="009B40B0">
        <w:rPr>
          <w:rFonts w:ascii="Times New Roman" w:hAnsi="Times New Roman" w:cs="Times New Roman"/>
          <w:bCs/>
          <w:sz w:val="24"/>
          <w:szCs w:val="24"/>
        </w:rPr>
        <w:t>the audit re</w:t>
      </w:r>
      <w:r w:rsidR="00072264">
        <w:rPr>
          <w:rFonts w:ascii="Times New Roman" w:hAnsi="Times New Roman" w:cs="Times New Roman"/>
          <w:bCs/>
          <w:sz w:val="24"/>
          <w:szCs w:val="24"/>
        </w:rPr>
        <w:t>port</w:t>
      </w:r>
      <w:r w:rsidR="000725FC">
        <w:rPr>
          <w:rFonts w:ascii="Times New Roman" w:hAnsi="Times New Roman" w:cs="Times New Roman"/>
          <w:bCs/>
          <w:sz w:val="24"/>
          <w:szCs w:val="24"/>
        </w:rPr>
        <w:t xml:space="preserve"> in para (b)</w:t>
      </w:r>
      <w:r w:rsidR="00072264">
        <w:rPr>
          <w:rFonts w:ascii="Times New Roman" w:hAnsi="Times New Roman" w:cs="Times New Roman"/>
          <w:bCs/>
          <w:sz w:val="24"/>
          <w:szCs w:val="24"/>
        </w:rPr>
        <w:t xml:space="preserve"> at p 72 </w:t>
      </w:r>
      <w:r w:rsidR="009B40B0">
        <w:rPr>
          <w:rFonts w:ascii="Times New Roman" w:hAnsi="Times New Roman" w:cs="Times New Roman"/>
          <w:bCs/>
          <w:sz w:val="24"/>
          <w:szCs w:val="24"/>
        </w:rPr>
        <w:t>of the plaintiff’s bundle</w:t>
      </w:r>
      <w:r w:rsidR="000725FC">
        <w:rPr>
          <w:rFonts w:ascii="Times New Roman" w:hAnsi="Times New Roman" w:cs="Times New Roman"/>
          <w:bCs/>
          <w:sz w:val="24"/>
          <w:szCs w:val="24"/>
        </w:rPr>
        <w:t>,</w:t>
      </w:r>
      <w:r w:rsidR="00072264">
        <w:rPr>
          <w:rFonts w:ascii="Times New Roman" w:hAnsi="Times New Roman" w:cs="Times New Roman"/>
          <w:bCs/>
          <w:sz w:val="24"/>
          <w:szCs w:val="24"/>
        </w:rPr>
        <w:t xml:space="preserve"> which referred to that amount as the total prejudice to the </w:t>
      </w:r>
      <w:r w:rsidR="000725FC">
        <w:rPr>
          <w:rFonts w:ascii="Times New Roman" w:hAnsi="Times New Roman" w:cs="Times New Roman"/>
          <w:bCs/>
          <w:sz w:val="24"/>
          <w:szCs w:val="24"/>
        </w:rPr>
        <w:t>plaintiff</w:t>
      </w:r>
      <w:r w:rsidR="00072264">
        <w:rPr>
          <w:rFonts w:ascii="Times New Roman" w:hAnsi="Times New Roman" w:cs="Times New Roman"/>
          <w:bCs/>
          <w:sz w:val="24"/>
          <w:szCs w:val="24"/>
        </w:rPr>
        <w:t xml:space="preserve">. He further testified that there was no document or record to show that the </w:t>
      </w:r>
      <w:r w:rsidR="000725FC">
        <w:rPr>
          <w:rFonts w:ascii="Times New Roman" w:hAnsi="Times New Roman" w:cs="Times New Roman"/>
          <w:bCs/>
          <w:sz w:val="24"/>
          <w:szCs w:val="24"/>
        </w:rPr>
        <w:t>defendant</w:t>
      </w:r>
      <w:r w:rsidR="00072264">
        <w:rPr>
          <w:rFonts w:ascii="Times New Roman" w:hAnsi="Times New Roman" w:cs="Times New Roman"/>
          <w:bCs/>
          <w:sz w:val="24"/>
          <w:szCs w:val="24"/>
        </w:rPr>
        <w:t xml:space="preserve"> used the funds for the intended activities. He enquired </w:t>
      </w:r>
      <w:r w:rsidR="000725FC">
        <w:rPr>
          <w:rFonts w:ascii="Times New Roman" w:hAnsi="Times New Roman" w:cs="Times New Roman"/>
          <w:bCs/>
          <w:sz w:val="24"/>
          <w:szCs w:val="24"/>
        </w:rPr>
        <w:t>about</w:t>
      </w:r>
      <w:r w:rsidR="00072264">
        <w:rPr>
          <w:rFonts w:ascii="Times New Roman" w:hAnsi="Times New Roman" w:cs="Times New Roman"/>
          <w:bCs/>
          <w:sz w:val="24"/>
          <w:szCs w:val="24"/>
        </w:rPr>
        <w:t xml:space="preserve"> the use of such funds </w:t>
      </w:r>
      <w:r w:rsidR="000725FC">
        <w:rPr>
          <w:rFonts w:ascii="Times New Roman" w:hAnsi="Times New Roman" w:cs="Times New Roman"/>
          <w:bCs/>
          <w:sz w:val="24"/>
          <w:szCs w:val="24"/>
        </w:rPr>
        <w:t>to the Campaigns Coordinator,</w:t>
      </w:r>
      <w:r w:rsidR="00072264">
        <w:rPr>
          <w:rFonts w:ascii="Times New Roman" w:hAnsi="Times New Roman" w:cs="Times New Roman"/>
          <w:bCs/>
          <w:sz w:val="24"/>
          <w:szCs w:val="24"/>
        </w:rPr>
        <w:t xml:space="preserve"> M</w:t>
      </w:r>
      <w:r w:rsidR="000725FC">
        <w:rPr>
          <w:rFonts w:ascii="Times New Roman" w:hAnsi="Times New Roman" w:cs="Times New Roman"/>
          <w:bCs/>
          <w:sz w:val="24"/>
          <w:szCs w:val="24"/>
        </w:rPr>
        <w:t>r</w:t>
      </w:r>
      <w:r w:rsidR="00072264">
        <w:rPr>
          <w:rFonts w:ascii="Times New Roman" w:hAnsi="Times New Roman" w:cs="Times New Roman"/>
          <w:bCs/>
          <w:sz w:val="24"/>
          <w:szCs w:val="24"/>
        </w:rPr>
        <w:t>s Muzerengi</w:t>
      </w:r>
      <w:r w:rsidR="000725FC">
        <w:rPr>
          <w:rFonts w:ascii="Times New Roman" w:hAnsi="Times New Roman" w:cs="Times New Roman"/>
          <w:bCs/>
          <w:sz w:val="24"/>
          <w:szCs w:val="24"/>
        </w:rPr>
        <w:t>,</w:t>
      </w:r>
      <w:r w:rsidR="00072264">
        <w:rPr>
          <w:rFonts w:ascii="Times New Roman" w:hAnsi="Times New Roman" w:cs="Times New Roman"/>
          <w:bCs/>
          <w:sz w:val="24"/>
          <w:szCs w:val="24"/>
        </w:rPr>
        <w:t xml:space="preserve"> and </w:t>
      </w:r>
      <w:r w:rsidR="000725FC">
        <w:rPr>
          <w:rFonts w:ascii="Times New Roman" w:hAnsi="Times New Roman" w:cs="Times New Roman"/>
          <w:bCs/>
          <w:sz w:val="24"/>
          <w:szCs w:val="24"/>
        </w:rPr>
        <w:t>s</w:t>
      </w:r>
      <w:r w:rsidR="00072264">
        <w:rPr>
          <w:rFonts w:ascii="Times New Roman" w:hAnsi="Times New Roman" w:cs="Times New Roman"/>
          <w:bCs/>
          <w:sz w:val="24"/>
          <w:szCs w:val="24"/>
        </w:rPr>
        <w:t xml:space="preserve">he </w:t>
      </w:r>
      <w:r w:rsidR="000725FC">
        <w:rPr>
          <w:rFonts w:ascii="Times New Roman" w:hAnsi="Times New Roman" w:cs="Times New Roman"/>
          <w:bCs/>
          <w:sz w:val="24"/>
          <w:szCs w:val="24"/>
        </w:rPr>
        <w:t xml:space="preserve">confirmed </w:t>
      </w:r>
      <w:r w:rsidR="00072264">
        <w:rPr>
          <w:rFonts w:ascii="Times New Roman" w:hAnsi="Times New Roman" w:cs="Times New Roman"/>
          <w:bCs/>
          <w:sz w:val="24"/>
          <w:szCs w:val="24"/>
        </w:rPr>
        <w:t xml:space="preserve">that no such </w:t>
      </w:r>
      <w:r w:rsidR="000725FC">
        <w:rPr>
          <w:rFonts w:ascii="Times New Roman" w:hAnsi="Times New Roman" w:cs="Times New Roman"/>
          <w:bCs/>
          <w:sz w:val="24"/>
          <w:szCs w:val="24"/>
        </w:rPr>
        <w:t>exercise</w:t>
      </w:r>
      <w:r w:rsidR="00072264">
        <w:rPr>
          <w:rFonts w:ascii="Times New Roman" w:hAnsi="Times New Roman" w:cs="Times New Roman"/>
          <w:bCs/>
          <w:sz w:val="24"/>
          <w:szCs w:val="24"/>
        </w:rPr>
        <w:t xml:space="preserve"> was carried out. The coordinators also denied knowledge of such membership mapping </w:t>
      </w:r>
      <w:r w:rsidR="000725FC">
        <w:rPr>
          <w:rFonts w:ascii="Times New Roman" w:hAnsi="Times New Roman" w:cs="Times New Roman"/>
          <w:bCs/>
          <w:sz w:val="24"/>
          <w:szCs w:val="24"/>
        </w:rPr>
        <w:t>exercise</w:t>
      </w:r>
      <w:r w:rsidR="00072264">
        <w:rPr>
          <w:rFonts w:ascii="Times New Roman" w:hAnsi="Times New Roman" w:cs="Times New Roman"/>
          <w:bCs/>
          <w:sz w:val="24"/>
          <w:szCs w:val="24"/>
        </w:rPr>
        <w:t xml:space="preserve"> having been carried out. At p 186</w:t>
      </w:r>
      <w:r w:rsidR="000725FC">
        <w:rPr>
          <w:rFonts w:ascii="Times New Roman" w:hAnsi="Times New Roman" w:cs="Times New Roman"/>
          <w:bCs/>
          <w:sz w:val="24"/>
          <w:szCs w:val="24"/>
        </w:rPr>
        <w:t xml:space="preserve"> of the plaintiff’s bundle (A</w:t>
      </w:r>
      <w:r w:rsidR="00072264">
        <w:rPr>
          <w:rFonts w:ascii="Times New Roman" w:hAnsi="Times New Roman" w:cs="Times New Roman"/>
          <w:bCs/>
          <w:sz w:val="24"/>
          <w:szCs w:val="24"/>
        </w:rPr>
        <w:t>nnexure 64</w:t>
      </w:r>
      <w:r w:rsidR="000725FC">
        <w:rPr>
          <w:rFonts w:ascii="Times New Roman" w:hAnsi="Times New Roman" w:cs="Times New Roman"/>
          <w:bCs/>
          <w:sz w:val="24"/>
          <w:szCs w:val="24"/>
        </w:rPr>
        <w:t>)</w:t>
      </w:r>
      <w:r w:rsidR="00072264">
        <w:rPr>
          <w:rFonts w:ascii="Times New Roman" w:hAnsi="Times New Roman" w:cs="Times New Roman"/>
          <w:bCs/>
          <w:sz w:val="24"/>
          <w:szCs w:val="24"/>
        </w:rPr>
        <w:t xml:space="preserve"> are the cash </w:t>
      </w:r>
      <w:r w:rsidR="000725FC">
        <w:rPr>
          <w:rFonts w:ascii="Times New Roman" w:hAnsi="Times New Roman" w:cs="Times New Roman"/>
          <w:bCs/>
          <w:sz w:val="24"/>
          <w:szCs w:val="24"/>
        </w:rPr>
        <w:t>requisitions</w:t>
      </w:r>
      <w:r w:rsidR="00072264">
        <w:rPr>
          <w:rFonts w:ascii="Times New Roman" w:hAnsi="Times New Roman" w:cs="Times New Roman"/>
          <w:bCs/>
          <w:sz w:val="24"/>
          <w:szCs w:val="24"/>
        </w:rPr>
        <w:t xml:space="preserve"> signed </w:t>
      </w:r>
      <w:r w:rsidR="000725FC">
        <w:rPr>
          <w:rFonts w:ascii="Times New Roman" w:hAnsi="Times New Roman" w:cs="Times New Roman"/>
          <w:bCs/>
          <w:sz w:val="24"/>
          <w:szCs w:val="24"/>
        </w:rPr>
        <w:t xml:space="preserve">for </w:t>
      </w:r>
      <w:r w:rsidR="00072264">
        <w:rPr>
          <w:rFonts w:ascii="Times New Roman" w:hAnsi="Times New Roman" w:cs="Times New Roman"/>
          <w:bCs/>
          <w:sz w:val="24"/>
          <w:szCs w:val="24"/>
        </w:rPr>
        <w:t xml:space="preserve">by the </w:t>
      </w:r>
      <w:r w:rsidR="000725FC">
        <w:rPr>
          <w:rFonts w:ascii="Times New Roman" w:hAnsi="Times New Roman" w:cs="Times New Roman"/>
          <w:bCs/>
          <w:sz w:val="24"/>
          <w:szCs w:val="24"/>
        </w:rPr>
        <w:t>defendant</w:t>
      </w:r>
      <w:r w:rsidR="00072264">
        <w:rPr>
          <w:rFonts w:ascii="Times New Roman" w:hAnsi="Times New Roman" w:cs="Times New Roman"/>
          <w:bCs/>
          <w:sz w:val="24"/>
          <w:szCs w:val="24"/>
        </w:rPr>
        <w:t>. The total figure from the cash requisitions is US$8</w:t>
      </w:r>
      <w:r w:rsidR="000725FC">
        <w:rPr>
          <w:rFonts w:ascii="Times New Roman" w:hAnsi="Times New Roman" w:cs="Times New Roman"/>
          <w:bCs/>
          <w:sz w:val="24"/>
          <w:szCs w:val="24"/>
        </w:rPr>
        <w:t>,</w:t>
      </w:r>
      <w:r w:rsidR="00072264">
        <w:rPr>
          <w:rFonts w:ascii="Times New Roman" w:hAnsi="Times New Roman" w:cs="Times New Roman"/>
          <w:bCs/>
          <w:sz w:val="24"/>
          <w:szCs w:val="24"/>
        </w:rPr>
        <w:t>035.</w:t>
      </w:r>
      <w:r w:rsidR="000725FC">
        <w:rPr>
          <w:rFonts w:ascii="Times New Roman" w:hAnsi="Times New Roman" w:cs="Times New Roman"/>
          <w:bCs/>
          <w:sz w:val="24"/>
          <w:szCs w:val="24"/>
        </w:rPr>
        <w:t>00.</w:t>
      </w:r>
      <w:r w:rsidR="00072264">
        <w:rPr>
          <w:rFonts w:ascii="Times New Roman" w:hAnsi="Times New Roman" w:cs="Times New Roman"/>
          <w:bCs/>
          <w:sz w:val="24"/>
          <w:szCs w:val="24"/>
        </w:rPr>
        <w:t xml:space="preserve"> </w:t>
      </w:r>
    </w:p>
    <w:p w14:paraId="1F8C109C" w14:textId="045BC672" w:rsidR="00320F05" w:rsidRDefault="00FF617C"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43.3.2</w:t>
      </w:r>
      <w:r w:rsidR="000725FC">
        <w:rPr>
          <w:rFonts w:ascii="Times New Roman" w:hAnsi="Times New Roman" w:cs="Times New Roman"/>
          <w:bCs/>
          <w:sz w:val="24"/>
          <w:szCs w:val="24"/>
        </w:rPr>
        <w:t>.</w:t>
      </w:r>
      <w:r w:rsidR="000725FC">
        <w:rPr>
          <w:rFonts w:ascii="Times New Roman" w:hAnsi="Times New Roman" w:cs="Times New Roman"/>
          <w:bCs/>
          <w:sz w:val="24"/>
          <w:szCs w:val="24"/>
        </w:rPr>
        <w:tab/>
        <w:t xml:space="preserve">Mr Mugabe </w:t>
      </w:r>
      <w:r w:rsidR="00072264">
        <w:rPr>
          <w:rFonts w:ascii="Times New Roman" w:hAnsi="Times New Roman" w:cs="Times New Roman"/>
          <w:bCs/>
          <w:sz w:val="24"/>
          <w:szCs w:val="24"/>
        </w:rPr>
        <w:t>admitted that he omitted the</w:t>
      </w:r>
      <w:r w:rsidR="000725FC">
        <w:rPr>
          <w:rFonts w:ascii="Times New Roman" w:hAnsi="Times New Roman" w:cs="Times New Roman"/>
          <w:bCs/>
          <w:sz w:val="24"/>
          <w:szCs w:val="24"/>
        </w:rPr>
        <w:t xml:space="preserve"> cash requisition </w:t>
      </w:r>
      <w:r w:rsidR="00072264">
        <w:rPr>
          <w:rFonts w:ascii="Times New Roman" w:hAnsi="Times New Roman" w:cs="Times New Roman"/>
          <w:bCs/>
          <w:sz w:val="24"/>
          <w:szCs w:val="24"/>
        </w:rPr>
        <w:t>for US$500</w:t>
      </w:r>
      <w:r w:rsidR="000725FC">
        <w:rPr>
          <w:rFonts w:ascii="Times New Roman" w:hAnsi="Times New Roman" w:cs="Times New Roman"/>
          <w:bCs/>
          <w:sz w:val="24"/>
          <w:szCs w:val="24"/>
        </w:rPr>
        <w:t>.00</w:t>
      </w:r>
      <w:r w:rsidR="006C5CAC">
        <w:rPr>
          <w:rFonts w:ascii="Times New Roman" w:hAnsi="Times New Roman" w:cs="Times New Roman"/>
          <w:bCs/>
          <w:sz w:val="24"/>
          <w:szCs w:val="24"/>
        </w:rPr>
        <w:t>,</w:t>
      </w:r>
      <w:r w:rsidR="00072264">
        <w:rPr>
          <w:rFonts w:ascii="Times New Roman" w:hAnsi="Times New Roman" w:cs="Times New Roman"/>
          <w:bCs/>
          <w:sz w:val="24"/>
          <w:szCs w:val="24"/>
        </w:rPr>
        <w:t xml:space="preserve"> </w:t>
      </w:r>
      <w:r w:rsidR="000725FC">
        <w:rPr>
          <w:rFonts w:ascii="Times New Roman" w:hAnsi="Times New Roman" w:cs="Times New Roman"/>
          <w:bCs/>
          <w:sz w:val="24"/>
          <w:szCs w:val="24"/>
        </w:rPr>
        <w:t xml:space="preserve">and </w:t>
      </w:r>
      <w:r w:rsidR="00072264">
        <w:rPr>
          <w:rFonts w:ascii="Times New Roman" w:hAnsi="Times New Roman" w:cs="Times New Roman"/>
          <w:bCs/>
          <w:sz w:val="24"/>
          <w:szCs w:val="24"/>
        </w:rPr>
        <w:t>he</w:t>
      </w:r>
      <w:r w:rsidR="000725FC">
        <w:rPr>
          <w:rFonts w:ascii="Times New Roman" w:hAnsi="Times New Roman" w:cs="Times New Roman"/>
          <w:bCs/>
          <w:sz w:val="24"/>
          <w:szCs w:val="24"/>
        </w:rPr>
        <w:t xml:space="preserve"> claimed that the</w:t>
      </w:r>
      <w:r w:rsidR="00072264">
        <w:rPr>
          <w:rFonts w:ascii="Times New Roman" w:hAnsi="Times New Roman" w:cs="Times New Roman"/>
          <w:bCs/>
          <w:sz w:val="24"/>
          <w:szCs w:val="24"/>
        </w:rPr>
        <w:t xml:space="preserve"> total misappropriated by the defendant should be US$8</w:t>
      </w:r>
      <w:r w:rsidR="000725FC">
        <w:rPr>
          <w:rFonts w:ascii="Times New Roman" w:hAnsi="Times New Roman" w:cs="Times New Roman"/>
          <w:bCs/>
          <w:sz w:val="24"/>
          <w:szCs w:val="24"/>
        </w:rPr>
        <w:t>,</w:t>
      </w:r>
      <w:r w:rsidR="00072264">
        <w:rPr>
          <w:rFonts w:ascii="Times New Roman" w:hAnsi="Times New Roman" w:cs="Times New Roman"/>
          <w:bCs/>
          <w:sz w:val="24"/>
          <w:szCs w:val="24"/>
        </w:rPr>
        <w:t>535.00. Under cross-examination, the auditor conceded that there is no document to prove t</w:t>
      </w:r>
      <w:r w:rsidR="000725FC">
        <w:rPr>
          <w:rFonts w:ascii="Times New Roman" w:hAnsi="Times New Roman" w:cs="Times New Roman"/>
          <w:bCs/>
          <w:sz w:val="24"/>
          <w:szCs w:val="24"/>
        </w:rPr>
        <w:t>hat the defendant collected</w:t>
      </w:r>
      <w:r w:rsidR="00072264">
        <w:rPr>
          <w:rFonts w:ascii="Times New Roman" w:hAnsi="Times New Roman" w:cs="Times New Roman"/>
          <w:bCs/>
          <w:sz w:val="24"/>
          <w:szCs w:val="24"/>
        </w:rPr>
        <w:t xml:space="preserve"> </w:t>
      </w:r>
      <w:r w:rsidR="000725FC">
        <w:rPr>
          <w:rFonts w:ascii="Times New Roman" w:hAnsi="Times New Roman" w:cs="Times New Roman"/>
          <w:bCs/>
          <w:sz w:val="24"/>
          <w:szCs w:val="24"/>
        </w:rPr>
        <w:t xml:space="preserve">the said </w:t>
      </w:r>
      <w:r w:rsidR="00072264">
        <w:rPr>
          <w:rFonts w:ascii="Times New Roman" w:hAnsi="Times New Roman" w:cs="Times New Roman"/>
          <w:bCs/>
          <w:sz w:val="24"/>
          <w:szCs w:val="24"/>
        </w:rPr>
        <w:t>US$500.</w:t>
      </w:r>
      <w:r w:rsidR="000725FC">
        <w:rPr>
          <w:rFonts w:ascii="Times New Roman" w:hAnsi="Times New Roman" w:cs="Times New Roman"/>
          <w:bCs/>
          <w:sz w:val="24"/>
          <w:szCs w:val="24"/>
        </w:rPr>
        <w:t>00.</w:t>
      </w:r>
      <w:r w:rsidR="00072264">
        <w:rPr>
          <w:rFonts w:ascii="Times New Roman" w:hAnsi="Times New Roman" w:cs="Times New Roman"/>
          <w:bCs/>
          <w:sz w:val="24"/>
          <w:szCs w:val="24"/>
        </w:rPr>
        <w:t xml:space="preserve"> He said it might have been missed from the photocopy</w:t>
      </w:r>
      <w:r w:rsidR="000725FC">
        <w:rPr>
          <w:rFonts w:ascii="Times New Roman" w:hAnsi="Times New Roman" w:cs="Times New Roman"/>
          <w:bCs/>
          <w:sz w:val="24"/>
          <w:szCs w:val="24"/>
        </w:rPr>
        <w:t>ing</w:t>
      </w:r>
      <w:r w:rsidR="00072264">
        <w:rPr>
          <w:rFonts w:ascii="Times New Roman" w:hAnsi="Times New Roman" w:cs="Times New Roman"/>
          <w:bCs/>
          <w:sz w:val="24"/>
          <w:szCs w:val="24"/>
        </w:rPr>
        <w:t xml:space="preserve"> of the record. </w:t>
      </w:r>
      <w:r w:rsidR="000725FC">
        <w:rPr>
          <w:rFonts w:ascii="Times New Roman" w:hAnsi="Times New Roman" w:cs="Times New Roman"/>
          <w:bCs/>
          <w:sz w:val="24"/>
          <w:szCs w:val="24"/>
        </w:rPr>
        <w:t xml:space="preserve">There was no dispute </w:t>
      </w:r>
      <w:r w:rsidR="00072264">
        <w:rPr>
          <w:rFonts w:ascii="Times New Roman" w:hAnsi="Times New Roman" w:cs="Times New Roman"/>
          <w:bCs/>
          <w:sz w:val="24"/>
          <w:szCs w:val="24"/>
        </w:rPr>
        <w:t xml:space="preserve">that no proof of such cash requisition </w:t>
      </w:r>
      <w:r w:rsidR="000725FC">
        <w:rPr>
          <w:rFonts w:ascii="Times New Roman" w:hAnsi="Times New Roman" w:cs="Times New Roman"/>
          <w:bCs/>
          <w:sz w:val="24"/>
          <w:szCs w:val="24"/>
        </w:rPr>
        <w:t xml:space="preserve">of </w:t>
      </w:r>
      <w:r w:rsidR="00072264">
        <w:rPr>
          <w:rFonts w:ascii="Times New Roman" w:hAnsi="Times New Roman" w:cs="Times New Roman"/>
          <w:bCs/>
          <w:sz w:val="24"/>
          <w:szCs w:val="24"/>
        </w:rPr>
        <w:t>US$500</w:t>
      </w:r>
      <w:r w:rsidR="000725FC">
        <w:rPr>
          <w:rFonts w:ascii="Times New Roman" w:hAnsi="Times New Roman" w:cs="Times New Roman"/>
          <w:bCs/>
          <w:sz w:val="24"/>
          <w:szCs w:val="24"/>
        </w:rPr>
        <w:t>.00</w:t>
      </w:r>
      <w:r w:rsidR="00072264">
        <w:rPr>
          <w:rFonts w:ascii="Times New Roman" w:hAnsi="Times New Roman" w:cs="Times New Roman"/>
          <w:bCs/>
          <w:sz w:val="24"/>
          <w:szCs w:val="24"/>
        </w:rPr>
        <w:t xml:space="preserve"> </w:t>
      </w:r>
      <w:r w:rsidR="000725FC">
        <w:rPr>
          <w:rFonts w:ascii="Times New Roman" w:hAnsi="Times New Roman" w:cs="Times New Roman"/>
          <w:bCs/>
          <w:sz w:val="24"/>
          <w:szCs w:val="24"/>
        </w:rPr>
        <w:t xml:space="preserve">was </w:t>
      </w:r>
      <w:r w:rsidR="00072264">
        <w:rPr>
          <w:rFonts w:ascii="Times New Roman" w:hAnsi="Times New Roman" w:cs="Times New Roman"/>
          <w:bCs/>
          <w:sz w:val="24"/>
          <w:szCs w:val="24"/>
        </w:rPr>
        <w:t xml:space="preserve">produced. The plaintiff accepted this position, as in </w:t>
      </w:r>
      <w:r w:rsidR="000725FC">
        <w:rPr>
          <w:rFonts w:ascii="Times New Roman" w:hAnsi="Times New Roman" w:cs="Times New Roman"/>
          <w:bCs/>
          <w:sz w:val="24"/>
          <w:szCs w:val="24"/>
        </w:rPr>
        <w:t>its</w:t>
      </w:r>
      <w:r w:rsidR="00072264">
        <w:rPr>
          <w:rFonts w:ascii="Times New Roman" w:hAnsi="Times New Roman" w:cs="Times New Roman"/>
          <w:bCs/>
          <w:sz w:val="24"/>
          <w:szCs w:val="24"/>
        </w:rPr>
        <w:t xml:space="preserve"> closing submissions</w:t>
      </w:r>
      <w:r w:rsidR="00320F05">
        <w:rPr>
          <w:rFonts w:ascii="Times New Roman" w:hAnsi="Times New Roman" w:cs="Times New Roman"/>
          <w:bCs/>
          <w:sz w:val="24"/>
          <w:szCs w:val="24"/>
        </w:rPr>
        <w:t>,</w:t>
      </w:r>
      <w:r w:rsidR="00072264">
        <w:rPr>
          <w:rFonts w:ascii="Times New Roman" w:hAnsi="Times New Roman" w:cs="Times New Roman"/>
          <w:bCs/>
          <w:sz w:val="24"/>
          <w:szCs w:val="24"/>
        </w:rPr>
        <w:t xml:space="preserve"> the assertion is that the </w:t>
      </w:r>
      <w:r w:rsidR="000725FC">
        <w:rPr>
          <w:rFonts w:ascii="Times New Roman" w:hAnsi="Times New Roman" w:cs="Times New Roman"/>
          <w:bCs/>
          <w:sz w:val="24"/>
          <w:szCs w:val="24"/>
        </w:rPr>
        <w:t>plaintiff</w:t>
      </w:r>
      <w:r w:rsidR="00072264">
        <w:rPr>
          <w:rFonts w:ascii="Times New Roman" w:hAnsi="Times New Roman" w:cs="Times New Roman"/>
          <w:bCs/>
          <w:sz w:val="24"/>
          <w:szCs w:val="24"/>
        </w:rPr>
        <w:t xml:space="preserve"> paid US</w:t>
      </w:r>
      <w:r w:rsidR="000725FC">
        <w:rPr>
          <w:rFonts w:ascii="Times New Roman" w:hAnsi="Times New Roman" w:cs="Times New Roman"/>
          <w:bCs/>
          <w:sz w:val="24"/>
          <w:szCs w:val="24"/>
        </w:rPr>
        <w:t>$</w:t>
      </w:r>
      <w:r w:rsidR="00072264">
        <w:rPr>
          <w:rFonts w:ascii="Times New Roman" w:hAnsi="Times New Roman" w:cs="Times New Roman"/>
          <w:bCs/>
          <w:sz w:val="24"/>
          <w:szCs w:val="24"/>
        </w:rPr>
        <w:t>8</w:t>
      </w:r>
      <w:r w:rsidR="000725FC">
        <w:rPr>
          <w:rFonts w:ascii="Times New Roman" w:hAnsi="Times New Roman" w:cs="Times New Roman"/>
          <w:bCs/>
          <w:sz w:val="24"/>
          <w:szCs w:val="24"/>
        </w:rPr>
        <w:t>,</w:t>
      </w:r>
      <w:r w:rsidR="00072264">
        <w:rPr>
          <w:rFonts w:ascii="Times New Roman" w:hAnsi="Times New Roman" w:cs="Times New Roman"/>
          <w:bCs/>
          <w:sz w:val="24"/>
          <w:szCs w:val="24"/>
        </w:rPr>
        <w:t>035</w:t>
      </w:r>
      <w:r w:rsidR="000725FC">
        <w:rPr>
          <w:rFonts w:ascii="Times New Roman" w:hAnsi="Times New Roman" w:cs="Times New Roman"/>
          <w:bCs/>
          <w:sz w:val="24"/>
          <w:szCs w:val="24"/>
        </w:rPr>
        <w:t>.00</w:t>
      </w:r>
      <w:r w:rsidR="00072264">
        <w:rPr>
          <w:rFonts w:ascii="Times New Roman" w:hAnsi="Times New Roman" w:cs="Times New Roman"/>
          <w:bCs/>
          <w:sz w:val="24"/>
          <w:szCs w:val="24"/>
        </w:rPr>
        <w:t xml:space="preserve"> to the defendant for the membership mapping exercise</w:t>
      </w:r>
      <w:r w:rsidR="000725FC">
        <w:rPr>
          <w:rFonts w:ascii="Times New Roman" w:hAnsi="Times New Roman" w:cs="Times New Roman"/>
          <w:bCs/>
          <w:sz w:val="24"/>
          <w:szCs w:val="24"/>
        </w:rPr>
        <w:t>,</w:t>
      </w:r>
      <w:r w:rsidR="00072264">
        <w:rPr>
          <w:rFonts w:ascii="Times New Roman" w:hAnsi="Times New Roman" w:cs="Times New Roman"/>
          <w:bCs/>
          <w:sz w:val="24"/>
          <w:szCs w:val="24"/>
        </w:rPr>
        <w:t xml:space="preserve"> which he misappropriated. </w:t>
      </w:r>
      <w:r w:rsidR="00320F05">
        <w:rPr>
          <w:rFonts w:ascii="Times New Roman" w:hAnsi="Times New Roman" w:cs="Times New Roman"/>
          <w:bCs/>
          <w:sz w:val="24"/>
          <w:szCs w:val="24"/>
        </w:rPr>
        <w:t xml:space="preserve">See para(s) 80 at p 26 of the plaintiff’s closing submissions. </w:t>
      </w:r>
      <w:r w:rsidR="00072264">
        <w:rPr>
          <w:rFonts w:ascii="Times New Roman" w:hAnsi="Times New Roman" w:cs="Times New Roman"/>
          <w:bCs/>
          <w:sz w:val="24"/>
          <w:szCs w:val="24"/>
        </w:rPr>
        <w:t>The defendant did not dispute that he received the said sum of US$8</w:t>
      </w:r>
      <w:r w:rsidR="000725FC">
        <w:rPr>
          <w:rFonts w:ascii="Times New Roman" w:hAnsi="Times New Roman" w:cs="Times New Roman"/>
          <w:bCs/>
          <w:sz w:val="24"/>
          <w:szCs w:val="24"/>
        </w:rPr>
        <w:t>,</w:t>
      </w:r>
      <w:r w:rsidR="00072264">
        <w:rPr>
          <w:rFonts w:ascii="Times New Roman" w:hAnsi="Times New Roman" w:cs="Times New Roman"/>
          <w:bCs/>
          <w:sz w:val="24"/>
          <w:szCs w:val="24"/>
        </w:rPr>
        <w:t xml:space="preserve">035.00. His </w:t>
      </w:r>
      <w:r w:rsidR="00072264" w:rsidRPr="00072264">
        <w:rPr>
          <w:rFonts w:ascii="Times New Roman" w:hAnsi="Times New Roman" w:cs="Times New Roman"/>
          <w:bCs/>
          <w:sz w:val="24"/>
          <w:szCs w:val="24"/>
        </w:rPr>
        <w:t xml:space="preserve">version </w:t>
      </w:r>
      <w:r w:rsidR="00072264">
        <w:rPr>
          <w:rFonts w:ascii="Times New Roman" w:hAnsi="Times New Roman" w:cs="Times New Roman"/>
          <w:bCs/>
          <w:sz w:val="24"/>
          <w:szCs w:val="24"/>
        </w:rPr>
        <w:t xml:space="preserve">in his evidence in chief </w:t>
      </w:r>
      <w:r w:rsidR="00072264" w:rsidRPr="00072264">
        <w:rPr>
          <w:rFonts w:ascii="Times New Roman" w:hAnsi="Times New Roman" w:cs="Times New Roman"/>
          <w:bCs/>
          <w:sz w:val="24"/>
          <w:szCs w:val="24"/>
        </w:rPr>
        <w:t xml:space="preserve">that he </w:t>
      </w:r>
      <w:r w:rsidR="000725FC">
        <w:rPr>
          <w:rFonts w:ascii="Times New Roman" w:hAnsi="Times New Roman" w:cs="Times New Roman"/>
          <w:bCs/>
          <w:sz w:val="24"/>
          <w:szCs w:val="24"/>
        </w:rPr>
        <w:t>utilised</w:t>
      </w:r>
      <w:r w:rsidR="00072264" w:rsidRPr="00072264">
        <w:rPr>
          <w:rFonts w:ascii="Times New Roman" w:hAnsi="Times New Roman" w:cs="Times New Roman"/>
          <w:bCs/>
          <w:sz w:val="24"/>
          <w:szCs w:val="24"/>
        </w:rPr>
        <w:t xml:space="preserve"> the funds for the membership mapping exercise with the chair</w:t>
      </w:r>
      <w:r w:rsidR="000725FC">
        <w:rPr>
          <w:rFonts w:ascii="Times New Roman" w:hAnsi="Times New Roman" w:cs="Times New Roman"/>
          <w:bCs/>
          <w:sz w:val="24"/>
          <w:szCs w:val="24"/>
        </w:rPr>
        <w:t>man,</w:t>
      </w:r>
      <w:r w:rsidR="00072264" w:rsidRPr="00072264">
        <w:rPr>
          <w:rFonts w:ascii="Times New Roman" w:hAnsi="Times New Roman" w:cs="Times New Roman"/>
          <w:bCs/>
          <w:sz w:val="24"/>
          <w:szCs w:val="24"/>
        </w:rPr>
        <w:t xml:space="preserve"> which was the purpose the funds were collected</w:t>
      </w:r>
      <w:r w:rsidR="000725FC">
        <w:rPr>
          <w:rFonts w:ascii="Times New Roman" w:hAnsi="Times New Roman" w:cs="Times New Roman"/>
          <w:bCs/>
          <w:sz w:val="24"/>
          <w:szCs w:val="24"/>
        </w:rPr>
        <w:t>,</w:t>
      </w:r>
      <w:r w:rsidR="00072264" w:rsidRPr="00072264">
        <w:rPr>
          <w:rFonts w:ascii="Times New Roman" w:hAnsi="Times New Roman" w:cs="Times New Roman"/>
          <w:bCs/>
          <w:sz w:val="24"/>
          <w:szCs w:val="24"/>
        </w:rPr>
        <w:t xml:space="preserve"> was not put to the auditor </w:t>
      </w:r>
      <w:r w:rsidR="00EF7717">
        <w:rPr>
          <w:rFonts w:ascii="Times New Roman" w:hAnsi="Times New Roman" w:cs="Times New Roman"/>
          <w:bCs/>
          <w:sz w:val="24"/>
          <w:szCs w:val="24"/>
        </w:rPr>
        <w:t>in</w:t>
      </w:r>
      <w:r w:rsidR="00072264" w:rsidRPr="00072264">
        <w:rPr>
          <w:rFonts w:ascii="Times New Roman" w:hAnsi="Times New Roman" w:cs="Times New Roman"/>
          <w:bCs/>
          <w:sz w:val="24"/>
          <w:szCs w:val="24"/>
        </w:rPr>
        <w:t xml:space="preserve"> cross-examination. He further</w:t>
      </w:r>
      <w:r w:rsidR="00072264">
        <w:rPr>
          <w:rFonts w:ascii="Times New Roman" w:hAnsi="Times New Roman" w:cs="Times New Roman"/>
          <w:bCs/>
          <w:sz w:val="24"/>
          <w:szCs w:val="24"/>
        </w:rPr>
        <w:t xml:space="preserve"> claimed in his evidence in chief</w:t>
      </w:r>
      <w:r w:rsidR="00072264" w:rsidRPr="00072264">
        <w:rPr>
          <w:rFonts w:ascii="Times New Roman" w:hAnsi="Times New Roman" w:cs="Times New Roman"/>
          <w:bCs/>
          <w:sz w:val="24"/>
          <w:szCs w:val="24"/>
        </w:rPr>
        <w:t xml:space="preserve"> that he organised activities with local coordinators </w:t>
      </w:r>
      <w:r w:rsidR="000725FC">
        <w:rPr>
          <w:rFonts w:ascii="Times New Roman" w:hAnsi="Times New Roman" w:cs="Times New Roman"/>
          <w:bCs/>
          <w:sz w:val="24"/>
          <w:szCs w:val="24"/>
        </w:rPr>
        <w:t>throughout</w:t>
      </w:r>
      <w:r w:rsidR="00072264" w:rsidRPr="00072264">
        <w:rPr>
          <w:rFonts w:ascii="Times New Roman" w:hAnsi="Times New Roman" w:cs="Times New Roman"/>
          <w:bCs/>
          <w:sz w:val="24"/>
          <w:szCs w:val="24"/>
        </w:rPr>
        <w:t xml:space="preserve"> the country and spoke of the creation of two </w:t>
      </w:r>
      <w:r w:rsidR="000725FC">
        <w:rPr>
          <w:rFonts w:ascii="Times New Roman" w:hAnsi="Times New Roman" w:cs="Times New Roman"/>
          <w:bCs/>
          <w:sz w:val="24"/>
          <w:szCs w:val="24"/>
        </w:rPr>
        <w:t>WhatsApp</w:t>
      </w:r>
      <w:r w:rsidR="00072264" w:rsidRPr="00072264">
        <w:rPr>
          <w:rFonts w:ascii="Times New Roman" w:hAnsi="Times New Roman" w:cs="Times New Roman"/>
          <w:bCs/>
          <w:sz w:val="24"/>
          <w:szCs w:val="24"/>
        </w:rPr>
        <w:t xml:space="preserve"> groups where pictures and videos were shared. </w:t>
      </w:r>
      <w:r w:rsidR="00072264">
        <w:rPr>
          <w:rFonts w:ascii="Times New Roman" w:hAnsi="Times New Roman" w:cs="Times New Roman"/>
          <w:bCs/>
          <w:sz w:val="24"/>
          <w:szCs w:val="24"/>
        </w:rPr>
        <w:t>He</w:t>
      </w:r>
      <w:r w:rsidR="00072264" w:rsidRPr="00072264">
        <w:rPr>
          <w:rFonts w:ascii="Times New Roman" w:hAnsi="Times New Roman" w:cs="Times New Roman"/>
          <w:bCs/>
          <w:sz w:val="24"/>
          <w:szCs w:val="24"/>
        </w:rPr>
        <w:t xml:space="preserve"> admitted that he did not submit the narrative report by the time he went on</w:t>
      </w:r>
      <w:r w:rsidR="00072264">
        <w:rPr>
          <w:rFonts w:ascii="Times New Roman" w:hAnsi="Times New Roman" w:cs="Times New Roman"/>
          <w:bCs/>
          <w:sz w:val="24"/>
          <w:szCs w:val="24"/>
        </w:rPr>
        <w:t xml:space="preserve"> </w:t>
      </w:r>
      <w:r w:rsidR="000725FC">
        <w:rPr>
          <w:rFonts w:ascii="Times New Roman" w:hAnsi="Times New Roman" w:cs="Times New Roman"/>
          <w:bCs/>
          <w:sz w:val="24"/>
          <w:szCs w:val="24"/>
        </w:rPr>
        <w:t xml:space="preserve">what he said was </w:t>
      </w:r>
      <w:r w:rsidR="00072264">
        <w:rPr>
          <w:rFonts w:ascii="Times New Roman" w:hAnsi="Times New Roman" w:cs="Times New Roman"/>
          <w:bCs/>
          <w:sz w:val="24"/>
          <w:szCs w:val="24"/>
        </w:rPr>
        <w:t>forced</w:t>
      </w:r>
      <w:r w:rsidR="00072264" w:rsidRPr="00072264">
        <w:rPr>
          <w:rFonts w:ascii="Times New Roman" w:hAnsi="Times New Roman" w:cs="Times New Roman"/>
          <w:bCs/>
          <w:sz w:val="24"/>
          <w:szCs w:val="24"/>
        </w:rPr>
        <w:t xml:space="preserve"> leave. The defendant did not </w:t>
      </w:r>
      <w:r w:rsidR="00EF7717">
        <w:rPr>
          <w:rFonts w:ascii="Times New Roman" w:hAnsi="Times New Roman" w:cs="Times New Roman"/>
          <w:bCs/>
          <w:sz w:val="24"/>
          <w:szCs w:val="24"/>
        </w:rPr>
        <w:t xml:space="preserve">seriously </w:t>
      </w:r>
      <w:r w:rsidR="00072264" w:rsidRPr="00072264">
        <w:rPr>
          <w:rFonts w:ascii="Times New Roman" w:hAnsi="Times New Roman" w:cs="Times New Roman"/>
          <w:bCs/>
          <w:sz w:val="24"/>
          <w:szCs w:val="24"/>
        </w:rPr>
        <w:t>challenge the auditor’s evidence that there w</w:t>
      </w:r>
      <w:r w:rsidR="00072264">
        <w:rPr>
          <w:rFonts w:ascii="Times New Roman" w:hAnsi="Times New Roman" w:cs="Times New Roman"/>
          <w:bCs/>
          <w:sz w:val="24"/>
          <w:szCs w:val="24"/>
        </w:rPr>
        <w:t>ere</w:t>
      </w:r>
      <w:r w:rsidR="00072264" w:rsidRPr="00072264">
        <w:rPr>
          <w:rFonts w:ascii="Times New Roman" w:hAnsi="Times New Roman" w:cs="Times New Roman"/>
          <w:bCs/>
          <w:sz w:val="24"/>
          <w:szCs w:val="24"/>
        </w:rPr>
        <w:t xml:space="preserve"> no </w:t>
      </w:r>
      <w:r w:rsidR="00EF7717">
        <w:rPr>
          <w:rFonts w:ascii="Times New Roman" w:hAnsi="Times New Roman" w:cs="Times New Roman"/>
          <w:bCs/>
          <w:sz w:val="24"/>
          <w:szCs w:val="24"/>
        </w:rPr>
        <w:t>narrative reports</w:t>
      </w:r>
      <w:r w:rsidR="00072264" w:rsidRPr="00072264">
        <w:rPr>
          <w:rFonts w:ascii="Times New Roman" w:hAnsi="Times New Roman" w:cs="Times New Roman"/>
          <w:bCs/>
          <w:sz w:val="24"/>
          <w:szCs w:val="24"/>
        </w:rPr>
        <w:t xml:space="preserve"> accounting for </w:t>
      </w:r>
      <w:r w:rsidR="00072264">
        <w:rPr>
          <w:rFonts w:ascii="Times New Roman" w:hAnsi="Times New Roman" w:cs="Times New Roman"/>
          <w:bCs/>
          <w:sz w:val="24"/>
          <w:szCs w:val="24"/>
        </w:rPr>
        <w:t>his</w:t>
      </w:r>
      <w:r w:rsidR="00072264" w:rsidRPr="00072264">
        <w:rPr>
          <w:rFonts w:ascii="Times New Roman" w:hAnsi="Times New Roman" w:cs="Times New Roman"/>
          <w:bCs/>
          <w:sz w:val="24"/>
          <w:szCs w:val="24"/>
        </w:rPr>
        <w:t xml:space="preserve"> use of such funds</w:t>
      </w:r>
      <w:r w:rsidR="00320F05">
        <w:rPr>
          <w:rFonts w:ascii="Times New Roman" w:hAnsi="Times New Roman" w:cs="Times New Roman"/>
          <w:bCs/>
          <w:sz w:val="24"/>
          <w:szCs w:val="24"/>
        </w:rPr>
        <w:t xml:space="preserve">. </w:t>
      </w:r>
    </w:p>
    <w:p w14:paraId="58045374" w14:textId="3FA90386" w:rsidR="00072264" w:rsidRPr="00072264" w:rsidRDefault="00FF617C" w:rsidP="009B40B0">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w:t>
      </w:r>
      <w:r w:rsidR="00320F05">
        <w:rPr>
          <w:rFonts w:ascii="Times New Roman" w:hAnsi="Times New Roman" w:cs="Times New Roman"/>
          <w:bCs/>
          <w:sz w:val="24"/>
          <w:szCs w:val="24"/>
        </w:rPr>
        <w:t>3.</w:t>
      </w:r>
      <w:r>
        <w:rPr>
          <w:rFonts w:ascii="Times New Roman" w:hAnsi="Times New Roman" w:cs="Times New Roman"/>
          <w:bCs/>
          <w:sz w:val="24"/>
          <w:szCs w:val="24"/>
        </w:rPr>
        <w:t>3.3.</w:t>
      </w:r>
      <w:r w:rsidR="00320F05">
        <w:rPr>
          <w:rFonts w:ascii="Times New Roman" w:hAnsi="Times New Roman" w:cs="Times New Roman"/>
          <w:bCs/>
          <w:sz w:val="24"/>
          <w:szCs w:val="24"/>
        </w:rPr>
        <w:tab/>
        <w:t xml:space="preserve">The defendant </w:t>
      </w:r>
      <w:r w:rsidR="00072264" w:rsidRPr="00072264">
        <w:rPr>
          <w:rFonts w:ascii="Times New Roman" w:hAnsi="Times New Roman" w:cs="Times New Roman"/>
          <w:bCs/>
          <w:sz w:val="24"/>
          <w:szCs w:val="24"/>
        </w:rPr>
        <w:t xml:space="preserve">asserted that there were pictures and </w:t>
      </w:r>
      <w:r w:rsidR="00320F05">
        <w:rPr>
          <w:rFonts w:ascii="Times New Roman" w:hAnsi="Times New Roman" w:cs="Times New Roman"/>
          <w:bCs/>
          <w:sz w:val="24"/>
          <w:szCs w:val="24"/>
        </w:rPr>
        <w:t>videos</w:t>
      </w:r>
      <w:r w:rsidR="00072264" w:rsidRPr="00072264">
        <w:rPr>
          <w:rFonts w:ascii="Times New Roman" w:hAnsi="Times New Roman" w:cs="Times New Roman"/>
          <w:bCs/>
          <w:sz w:val="24"/>
          <w:szCs w:val="24"/>
        </w:rPr>
        <w:t xml:space="preserve"> of the activities he carried out and that he filed reports with Ms Zimbeva. However, he produced nothing to establish these assertions. </w:t>
      </w:r>
      <w:r w:rsidR="00072264" w:rsidRPr="00072264">
        <w:rPr>
          <w:rFonts w:ascii="Times New Roman" w:hAnsi="Times New Roman" w:cs="Times New Roman"/>
          <w:bCs/>
          <w:sz w:val="24"/>
          <w:szCs w:val="24"/>
          <w:lang w:val="en-GB"/>
        </w:rPr>
        <w:t xml:space="preserve">The general principle of the law is that he who makes an affirmative assertion whether the plaintiff or </w:t>
      </w:r>
      <w:r w:rsidR="00320F05">
        <w:rPr>
          <w:rFonts w:ascii="Times New Roman" w:hAnsi="Times New Roman" w:cs="Times New Roman"/>
          <w:bCs/>
          <w:sz w:val="24"/>
          <w:szCs w:val="24"/>
          <w:lang w:val="en-GB"/>
        </w:rPr>
        <w:t>defendant</w:t>
      </w:r>
      <w:r w:rsidR="00072264" w:rsidRPr="00072264">
        <w:rPr>
          <w:rFonts w:ascii="Times New Roman" w:hAnsi="Times New Roman" w:cs="Times New Roman"/>
          <w:bCs/>
          <w:sz w:val="24"/>
          <w:szCs w:val="24"/>
          <w:lang w:val="en-GB"/>
        </w:rPr>
        <w:t xml:space="preserve"> bears the </w:t>
      </w:r>
      <w:r w:rsidR="00072264" w:rsidRPr="00072264">
        <w:rPr>
          <w:rFonts w:ascii="Times New Roman" w:hAnsi="Times New Roman" w:cs="Times New Roman"/>
          <w:bCs/>
          <w:i/>
          <w:iCs/>
          <w:sz w:val="24"/>
          <w:szCs w:val="24"/>
          <w:lang w:val="en-GB"/>
        </w:rPr>
        <w:t>onus</w:t>
      </w:r>
      <w:r w:rsidR="00072264" w:rsidRPr="00072264">
        <w:rPr>
          <w:rFonts w:ascii="Times New Roman" w:hAnsi="Times New Roman" w:cs="Times New Roman"/>
          <w:bCs/>
          <w:sz w:val="24"/>
          <w:szCs w:val="24"/>
          <w:lang w:val="en-GB"/>
        </w:rPr>
        <w:t xml:space="preserve"> of proving the facts so asserted. See </w:t>
      </w:r>
      <w:r w:rsidR="00072264" w:rsidRPr="00072264">
        <w:rPr>
          <w:rFonts w:ascii="Times New Roman" w:hAnsi="Times New Roman" w:cs="Times New Roman"/>
          <w:bCs/>
          <w:i/>
          <w:iCs/>
          <w:sz w:val="24"/>
          <w:szCs w:val="24"/>
          <w:lang w:val="en-GB"/>
        </w:rPr>
        <w:t xml:space="preserve">Nyahondo </w:t>
      </w:r>
      <w:r w:rsidR="00072264" w:rsidRPr="00DE642C">
        <w:rPr>
          <w:rFonts w:ascii="Times New Roman" w:hAnsi="Times New Roman" w:cs="Times New Roman"/>
          <w:bCs/>
          <w:iCs/>
          <w:sz w:val="24"/>
          <w:szCs w:val="24"/>
          <w:lang w:val="en-GB"/>
        </w:rPr>
        <w:t>v</w:t>
      </w:r>
      <w:r w:rsidR="00072264" w:rsidRPr="00072264">
        <w:rPr>
          <w:rFonts w:ascii="Times New Roman" w:hAnsi="Times New Roman" w:cs="Times New Roman"/>
          <w:bCs/>
          <w:i/>
          <w:iCs/>
          <w:sz w:val="24"/>
          <w:szCs w:val="24"/>
          <w:lang w:val="en-GB"/>
        </w:rPr>
        <w:t xml:space="preserve"> Hokonya &amp; Ors</w:t>
      </w:r>
      <w:r w:rsidR="00072264" w:rsidRPr="00072264">
        <w:rPr>
          <w:rFonts w:ascii="Times New Roman" w:hAnsi="Times New Roman" w:cs="Times New Roman"/>
          <w:bCs/>
          <w:sz w:val="24"/>
          <w:szCs w:val="24"/>
          <w:lang w:val="en-GB"/>
        </w:rPr>
        <w:t xml:space="preserve"> 1997 (2) ZLR 457 (S) at 459; </w:t>
      </w:r>
      <w:r w:rsidR="00072264" w:rsidRPr="00072264">
        <w:rPr>
          <w:rFonts w:ascii="Times New Roman" w:hAnsi="Times New Roman" w:cs="Times New Roman"/>
          <w:bCs/>
          <w:i/>
          <w:iCs/>
          <w:sz w:val="24"/>
          <w:szCs w:val="24"/>
          <w:lang w:val="en-GB"/>
        </w:rPr>
        <w:t xml:space="preserve">Astra Paints Chemical </w:t>
      </w:r>
      <w:r w:rsidR="00072264" w:rsidRPr="00DE642C">
        <w:rPr>
          <w:rFonts w:ascii="Times New Roman" w:hAnsi="Times New Roman" w:cs="Times New Roman"/>
          <w:bCs/>
          <w:iCs/>
          <w:sz w:val="24"/>
          <w:szCs w:val="24"/>
          <w:lang w:val="en-GB"/>
        </w:rPr>
        <w:t>v</w:t>
      </w:r>
      <w:r w:rsidR="00072264" w:rsidRPr="00072264">
        <w:rPr>
          <w:rFonts w:ascii="Times New Roman" w:hAnsi="Times New Roman" w:cs="Times New Roman"/>
          <w:bCs/>
          <w:i/>
          <w:iCs/>
          <w:sz w:val="24"/>
          <w:szCs w:val="24"/>
          <w:lang w:val="en-GB"/>
        </w:rPr>
        <w:t xml:space="preserve"> Chamburuka</w:t>
      </w:r>
      <w:r w:rsidR="00072264" w:rsidRPr="00072264">
        <w:rPr>
          <w:rFonts w:ascii="Times New Roman" w:hAnsi="Times New Roman" w:cs="Times New Roman"/>
          <w:bCs/>
          <w:sz w:val="24"/>
          <w:szCs w:val="24"/>
          <w:lang w:val="en-GB"/>
        </w:rPr>
        <w:t xml:space="preserve"> SC 27/12; </w:t>
      </w:r>
      <w:r w:rsidR="00072264" w:rsidRPr="00072264">
        <w:rPr>
          <w:rFonts w:ascii="Times New Roman" w:hAnsi="Times New Roman" w:cs="Times New Roman"/>
          <w:bCs/>
          <w:i/>
          <w:iCs/>
          <w:sz w:val="24"/>
          <w:szCs w:val="24"/>
          <w:lang w:val="en-GB"/>
        </w:rPr>
        <w:t>Book v Davidson</w:t>
      </w:r>
      <w:r w:rsidR="00072264" w:rsidRPr="00072264">
        <w:rPr>
          <w:rFonts w:ascii="Times New Roman" w:hAnsi="Times New Roman" w:cs="Times New Roman"/>
          <w:bCs/>
          <w:sz w:val="24"/>
          <w:szCs w:val="24"/>
          <w:lang w:val="en-GB"/>
        </w:rPr>
        <w:t xml:space="preserve"> 1988 (1) ZLR 365 at 384 B-F. In </w:t>
      </w:r>
      <w:r w:rsidR="00072264" w:rsidRPr="00072264">
        <w:rPr>
          <w:rFonts w:ascii="Times New Roman" w:hAnsi="Times New Roman" w:cs="Times New Roman"/>
          <w:bCs/>
          <w:i/>
          <w:iCs/>
          <w:sz w:val="24"/>
          <w:szCs w:val="24"/>
          <w:lang w:val="en-GB"/>
        </w:rPr>
        <w:t>Nyahondo, supra</w:t>
      </w:r>
      <w:r w:rsidR="00072264" w:rsidRPr="00072264">
        <w:rPr>
          <w:rFonts w:ascii="Times New Roman" w:hAnsi="Times New Roman" w:cs="Times New Roman"/>
          <w:bCs/>
          <w:sz w:val="24"/>
          <w:szCs w:val="24"/>
          <w:lang w:val="en-GB"/>
        </w:rPr>
        <w:t xml:space="preserve"> </w:t>
      </w:r>
      <w:r w:rsidR="00DE642C" w:rsidRPr="00DE642C">
        <w:rPr>
          <w:rFonts w:ascii="Times New Roman" w:hAnsi="Times New Roman" w:cs="Times New Roman"/>
          <w:bCs/>
          <w:smallCaps/>
          <w:sz w:val="24"/>
          <w:szCs w:val="24"/>
          <w:lang w:val="en-GB"/>
        </w:rPr>
        <w:t>Korsah Ja</w:t>
      </w:r>
      <w:r w:rsidR="00DE642C" w:rsidRPr="00072264">
        <w:rPr>
          <w:rFonts w:ascii="Times New Roman" w:hAnsi="Times New Roman" w:cs="Times New Roman"/>
          <w:bCs/>
          <w:sz w:val="24"/>
          <w:szCs w:val="24"/>
          <w:lang w:val="en-GB"/>
        </w:rPr>
        <w:t xml:space="preserve"> </w:t>
      </w:r>
      <w:r w:rsidR="00EF7717">
        <w:rPr>
          <w:rFonts w:ascii="Times New Roman" w:hAnsi="Times New Roman" w:cs="Times New Roman"/>
          <w:bCs/>
          <w:sz w:val="24"/>
          <w:szCs w:val="24"/>
          <w:lang w:val="en-GB"/>
        </w:rPr>
        <w:t>said</w:t>
      </w:r>
      <w:r w:rsidR="00072264" w:rsidRPr="00072264">
        <w:rPr>
          <w:rFonts w:ascii="Times New Roman" w:hAnsi="Times New Roman" w:cs="Times New Roman"/>
          <w:bCs/>
          <w:sz w:val="24"/>
          <w:szCs w:val="24"/>
          <w:lang w:val="en-GB"/>
        </w:rPr>
        <w:t>:</w:t>
      </w:r>
    </w:p>
    <w:p w14:paraId="39026A2C" w14:textId="77777777" w:rsidR="00072264" w:rsidRPr="00DE642C" w:rsidRDefault="00072264" w:rsidP="00DE642C">
      <w:pPr>
        <w:pStyle w:val="ListParagraph"/>
        <w:spacing w:after="0" w:line="240" w:lineRule="auto"/>
        <w:ind w:left="1440"/>
        <w:jc w:val="both"/>
        <w:rPr>
          <w:rFonts w:ascii="Times New Roman" w:hAnsi="Times New Roman" w:cs="Times New Roman"/>
          <w:bCs/>
          <w:szCs w:val="24"/>
          <w:lang w:val="en-GB"/>
        </w:rPr>
      </w:pPr>
      <w:r w:rsidRPr="00DE642C">
        <w:rPr>
          <w:rFonts w:ascii="Times New Roman" w:hAnsi="Times New Roman" w:cs="Times New Roman"/>
          <w:bCs/>
          <w:szCs w:val="24"/>
          <w:lang w:val="en-GB"/>
        </w:rPr>
        <w:t>“Where a person against whom a claim is made is not content with a mere denial but sets up a special defence or raises a fresh issue (when he confesses and avoids) then he is regarded in respect of that defence as being the claimant; for his defence to be upheld he bears the onus of satisfying the court that he is entitled to succeed on it.”</w:t>
      </w:r>
    </w:p>
    <w:p w14:paraId="33BB32A1" w14:textId="77777777" w:rsidR="00DE642C" w:rsidRPr="00072264" w:rsidRDefault="00DE642C" w:rsidP="00DE642C">
      <w:pPr>
        <w:pStyle w:val="ListParagraph"/>
        <w:spacing w:after="0" w:line="240" w:lineRule="auto"/>
        <w:ind w:left="1440"/>
        <w:jc w:val="both"/>
        <w:rPr>
          <w:rFonts w:ascii="Times New Roman" w:hAnsi="Times New Roman" w:cs="Times New Roman"/>
          <w:bCs/>
          <w:sz w:val="24"/>
          <w:szCs w:val="24"/>
          <w:lang w:val="en-GB"/>
        </w:rPr>
      </w:pPr>
    </w:p>
    <w:p w14:paraId="0918382E" w14:textId="4A823CC1" w:rsidR="0048205F" w:rsidRDefault="00FF617C"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43.3.4</w:t>
      </w:r>
      <w:r w:rsidR="00320F05">
        <w:rPr>
          <w:rFonts w:ascii="Times New Roman" w:hAnsi="Times New Roman" w:cs="Times New Roman"/>
          <w:bCs/>
          <w:sz w:val="24"/>
          <w:szCs w:val="24"/>
        </w:rPr>
        <w:t>.</w:t>
      </w:r>
      <w:r w:rsidR="00320F05">
        <w:rPr>
          <w:rFonts w:ascii="Times New Roman" w:hAnsi="Times New Roman" w:cs="Times New Roman"/>
          <w:bCs/>
          <w:sz w:val="24"/>
          <w:szCs w:val="24"/>
        </w:rPr>
        <w:tab/>
      </w:r>
      <w:r w:rsidR="00072264">
        <w:rPr>
          <w:rFonts w:ascii="Times New Roman" w:hAnsi="Times New Roman" w:cs="Times New Roman"/>
          <w:bCs/>
          <w:sz w:val="24"/>
          <w:szCs w:val="24"/>
        </w:rPr>
        <w:t>Bald assertions, in any case, are insufficient to estab</w:t>
      </w:r>
      <w:r w:rsidR="00894B71">
        <w:rPr>
          <w:rFonts w:ascii="Times New Roman" w:hAnsi="Times New Roman" w:cs="Times New Roman"/>
          <w:bCs/>
          <w:sz w:val="24"/>
          <w:szCs w:val="24"/>
        </w:rPr>
        <w:t>lish</w:t>
      </w:r>
      <w:r w:rsidR="00072264">
        <w:rPr>
          <w:rFonts w:ascii="Times New Roman" w:hAnsi="Times New Roman" w:cs="Times New Roman"/>
          <w:bCs/>
          <w:sz w:val="24"/>
          <w:szCs w:val="24"/>
        </w:rPr>
        <w:t xml:space="preserve"> his defence. </w:t>
      </w:r>
      <w:r w:rsidR="00320F05">
        <w:rPr>
          <w:rFonts w:ascii="Times New Roman" w:hAnsi="Times New Roman" w:cs="Times New Roman"/>
          <w:bCs/>
          <w:sz w:val="24"/>
          <w:szCs w:val="24"/>
        </w:rPr>
        <w:t xml:space="preserve">The defendant </w:t>
      </w:r>
      <w:r w:rsidR="00072264">
        <w:rPr>
          <w:rFonts w:ascii="Times New Roman" w:hAnsi="Times New Roman" w:cs="Times New Roman"/>
          <w:bCs/>
          <w:sz w:val="24"/>
          <w:szCs w:val="24"/>
        </w:rPr>
        <w:t>failed to account for the sum of US$8</w:t>
      </w:r>
      <w:r w:rsidR="00320F05">
        <w:rPr>
          <w:rFonts w:ascii="Times New Roman" w:hAnsi="Times New Roman" w:cs="Times New Roman"/>
          <w:bCs/>
          <w:sz w:val="24"/>
          <w:szCs w:val="24"/>
        </w:rPr>
        <w:t>,</w:t>
      </w:r>
      <w:r w:rsidR="00072264">
        <w:rPr>
          <w:rFonts w:ascii="Times New Roman" w:hAnsi="Times New Roman" w:cs="Times New Roman"/>
          <w:bCs/>
          <w:sz w:val="24"/>
          <w:szCs w:val="24"/>
        </w:rPr>
        <w:t>035</w:t>
      </w:r>
      <w:r w:rsidR="00320F05">
        <w:rPr>
          <w:rFonts w:ascii="Times New Roman" w:hAnsi="Times New Roman" w:cs="Times New Roman"/>
          <w:bCs/>
          <w:sz w:val="24"/>
          <w:szCs w:val="24"/>
        </w:rPr>
        <w:t>.00,</w:t>
      </w:r>
      <w:r w:rsidR="00072264">
        <w:rPr>
          <w:rFonts w:ascii="Times New Roman" w:hAnsi="Times New Roman" w:cs="Times New Roman"/>
          <w:bCs/>
          <w:sz w:val="24"/>
          <w:szCs w:val="24"/>
        </w:rPr>
        <w:t xml:space="preserve"> </w:t>
      </w:r>
      <w:r w:rsidR="00320F05">
        <w:rPr>
          <w:rFonts w:ascii="Times New Roman" w:hAnsi="Times New Roman" w:cs="Times New Roman"/>
          <w:bCs/>
          <w:sz w:val="24"/>
          <w:szCs w:val="24"/>
        </w:rPr>
        <w:t xml:space="preserve">which </w:t>
      </w:r>
      <w:r w:rsidR="00072264">
        <w:rPr>
          <w:rFonts w:ascii="Times New Roman" w:hAnsi="Times New Roman" w:cs="Times New Roman"/>
          <w:bCs/>
          <w:sz w:val="24"/>
          <w:szCs w:val="24"/>
        </w:rPr>
        <w:t xml:space="preserve">he admitted </w:t>
      </w:r>
      <w:r w:rsidR="00320F05">
        <w:rPr>
          <w:rFonts w:ascii="Times New Roman" w:hAnsi="Times New Roman" w:cs="Times New Roman"/>
          <w:bCs/>
          <w:sz w:val="24"/>
          <w:szCs w:val="24"/>
        </w:rPr>
        <w:t>he</w:t>
      </w:r>
      <w:r w:rsidR="00072264">
        <w:rPr>
          <w:rFonts w:ascii="Times New Roman" w:hAnsi="Times New Roman" w:cs="Times New Roman"/>
          <w:bCs/>
          <w:sz w:val="24"/>
          <w:szCs w:val="24"/>
        </w:rPr>
        <w:t xml:space="preserve"> received. In his closing submissions, the only issue raised </w:t>
      </w:r>
      <w:r w:rsidR="00320F05">
        <w:rPr>
          <w:rFonts w:ascii="Times New Roman" w:hAnsi="Times New Roman" w:cs="Times New Roman"/>
          <w:bCs/>
          <w:sz w:val="24"/>
          <w:szCs w:val="24"/>
        </w:rPr>
        <w:t>on</w:t>
      </w:r>
      <w:r w:rsidR="00072264">
        <w:rPr>
          <w:rFonts w:ascii="Times New Roman" w:hAnsi="Times New Roman" w:cs="Times New Roman"/>
          <w:bCs/>
          <w:sz w:val="24"/>
          <w:szCs w:val="24"/>
        </w:rPr>
        <w:t xml:space="preserve"> this claim is that some of the vouchers at pp 193-196 and 198 </w:t>
      </w:r>
      <w:r w:rsidR="00320F05">
        <w:rPr>
          <w:rFonts w:ascii="Times New Roman" w:hAnsi="Times New Roman" w:cs="Times New Roman"/>
          <w:bCs/>
          <w:sz w:val="24"/>
          <w:szCs w:val="24"/>
        </w:rPr>
        <w:t>of the plaintiff’s bundle relate</w:t>
      </w:r>
      <w:r w:rsidR="00072264">
        <w:rPr>
          <w:rFonts w:ascii="Times New Roman" w:hAnsi="Times New Roman" w:cs="Times New Roman"/>
          <w:bCs/>
          <w:sz w:val="24"/>
          <w:szCs w:val="24"/>
        </w:rPr>
        <w:t xml:space="preserve"> to a period before the audit. That in itself is insufficient to evade liability. It is immaterial that </w:t>
      </w:r>
      <w:r w:rsidR="00320F05">
        <w:rPr>
          <w:rFonts w:ascii="Times New Roman" w:hAnsi="Times New Roman" w:cs="Times New Roman"/>
          <w:bCs/>
          <w:sz w:val="24"/>
          <w:szCs w:val="24"/>
        </w:rPr>
        <w:t xml:space="preserve">he </w:t>
      </w:r>
      <w:r w:rsidR="00072264">
        <w:rPr>
          <w:rFonts w:ascii="Times New Roman" w:hAnsi="Times New Roman" w:cs="Times New Roman"/>
          <w:bCs/>
          <w:sz w:val="24"/>
          <w:szCs w:val="24"/>
        </w:rPr>
        <w:t xml:space="preserve">received </w:t>
      </w:r>
      <w:r w:rsidR="00320F05">
        <w:rPr>
          <w:rFonts w:ascii="Times New Roman" w:hAnsi="Times New Roman" w:cs="Times New Roman"/>
          <w:bCs/>
          <w:sz w:val="24"/>
          <w:szCs w:val="24"/>
        </w:rPr>
        <w:t>part of the funds from the</w:t>
      </w:r>
      <w:r w:rsidR="00072264">
        <w:rPr>
          <w:rFonts w:ascii="Times New Roman" w:hAnsi="Times New Roman" w:cs="Times New Roman"/>
          <w:bCs/>
          <w:sz w:val="24"/>
          <w:szCs w:val="24"/>
        </w:rPr>
        <w:t xml:space="preserve"> </w:t>
      </w:r>
      <w:r w:rsidR="00320F05">
        <w:rPr>
          <w:rFonts w:ascii="Times New Roman" w:hAnsi="Times New Roman" w:cs="Times New Roman"/>
          <w:bCs/>
          <w:sz w:val="24"/>
          <w:szCs w:val="24"/>
        </w:rPr>
        <w:t>plaintiff during</w:t>
      </w:r>
      <w:r w:rsidR="00072264">
        <w:rPr>
          <w:rFonts w:ascii="Times New Roman" w:hAnsi="Times New Roman" w:cs="Times New Roman"/>
          <w:bCs/>
          <w:sz w:val="24"/>
          <w:szCs w:val="24"/>
        </w:rPr>
        <w:t xml:space="preserve"> the period </w:t>
      </w:r>
      <w:r w:rsidR="00320F05">
        <w:rPr>
          <w:rFonts w:ascii="Times New Roman" w:hAnsi="Times New Roman" w:cs="Times New Roman"/>
          <w:bCs/>
          <w:sz w:val="24"/>
          <w:szCs w:val="24"/>
        </w:rPr>
        <w:t xml:space="preserve">before that </w:t>
      </w:r>
      <w:r w:rsidR="00072264">
        <w:rPr>
          <w:rFonts w:ascii="Times New Roman" w:hAnsi="Times New Roman" w:cs="Times New Roman"/>
          <w:bCs/>
          <w:sz w:val="24"/>
          <w:szCs w:val="24"/>
        </w:rPr>
        <w:t xml:space="preserve">covered by the audit. He remains liable to reimburse the funds he </w:t>
      </w:r>
      <w:r w:rsidR="006C5CAC">
        <w:rPr>
          <w:rFonts w:ascii="Times New Roman" w:hAnsi="Times New Roman" w:cs="Times New Roman"/>
          <w:bCs/>
          <w:sz w:val="24"/>
          <w:szCs w:val="24"/>
        </w:rPr>
        <w:t>un</w:t>
      </w:r>
      <w:r w:rsidR="00072264">
        <w:rPr>
          <w:rFonts w:ascii="Times New Roman" w:hAnsi="Times New Roman" w:cs="Times New Roman"/>
          <w:bCs/>
          <w:sz w:val="24"/>
          <w:szCs w:val="24"/>
        </w:rPr>
        <w:t xml:space="preserve">lawfully and </w:t>
      </w:r>
      <w:r w:rsidR="00320F05">
        <w:rPr>
          <w:rFonts w:ascii="Times New Roman" w:hAnsi="Times New Roman" w:cs="Times New Roman"/>
          <w:bCs/>
          <w:sz w:val="24"/>
          <w:szCs w:val="24"/>
        </w:rPr>
        <w:t>intentionally</w:t>
      </w:r>
      <w:r w:rsidR="00072264">
        <w:rPr>
          <w:rFonts w:ascii="Times New Roman" w:hAnsi="Times New Roman" w:cs="Times New Roman"/>
          <w:bCs/>
          <w:sz w:val="24"/>
          <w:szCs w:val="24"/>
        </w:rPr>
        <w:t xml:space="preserve"> misappropriated as long as </w:t>
      </w:r>
      <w:r w:rsidR="00320F05">
        <w:rPr>
          <w:rFonts w:ascii="Times New Roman" w:hAnsi="Times New Roman" w:cs="Times New Roman"/>
          <w:bCs/>
          <w:sz w:val="24"/>
          <w:szCs w:val="24"/>
        </w:rPr>
        <w:t>that delict is</w:t>
      </w:r>
      <w:r w:rsidR="00072264">
        <w:rPr>
          <w:rFonts w:ascii="Times New Roman" w:hAnsi="Times New Roman" w:cs="Times New Roman"/>
          <w:bCs/>
          <w:sz w:val="24"/>
          <w:szCs w:val="24"/>
        </w:rPr>
        <w:t xml:space="preserve"> established. I am satisfied that the plaintiff established that the </w:t>
      </w:r>
      <w:r w:rsidR="00320F05">
        <w:rPr>
          <w:rFonts w:ascii="Times New Roman" w:hAnsi="Times New Roman" w:cs="Times New Roman"/>
          <w:bCs/>
          <w:sz w:val="24"/>
          <w:szCs w:val="24"/>
        </w:rPr>
        <w:t>defendant</w:t>
      </w:r>
      <w:r w:rsidR="00072264">
        <w:rPr>
          <w:rFonts w:ascii="Times New Roman" w:hAnsi="Times New Roman" w:cs="Times New Roman"/>
          <w:bCs/>
          <w:sz w:val="24"/>
          <w:szCs w:val="24"/>
        </w:rPr>
        <w:t xml:space="preserve"> is liable to pay the sum of US$8</w:t>
      </w:r>
      <w:r w:rsidR="00320F05">
        <w:rPr>
          <w:rFonts w:ascii="Times New Roman" w:hAnsi="Times New Roman" w:cs="Times New Roman"/>
          <w:bCs/>
          <w:sz w:val="24"/>
          <w:szCs w:val="24"/>
        </w:rPr>
        <w:t>,</w:t>
      </w:r>
      <w:r w:rsidR="00072264">
        <w:rPr>
          <w:rFonts w:ascii="Times New Roman" w:hAnsi="Times New Roman" w:cs="Times New Roman"/>
          <w:bCs/>
          <w:sz w:val="24"/>
          <w:szCs w:val="24"/>
        </w:rPr>
        <w:t>035</w:t>
      </w:r>
      <w:r w:rsidR="00320F05">
        <w:rPr>
          <w:rFonts w:ascii="Times New Roman" w:hAnsi="Times New Roman" w:cs="Times New Roman"/>
          <w:bCs/>
          <w:sz w:val="24"/>
          <w:szCs w:val="24"/>
        </w:rPr>
        <w:t>.00</w:t>
      </w:r>
      <w:r w:rsidR="00894B71">
        <w:rPr>
          <w:rFonts w:ascii="Times New Roman" w:hAnsi="Times New Roman" w:cs="Times New Roman"/>
          <w:bCs/>
          <w:sz w:val="24"/>
          <w:szCs w:val="24"/>
        </w:rPr>
        <w:t>.</w:t>
      </w:r>
      <w:r w:rsidR="00072264">
        <w:rPr>
          <w:rFonts w:ascii="Times New Roman" w:hAnsi="Times New Roman" w:cs="Times New Roman"/>
          <w:bCs/>
          <w:sz w:val="24"/>
          <w:szCs w:val="24"/>
        </w:rPr>
        <w:t xml:space="preserve"> </w:t>
      </w:r>
    </w:p>
    <w:p w14:paraId="28895B32" w14:textId="408CF5EC" w:rsidR="00072264" w:rsidRPr="00894B71" w:rsidRDefault="00FF617C" w:rsidP="00DE642C">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43.4.</w:t>
      </w:r>
      <w:r w:rsidR="00894B71">
        <w:rPr>
          <w:rFonts w:ascii="Times New Roman" w:hAnsi="Times New Roman" w:cs="Times New Roman"/>
          <w:bCs/>
          <w:sz w:val="24"/>
          <w:szCs w:val="24"/>
        </w:rPr>
        <w:tab/>
      </w:r>
      <w:r w:rsidR="00072264" w:rsidRPr="00894B71">
        <w:rPr>
          <w:rFonts w:ascii="Times New Roman" w:hAnsi="Times New Roman" w:cs="Times New Roman"/>
          <w:b/>
          <w:sz w:val="24"/>
          <w:szCs w:val="24"/>
        </w:rPr>
        <w:t>Claim for financial prejudice from the outstanding housing loan</w:t>
      </w:r>
      <w:r w:rsidR="00072264" w:rsidRPr="00894B71">
        <w:rPr>
          <w:rFonts w:ascii="Times New Roman" w:hAnsi="Times New Roman" w:cs="Times New Roman"/>
          <w:bCs/>
          <w:sz w:val="24"/>
          <w:szCs w:val="24"/>
        </w:rPr>
        <w:t xml:space="preserve"> </w:t>
      </w:r>
    </w:p>
    <w:p w14:paraId="4BAFC714" w14:textId="23D2BF89" w:rsidR="00EF7717" w:rsidRDefault="00FF617C"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43.4.1</w:t>
      </w:r>
      <w:r w:rsidR="00894B71">
        <w:rPr>
          <w:rFonts w:ascii="Times New Roman" w:hAnsi="Times New Roman" w:cs="Times New Roman"/>
          <w:bCs/>
          <w:sz w:val="24"/>
          <w:szCs w:val="24"/>
        </w:rPr>
        <w:t>.</w:t>
      </w:r>
      <w:r w:rsidR="00894B71">
        <w:rPr>
          <w:rFonts w:ascii="Times New Roman" w:hAnsi="Times New Roman" w:cs="Times New Roman"/>
          <w:bCs/>
          <w:sz w:val="24"/>
          <w:szCs w:val="24"/>
        </w:rPr>
        <w:tab/>
      </w:r>
      <w:r w:rsidR="00072264">
        <w:rPr>
          <w:rFonts w:ascii="Times New Roman" w:hAnsi="Times New Roman" w:cs="Times New Roman"/>
          <w:bCs/>
          <w:sz w:val="24"/>
          <w:szCs w:val="24"/>
        </w:rPr>
        <w:t>The auditor’s unchallenged evidence was that the loans were not provided for under the RAM budget approved by A</w:t>
      </w:r>
      <w:r w:rsidR="00EF7717">
        <w:rPr>
          <w:rFonts w:ascii="Times New Roman" w:hAnsi="Times New Roman" w:cs="Times New Roman"/>
          <w:bCs/>
          <w:sz w:val="24"/>
          <w:szCs w:val="24"/>
        </w:rPr>
        <w:t>mnesty International</w:t>
      </w:r>
      <w:r w:rsidR="00072264">
        <w:rPr>
          <w:rFonts w:ascii="Times New Roman" w:hAnsi="Times New Roman" w:cs="Times New Roman"/>
          <w:bCs/>
          <w:sz w:val="24"/>
          <w:szCs w:val="24"/>
        </w:rPr>
        <w:t>. It was not in dispute that despite this position</w:t>
      </w:r>
      <w:r w:rsidR="003019A9">
        <w:rPr>
          <w:rFonts w:ascii="Times New Roman" w:hAnsi="Times New Roman" w:cs="Times New Roman"/>
          <w:bCs/>
          <w:sz w:val="24"/>
          <w:szCs w:val="24"/>
        </w:rPr>
        <w:t>,</w:t>
      </w:r>
      <w:r w:rsidR="00072264">
        <w:rPr>
          <w:rFonts w:ascii="Times New Roman" w:hAnsi="Times New Roman" w:cs="Times New Roman"/>
          <w:bCs/>
          <w:sz w:val="24"/>
          <w:szCs w:val="24"/>
        </w:rPr>
        <w:t xml:space="preserve"> the defendant and the other staff got different loans which remained unpaid at the time the defendant left the organisation. The defendant benefited from these loans improperly</w:t>
      </w:r>
      <w:r w:rsidR="003019A9">
        <w:rPr>
          <w:rFonts w:ascii="Times New Roman" w:hAnsi="Times New Roman" w:cs="Times New Roman"/>
          <w:bCs/>
          <w:sz w:val="24"/>
          <w:szCs w:val="24"/>
        </w:rPr>
        <w:t>,</w:t>
      </w:r>
      <w:r w:rsidR="00072264">
        <w:rPr>
          <w:rFonts w:ascii="Times New Roman" w:hAnsi="Times New Roman" w:cs="Times New Roman"/>
          <w:bCs/>
          <w:sz w:val="24"/>
          <w:szCs w:val="24"/>
        </w:rPr>
        <w:t xml:space="preserve"> as they were not provided for in the RAM budget. </w:t>
      </w:r>
      <w:r w:rsidR="00EF7717">
        <w:rPr>
          <w:rFonts w:ascii="Times New Roman" w:hAnsi="Times New Roman" w:cs="Times New Roman"/>
          <w:bCs/>
          <w:sz w:val="24"/>
          <w:szCs w:val="24"/>
        </w:rPr>
        <w:t>Indeed,</w:t>
      </w:r>
      <w:r w:rsidR="00072264">
        <w:rPr>
          <w:rFonts w:ascii="Times New Roman" w:hAnsi="Times New Roman" w:cs="Times New Roman"/>
          <w:bCs/>
          <w:sz w:val="24"/>
          <w:szCs w:val="24"/>
        </w:rPr>
        <w:t xml:space="preserve"> the </w:t>
      </w:r>
      <w:r w:rsidR="00607645">
        <w:rPr>
          <w:rFonts w:ascii="Times New Roman" w:hAnsi="Times New Roman" w:cs="Times New Roman"/>
          <w:bCs/>
          <w:sz w:val="24"/>
          <w:szCs w:val="24"/>
        </w:rPr>
        <w:t xml:space="preserve">Finance </w:t>
      </w:r>
      <w:r w:rsidR="00EF7717">
        <w:rPr>
          <w:rFonts w:ascii="Times New Roman" w:hAnsi="Times New Roman" w:cs="Times New Roman"/>
          <w:bCs/>
          <w:sz w:val="24"/>
          <w:szCs w:val="24"/>
        </w:rPr>
        <w:t>Policy</w:t>
      </w:r>
      <w:r w:rsidR="00607645">
        <w:rPr>
          <w:rFonts w:ascii="Times New Roman" w:hAnsi="Times New Roman" w:cs="Times New Roman"/>
          <w:bCs/>
          <w:sz w:val="24"/>
          <w:szCs w:val="24"/>
        </w:rPr>
        <w:t xml:space="preserve"> and Procedures </w:t>
      </w:r>
      <w:r w:rsidR="00EF7717">
        <w:rPr>
          <w:rFonts w:ascii="Times New Roman" w:hAnsi="Times New Roman" w:cs="Times New Roman"/>
          <w:bCs/>
          <w:sz w:val="24"/>
          <w:szCs w:val="24"/>
        </w:rPr>
        <w:t>Manual</w:t>
      </w:r>
      <w:r w:rsidR="00072264">
        <w:rPr>
          <w:rFonts w:ascii="Times New Roman" w:hAnsi="Times New Roman" w:cs="Times New Roman"/>
          <w:bCs/>
          <w:sz w:val="24"/>
          <w:szCs w:val="24"/>
        </w:rPr>
        <w:t xml:space="preserve"> provides for two loans</w:t>
      </w:r>
      <w:r w:rsidR="003019A9">
        <w:rPr>
          <w:rFonts w:ascii="Times New Roman" w:hAnsi="Times New Roman" w:cs="Times New Roman"/>
          <w:bCs/>
          <w:sz w:val="24"/>
          <w:szCs w:val="24"/>
        </w:rPr>
        <w:t>:</w:t>
      </w:r>
      <w:r w:rsidR="00607645">
        <w:rPr>
          <w:rFonts w:ascii="Times New Roman" w:hAnsi="Times New Roman" w:cs="Times New Roman"/>
          <w:bCs/>
          <w:sz w:val="24"/>
          <w:szCs w:val="24"/>
        </w:rPr>
        <w:t xml:space="preserve"> personal and emergency loans</w:t>
      </w:r>
      <w:r w:rsidR="003019A9">
        <w:rPr>
          <w:rFonts w:ascii="Times New Roman" w:hAnsi="Times New Roman" w:cs="Times New Roman"/>
          <w:bCs/>
          <w:sz w:val="24"/>
          <w:szCs w:val="24"/>
        </w:rPr>
        <w:t>,</w:t>
      </w:r>
      <w:r w:rsidR="00072264">
        <w:rPr>
          <w:rFonts w:ascii="Times New Roman" w:hAnsi="Times New Roman" w:cs="Times New Roman"/>
          <w:bCs/>
          <w:sz w:val="24"/>
          <w:szCs w:val="24"/>
        </w:rPr>
        <w:t xml:space="preserve"> which could be granted</w:t>
      </w:r>
      <w:r w:rsidR="00607645">
        <w:rPr>
          <w:rFonts w:ascii="Times New Roman" w:hAnsi="Times New Roman" w:cs="Times New Roman"/>
          <w:bCs/>
          <w:sz w:val="24"/>
          <w:szCs w:val="24"/>
        </w:rPr>
        <w:t xml:space="preserve"> (see clause 8 thereof)</w:t>
      </w:r>
      <w:r w:rsidR="00EF7717">
        <w:rPr>
          <w:rFonts w:ascii="Times New Roman" w:hAnsi="Times New Roman" w:cs="Times New Roman"/>
          <w:bCs/>
          <w:sz w:val="24"/>
          <w:szCs w:val="24"/>
        </w:rPr>
        <w:t>. I</w:t>
      </w:r>
      <w:r w:rsidR="00072264">
        <w:rPr>
          <w:rFonts w:ascii="Times New Roman" w:hAnsi="Times New Roman" w:cs="Times New Roman"/>
          <w:bCs/>
          <w:sz w:val="24"/>
          <w:szCs w:val="24"/>
        </w:rPr>
        <w:t xml:space="preserve">n this case, it was not in dispute that they were </w:t>
      </w:r>
      <w:r w:rsidR="003019A9">
        <w:rPr>
          <w:rFonts w:ascii="Times New Roman" w:hAnsi="Times New Roman" w:cs="Times New Roman"/>
          <w:bCs/>
          <w:sz w:val="24"/>
          <w:szCs w:val="24"/>
        </w:rPr>
        <w:t>un</w:t>
      </w:r>
      <w:r w:rsidR="00072264">
        <w:rPr>
          <w:rFonts w:ascii="Times New Roman" w:hAnsi="Times New Roman" w:cs="Times New Roman"/>
          <w:bCs/>
          <w:sz w:val="24"/>
          <w:szCs w:val="24"/>
        </w:rPr>
        <w:t>budge</w:t>
      </w:r>
      <w:r w:rsidR="003019A9">
        <w:rPr>
          <w:rFonts w:ascii="Times New Roman" w:hAnsi="Times New Roman" w:cs="Times New Roman"/>
          <w:bCs/>
          <w:sz w:val="24"/>
          <w:szCs w:val="24"/>
        </w:rPr>
        <w:t>te</w:t>
      </w:r>
      <w:r w:rsidR="00072264">
        <w:rPr>
          <w:rFonts w:ascii="Times New Roman" w:hAnsi="Times New Roman" w:cs="Times New Roman"/>
          <w:bCs/>
          <w:sz w:val="24"/>
          <w:szCs w:val="24"/>
        </w:rPr>
        <w:t xml:space="preserve">d for the relevant period. </w:t>
      </w:r>
    </w:p>
    <w:p w14:paraId="5DB0BE05" w14:textId="1DD8A363" w:rsidR="00314E87" w:rsidRDefault="00AD77B4"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43.4.2</w:t>
      </w:r>
      <w:r w:rsidR="00EF7717">
        <w:rPr>
          <w:rFonts w:ascii="Times New Roman" w:hAnsi="Times New Roman" w:cs="Times New Roman"/>
          <w:bCs/>
          <w:sz w:val="24"/>
          <w:szCs w:val="24"/>
        </w:rPr>
        <w:t>.</w:t>
      </w:r>
      <w:r w:rsidR="00EF7717">
        <w:rPr>
          <w:rFonts w:ascii="Times New Roman" w:hAnsi="Times New Roman" w:cs="Times New Roman"/>
          <w:bCs/>
          <w:sz w:val="24"/>
          <w:szCs w:val="24"/>
        </w:rPr>
        <w:tab/>
      </w:r>
      <w:r w:rsidR="00072264">
        <w:rPr>
          <w:rFonts w:ascii="Times New Roman" w:hAnsi="Times New Roman" w:cs="Times New Roman"/>
          <w:bCs/>
          <w:sz w:val="24"/>
          <w:szCs w:val="24"/>
        </w:rPr>
        <w:t xml:space="preserve">The defendant claimed that there were no staff loans given to staff </w:t>
      </w:r>
      <w:r w:rsidR="00EF7717">
        <w:rPr>
          <w:rFonts w:ascii="Times New Roman" w:hAnsi="Times New Roman" w:cs="Times New Roman"/>
          <w:bCs/>
          <w:sz w:val="24"/>
          <w:szCs w:val="24"/>
        </w:rPr>
        <w:t>members</w:t>
      </w:r>
      <w:r w:rsidR="003019A9">
        <w:rPr>
          <w:rFonts w:ascii="Times New Roman" w:hAnsi="Times New Roman" w:cs="Times New Roman"/>
          <w:bCs/>
          <w:sz w:val="24"/>
          <w:szCs w:val="24"/>
        </w:rPr>
        <w:t>,</w:t>
      </w:r>
      <w:r w:rsidR="00EF7717">
        <w:rPr>
          <w:rFonts w:ascii="Times New Roman" w:hAnsi="Times New Roman" w:cs="Times New Roman"/>
          <w:bCs/>
          <w:sz w:val="24"/>
          <w:szCs w:val="24"/>
        </w:rPr>
        <w:t xml:space="preserve"> </w:t>
      </w:r>
      <w:r w:rsidR="00072264">
        <w:rPr>
          <w:rFonts w:ascii="Times New Roman" w:hAnsi="Times New Roman" w:cs="Times New Roman"/>
          <w:bCs/>
          <w:sz w:val="24"/>
          <w:szCs w:val="24"/>
        </w:rPr>
        <w:t>including himself</w:t>
      </w:r>
      <w:r w:rsidR="003019A9">
        <w:rPr>
          <w:rFonts w:ascii="Times New Roman" w:hAnsi="Times New Roman" w:cs="Times New Roman"/>
          <w:bCs/>
          <w:sz w:val="24"/>
          <w:szCs w:val="24"/>
        </w:rPr>
        <w:t>,</w:t>
      </w:r>
      <w:r w:rsidR="00072264">
        <w:rPr>
          <w:rFonts w:ascii="Times New Roman" w:hAnsi="Times New Roman" w:cs="Times New Roman"/>
          <w:bCs/>
          <w:sz w:val="24"/>
          <w:szCs w:val="24"/>
        </w:rPr>
        <w:t xml:space="preserve"> but they were salary advances. He repeated that there were simply salary advances and not loans</w:t>
      </w:r>
      <w:r w:rsidR="003019A9">
        <w:rPr>
          <w:rFonts w:ascii="Times New Roman" w:hAnsi="Times New Roman" w:cs="Times New Roman"/>
          <w:bCs/>
          <w:sz w:val="24"/>
          <w:szCs w:val="24"/>
        </w:rPr>
        <w:t>,</w:t>
      </w:r>
      <w:r w:rsidR="00072264">
        <w:rPr>
          <w:rFonts w:ascii="Times New Roman" w:hAnsi="Times New Roman" w:cs="Times New Roman"/>
          <w:bCs/>
          <w:sz w:val="24"/>
          <w:szCs w:val="24"/>
        </w:rPr>
        <w:t xml:space="preserve"> even under cross-examination. When questioned why he would repay his salary</w:t>
      </w:r>
      <w:r w:rsidR="003019A9">
        <w:rPr>
          <w:rFonts w:ascii="Times New Roman" w:hAnsi="Times New Roman" w:cs="Times New Roman"/>
          <w:bCs/>
          <w:sz w:val="24"/>
          <w:szCs w:val="24"/>
        </w:rPr>
        <w:t>,</w:t>
      </w:r>
      <w:r w:rsidR="00072264">
        <w:rPr>
          <w:rFonts w:ascii="Times New Roman" w:hAnsi="Times New Roman" w:cs="Times New Roman"/>
          <w:bCs/>
          <w:sz w:val="24"/>
          <w:szCs w:val="24"/>
        </w:rPr>
        <w:t xml:space="preserve"> he claimed that it was for </w:t>
      </w:r>
      <w:r w:rsidR="003019A9">
        <w:rPr>
          <w:rFonts w:ascii="Times New Roman" w:hAnsi="Times New Roman" w:cs="Times New Roman"/>
          <w:bCs/>
          <w:sz w:val="24"/>
          <w:szCs w:val="24"/>
        </w:rPr>
        <w:t xml:space="preserve">the </w:t>
      </w:r>
      <w:r w:rsidR="00072264">
        <w:rPr>
          <w:rFonts w:ascii="Times New Roman" w:hAnsi="Times New Roman" w:cs="Times New Roman"/>
          <w:bCs/>
          <w:sz w:val="24"/>
          <w:szCs w:val="24"/>
        </w:rPr>
        <w:t xml:space="preserve">purposes of cash flow for the </w:t>
      </w:r>
      <w:r w:rsidR="00107197">
        <w:rPr>
          <w:rFonts w:ascii="Times New Roman" w:hAnsi="Times New Roman" w:cs="Times New Roman"/>
          <w:bCs/>
          <w:sz w:val="24"/>
          <w:szCs w:val="24"/>
        </w:rPr>
        <w:t>organisation</w:t>
      </w:r>
      <w:r w:rsidR="00072264">
        <w:rPr>
          <w:rFonts w:ascii="Times New Roman" w:hAnsi="Times New Roman" w:cs="Times New Roman"/>
          <w:bCs/>
          <w:sz w:val="24"/>
          <w:szCs w:val="24"/>
        </w:rPr>
        <w:t xml:space="preserve"> to function. This defence clearly defied any logic. The defendant admitted making some repayments towards what he owed</w:t>
      </w:r>
      <w:r w:rsidR="003019A9">
        <w:rPr>
          <w:rFonts w:ascii="Times New Roman" w:hAnsi="Times New Roman" w:cs="Times New Roman"/>
          <w:bCs/>
          <w:sz w:val="24"/>
          <w:szCs w:val="24"/>
        </w:rPr>
        <w:t>, an indication that</w:t>
      </w:r>
      <w:r w:rsidR="00072264">
        <w:rPr>
          <w:rFonts w:ascii="Times New Roman" w:hAnsi="Times New Roman" w:cs="Times New Roman"/>
          <w:bCs/>
          <w:sz w:val="24"/>
          <w:szCs w:val="24"/>
        </w:rPr>
        <w:t xml:space="preserve"> he was fully aware it was a loan obligation. He could not </w:t>
      </w:r>
      <w:r w:rsidR="003019A9">
        <w:rPr>
          <w:rFonts w:ascii="Times New Roman" w:hAnsi="Times New Roman" w:cs="Times New Roman"/>
          <w:bCs/>
          <w:sz w:val="24"/>
          <w:szCs w:val="24"/>
        </w:rPr>
        <w:t>approbate and reprobate</w:t>
      </w:r>
      <w:r w:rsidR="00072264">
        <w:rPr>
          <w:rFonts w:ascii="Times New Roman" w:hAnsi="Times New Roman" w:cs="Times New Roman"/>
          <w:bCs/>
          <w:sz w:val="24"/>
          <w:szCs w:val="24"/>
        </w:rPr>
        <w:t xml:space="preserve">. </w:t>
      </w:r>
      <w:r w:rsidR="003019A9">
        <w:rPr>
          <w:rFonts w:ascii="Times New Roman" w:hAnsi="Times New Roman" w:cs="Times New Roman"/>
          <w:bCs/>
          <w:sz w:val="24"/>
          <w:szCs w:val="24"/>
        </w:rPr>
        <w:t xml:space="preserve">It is trite that a party is not allowed to have his or her cake and eat it at the same time. See </w:t>
      </w:r>
      <w:r w:rsidR="003019A9" w:rsidRPr="003019A9">
        <w:rPr>
          <w:rFonts w:ascii="Times New Roman" w:hAnsi="Times New Roman" w:cs="Times New Roman"/>
          <w:bCs/>
          <w:i/>
          <w:iCs/>
          <w:sz w:val="24"/>
          <w:szCs w:val="24"/>
        </w:rPr>
        <w:t xml:space="preserve">United Harvest (Pvt) Ltd </w:t>
      </w:r>
      <w:r w:rsidR="003019A9" w:rsidRPr="00DE642C">
        <w:rPr>
          <w:rFonts w:ascii="Times New Roman" w:hAnsi="Times New Roman" w:cs="Times New Roman"/>
          <w:bCs/>
          <w:iCs/>
          <w:sz w:val="24"/>
          <w:szCs w:val="24"/>
        </w:rPr>
        <w:t>v</w:t>
      </w:r>
      <w:r w:rsidR="003019A9" w:rsidRPr="003019A9">
        <w:rPr>
          <w:rFonts w:ascii="Times New Roman" w:hAnsi="Times New Roman" w:cs="Times New Roman"/>
          <w:bCs/>
          <w:i/>
          <w:iCs/>
          <w:sz w:val="24"/>
          <w:szCs w:val="24"/>
        </w:rPr>
        <w:t xml:space="preserve"> Kewada (in his capacity as the executor testamentary of the estate late John Vigo Naested) &amp; Anor </w:t>
      </w:r>
      <w:r w:rsidR="003019A9">
        <w:rPr>
          <w:rFonts w:ascii="Times New Roman" w:hAnsi="Times New Roman" w:cs="Times New Roman"/>
          <w:bCs/>
          <w:sz w:val="24"/>
          <w:szCs w:val="24"/>
        </w:rPr>
        <w:t xml:space="preserve">SC 51/23 at pp 11-12. </w:t>
      </w:r>
      <w:r w:rsidR="00072264">
        <w:rPr>
          <w:rFonts w:ascii="Times New Roman" w:hAnsi="Times New Roman" w:cs="Times New Roman"/>
          <w:bCs/>
          <w:sz w:val="24"/>
          <w:szCs w:val="24"/>
        </w:rPr>
        <w:t xml:space="preserve">A salary advance cannot be repaid as shown from the schedule at p 142 </w:t>
      </w:r>
      <w:r w:rsidR="003019A9">
        <w:rPr>
          <w:rFonts w:ascii="Times New Roman" w:hAnsi="Times New Roman" w:cs="Times New Roman"/>
          <w:bCs/>
          <w:sz w:val="24"/>
          <w:szCs w:val="24"/>
        </w:rPr>
        <w:t xml:space="preserve">of the plaintiff’s bundle </w:t>
      </w:r>
      <w:r w:rsidR="00072264">
        <w:rPr>
          <w:rFonts w:ascii="Times New Roman" w:hAnsi="Times New Roman" w:cs="Times New Roman"/>
          <w:bCs/>
          <w:sz w:val="24"/>
          <w:szCs w:val="24"/>
        </w:rPr>
        <w:t xml:space="preserve">produced by the auditor. </w:t>
      </w:r>
    </w:p>
    <w:p w14:paraId="4DC6F236" w14:textId="51432C98" w:rsidR="00DD4829" w:rsidRDefault="00AD77B4"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43.4.3</w:t>
      </w:r>
      <w:r w:rsidR="00314E87">
        <w:rPr>
          <w:rFonts w:ascii="Times New Roman" w:hAnsi="Times New Roman" w:cs="Times New Roman"/>
          <w:bCs/>
          <w:sz w:val="24"/>
          <w:szCs w:val="24"/>
        </w:rPr>
        <w:t>.</w:t>
      </w:r>
      <w:r w:rsidR="00314E87">
        <w:rPr>
          <w:rFonts w:ascii="Times New Roman" w:hAnsi="Times New Roman" w:cs="Times New Roman"/>
          <w:bCs/>
          <w:sz w:val="24"/>
          <w:szCs w:val="24"/>
        </w:rPr>
        <w:tab/>
      </w:r>
      <w:r w:rsidR="00072264">
        <w:rPr>
          <w:rFonts w:ascii="Times New Roman" w:hAnsi="Times New Roman" w:cs="Times New Roman"/>
          <w:bCs/>
          <w:sz w:val="24"/>
          <w:szCs w:val="24"/>
        </w:rPr>
        <w:t xml:space="preserve">In any case, the defendant admitted that when </w:t>
      </w:r>
      <w:r w:rsidR="00314E87">
        <w:rPr>
          <w:rFonts w:ascii="Times New Roman" w:hAnsi="Times New Roman" w:cs="Times New Roman"/>
          <w:bCs/>
          <w:sz w:val="24"/>
          <w:szCs w:val="24"/>
        </w:rPr>
        <w:t>his employment was terminated,</w:t>
      </w:r>
      <w:r w:rsidR="00072264">
        <w:rPr>
          <w:rFonts w:ascii="Times New Roman" w:hAnsi="Times New Roman" w:cs="Times New Roman"/>
          <w:bCs/>
          <w:sz w:val="24"/>
          <w:szCs w:val="24"/>
        </w:rPr>
        <w:t xml:space="preserve"> his </w:t>
      </w:r>
      <w:r w:rsidR="00314E87">
        <w:rPr>
          <w:rFonts w:ascii="Times New Roman" w:hAnsi="Times New Roman" w:cs="Times New Roman"/>
          <w:bCs/>
          <w:sz w:val="24"/>
          <w:szCs w:val="24"/>
        </w:rPr>
        <w:t>outstanding</w:t>
      </w:r>
      <w:r w:rsidR="00072264">
        <w:rPr>
          <w:rFonts w:ascii="Times New Roman" w:hAnsi="Times New Roman" w:cs="Times New Roman"/>
          <w:bCs/>
          <w:sz w:val="24"/>
          <w:szCs w:val="24"/>
        </w:rPr>
        <w:t xml:space="preserve"> loan was US$31,000.</w:t>
      </w:r>
      <w:r w:rsidR="00314E87">
        <w:rPr>
          <w:rFonts w:ascii="Times New Roman" w:hAnsi="Times New Roman" w:cs="Times New Roman"/>
          <w:bCs/>
          <w:sz w:val="24"/>
          <w:szCs w:val="24"/>
        </w:rPr>
        <w:t>00.</w:t>
      </w:r>
      <w:r w:rsidR="00072264">
        <w:rPr>
          <w:rFonts w:ascii="Times New Roman" w:hAnsi="Times New Roman" w:cs="Times New Roman"/>
          <w:bCs/>
          <w:sz w:val="24"/>
          <w:szCs w:val="24"/>
        </w:rPr>
        <w:t xml:space="preserve"> </w:t>
      </w:r>
      <w:r w:rsidR="00314E87">
        <w:rPr>
          <w:rFonts w:ascii="Times New Roman" w:hAnsi="Times New Roman" w:cs="Times New Roman"/>
          <w:bCs/>
          <w:sz w:val="24"/>
          <w:szCs w:val="24"/>
        </w:rPr>
        <w:t>In my view, however, this</w:t>
      </w:r>
      <w:r w:rsidR="00072264">
        <w:rPr>
          <w:rFonts w:ascii="Times New Roman" w:hAnsi="Times New Roman" w:cs="Times New Roman"/>
          <w:bCs/>
          <w:sz w:val="24"/>
          <w:szCs w:val="24"/>
        </w:rPr>
        <w:t xml:space="preserve"> was simply a figure </w:t>
      </w:r>
      <w:r w:rsidR="00314E87">
        <w:rPr>
          <w:rFonts w:ascii="Times New Roman" w:hAnsi="Times New Roman" w:cs="Times New Roman"/>
          <w:bCs/>
          <w:sz w:val="24"/>
          <w:szCs w:val="24"/>
        </w:rPr>
        <w:t>plucked</w:t>
      </w:r>
      <w:r w:rsidR="00072264">
        <w:rPr>
          <w:rFonts w:ascii="Times New Roman" w:hAnsi="Times New Roman" w:cs="Times New Roman"/>
          <w:bCs/>
          <w:sz w:val="24"/>
          <w:szCs w:val="24"/>
        </w:rPr>
        <w:t xml:space="preserve"> from the air</w:t>
      </w:r>
      <w:r w:rsidR="00314E87">
        <w:rPr>
          <w:rFonts w:ascii="Times New Roman" w:hAnsi="Times New Roman" w:cs="Times New Roman"/>
          <w:bCs/>
          <w:sz w:val="24"/>
          <w:szCs w:val="24"/>
        </w:rPr>
        <w:t>.</w:t>
      </w:r>
      <w:r w:rsidR="00072264">
        <w:rPr>
          <w:rFonts w:ascii="Times New Roman" w:hAnsi="Times New Roman" w:cs="Times New Roman"/>
          <w:bCs/>
          <w:sz w:val="24"/>
          <w:szCs w:val="24"/>
        </w:rPr>
        <w:t xml:space="preserve"> He placed nothing before me to dispute the </w:t>
      </w:r>
      <w:r w:rsidR="00314E87">
        <w:rPr>
          <w:rFonts w:ascii="Times New Roman" w:hAnsi="Times New Roman" w:cs="Times New Roman"/>
          <w:bCs/>
          <w:sz w:val="24"/>
          <w:szCs w:val="24"/>
        </w:rPr>
        <w:t>schedule</w:t>
      </w:r>
      <w:r w:rsidR="00072264">
        <w:rPr>
          <w:rFonts w:ascii="Times New Roman" w:hAnsi="Times New Roman" w:cs="Times New Roman"/>
          <w:bCs/>
          <w:sz w:val="24"/>
          <w:szCs w:val="24"/>
        </w:rPr>
        <w:t xml:space="preserve"> at p 142 </w:t>
      </w:r>
      <w:r w:rsidR="00314E87">
        <w:rPr>
          <w:rFonts w:ascii="Times New Roman" w:hAnsi="Times New Roman" w:cs="Times New Roman"/>
          <w:bCs/>
          <w:sz w:val="24"/>
          <w:szCs w:val="24"/>
        </w:rPr>
        <w:t xml:space="preserve">of the plaintiff’s bundle, </w:t>
      </w:r>
      <w:r w:rsidR="00072264">
        <w:rPr>
          <w:rFonts w:ascii="Times New Roman" w:hAnsi="Times New Roman" w:cs="Times New Roman"/>
          <w:bCs/>
          <w:sz w:val="24"/>
          <w:szCs w:val="24"/>
        </w:rPr>
        <w:t>nor any different calculations or challenge the sums borrowed.</w:t>
      </w:r>
      <w:r w:rsidR="00314E87">
        <w:rPr>
          <w:rFonts w:ascii="Times New Roman" w:hAnsi="Times New Roman" w:cs="Times New Roman"/>
          <w:bCs/>
          <w:sz w:val="24"/>
          <w:szCs w:val="24"/>
        </w:rPr>
        <w:t xml:space="preserve"> </w:t>
      </w:r>
      <w:r w:rsidR="00072264">
        <w:rPr>
          <w:rFonts w:ascii="Times New Roman" w:hAnsi="Times New Roman" w:cs="Times New Roman"/>
          <w:bCs/>
          <w:sz w:val="24"/>
          <w:szCs w:val="24"/>
        </w:rPr>
        <w:t xml:space="preserve">His admitted figure was simply unsubstantiated. The </w:t>
      </w:r>
      <w:r w:rsidR="00314E87">
        <w:rPr>
          <w:rFonts w:ascii="Times New Roman" w:hAnsi="Times New Roman" w:cs="Times New Roman"/>
          <w:bCs/>
          <w:sz w:val="24"/>
          <w:szCs w:val="24"/>
        </w:rPr>
        <w:t>auditor’s</w:t>
      </w:r>
      <w:r w:rsidR="00072264">
        <w:rPr>
          <w:rFonts w:ascii="Times New Roman" w:hAnsi="Times New Roman" w:cs="Times New Roman"/>
          <w:bCs/>
          <w:sz w:val="24"/>
          <w:szCs w:val="24"/>
        </w:rPr>
        <w:t xml:space="preserve"> testimony that he picked the deductions from his payroll went unchallenged. He also </w:t>
      </w:r>
      <w:r w:rsidR="00314E87">
        <w:rPr>
          <w:rFonts w:ascii="Times New Roman" w:hAnsi="Times New Roman" w:cs="Times New Roman"/>
          <w:bCs/>
          <w:sz w:val="24"/>
          <w:szCs w:val="24"/>
        </w:rPr>
        <w:t>stated</w:t>
      </w:r>
      <w:r w:rsidR="00072264">
        <w:rPr>
          <w:rFonts w:ascii="Times New Roman" w:hAnsi="Times New Roman" w:cs="Times New Roman"/>
          <w:bCs/>
          <w:sz w:val="24"/>
          <w:szCs w:val="24"/>
        </w:rPr>
        <w:t xml:space="preserve"> that Ms Zimbeva had </w:t>
      </w:r>
      <w:r w:rsidR="00314E87">
        <w:rPr>
          <w:rFonts w:ascii="Times New Roman" w:hAnsi="Times New Roman" w:cs="Times New Roman"/>
          <w:bCs/>
          <w:sz w:val="24"/>
          <w:szCs w:val="24"/>
        </w:rPr>
        <w:t>advised</w:t>
      </w:r>
      <w:r w:rsidR="00072264">
        <w:rPr>
          <w:rFonts w:ascii="Times New Roman" w:hAnsi="Times New Roman" w:cs="Times New Roman"/>
          <w:bCs/>
          <w:sz w:val="24"/>
          <w:szCs w:val="24"/>
        </w:rPr>
        <w:t xml:space="preserve"> that the loan</w:t>
      </w:r>
      <w:r w:rsidR="00314E87">
        <w:rPr>
          <w:rFonts w:ascii="Times New Roman" w:hAnsi="Times New Roman" w:cs="Times New Roman"/>
          <w:bCs/>
          <w:sz w:val="24"/>
          <w:szCs w:val="24"/>
        </w:rPr>
        <w:t xml:space="preserve"> balance</w:t>
      </w:r>
      <w:r w:rsidR="00072264">
        <w:rPr>
          <w:rFonts w:ascii="Times New Roman" w:hAnsi="Times New Roman" w:cs="Times New Roman"/>
          <w:bCs/>
          <w:sz w:val="24"/>
          <w:szCs w:val="24"/>
        </w:rPr>
        <w:t xml:space="preserve"> had been reduced to US$35,811.00</w:t>
      </w:r>
      <w:r w:rsidR="00314E87">
        <w:rPr>
          <w:rFonts w:ascii="Times New Roman" w:hAnsi="Times New Roman" w:cs="Times New Roman"/>
          <w:bCs/>
          <w:sz w:val="24"/>
          <w:szCs w:val="24"/>
        </w:rPr>
        <w:t>,</w:t>
      </w:r>
      <w:r w:rsidR="00072264">
        <w:rPr>
          <w:rFonts w:ascii="Times New Roman" w:hAnsi="Times New Roman" w:cs="Times New Roman"/>
          <w:bCs/>
          <w:sz w:val="24"/>
          <w:szCs w:val="24"/>
        </w:rPr>
        <w:t xml:space="preserve"> but she did not bring any evidence to that effect. </w:t>
      </w:r>
      <w:r w:rsidR="00314E87">
        <w:rPr>
          <w:rFonts w:ascii="Times New Roman" w:hAnsi="Times New Roman" w:cs="Times New Roman"/>
          <w:bCs/>
          <w:sz w:val="24"/>
          <w:szCs w:val="24"/>
        </w:rPr>
        <w:t>I</w:t>
      </w:r>
      <w:r w:rsidR="00072264">
        <w:rPr>
          <w:rFonts w:ascii="Times New Roman" w:hAnsi="Times New Roman" w:cs="Times New Roman"/>
          <w:bCs/>
          <w:sz w:val="24"/>
          <w:szCs w:val="24"/>
        </w:rPr>
        <w:t xml:space="preserve">n the absence of </w:t>
      </w:r>
      <w:r w:rsidR="00314E87">
        <w:rPr>
          <w:rFonts w:ascii="Times New Roman" w:hAnsi="Times New Roman" w:cs="Times New Roman"/>
          <w:bCs/>
          <w:sz w:val="24"/>
          <w:szCs w:val="24"/>
        </w:rPr>
        <w:t>any</w:t>
      </w:r>
      <w:r w:rsidR="00072264">
        <w:rPr>
          <w:rFonts w:ascii="Times New Roman" w:hAnsi="Times New Roman" w:cs="Times New Roman"/>
          <w:bCs/>
          <w:sz w:val="24"/>
          <w:szCs w:val="24"/>
        </w:rPr>
        <w:t xml:space="preserve"> contra</w:t>
      </w:r>
      <w:r w:rsidR="00314E87">
        <w:rPr>
          <w:rFonts w:ascii="Times New Roman" w:hAnsi="Times New Roman" w:cs="Times New Roman"/>
          <w:bCs/>
          <w:sz w:val="24"/>
          <w:szCs w:val="24"/>
        </w:rPr>
        <w:t>r</w:t>
      </w:r>
      <w:r w:rsidR="00072264">
        <w:rPr>
          <w:rFonts w:ascii="Times New Roman" w:hAnsi="Times New Roman" w:cs="Times New Roman"/>
          <w:bCs/>
          <w:sz w:val="24"/>
          <w:szCs w:val="24"/>
        </w:rPr>
        <w:t>y evidence</w:t>
      </w:r>
      <w:r w:rsidR="00314E87">
        <w:rPr>
          <w:rFonts w:ascii="Times New Roman" w:hAnsi="Times New Roman" w:cs="Times New Roman"/>
          <w:bCs/>
          <w:sz w:val="24"/>
          <w:szCs w:val="24"/>
        </w:rPr>
        <w:t xml:space="preserve"> </w:t>
      </w:r>
      <w:r w:rsidR="00072264">
        <w:rPr>
          <w:rFonts w:ascii="Times New Roman" w:hAnsi="Times New Roman" w:cs="Times New Roman"/>
          <w:bCs/>
          <w:sz w:val="24"/>
          <w:szCs w:val="24"/>
        </w:rPr>
        <w:t>from the defendant</w:t>
      </w:r>
      <w:r w:rsidR="00314E87">
        <w:rPr>
          <w:rFonts w:ascii="Times New Roman" w:hAnsi="Times New Roman" w:cs="Times New Roman"/>
          <w:bCs/>
          <w:sz w:val="24"/>
          <w:szCs w:val="24"/>
        </w:rPr>
        <w:t>,</w:t>
      </w:r>
      <w:r w:rsidR="00072264">
        <w:rPr>
          <w:rFonts w:ascii="Times New Roman" w:hAnsi="Times New Roman" w:cs="Times New Roman"/>
          <w:bCs/>
          <w:sz w:val="24"/>
          <w:szCs w:val="24"/>
        </w:rPr>
        <w:t xml:space="preserve"> </w:t>
      </w:r>
      <w:r w:rsidR="00314E87">
        <w:rPr>
          <w:rFonts w:ascii="Times New Roman" w:hAnsi="Times New Roman" w:cs="Times New Roman"/>
          <w:bCs/>
          <w:sz w:val="24"/>
          <w:szCs w:val="24"/>
        </w:rPr>
        <w:t>there would be no reason for the court to disbelieve the auditor</w:t>
      </w:r>
      <w:r w:rsidR="00B03D04">
        <w:rPr>
          <w:rFonts w:ascii="Times New Roman" w:hAnsi="Times New Roman" w:cs="Times New Roman"/>
          <w:bCs/>
          <w:sz w:val="24"/>
          <w:szCs w:val="24"/>
        </w:rPr>
        <w:t>,</w:t>
      </w:r>
      <w:r w:rsidR="00314E87">
        <w:rPr>
          <w:rFonts w:ascii="Times New Roman" w:hAnsi="Times New Roman" w:cs="Times New Roman"/>
          <w:bCs/>
          <w:sz w:val="24"/>
          <w:szCs w:val="24"/>
        </w:rPr>
        <w:t xml:space="preserve"> given that the</w:t>
      </w:r>
      <w:r w:rsidR="00072264">
        <w:rPr>
          <w:rFonts w:ascii="Times New Roman" w:hAnsi="Times New Roman" w:cs="Times New Roman"/>
          <w:bCs/>
          <w:sz w:val="24"/>
          <w:szCs w:val="24"/>
        </w:rPr>
        <w:t xml:space="preserve"> audit findings </w:t>
      </w:r>
      <w:r w:rsidR="00314E87">
        <w:rPr>
          <w:rFonts w:ascii="Times New Roman" w:hAnsi="Times New Roman" w:cs="Times New Roman"/>
          <w:bCs/>
          <w:sz w:val="24"/>
          <w:szCs w:val="24"/>
        </w:rPr>
        <w:t>established</w:t>
      </w:r>
      <w:r w:rsidR="00072264">
        <w:rPr>
          <w:rFonts w:ascii="Times New Roman" w:hAnsi="Times New Roman" w:cs="Times New Roman"/>
          <w:bCs/>
          <w:sz w:val="24"/>
          <w:szCs w:val="24"/>
        </w:rPr>
        <w:t xml:space="preserve"> the figures as stated </w:t>
      </w:r>
      <w:r w:rsidR="00314E87">
        <w:rPr>
          <w:rFonts w:ascii="Times New Roman" w:hAnsi="Times New Roman" w:cs="Times New Roman"/>
          <w:bCs/>
          <w:sz w:val="24"/>
          <w:szCs w:val="24"/>
        </w:rPr>
        <w:t xml:space="preserve">in Annexure 29 </w:t>
      </w:r>
      <w:r w:rsidR="00072264">
        <w:rPr>
          <w:rFonts w:ascii="Times New Roman" w:hAnsi="Times New Roman" w:cs="Times New Roman"/>
          <w:bCs/>
          <w:sz w:val="24"/>
          <w:szCs w:val="24"/>
        </w:rPr>
        <w:t>at p 142</w:t>
      </w:r>
      <w:r w:rsidR="00314E87">
        <w:rPr>
          <w:rFonts w:ascii="Times New Roman" w:hAnsi="Times New Roman" w:cs="Times New Roman"/>
          <w:bCs/>
          <w:sz w:val="24"/>
          <w:szCs w:val="24"/>
        </w:rPr>
        <w:t xml:space="preserve"> of the plaintiff’s bundle</w:t>
      </w:r>
      <w:r w:rsidR="00072264">
        <w:rPr>
          <w:rFonts w:ascii="Times New Roman" w:hAnsi="Times New Roman" w:cs="Times New Roman"/>
          <w:bCs/>
          <w:sz w:val="24"/>
          <w:szCs w:val="24"/>
        </w:rPr>
        <w:t xml:space="preserve">. </w:t>
      </w:r>
      <w:r w:rsidR="00B03D04">
        <w:rPr>
          <w:rFonts w:ascii="Times New Roman" w:hAnsi="Times New Roman" w:cs="Times New Roman"/>
          <w:bCs/>
          <w:sz w:val="24"/>
          <w:szCs w:val="24"/>
        </w:rPr>
        <w:t>Mr Mugabe’s</w:t>
      </w:r>
      <w:r w:rsidR="00072264">
        <w:rPr>
          <w:rFonts w:ascii="Times New Roman" w:hAnsi="Times New Roman" w:cs="Times New Roman"/>
          <w:bCs/>
          <w:sz w:val="24"/>
          <w:szCs w:val="24"/>
        </w:rPr>
        <w:t xml:space="preserve"> evidence </w:t>
      </w:r>
      <w:r w:rsidR="00B03D04">
        <w:rPr>
          <w:rFonts w:ascii="Times New Roman" w:hAnsi="Times New Roman" w:cs="Times New Roman"/>
          <w:bCs/>
          <w:sz w:val="24"/>
          <w:szCs w:val="24"/>
        </w:rPr>
        <w:t xml:space="preserve">in that regard </w:t>
      </w:r>
      <w:r w:rsidR="00072264">
        <w:rPr>
          <w:rFonts w:ascii="Times New Roman" w:hAnsi="Times New Roman" w:cs="Times New Roman"/>
          <w:bCs/>
          <w:sz w:val="24"/>
          <w:szCs w:val="24"/>
        </w:rPr>
        <w:t xml:space="preserve">was credible. </w:t>
      </w:r>
    </w:p>
    <w:p w14:paraId="7DE5BE04" w14:textId="5F9486A8" w:rsidR="00072264" w:rsidRDefault="00AD77B4"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43.4.4</w:t>
      </w:r>
      <w:r w:rsidR="00DD4829">
        <w:rPr>
          <w:rFonts w:ascii="Times New Roman" w:hAnsi="Times New Roman" w:cs="Times New Roman"/>
          <w:bCs/>
          <w:sz w:val="24"/>
          <w:szCs w:val="24"/>
        </w:rPr>
        <w:t>.</w:t>
      </w:r>
      <w:r w:rsidR="00DD4829">
        <w:rPr>
          <w:rFonts w:ascii="Times New Roman" w:hAnsi="Times New Roman" w:cs="Times New Roman"/>
          <w:bCs/>
          <w:sz w:val="24"/>
          <w:szCs w:val="24"/>
        </w:rPr>
        <w:tab/>
      </w:r>
      <w:r w:rsidR="00072264">
        <w:rPr>
          <w:rFonts w:ascii="Times New Roman" w:hAnsi="Times New Roman" w:cs="Times New Roman"/>
          <w:bCs/>
          <w:sz w:val="24"/>
          <w:szCs w:val="24"/>
        </w:rPr>
        <w:t xml:space="preserve">The total outstanding in loans </w:t>
      </w:r>
      <w:r w:rsidR="00B03D04">
        <w:rPr>
          <w:rFonts w:ascii="Times New Roman" w:hAnsi="Times New Roman" w:cs="Times New Roman"/>
          <w:bCs/>
          <w:sz w:val="24"/>
          <w:szCs w:val="24"/>
        </w:rPr>
        <w:t>due from</w:t>
      </w:r>
      <w:r w:rsidR="00072264">
        <w:rPr>
          <w:rFonts w:ascii="Times New Roman" w:hAnsi="Times New Roman" w:cs="Times New Roman"/>
          <w:bCs/>
          <w:sz w:val="24"/>
          <w:szCs w:val="24"/>
        </w:rPr>
        <w:t xml:space="preserve"> the defendant is clearly shown on the </w:t>
      </w:r>
      <w:r w:rsidR="00B03D04">
        <w:rPr>
          <w:rFonts w:ascii="Times New Roman" w:hAnsi="Times New Roman" w:cs="Times New Roman"/>
          <w:bCs/>
          <w:sz w:val="24"/>
          <w:szCs w:val="24"/>
        </w:rPr>
        <w:t>schedule</w:t>
      </w:r>
      <w:r w:rsidR="00072264">
        <w:rPr>
          <w:rFonts w:ascii="Times New Roman" w:hAnsi="Times New Roman" w:cs="Times New Roman"/>
          <w:bCs/>
          <w:sz w:val="24"/>
          <w:szCs w:val="24"/>
        </w:rPr>
        <w:t xml:space="preserve"> in the</w:t>
      </w:r>
      <w:r w:rsidR="00B03D04">
        <w:rPr>
          <w:rFonts w:ascii="Times New Roman" w:hAnsi="Times New Roman" w:cs="Times New Roman"/>
          <w:bCs/>
          <w:sz w:val="24"/>
          <w:szCs w:val="24"/>
        </w:rPr>
        <w:t xml:space="preserve"> forensic audit</w:t>
      </w:r>
      <w:r w:rsidR="00072264">
        <w:rPr>
          <w:rFonts w:ascii="Times New Roman" w:hAnsi="Times New Roman" w:cs="Times New Roman"/>
          <w:bCs/>
          <w:sz w:val="24"/>
          <w:szCs w:val="24"/>
        </w:rPr>
        <w:t xml:space="preserve"> report, that is</w:t>
      </w:r>
      <w:r w:rsidR="00B03D04">
        <w:rPr>
          <w:rFonts w:ascii="Times New Roman" w:hAnsi="Times New Roman" w:cs="Times New Roman"/>
          <w:bCs/>
          <w:sz w:val="24"/>
          <w:szCs w:val="24"/>
        </w:rPr>
        <w:t>,</w:t>
      </w:r>
      <w:r w:rsidR="00072264">
        <w:rPr>
          <w:rFonts w:ascii="Times New Roman" w:hAnsi="Times New Roman" w:cs="Times New Roman"/>
          <w:bCs/>
          <w:sz w:val="24"/>
          <w:szCs w:val="24"/>
        </w:rPr>
        <w:t xml:space="preserve"> the sum of US$40,610.</w:t>
      </w:r>
      <w:r w:rsidR="00B03D04">
        <w:rPr>
          <w:rFonts w:ascii="Times New Roman" w:hAnsi="Times New Roman" w:cs="Times New Roman"/>
          <w:bCs/>
          <w:sz w:val="24"/>
          <w:szCs w:val="24"/>
        </w:rPr>
        <w:t>00.</w:t>
      </w:r>
      <w:r w:rsidR="00072264">
        <w:rPr>
          <w:rFonts w:ascii="Times New Roman" w:hAnsi="Times New Roman" w:cs="Times New Roman"/>
          <w:bCs/>
          <w:sz w:val="24"/>
          <w:szCs w:val="24"/>
        </w:rPr>
        <w:t xml:space="preserve"> This can easily be ascertained by simple mathematics </w:t>
      </w:r>
      <w:r w:rsidR="00B03D04">
        <w:rPr>
          <w:rFonts w:ascii="Times New Roman" w:hAnsi="Times New Roman" w:cs="Times New Roman"/>
          <w:bCs/>
          <w:sz w:val="24"/>
          <w:szCs w:val="24"/>
        </w:rPr>
        <w:t xml:space="preserve">by </w:t>
      </w:r>
      <w:r w:rsidR="00072264">
        <w:rPr>
          <w:rFonts w:ascii="Times New Roman" w:hAnsi="Times New Roman" w:cs="Times New Roman"/>
          <w:bCs/>
          <w:sz w:val="24"/>
          <w:szCs w:val="24"/>
        </w:rPr>
        <w:t>deduct</w:t>
      </w:r>
      <w:r w:rsidR="00B03D04">
        <w:rPr>
          <w:rFonts w:ascii="Times New Roman" w:hAnsi="Times New Roman" w:cs="Times New Roman"/>
          <w:bCs/>
          <w:sz w:val="24"/>
          <w:szCs w:val="24"/>
        </w:rPr>
        <w:t>ing</w:t>
      </w:r>
      <w:r w:rsidR="00072264">
        <w:rPr>
          <w:rFonts w:ascii="Times New Roman" w:hAnsi="Times New Roman" w:cs="Times New Roman"/>
          <w:bCs/>
          <w:sz w:val="24"/>
          <w:szCs w:val="24"/>
        </w:rPr>
        <w:t xml:space="preserve"> the total loans advanced (US$82,100</w:t>
      </w:r>
      <w:r w:rsidR="00B03D04">
        <w:rPr>
          <w:rFonts w:ascii="Times New Roman" w:hAnsi="Times New Roman" w:cs="Times New Roman"/>
          <w:bCs/>
          <w:sz w:val="24"/>
          <w:szCs w:val="24"/>
        </w:rPr>
        <w:t>.00</w:t>
      </w:r>
      <w:r w:rsidR="00072264">
        <w:rPr>
          <w:rFonts w:ascii="Times New Roman" w:hAnsi="Times New Roman" w:cs="Times New Roman"/>
          <w:bCs/>
          <w:sz w:val="24"/>
          <w:szCs w:val="24"/>
        </w:rPr>
        <w:t xml:space="preserve">) </w:t>
      </w:r>
      <w:r w:rsidR="0060389F">
        <w:rPr>
          <w:rFonts w:ascii="Times New Roman" w:hAnsi="Times New Roman" w:cs="Times New Roman"/>
          <w:bCs/>
          <w:sz w:val="24"/>
          <w:szCs w:val="24"/>
        </w:rPr>
        <w:t xml:space="preserve">from </w:t>
      </w:r>
      <w:r w:rsidR="00072264">
        <w:rPr>
          <w:rFonts w:ascii="Times New Roman" w:hAnsi="Times New Roman" w:cs="Times New Roman"/>
          <w:bCs/>
          <w:sz w:val="24"/>
          <w:szCs w:val="24"/>
        </w:rPr>
        <w:t>the total deductions of US$41</w:t>
      </w:r>
      <w:r w:rsidR="00B03D04">
        <w:rPr>
          <w:rFonts w:ascii="Times New Roman" w:hAnsi="Times New Roman" w:cs="Times New Roman"/>
          <w:bCs/>
          <w:sz w:val="24"/>
          <w:szCs w:val="24"/>
        </w:rPr>
        <w:t>,</w:t>
      </w:r>
      <w:r w:rsidR="00072264">
        <w:rPr>
          <w:rFonts w:ascii="Times New Roman" w:hAnsi="Times New Roman" w:cs="Times New Roman"/>
          <w:bCs/>
          <w:sz w:val="24"/>
          <w:szCs w:val="24"/>
        </w:rPr>
        <w:t xml:space="preserve">490.00. In my view, the plaintiff proved that </w:t>
      </w:r>
      <w:r w:rsidR="00B03D04">
        <w:rPr>
          <w:rFonts w:ascii="Times New Roman" w:hAnsi="Times New Roman" w:cs="Times New Roman"/>
          <w:bCs/>
          <w:sz w:val="24"/>
          <w:szCs w:val="24"/>
        </w:rPr>
        <w:t xml:space="preserve">it is </w:t>
      </w:r>
      <w:r w:rsidR="00072264">
        <w:rPr>
          <w:rFonts w:ascii="Times New Roman" w:hAnsi="Times New Roman" w:cs="Times New Roman"/>
          <w:bCs/>
          <w:sz w:val="24"/>
          <w:szCs w:val="24"/>
        </w:rPr>
        <w:t>entitled to payment of US$40,610</w:t>
      </w:r>
      <w:r w:rsidR="00B03D04">
        <w:rPr>
          <w:rFonts w:ascii="Times New Roman" w:hAnsi="Times New Roman" w:cs="Times New Roman"/>
          <w:bCs/>
          <w:sz w:val="24"/>
          <w:szCs w:val="24"/>
        </w:rPr>
        <w:t>.00</w:t>
      </w:r>
      <w:r w:rsidR="00072264">
        <w:rPr>
          <w:rFonts w:ascii="Times New Roman" w:hAnsi="Times New Roman" w:cs="Times New Roman"/>
          <w:bCs/>
          <w:sz w:val="24"/>
          <w:szCs w:val="24"/>
        </w:rPr>
        <w:t xml:space="preserve"> as the financial prejudice arising from </w:t>
      </w:r>
      <w:r w:rsidR="00B03D04">
        <w:rPr>
          <w:rFonts w:ascii="Times New Roman" w:hAnsi="Times New Roman" w:cs="Times New Roman"/>
          <w:bCs/>
          <w:sz w:val="24"/>
          <w:szCs w:val="24"/>
        </w:rPr>
        <w:t xml:space="preserve">loans improperly </w:t>
      </w:r>
      <w:r w:rsidR="00072264">
        <w:rPr>
          <w:rFonts w:ascii="Times New Roman" w:hAnsi="Times New Roman" w:cs="Times New Roman"/>
          <w:bCs/>
          <w:sz w:val="24"/>
          <w:szCs w:val="24"/>
        </w:rPr>
        <w:t>advanced to the defendant</w:t>
      </w:r>
      <w:r w:rsidR="00DC7AB9">
        <w:rPr>
          <w:rFonts w:ascii="Times New Roman" w:hAnsi="Times New Roman" w:cs="Times New Roman"/>
          <w:bCs/>
          <w:sz w:val="24"/>
          <w:szCs w:val="24"/>
        </w:rPr>
        <w:t xml:space="preserve"> and not repaid</w:t>
      </w:r>
      <w:r w:rsidR="00072264">
        <w:rPr>
          <w:rFonts w:ascii="Times New Roman" w:hAnsi="Times New Roman" w:cs="Times New Roman"/>
          <w:bCs/>
          <w:sz w:val="24"/>
          <w:szCs w:val="24"/>
        </w:rPr>
        <w:t>.</w:t>
      </w:r>
      <w:r w:rsidR="00B03D04">
        <w:rPr>
          <w:rFonts w:ascii="Times New Roman" w:hAnsi="Times New Roman" w:cs="Times New Roman"/>
          <w:bCs/>
          <w:sz w:val="24"/>
          <w:szCs w:val="24"/>
        </w:rPr>
        <w:t xml:space="preserve"> The fact that the Finance Policy stated generally that </w:t>
      </w:r>
      <w:r w:rsidR="00DC7AB9">
        <w:rPr>
          <w:rFonts w:ascii="Times New Roman" w:hAnsi="Times New Roman" w:cs="Times New Roman"/>
          <w:bCs/>
          <w:sz w:val="24"/>
          <w:szCs w:val="24"/>
        </w:rPr>
        <w:t xml:space="preserve">personal </w:t>
      </w:r>
      <w:r w:rsidR="00B03D04">
        <w:rPr>
          <w:rFonts w:ascii="Times New Roman" w:hAnsi="Times New Roman" w:cs="Times New Roman"/>
          <w:bCs/>
          <w:sz w:val="24"/>
          <w:szCs w:val="24"/>
        </w:rPr>
        <w:t xml:space="preserve">loans could be given does not necessarily mean that the defendant could authorise the payments of such loans </w:t>
      </w:r>
      <w:r w:rsidR="00DC7AB9">
        <w:rPr>
          <w:rFonts w:ascii="Times New Roman" w:hAnsi="Times New Roman" w:cs="Times New Roman"/>
          <w:bCs/>
          <w:sz w:val="24"/>
          <w:szCs w:val="24"/>
        </w:rPr>
        <w:t xml:space="preserve">to himself </w:t>
      </w:r>
      <w:r w:rsidR="00B03D04">
        <w:rPr>
          <w:rFonts w:ascii="Times New Roman" w:hAnsi="Times New Roman" w:cs="Times New Roman"/>
          <w:bCs/>
          <w:sz w:val="24"/>
          <w:szCs w:val="24"/>
        </w:rPr>
        <w:t>outside the permissible budgeted expenditure for the period in question.</w:t>
      </w:r>
    </w:p>
    <w:p w14:paraId="444FE5CF" w14:textId="53EDD27F" w:rsidR="00072264" w:rsidRPr="00DD4829" w:rsidRDefault="00AD77B4" w:rsidP="00DE642C">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43.5.</w:t>
      </w:r>
      <w:r w:rsidR="00DD4829">
        <w:rPr>
          <w:rFonts w:ascii="Times New Roman" w:hAnsi="Times New Roman" w:cs="Times New Roman"/>
          <w:bCs/>
          <w:sz w:val="24"/>
          <w:szCs w:val="24"/>
        </w:rPr>
        <w:tab/>
      </w:r>
      <w:r w:rsidR="00072264" w:rsidRPr="00DD4829">
        <w:rPr>
          <w:rFonts w:ascii="Times New Roman" w:hAnsi="Times New Roman" w:cs="Times New Roman"/>
          <w:b/>
          <w:sz w:val="24"/>
          <w:szCs w:val="24"/>
        </w:rPr>
        <w:t>Claim relating to the disposal of the Toyota Vitz</w:t>
      </w:r>
    </w:p>
    <w:p w14:paraId="53B2FCDF" w14:textId="508D5511" w:rsidR="00F708D2" w:rsidRDefault="00AD77B4"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43.5.1</w:t>
      </w:r>
      <w:r w:rsidR="00DD4829">
        <w:rPr>
          <w:rFonts w:ascii="Times New Roman" w:hAnsi="Times New Roman" w:cs="Times New Roman"/>
          <w:bCs/>
          <w:sz w:val="24"/>
          <w:szCs w:val="24"/>
        </w:rPr>
        <w:t>.</w:t>
      </w:r>
      <w:r w:rsidR="00DD4829">
        <w:rPr>
          <w:rFonts w:ascii="Times New Roman" w:hAnsi="Times New Roman" w:cs="Times New Roman"/>
          <w:bCs/>
          <w:sz w:val="24"/>
          <w:szCs w:val="24"/>
        </w:rPr>
        <w:tab/>
        <w:t xml:space="preserve">Mr Mugabe </w:t>
      </w:r>
      <w:r w:rsidR="00607645" w:rsidRPr="00DD4829">
        <w:rPr>
          <w:rFonts w:ascii="Times New Roman" w:hAnsi="Times New Roman" w:cs="Times New Roman"/>
          <w:bCs/>
          <w:sz w:val="24"/>
          <w:szCs w:val="24"/>
        </w:rPr>
        <w:t xml:space="preserve">testified that the Toyota Vitz registration number ADJ 6767 was disposed of to Ms Zimbeva in violation of the plaintiff’s Asset Disposal Policy. The </w:t>
      </w:r>
      <w:r w:rsidR="00F708D2">
        <w:rPr>
          <w:rFonts w:ascii="Times New Roman" w:hAnsi="Times New Roman" w:cs="Times New Roman"/>
          <w:bCs/>
          <w:sz w:val="24"/>
          <w:szCs w:val="24"/>
        </w:rPr>
        <w:t>motor</w:t>
      </w:r>
      <w:r w:rsidR="00607645" w:rsidRPr="00DD4829">
        <w:rPr>
          <w:rFonts w:ascii="Times New Roman" w:hAnsi="Times New Roman" w:cs="Times New Roman"/>
          <w:bCs/>
          <w:sz w:val="24"/>
          <w:szCs w:val="24"/>
        </w:rPr>
        <w:t xml:space="preserve"> vehicle was imported in the name of Ms Zimbeva for the plaintiff and registered in her name. In his evidence in chief, the defendant reasoned that the vehicle could not be imported by the plaintiff because it was a common law </w:t>
      </w:r>
      <w:r w:rsidR="00607645" w:rsidRPr="00F708D2">
        <w:rPr>
          <w:rFonts w:ascii="Times New Roman" w:hAnsi="Times New Roman" w:cs="Times New Roman"/>
          <w:bCs/>
          <w:i/>
          <w:iCs/>
          <w:sz w:val="24"/>
          <w:szCs w:val="24"/>
        </w:rPr>
        <w:t>universitas</w:t>
      </w:r>
      <w:r w:rsidR="00607645" w:rsidRPr="00DD4829">
        <w:rPr>
          <w:rFonts w:ascii="Times New Roman" w:hAnsi="Times New Roman" w:cs="Times New Roman"/>
          <w:bCs/>
          <w:sz w:val="24"/>
          <w:szCs w:val="24"/>
        </w:rPr>
        <w:t xml:space="preserve"> and had no certificate of registration. </w:t>
      </w:r>
      <w:r w:rsidR="00F708D2">
        <w:rPr>
          <w:rFonts w:ascii="Times New Roman" w:hAnsi="Times New Roman" w:cs="Times New Roman"/>
          <w:bCs/>
          <w:sz w:val="24"/>
          <w:szCs w:val="24"/>
        </w:rPr>
        <w:t>He stated that it</w:t>
      </w:r>
      <w:r w:rsidR="00607645" w:rsidRPr="00DD4829">
        <w:rPr>
          <w:rFonts w:ascii="Times New Roman" w:hAnsi="Times New Roman" w:cs="Times New Roman"/>
          <w:bCs/>
          <w:sz w:val="24"/>
          <w:szCs w:val="24"/>
        </w:rPr>
        <w:t xml:space="preserve"> would then be changed into the plaintiff</w:t>
      </w:r>
      <w:r w:rsidR="00F708D2">
        <w:rPr>
          <w:rFonts w:ascii="Times New Roman" w:hAnsi="Times New Roman" w:cs="Times New Roman"/>
          <w:bCs/>
          <w:sz w:val="24"/>
          <w:szCs w:val="24"/>
        </w:rPr>
        <w:t>’s name</w:t>
      </w:r>
      <w:r w:rsidR="00607645" w:rsidRPr="00DD4829">
        <w:rPr>
          <w:rFonts w:ascii="Times New Roman" w:hAnsi="Times New Roman" w:cs="Times New Roman"/>
          <w:bCs/>
          <w:sz w:val="24"/>
          <w:szCs w:val="24"/>
        </w:rPr>
        <w:t xml:space="preserve"> when it is in the country. It remained registered in Ms Zimbeva’s name even at the time of its disposal. Its final book value was US$2</w:t>
      </w:r>
      <w:r w:rsidR="00F708D2">
        <w:rPr>
          <w:rFonts w:ascii="Times New Roman" w:hAnsi="Times New Roman" w:cs="Times New Roman"/>
          <w:bCs/>
          <w:sz w:val="24"/>
          <w:szCs w:val="24"/>
        </w:rPr>
        <w:t>,</w:t>
      </w:r>
      <w:r w:rsidR="00607645" w:rsidRPr="00DD4829">
        <w:rPr>
          <w:rFonts w:ascii="Times New Roman" w:hAnsi="Times New Roman" w:cs="Times New Roman"/>
          <w:bCs/>
          <w:sz w:val="24"/>
          <w:szCs w:val="24"/>
        </w:rPr>
        <w:t xml:space="preserve">000.00. </w:t>
      </w:r>
    </w:p>
    <w:p w14:paraId="60F4C1F4" w14:textId="47F61DA1" w:rsidR="00607645" w:rsidRPr="00DD4829" w:rsidRDefault="00AD77B4" w:rsidP="00DD4829">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43.5.2.</w:t>
      </w:r>
      <w:r w:rsidR="00F708D2">
        <w:rPr>
          <w:rFonts w:ascii="Times New Roman" w:hAnsi="Times New Roman" w:cs="Times New Roman"/>
          <w:bCs/>
          <w:sz w:val="24"/>
          <w:szCs w:val="24"/>
        </w:rPr>
        <w:tab/>
      </w:r>
      <w:r w:rsidR="00607645" w:rsidRPr="00DD4829">
        <w:rPr>
          <w:rFonts w:ascii="Times New Roman" w:hAnsi="Times New Roman" w:cs="Times New Roman"/>
          <w:bCs/>
          <w:sz w:val="24"/>
          <w:szCs w:val="24"/>
        </w:rPr>
        <w:t xml:space="preserve">In terms of the agreement of sale at p 143 </w:t>
      </w:r>
      <w:r w:rsidR="00F708D2">
        <w:rPr>
          <w:rFonts w:ascii="Times New Roman" w:hAnsi="Times New Roman" w:cs="Times New Roman"/>
          <w:bCs/>
          <w:sz w:val="24"/>
          <w:szCs w:val="24"/>
        </w:rPr>
        <w:t>of the plaintiff’s bundle (A</w:t>
      </w:r>
      <w:r w:rsidR="00607645" w:rsidRPr="00DD4829">
        <w:rPr>
          <w:rFonts w:ascii="Times New Roman" w:hAnsi="Times New Roman" w:cs="Times New Roman"/>
          <w:bCs/>
          <w:sz w:val="24"/>
          <w:szCs w:val="24"/>
        </w:rPr>
        <w:t xml:space="preserve">nnexure 30 of the </w:t>
      </w:r>
      <w:r w:rsidR="00F708D2">
        <w:rPr>
          <w:rFonts w:ascii="Times New Roman" w:hAnsi="Times New Roman" w:cs="Times New Roman"/>
          <w:bCs/>
          <w:sz w:val="24"/>
          <w:szCs w:val="24"/>
        </w:rPr>
        <w:t xml:space="preserve">audit </w:t>
      </w:r>
      <w:r w:rsidR="00607645" w:rsidRPr="00DD4829">
        <w:rPr>
          <w:rFonts w:ascii="Times New Roman" w:hAnsi="Times New Roman" w:cs="Times New Roman"/>
          <w:bCs/>
          <w:sz w:val="24"/>
          <w:szCs w:val="24"/>
        </w:rPr>
        <w:t>report</w:t>
      </w:r>
      <w:r w:rsidR="00F708D2">
        <w:rPr>
          <w:rFonts w:ascii="Times New Roman" w:hAnsi="Times New Roman" w:cs="Times New Roman"/>
          <w:bCs/>
          <w:sz w:val="24"/>
          <w:szCs w:val="24"/>
        </w:rPr>
        <w:t>),</w:t>
      </w:r>
      <w:r w:rsidR="00607645" w:rsidRPr="00DD4829">
        <w:rPr>
          <w:rFonts w:ascii="Times New Roman" w:hAnsi="Times New Roman" w:cs="Times New Roman"/>
          <w:bCs/>
          <w:sz w:val="24"/>
          <w:szCs w:val="24"/>
        </w:rPr>
        <w:t xml:space="preserve"> </w:t>
      </w:r>
      <w:r w:rsidR="00F708D2">
        <w:rPr>
          <w:rFonts w:ascii="Times New Roman" w:hAnsi="Times New Roman" w:cs="Times New Roman"/>
          <w:bCs/>
          <w:sz w:val="24"/>
          <w:szCs w:val="24"/>
        </w:rPr>
        <w:t>the motor vehicle</w:t>
      </w:r>
      <w:r w:rsidR="00607645" w:rsidRPr="00DD4829">
        <w:rPr>
          <w:rFonts w:ascii="Times New Roman" w:hAnsi="Times New Roman" w:cs="Times New Roman"/>
          <w:bCs/>
          <w:sz w:val="24"/>
          <w:szCs w:val="24"/>
        </w:rPr>
        <w:t xml:space="preserve"> was sold to Ms Zimbeva for US$50.</w:t>
      </w:r>
      <w:r w:rsidR="00F708D2">
        <w:rPr>
          <w:rFonts w:ascii="Times New Roman" w:hAnsi="Times New Roman" w:cs="Times New Roman"/>
          <w:bCs/>
          <w:sz w:val="24"/>
          <w:szCs w:val="24"/>
        </w:rPr>
        <w:t>00.</w:t>
      </w:r>
      <w:r w:rsidR="00607645" w:rsidRPr="00DD4829">
        <w:rPr>
          <w:rFonts w:ascii="Times New Roman" w:hAnsi="Times New Roman" w:cs="Times New Roman"/>
          <w:bCs/>
          <w:sz w:val="24"/>
          <w:szCs w:val="24"/>
        </w:rPr>
        <w:t xml:space="preserve"> The relevant part of clause 2 of the said </w:t>
      </w:r>
      <w:r w:rsidR="00F708D2">
        <w:rPr>
          <w:rFonts w:ascii="Times New Roman" w:hAnsi="Times New Roman" w:cs="Times New Roman"/>
          <w:bCs/>
          <w:sz w:val="24"/>
          <w:szCs w:val="24"/>
        </w:rPr>
        <w:t xml:space="preserve">Disposal </w:t>
      </w:r>
      <w:r w:rsidR="00F708D2" w:rsidRPr="00DD4829">
        <w:rPr>
          <w:rFonts w:ascii="Times New Roman" w:hAnsi="Times New Roman" w:cs="Times New Roman"/>
          <w:bCs/>
          <w:sz w:val="24"/>
          <w:szCs w:val="24"/>
        </w:rPr>
        <w:t>Policy</w:t>
      </w:r>
      <w:r w:rsidR="00607645" w:rsidRPr="00DD4829">
        <w:rPr>
          <w:rFonts w:ascii="Times New Roman" w:hAnsi="Times New Roman" w:cs="Times New Roman"/>
          <w:bCs/>
          <w:sz w:val="24"/>
          <w:szCs w:val="24"/>
        </w:rPr>
        <w:t xml:space="preserve"> state</w:t>
      </w:r>
      <w:r w:rsidR="00F708D2">
        <w:rPr>
          <w:rFonts w:ascii="Times New Roman" w:hAnsi="Times New Roman" w:cs="Times New Roman"/>
          <w:bCs/>
          <w:sz w:val="24"/>
          <w:szCs w:val="24"/>
        </w:rPr>
        <w:t>s</w:t>
      </w:r>
      <w:r w:rsidR="00607645" w:rsidRPr="00DD4829">
        <w:rPr>
          <w:rFonts w:ascii="Times New Roman" w:hAnsi="Times New Roman" w:cs="Times New Roman"/>
          <w:bCs/>
          <w:sz w:val="24"/>
          <w:szCs w:val="24"/>
        </w:rPr>
        <w:t xml:space="preserve"> as follows:</w:t>
      </w:r>
    </w:p>
    <w:p w14:paraId="1CB8DD49" w14:textId="77777777" w:rsidR="00F708D2" w:rsidRPr="00DE642C" w:rsidRDefault="00F708D2" w:rsidP="00DE642C">
      <w:pPr>
        <w:spacing w:after="120" w:line="240" w:lineRule="auto"/>
        <w:ind w:left="720" w:firstLine="720"/>
        <w:jc w:val="both"/>
        <w:rPr>
          <w:rFonts w:ascii="Times New Roman" w:hAnsi="Times New Roman" w:cs="Times New Roman"/>
          <w:bCs/>
          <w:szCs w:val="24"/>
        </w:rPr>
      </w:pPr>
      <w:r w:rsidRPr="00DE642C">
        <w:rPr>
          <w:rFonts w:ascii="Times New Roman" w:hAnsi="Times New Roman" w:cs="Times New Roman"/>
          <w:bCs/>
          <w:szCs w:val="24"/>
        </w:rPr>
        <w:t>“</w:t>
      </w:r>
      <w:r w:rsidRPr="00DE642C">
        <w:rPr>
          <w:rFonts w:ascii="Times New Roman" w:hAnsi="Times New Roman" w:cs="Times New Roman"/>
          <w:b/>
          <w:szCs w:val="24"/>
        </w:rPr>
        <w:t>2.</w:t>
      </w:r>
      <w:r w:rsidRPr="00DE642C">
        <w:rPr>
          <w:rFonts w:ascii="Times New Roman" w:hAnsi="Times New Roman" w:cs="Times New Roman"/>
          <w:b/>
          <w:szCs w:val="24"/>
        </w:rPr>
        <w:tab/>
      </w:r>
      <w:r w:rsidR="00607645" w:rsidRPr="00DE642C">
        <w:rPr>
          <w:rFonts w:ascii="Times New Roman" w:hAnsi="Times New Roman" w:cs="Times New Roman"/>
          <w:b/>
          <w:szCs w:val="24"/>
        </w:rPr>
        <w:t>Disposal of Motor Vehicles</w:t>
      </w:r>
    </w:p>
    <w:p w14:paraId="1A1BC32A" w14:textId="57ECF627" w:rsidR="00607645" w:rsidRDefault="00607645" w:rsidP="00DE642C">
      <w:pPr>
        <w:spacing w:after="0" w:line="240" w:lineRule="auto"/>
        <w:ind w:left="1440"/>
        <w:jc w:val="both"/>
        <w:rPr>
          <w:rFonts w:ascii="Times New Roman" w:hAnsi="Times New Roman" w:cs="Times New Roman"/>
          <w:bCs/>
          <w:szCs w:val="24"/>
        </w:rPr>
      </w:pPr>
      <w:r w:rsidRPr="00DE642C">
        <w:rPr>
          <w:rFonts w:ascii="Times New Roman" w:hAnsi="Times New Roman" w:cs="Times New Roman"/>
          <w:bCs/>
          <w:szCs w:val="24"/>
        </w:rPr>
        <w:t>… Second hand vehicles are disposed of when three (3) years of use or when they clock a mileage of 200</w:t>
      </w:r>
      <w:r w:rsidR="00F708D2" w:rsidRPr="00DE642C">
        <w:rPr>
          <w:rFonts w:ascii="Times New Roman" w:hAnsi="Times New Roman" w:cs="Times New Roman"/>
          <w:bCs/>
          <w:szCs w:val="24"/>
        </w:rPr>
        <w:t xml:space="preserve"> 0</w:t>
      </w:r>
      <w:r w:rsidRPr="00DE642C">
        <w:rPr>
          <w:rFonts w:ascii="Times New Roman" w:hAnsi="Times New Roman" w:cs="Times New Roman"/>
          <w:bCs/>
          <w:szCs w:val="24"/>
        </w:rPr>
        <w:t>00</w:t>
      </w:r>
      <w:r w:rsidR="00F708D2" w:rsidRPr="00DE642C">
        <w:rPr>
          <w:rFonts w:ascii="Times New Roman" w:hAnsi="Times New Roman" w:cs="Times New Roman"/>
          <w:bCs/>
          <w:szCs w:val="24"/>
        </w:rPr>
        <w:t xml:space="preserve"> </w:t>
      </w:r>
      <w:r w:rsidRPr="00DE642C">
        <w:rPr>
          <w:rFonts w:ascii="Times New Roman" w:hAnsi="Times New Roman" w:cs="Times New Roman"/>
          <w:bCs/>
          <w:szCs w:val="24"/>
        </w:rPr>
        <w:t>km, whichever comes first.”</w:t>
      </w:r>
    </w:p>
    <w:p w14:paraId="76C9BE9F" w14:textId="77777777" w:rsidR="00DE642C" w:rsidRPr="00DE642C" w:rsidRDefault="00DE642C" w:rsidP="00DE642C">
      <w:pPr>
        <w:spacing w:after="0" w:line="240" w:lineRule="auto"/>
        <w:ind w:left="1440"/>
        <w:jc w:val="both"/>
        <w:rPr>
          <w:rFonts w:ascii="Times New Roman" w:hAnsi="Times New Roman" w:cs="Times New Roman"/>
          <w:bCs/>
          <w:szCs w:val="24"/>
        </w:rPr>
      </w:pPr>
    </w:p>
    <w:p w14:paraId="64B0A5E2" w14:textId="24D8D9B6" w:rsidR="00D317F5" w:rsidRDefault="00607645" w:rsidP="00DE642C">
      <w:pPr>
        <w:spacing w:after="0" w:line="360" w:lineRule="auto"/>
        <w:ind w:left="720"/>
        <w:jc w:val="both"/>
        <w:rPr>
          <w:rFonts w:ascii="Times New Roman" w:hAnsi="Times New Roman" w:cs="Times New Roman"/>
          <w:bCs/>
          <w:sz w:val="24"/>
          <w:szCs w:val="24"/>
        </w:rPr>
      </w:pPr>
      <w:r>
        <w:rPr>
          <w:rFonts w:ascii="Times New Roman" w:hAnsi="Times New Roman" w:cs="Times New Roman"/>
          <w:bCs/>
          <w:sz w:val="24"/>
          <w:szCs w:val="24"/>
        </w:rPr>
        <w:t>It was common cause that the motor vehicle was acquired in June 2014 and sold on 2 February 2017. The defendant admitted under cross-examination that when the motor vehicle was sold</w:t>
      </w:r>
      <w:r w:rsidR="00F708D2">
        <w:rPr>
          <w:rFonts w:ascii="Times New Roman" w:hAnsi="Times New Roman" w:cs="Times New Roman"/>
          <w:bCs/>
          <w:sz w:val="24"/>
          <w:szCs w:val="24"/>
        </w:rPr>
        <w:t>,</w:t>
      </w:r>
      <w:r>
        <w:rPr>
          <w:rFonts w:ascii="Times New Roman" w:hAnsi="Times New Roman" w:cs="Times New Roman"/>
          <w:bCs/>
          <w:sz w:val="24"/>
          <w:szCs w:val="24"/>
        </w:rPr>
        <w:t xml:space="preserve"> it was less than three years and had not clocked a mileage of </w:t>
      </w:r>
      <w:r w:rsidR="00F708D2">
        <w:rPr>
          <w:rFonts w:ascii="Times New Roman" w:hAnsi="Times New Roman" w:cs="Times New Roman"/>
          <w:bCs/>
          <w:sz w:val="24"/>
          <w:szCs w:val="24"/>
        </w:rPr>
        <w:t xml:space="preserve">200,000 kilometres </w:t>
      </w:r>
      <w:r>
        <w:rPr>
          <w:rFonts w:ascii="Times New Roman" w:hAnsi="Times New Roman" w:cs="Times New Roman"/>
          <w:bCs/>
          <w:sz w:val="24"/>
          <w:szCs w:val="24"/>
        </w:rPr>
        <w:t xml:space="preserve">as per the </w:t>
      </w:r>
      <w:r w:rsidR="00F708D2">
        <w:rPr>
          <w:rFonts w:ascii="Times New Roman" w:hAnsi="Times New Roman" w:cs="Times New Roman"/>
          <w:bCs/>
          <w:sz w:val="24"/>
          <w:szCs w:val="24"/>
        </w:rPr>
        <w:t>P</w:t>
      </w:r>
      <w:r>
        <w:rPr>
          <w:rFonts w:ascii="Times New Roman" w:hAnsi="Times New Roman" w:cs="Times New Roman"/>
          <w:bCs/>
          <w:sz w:val="24"/>
          <w:szCs w:val="24"/>
        </w:rPr>
        <w:t>olicy. He</w:t>
      </w:r>
      <w:r w:rsidR="00F708D2">
        <w:rPr>
          <w:rFonts w:ascii="Times New Roman" w:hAnsi="Times New Roman" w:cs="Times New Roman"/>
          <w:bCs/>
          <w:sz w:val="24"/>
          <w:szCs w:val="24"/>
        </w:rPr>
        <w:t>,</w:t>
      </w:r>
      <w:r>
        <w:rPr>
          <w:rFonts w:ascii="Times New Roman" w:hAnsi="Times New Roman" w:cs="Times New Roman"/>
          <w:bCs/>
          <w:sz w:val="24"/>
          <w:szCs w:val="24"/>
        </w:rPr>
        <w:t xml:space="preserve"> however, stated that he used his discretion in terms of the </w:t>
      </w:r>
      <w:r w:rsidR="00F708D2">
        <w:rPr>
          <w:rFonts w:ascii="Times New Roman" w:hAnsi="Times New Roman" w:cs="Times New Roman"/>
          <w:bCs/>
          <w:sz w:val="24"/>
          <w:szCs w:val="24"/>
        </w:rPr>
        <w:t>P</w:t>
      </w:r>
      <w:r>
        <w:rPr>
          <w:rFonts w:ascii="Times New Roman" w:hAnsi="Times New Roman" w:cs="Times New Roman"/>
          <w:bCs/>
          <w:sz w:val="24"/>
          <w:szCs w:val="24"/>
        </w:rPr>
        <w:t xml:space="preserve">olicy to dispose </w:t>
      </w:r>
      <w:r w:rsidR="00F708D2">
        <w:rPr>
          <w:rFonts w:ascii="Times New Roman" w:hAnsi="Times New Roman" w:cs="Times New Roman"/>
          <w:bCs/>
          <w:sz w:val="24"/>
          <w:szCs w:val="24"/>
        </w:rPr>
        <w:t xml:space="preserve">of </w:t>
      </w:r>
      <w:r>
        <w:rPr>
          <w:rFonts w:ascii="Times New Roman" w:hAnsi="Times New Roman" w:cs="Times New Roman"/>
          <w:bCs/>
          <w:sz w:val="24"/>
          <w:szCs w:val="24"/>
        </w:rPr>
        <w:t>the vehicle to Ms Zimb</w:t>
      </w:r>
      <w:r w:rsidR="00F708D2">
        <w:rPr>
          <w:rFonts w:ascii="Times New Roman" w:hAnsi="Times New Roman" w:cs="Times New Roman"/>
          <w:bCs/>
          <w:sz w:val="24"/>
          <w:szCs w:val="24"/>
        </w:rPr>
        <w:t>eva,</w:t>
      </w:r>
      <w:r>
        <w:rPr>
          <w:rFonts w:ascii="Times New Roman" w:hAnsi="Times New Roman" w:cs="Times New Roman"/>
          <w:bCs/>
          <w:sz w:val="24"/>
          <w:szCs w:val="24"/>
        </w:rPr>
        <w:t xml:space="preserve"> who had </w:t>
      </w:r>
      <w:r w:rsidR="00F708D2">
        <w:rPr>
          <w:rFonts w:ascii="Times New Roman" w:hAnsi="Times New Roman" w:cs="Times New Roman"/>
          <w:bCs/>
          <w:sz w:val="24"/>
          <w:szCs w:val="24"/>
        </w:rPr>
        <w:t xml:space="preserve">the </w:t>
      </w:r>
      <w:r>
        <w:rPr>
          <w:rFonts w:ascii="Times New Roman" w:hAnsi="Times New Roman" w:cs="Times New Roman"/>
          <w:bCs/>
          <w:sz w:val="24"/>
          <w:szCs w:val="24"/>
        </w:rPr>
        <w:t xml:space="preserve">first priority as she was using it. He also stated that he had </w:t>
      </w:r>
      <w:r w:rsidR="00D317F5">
        <w:rPr>
          <w:rFonts w:ascii="Times New Roman" w:hAnsi="Times New Roman" w:cs="Times New Roman"/>
          <w:bCs/>
          <w:sz w:val="24"/>
          <w:szCs w:val="24"/>
        </w:rPr>
        <w:t xml:space="preserve">the </w:t>
      </w:r>
      <w:r>
        <w:rPr>
          <w:rFonts w:ascii="Times New Roman" w:hAnsi="Times New Roman" w:cs="Times New Roman"/>
          <w:bCs/>
          <w:sz w:val="24"/>
          <w:szCs w:val="24"/>
        </w:rPr>
        <w:t xml:space="preserve">power to exercise the </w:t>
      </w:r>
      <w:r w:rsidR="00D317F5">
        <w:rPr>
          <w:rFonts w:ascii="Times New Roman" w:hAnsi="Times New Roman" w:cs="Times New Roman"/>
          <w:bCs/>
          <w:sz w:val="24"/>
          <w:szCs w:val="24"/>
        </w:rPr>
        <w:t>discretion</w:t>
      </w:r>
      <w:r>
        <w:rPr>
          <w:rFonts w:ascii="Times New Roman" w:hAnsi="Times New Roman" w:cs="Times New Roman"/>
          <w:bCs/>
          <w:sz w:val="24"/>
          <w:szCs w:val="24"/>
        </w:rPr>
        <w:t xml:space="preserve"> and sell the vehicle </w:t>
      </w:r>
      <w:r w:rsidR="00D317F5">
        <w:rPr>
          <w:rFonts w:ascii="Times New Roman" w:hAnsi="Times New Roman" w:cs="Times New Roman"/>
          <w:bCs/>
          <w:sz w:val="24"/>
          <w:szCs w:val="24"/>
        </w:rPr>
        <w:t>despite</w:t>
      </w:r>
      <w:r>
        <w:rPr>
          <w:rFonts w:ascii="Times New Roman" w:hAnsi="Times New Roman" w:cs="Times New Roman"/>
          <w:bCs/>
          <w:sz w:val="24"/>
          <w:szCs w:val="24"/>
        </w:rPr>
        <w:t xml:space="preserve"> that it had not yet </w:t>
      </w:r>
      <w:r w:rsidR="00D317F5">
        <w:rPr>
          <w:rFonts w:ascii="Times New Roman" w:hAnsi="Times New Roman" w:cs="Times New Roman"/>
          <w:bCs/>
          <w:sz w:val="24"/>
          <w:szCs w:val="24"/>
        </w:rPr>
        <w:t xml:space="preserve">become </w:t>
      </w:r>
      <w:r>
        <w:rPr>
          <w:rFonts w:ascii="Times New Roman" w:hAnsi="Times New Roman" w:cs="Times New Roman"/>
          <w:bCs/>
          <w:sz w:val="24"/>
          <w:szCs w:val="24"/>
        </w:rPr>
        <w:t>due for disposal in terms of clause 2 of the Disposal Policy. He referred to the provisions of clause 1.2 of the Disposal Policy at p</w:t>
      </w:r>
      <w:r w:rsidR="00D317F5">
        <w:rPr>
          <w:rFonts w:ascii="Times New Roman" w:hAnsi="Times New Roman" w:cs="Times New Roman"/>
          <w:bCs/>
          <w:sz w:val="24"/>
          <w:szCs w:val="24"/>
        </w:rPr>
        <w:t xml:space="preserve"> </w:t>
      </w:r>
      <w:r>
        <w:rPr>
          <w:rFonts w:ascii="Times New Roman" w:hAnsi="Times New Roman" w:cs="Times New Roman"/>
          <w:bCs/>
          <w:sz w:val="24"/>
          <w:szCs w:val="24"/>
        </w:rPr>
        <w:t>154</w:t>
      </w:r>
      <w:r w:rsidR="00D317F5">
        <w:rPr>
          <w:rFonts w:ascii="Times New Roman" w:hAnsi="Times New Roman" w:cs="Times New Roman"/>
          <w:bCs/>
          <w:sz w:val="24"/>
          <w:szCs w:val="24"/>
        </w:rPr>
        <w:t xml:space="preserve"> of the record</w:t>
      </w:r>
      <w:r>
        <w:rPr>
          <w:rFonts w:ascii="Times New Roman" w:hAnsi="Times New Roman" w:cs="Times New Roman"/>
          <w:bCs/>
          <w:sz w:val="24"/>
          <w:szCs w:val="24"/>
        </w:rPr>
        <w:t xml:space="preserve">. </w:t>
      </w:r>
      <w:r w:rsidRPr="00607645">
        <w:rPr>
          <w:rFonts w:ascii="Times New Roman" w:hAnsi="Times New Roman" w:cs="Times New Roman"/>
          <w:bCs/>
          <w:sz w:val="24"/>
          <w:szCs w:val="24"/>
        </w:rPr>
        <w:t xml:space="preserve">This policy is indicated as being effective from 1 </w:t>
      </w:r>
      <w:r w:rsidR="00D317F5">
        <w:rPr>
          <w:rFonts w:ascii="Times New Roman" w:hAnsi="Times New Roman" w:cs="Times New Roman"/>
          <w:bCs/>
          <w:sz w:val="24"/>
          <w:szCs w:val="24"/>
        </w:rPr>
        <w:t>November</w:t>
      </w:r>
      <w:r w:rsidRPr="00607645">
        <w:rPr>
          <w:rFonts w:ascii="Times New Roman" w:hAnsi="Times New Roman" w:cs="Times New Roman"/>
          <w:bCs/>
          <w:sz w:val="24"/>
          <w:szCs w:val="24"/>
        </w:rPr>
        <w:t xml:space="preserve"> 2014</w:t>
      </w:r>
      <w:r>
        <w:rPr>
          <w:rFonts w:ascii="Times New Roman" w:hAnsi="Times New Roman" w:cs="Times New Roman"/>
          <w:bCs/>
          <w:sz w:val="24"/>
          <w:szCs w:val="24"/>
        </w:rPr>
        <w:t>. Another extract of the Disposal Policy</w:t>
      </w:r>
      <w:r w:rsidR="00D317F5">
        <w:rPr>
          <w:rFonts w:ascii="Times New Roman" w:hAnsi="Times New Roman" w:cs="Times New Roman"/>
          <w:bCs/>
          <w:sz w:val="24"/>
          <w:szCs w:val="24"/>
        </w:rPr>
        <w:t>,</w:t>
      </w:r>
      <w:r>
        <w:rPr>
          <w:rFonts w:ascii="Times New Roman" w:hAnsi="Times New Roman" w:cs="Times New Roman"/>
          <w:bCs/>
          <w:sz w:val="24"/>
          <w:szCs w:val="24"/>
        </w:rPr>
        <w:t xml:space="preserve"> the auditor said</w:t>
      </w:r>
      <w:r w:rsidR="006C5CAC">
        <w:rPr>
          <w:rFonts w:ascii="Times New Roman" w:hAnsi="Times New Roman" w:cs="Times New Roman"/>
          <w:bCs/>
          <w:sz w:val="24"/>
          <w:szCs w:val="24"/>
        </w:rPr>
        <w:t xml:space="preserve"> </w:t>
      </w:r>
      <w:r>
        <w:rPr>
          <w:rFonts w:ascii="Times New Roman" w:hAnsi="Times New Roman" w:cs="Times New Roman"/>
          <w:bCs/>
          <w:sz w:val="24"/>
          <w:szCs w:val="24"/>
        </w:rPr>
        <w:t xml:space="preserve">was </w:t>
      </w:r>
      <w:r w:rsidR="00D317F5">
        <w:rPr>
          <w:rFonts w:ascii="Times New Roman" w:hAnsi="Times New Roman" w:cs="Times New Roman"/>
          <w:bCs/>
          <w:sz w:val="24"/>
          <w:szCs w:val="24"/>
        </w:rPr>
        <w:t>applicable</w:t>
      </w:r>
      <w:r>
        <w:rPr>
          <w:rFonts w:ascii="Times New Roman" w:hAnsi="Times New Roman" w:cs="Times New Roman"/>
          <w:bCs/>
          <w:sz w:val="24"/>
          <w:szCs w:val="24"/>
        </w:rPr>
        <w:t xml:space="preserve"> at the time the motor vehicle was disposed of formed part of the </w:t>
      </w:r>
      <w:r w:rsidR="00D317F5">
        <w:rPr>
          <w:rFonts w:ascii="Times New Roman" w:hAnsi="Times New Roman" w:cs="Times New Roman"/>
          <w:bCs/>
          <w:sz w:val="24"/>
          <w:szCs w:val="24"/>
        </w:rPr>
        <w:t xml:space="preserve">audit </w:t>
      </w:r>
      <w:r>
        <w:rPr>
          <w:rFonts w:ascii="Times New Roman" w:hAnsi="Times New Roman" w:cs="Times New Roman"/>
          <w:bCs/>
          <w:sz w:val="24"/>
          <w:szCs w:val="24"/>
        </w:rPr>
        <w:t xml:space="preserve">report at p 144 of the plaintiff’s bundle. The defendant did not dispute this as the applicable Disposal Policy at the time the </w:t>
      </w:r>
      <w:r w:rsidR="00D317F5">
        <w:rPr>
          <w:rFonts w:ascii="Times New Roman" w:hAnsi="Times New Roman" w:cs="Times New Roman"/>
          <w:bCs/>
          <w:sz w:val="24"/>
          <w:szCs w:val="24"/>
        </w:rPr>
        <w:t xml:space="preserve">Toyota </w:t>
      </w:r>
      <w:r>
        <w:rPr>
          <w:rFonts w:ascii="Times New Roman" w:hAnsi="Times New Roman" w:cs="Times New Roman"/>
          <w:bCs/>
          <w:sz w:val="24"/>
          <w:szCs w:val="24"/>
        </w:rPr>
        <w:t>Vi</w:t>
      </w:r>
      <w:r w:rsidR="00D317F5">
        <w:rPr>
          <w:rFonts w:ascii="Times New Roman" w:hAnsi="Times New Roman" w:cs="Times New Roman"/>
          <w:bCs/>
          <w:sz w:val="24"/>
          <w:szCs w:val="24"/>
        </w:rPr>
        <w:t xml:space="preserve">tz </w:t>
      </w:r>
      <w:r>
        <w:rPr>
          <w:rFonts w:ascii="Times New Roman" w:hAnsi="Times New Roman" w:cs="Times New Roman"/>
          <w:bCs/>
          <w:sz w:val="24"/>
          <w:szCs w:val="24"/>
        </w:rPr>
        <w:t>was disposed of.</w:t>
      </w:r>
    </w:p>
    <w:p w14:paraId="3F23ABC3" w14:textId="627FABCB" w:rsidR="00607645" w:rsidRDefault="00AD77B4" w:rsidP="00D317F5">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43.5.3</w:t>
      </w:r>
      <w:r w:rsidR="00D317F5">
        <w:rPr>
          <w:rFonts w:ascii="Times New Roman" w:hAnsi="Times New Roman" w:cs="Times New Roman"/>
          <w:bCs/>
          <w:sz w:val="24"/>
          <w:szCs w:val="24"/>
        </w:rPr>
        <w:t>.</w:t>
      </w:r>
      <w:r w:rsidR="00D317F5">
        <w:rPr>
          <w:rFonts w:ascii="Times New Roman" w:hAnsi="Times New Roman" w:cs="Times New Roman"/>
          <w:bCs/>
          <w:sz w:val="24"/>
          <w:szCs w:val="24"/>
        </w:rPr>
        <w:tab/>
      </w:r>
      <w:r w:rsidR="00607645">
        <w:rPr>
          <w:rFonts w:ascii="Times New Roman" w:hAnsi="Times New Roman" w:cs="Times New Roman"/>
          <w:bCs/>
          <w:sz w:val="24"/>
          <w:szCs w:val="24"/>
        </w:rPr>
        <w:t>The sa</w:t>
      </w:r>
      <w:r w:rsidR="00D317F5">
        <w:rPr>
          <w:rFonts w:ascii="Times New Roman" w:hAnsi="Times New Roman" w:cs="Times New Roman"/>
          <w:bCs/>
          <w:sz w:val="24"/>
          <w:szCs w:val="24"/>
        </w:rPr>
        <w:t>id Disposal P</w:t>
      </w:r>
      <w:r w:rsidR="00607645">
        <w:rPr>
          <w:rFonts w:ascii="Times New Roman" w:hAnsi="Times New Roman" w:cs="Times New Roman"/>
          <w:bCs/>
          <w:sz w:val="24"/>
          <w:szCs w:val="24"/>
        </w:rPr>
        <w:t xml:space="preserve">olicy </w:t>
      </w:r>
      <w:r w:rsidR="00D317F5">
        <w:rPr>
          <w:rFonts w:ascii="Times New Roman" w:hAnsi="Times New Roman" w:cs="Times New Roman"/>
          <w:bCs/>
          <w:sz w:val="24"/>
          <w:szCs w:val="24"/>
        </w:rPr>
        <w:t xml:space="preserve">at p 144 </w:t>
      </w:r>
      <w:r w:rsidR="00607645">
        <w:rPr>
          <w:rFonts w:ascii="Times New Roman" w:hAnsi="Times New Roman" w:cs="Times New Roman"/>
          <w:bCs/>
          <w:sz w:val="24"/>
          <w:szCs w:val="24"/>
        </w:rPr>
        <w:t>also included clause 1.2</w:t>
      </w:r>
      <w:r w:rsidR="00D317F5">
        <w:rPr>
          <w:rFonts w:ascii="Times New Roman" w:hAnsi="Times New Roman" w:cs="Times New Roman"/>
          <w:bCs/>
          <w:sz w:val="24"/>
          <w:szCs w:val="24"/>
        </w:rPr>
        <w:t>,</w:t>
      </w:r>
      <w:r w:rsidR="00607645">
        <w:rPr>
          <w:rFonts w:ascii="Times New Roman" w:hAnsi="Times New Roman" w:cs="Times New Roman"/>
          <w:bCs/>
          <w:sz w:val="24"/>
          <w:szCs w:val="24"/>
        </w:rPr>
        <w:t xml:space="preserve"> which still read </w:t>
      </w:r>
      <w:r w:rsidR="00D317F5">
        <w:rPr>
          <w:rFonts w:ascii="Times New Roman" w:hAnsi="Times New Roman" w:cs="Times New Roman"/>
          <w:bCs/>
          <w:sz w:val="24"/>
          <w:szCs w:val="24"/>
        </w:rPr>
        <w:t>the same</w:t>
      </w:r>
      <w:r w:rsidR="00607645">
        <w:rPr>
          <w:rFonts w:ascii="Times New Roman" w:hAnsi="Times New Roman" w:cs="Times New Roman"/>
          <w:bCs/>
          <w:sz w:val="24"/>
          <w:szCs w:val="24"/>
        </w:rPr>
        <w:t xml:space="preserve"> as </w:t>
      </w:r>
      <w:r w:rsidR="00D317F5">
        <w:rPr>
          <w:rFonts w:ascii="Times New Roman" w:hAnsi="Times New Roman" w:cs="Times New Roman"/>
          <w:bCs/>
          <w:sz w:val="24"/>
          <w:szCs w:val="24"/>
        </w:rPr>
        <w:t>in the previous Policy</w:t>
      </w:r>
      <w:r w:rsidR="00607645">
        <w:rPr>
          <w:rFonts w:ascii="Times New Roman" w:hAnsi="Times New Roman" w:cs="Times New Roman"/>
          <w:bCs/>
          <w:sz w:val="24"/>
          <w:szCs w:val="24"/>
        </w:rPr>
        <w:t xml:space="preserve"> at p 154 </w:t>
      </w:r>
      <w:r w:rsidR="00D317F5">
        <w:rPr>
          <w:rFonts w:ascii="Times New Roman" w:hAnsi="Times New Roman" w:cs="Times New Roman"/>
          <w:bCs/>
          <w:sz w:val="24"/>
          <w:szCs w:val="24"/>
        </w:rPr>
        <w:t>and stated</w:t>
      </w:r>
      <w:r w:rsidR="00607645">
        <w:rPr>
          <w:rFonts w:ascii="Times New Roman" w:hAnsi="Times New Roman" w:cs="Times New Roman"/>
          <w:bCs/>
          <w:sz w:val="24"/>
          <w:szCs w:val="24"/>
        </w:rPr>
        <w:t>:</w:t>
      </w:r>
    </w:p>
    <w:p w14:paraId="0A1998E3" w14:textId="3A7901BA" w:rsidR="00607645" w:rsidRDefault="00607645" w:rsidP="00DE642C">
      <w:pPr>
        <w:spacing w:after="0" w:line="240" w:lineRule="auto"/>
        <w:ind w:left="1440"/>
        <w:jc w:val="both"/>
        <w:rPr>
          <w:rFonts w:ascii="Times New Roman" w:hAnsi="Times New Roman" w:cs="Times New Roman"/>
          <w:bCs/>
          <w:szCs w:val="24"/>
        </w:rPr>
      </w:pPr>
      <w:r w:rsidRPr="00DE642C">
        <w:rPr>
          <w:rFonts w:ascii="Times New Roman" w:hAnsi="Times New Roman" w:cs="Times New Roman"/>
          <w:bCs/>
          <w:szCs w:val="24"/>
        </w:rPr>
        <w:t>“1.2 Any disposal of an Asset with a value of less than Ten Thousand United States Dollars (US$10,000.00) should be at the Executive Director’s discretion or proxy.”</w:t>
      </w:r>
    </w:p>
    <w:p w14:paraId="75A87F87" w14:textId="77777777" w:rsidR="00DE642C" w:rsidRPr="00DE642C" w:rsidRDefault="00DE642C" w:rsidP="00DE642C">
      <w:pPr>
        <w:spacing w:after="0" w:line="240" w:lineRule="auto"/>
        <w:ind w:left="1440"/>
        <w:jc w:val="both"/>
        <w:rPr>
          <w:rFonts w:ascii="Times New Roman" w:hAnsi="Times New Roman" w:cs="Times New Roman"/>
          <w:bCs/>
          <w:szCs w:val="24"/>
        </w:rPr>
      </w:pPr>
    </w:p>
    <w:p w14:paraId="003A5716" w14:textId="77777777" w:rsidR="00D317F5" w:rsidRDefault="00607645" w:rsidP="00DE642C">
      <w:pPr>
        <w:spacing w:after="0" w:line="360" w:lineRule="auto"/>
        <w:ind w:left="720"/>
        <w:jc w:val="both"/>
        <w:rPr>
          <w:rFonts w:ascii="Times New Roman" w:hAnsi="Times New Roman" w:cs="Times New Roman"/>
          <w:bCs/>
          <w:sz w:val="24"/>
          <w:szCs w:val="24"/>
        </w:rPr>
      </w:pPr>
      <w:r>
        <w:rPr>
          <w:rFonts w:ascii="Times New Roman" w:hAnsi="Times New Roman" w:cs="Times New Roman"/>
          <w:bCs/>
          <w:sz w:val="24"/>
          <w:szCs w:val="24"/>
        </w:rPr>
        <w:t xml:space="preserve">In addition, there is a specific provision relating to </w:t>
      </w:r>
      <w:r w:rsidR="00D317F5">
        <w:rPr>
          <w:rFonts w:ascii="Times New Roman" w:hAnsi="Times New Roman" w:cs="Times New Roman"/>
          <w:bCs/>
          <w:sz w:val="24"/>
          <w:szCs w:val="24"/>
        </w:rPr>
        <w:t xml:space="preserve">the </w:t>
      </w:r>
      <w:r>
        <w:rPr>
          <w:rFonts w:ascii="Times New Roman" w:hAnsi="Times New Roman" w:cs="Times New Roman"/>
          <w:bCs/>
          <w:sz w:val="24"/>
          <w:szCs w:val="24"/>
        </w:rPr>
        <w:t xml:space="preserve">disposal of motor </w:t>
      </w:r>
      <w:r w:rsidR="00D317F5">
        <w:rPr>
          <w:rFonts w:ascii="Times New Roman" w:hAnsi="Times New Roman" w:cs="Times New Roman"/>
          <w:bCs/>
          <w:sz w:val="24"/>
          <w:szCs w:val="24"/>
        </w:rPr>
        <w:t>vehicles</w:t>
      </w:r>
      <w:r>
        <w:rPr>
          <w:rFonts w:ascii="Times New Roman" w:hAnsi="Times New Roman" w:cs="Times New Roman"/>
          <w:bCs/>
          <w:sz w:val="24"/>
          <w:szCs w:val="24"/>
        </w:rPr>
        <w:t xml:space="preserve"> under </w:t>
      </w:r>
      <w:r w:rsidR="00D317F5">
        <w:rPr>
          <w:rFonts w:ascii="Times New Roman" w:hAnsi="Times New Roman" w:cs="Times New Roman"/>
          <w:bCs/>
          <w:sz w:val="24"/>
          <w:szCs w:val="24"/>
        </w:rPr>
        <w:t>clause</w:t>
      </w:r>
      <w:r>
        <w:rPr>
          <w:rFonts w:ascii="Times New Roman" w:hAnsi="Times New Roman" w:cs="Times New Roman"/>
          <w:bCs/>
          <w:sz w:val="24"/>
          <w:szCs w:val="24"/>
        </w:rPr>
        <w:t xml:space="preserve"> 2</w:t>
      </w:r>
      <w:r w:rsidR="00D317F5">
        <w:rPr>
          <w:rFonts w:ascii="Times New Roman" w:hAnsi="Times New Roman" w:cs="Times New Roman"/>
          <w:bCs/>
          <w:sz w:val="24"/>
          <w:szCs w:val="24"/>
        </w:rPr>
        <w:t>,</w:t>
      </w:r>
      <w:r>
        <w:rPr>
          <w:rFonts w:ascii="Times New Roman" w:hAnsi="Times New Roman" w:cs="Times New Roman"/>
          <w:bCs/>
          <w:sz w:val="24"/>
          <w:szCs w:val="24"/>
        </w:rPr>
        <w:t xml:space="preserve"> wh</w:t>
      </w:r>
      <w:r w:rsidR="00D317F5">
        <w:rPr>
          <w:rFonts w:ascii="Times New Roman" w:hAnsi="Times New Roman" w:cs="Times New Roman"/>
          <w:bCs/>
          <w:sz w:val="24"/>
          <w:szCs w:val="24"/>
        </w:rPr>
        <w:t>ich states</w:t>
      </w:r>
      <w:r>
        <w:rPr>
          <w:rFonts w:ascii="Times New Roman" w:hAnsi="Times New Roman" w:cs="Times New Roman"/>
          <w:bCs/>
          <w:sz w:val="24"/>
          <w:szCs w:val="24"/>
        </w:rPr>
        <w:t xml:space="preserve"> that </w:t>
      </w:r>
      <w:r w:rsidR="00D317F5">
        <w:rPr>
          <w:rFonts w:ascii="Times New Roman" w:hAnsi="Times New Roman" w:cs="Times New Roman"/>
          <w:bCs/>
          <w:sz w:val="24"/>
          <w:szCs w:val="24"/>
        </w:rPr>
        <w:t>second-hand</w:t>
      </w:r>
      <w:r>
        <w:rPr>
          <w:rFonts w:ascii="Times New Roman" w:hAnsi="Times New Roman" w:cs="Times New Roman"/>
          <w:bCs/>
          <w:sz w:val="24"/>
          <w:szCs w:val="24"/>
        </w:rPr>
        <w:t xml:space="preserve"> motor </w:t>
      </w:r>
      <w:r w:rsidR="00D317F5">
        <w:rPr>
          <w:rFonts w:ascii="Times New Roman" w:hAnsi="Times New Roman" w:cs="Times New Roman"/>
          <w:bCs/>
          <w:sz w:val="24"/>
          <w:szCs w:val="24"/>
        </w:rPr>
        <w:t>vehicles</w:t>
      </w:r>
      <w:r>
        <w:rPr>
          <w:rFonts w:ascii="Times New Roman" w:hAnsi="Times New Roman" w:cs="Times New Roman"/>
          <w:bCs/>
          <w:sz w:val="24"/>
          <w:szCs w:val="24"/>
        </w:rPr>
        <w:t xml:space="preserve"> are disposed of when </w:t>
      </w:r>
      <w:r w:rsidR="00D317F5">
        <w:rPr>
          <w:rFonts w:ascii="Times New Roman" w:hAnsi="Times New Roman" w:cs="Times New Roman"/>
          <w:bCs/>
          <w:sz w:val="24"/>
          <w:szCs w:val="24"/>
        </w:rPr>
        <w:t xml:space="preserve">they are </w:t>
      </w:r>
      <w:r>
        <w:rPr>
          <w:rFonts w:ascii="Times New Roman" w:hAnsi="Times New Roman" w:cs="Times New Roman"/>
          <w:bCs/>
          <w:sz w:val="24"/>
          <w:szCs w:val="24"/>
        </w:rPr>
        <w:t>three years of use or when they have clocked a mileage of 20</w:t>
      </w:r>
      <w:r w:rsidR="00D317F5">
        <w:rPr>
          <w:rFonts w:ascii="Times New Roman" w:hAnsi="Times New Roman" w:cs="Times New Roman"/>
          <w:bCs/>
          <w:sz w:val="24"/>
          <w:szCs w:val="24"/>
        </w:rPr>
        <w:t>0,</w:t>
      </w:r>
      <w:r>
        <w:rPr>
          <w:rFonts w:ascii="Times New Roman" w:hAnsi="Times New Roman" w:cs="Times New Roman"/>
          <w:bCs/>
          <w:sz w:val="24"/>
          <w:szCs w:val="24"/>
        </w:rPr>
        <w:t>000 k</w:t>
      </w:r>
      <w:r w:rsidR="00D317F5">
        <w:rPr>
          <w:rFonts w:ascii="Times New Roman" w:hAnsi="Times New Roman" w:cs="Times New Roman"/>
          <w:bCs/>
          <w:sz w:val="24"/>
          <w:szCs w:val="24"/>
        </w:rPr>
        <w:t>ilo</w:t>
      </w:r>
      <w:r>
        <w:rPr>
          <w:rFonts w:ascii="Times New Roman" w:hAnsi="Times New Roman" w:cs="Times New Roman"/>
          <w:bCs/>
          <w:sz w:val="24"/>
          <w:szCs w:val="24"/>
        </w:rPr>
        <w:t>m</w:t>
      </w:r>
      <w:r w:rsidR="00D317F5">
        <w:rPr>
          <w:rFonts w:ascii="Times New Roman" w:hAnsi="Times New Roman" w:cs="Times New Roman"/>
          <w:bCs/>
          <w:sz w:val="24"/>
          <w:szCs w:val="24"/>
        </w:rPr>
        <w:t>etres,</w:t>
      </w:r>
      <w:r>
        <w:rPr>
          <w:rFonts w:ascii="Times New Roman" w:hAnsi="Times New Roman" w:cs="Times New Roman"/>
          <w:bCs/>
          <w:sz w:val="24"/>
          <w:szCs w:val="24"/>
        </w:rPr>
        <w:t xml:space="preserve"> whichever comes first. In my view, the general </w:t>
      </w:r>
      <w:r w:rsidR="00D317F5">
        <w:rPr>
          <w:rFonts w:ascii="Times New Roman" w:hAnsi="Times New Roman" w:cs="Times New Roman"/>
          <w:bCs/>
          <w:sz w:val="24"/>
          <w:szCs w:val="24"/>
        </w:rPr>
        <w:t>provisions of clause 1.2</w:t>
      </w:r>
      <w:r>
        <w:rPr>
          <w:rFonts w:ascii="Times New Roman" w:hAnsi="Times New Roman" w:cs="Times New Roman"/>
          <w:bCs/>
          <w:sz w:val="24"/>
          <w:szCs w:val="24"/>
        </w:rPr>
        <w:t xml:space="preserve"> do not derogate from the specific provisions</w:t>
      </w:r>
      <w:r w:rsidR="00D317F5">
        <w:rPr>
          <w:rFonts w:ascii="Times New Roman" w:hAnsi="Times New Roman" w:cs="Times New Roman"/>
          <w:bCs/>
          <w:sz w:val="24"/>
          <w:szCs w:val="24"/>
        </w:rPr>
        <w:t xml:space="preserve"> under clause 2</w:t>
      </w:r>
      <w:r>
        <w:rPr>
          <w:rFonts w:ascii="Times New Roman" w:hAnsi="Times New Roman" w:cs="Times New Roman"/>
          <w:bCs/>
          <w:sz w:val="24"/>
          <w:szCs w:val="24"/>
        </w:rPr>
        <w:t>. This arises from the principle of law often applied to resolve potential conflicts arising from general and specific provisions governing the same issue</w:t>
      </w:r>
      <w:r w:rsidR="00D317F5">
        <w:rPr>
          <w:rFonts w:ascii="Times New Roman" w:hAnsi="Times New Roman" w:cs="Times New Roman"/>
          <w:bCs/>
          <w:sz w:val="24"/>
          <w:szCs w:val="24"/>
        </w:rPr>
        <w:t>,</w:t>
      </w:r>
      <w:r>
        <w:rPr>
          <w:rFonts w:ascii="Times New Roman" w:hAnsi="Times New Roman" w:cs="Times New Roman"/>
          <w:bCs/>
          <w:sz w:val="24"/>
          <w:szCs w:val="24"/>
        </w:rPr>
        <w:t xml:space="preserve"> known as the</w:t>
      </w:r>
      <w:r w:rsidRPr="00607645">
        <w:rPr>
          <w:rFonts w:ascii="Times New Roman" w:hAnsi="Times New Roman" w:cs="Times New Roman"/>
          <w:bCs/>
          <w:sz w:val="24"/>
          <w:szCs w:val="24"/>
        </w:rPr>
        <w:t xml:space="preserve"> </w:t>
      </w:r>
      <w:r w:rsidRPr="00607645">
        <w:rPr>
          <w:rFonts w:ascii="Times New Roman" w:hAnsi="Times New Roman" w:cs="Times New Roman"/>
          <w:bCs/>
          <w:i/>
          <w:iCs/>
          <w:sz w:val="24"/>
          <w:szCs w:val="24"/>
        </w:rPr>
        <w:t xml:space="preserve">generalia specialibus non derogant. </w:t>
      </w:r>
      <w:r w:rsidRPr="00607645">
        <w:rPr>
          <w:rFonts w:ascii="Times New Roman" w:hAnsi="Times New Roman" w:cs="Times New Roman"/>
          <w:bCs/>
          <w:sz w:val="24"/>
          <w:szCs w:val="24"/>
        </w:rPr>
        <w:t>This principle means that the specific governs the general</w:t>
      </w:r>
      <w:r>
        <w:rPr>
          <w:rFonts w:ascii="Times New Roman" w:hAnsi="Times New Roman" w:cs="Times New Roman"/>
          <w:bCs/>
          <w:sz w:val="24"/>
          <w:szCs w:val="24"/>
        </w:rPr>
        <w:t>.</w:t>
      </w:r>
      <w:r w:rsidRPr="00607645">
        <w:rPr>
          <w:rFonts w:ascii="Times New Roman" w:hAnsi="Times New Roman" w:cs="Times New Roman"/>
          <w:bCs/>
          <w:sz w:val="24"/>
          <w:szCs w:val="24"/>
        </w:rPr>
        <w:t xml:space="preserve"> </w:t>
      </w:r>
      <w:r>
        <w:rPr>
          <w:rFonts w:ascii="Times New Roman" w:hAnsi="Times New Roman" w:cs="Times New Roman"/>
          <w:bCs/>
          <w:sz w:val="24"/>
          <w:szCs w:val="24"/>
        </w:rPr>
        <w:t xml:space="preserve">The </w:t>
      </w:r>
      <w:r w:rsidRPr="00607645">
        <w:rPr>
          <w:rFonts w:ascii="Times New Roman" w:hAnsi="Times New Roman" w:cs="Times New Roman"/>
          <w:bCs/>
          <w:sz w:val="24"/>
          <w:szCs w:val="24"/>
        </w:rPr>
        <w:t xml:space="preserve">specific provisions take precedence over the general provisions. </w:t>
      </w:r>
      <w:r w:rsidR="00D317F5">
        <w:rPr>
          <w:rFonts w:ascii="Times New Roman" w:hAnsi="Times New Roman" w:cs="Times New Roman"/>
          <w:bCs/>
          <w:sz w:val="24"/>
          <w:szCs w:val="24"/>
        </w:rPr>
        <w:t xml:space="preserve">This maxim </w:t>
      </w:r>
      <w:r>
        <w:rPr>
          <w:rFonts w:ascii="Times New Roman" w:hAnsi="Times New Roman" w:cs="Times New Roman"/>
          <w:bCs/>
          <w:sz w:val="24"/>
          <w:szCs w:val="24"/>
        </w:rPr>
        <w:t>was fully explained in</w:t>
      </w:r>
      <w:r>
        <w:rPr>
          <w:rFonts w:ascii="Times New Roman" w:hAnsi="Times New Roman" w:cs="Times New Roman"/>
          <w:bCs/>
          <w:i/>
          <w:iCs/>
          <w:sz w:val="24"/>
          <w:szCs w:val="24"/>
        </w:rPr>
        <w:t xml:space="preserve"> </w:t>
      </w:r>
      <w:r w:rsidRPr="00607645">
        <w:rPr>
          <w:rFonts w:ascii="Times New Roman" w:hAnsi="Times New Roman" w:cs="Times New Roman"/>
          <w:bCs/>
          <w:i/>
          <w:iCs/>
          <w:sz w:val="24"/>
          <w:szCs w:val="24"/>
        </w:rPr>
        <w:t xml:space="preserve">Bubye Minerals (Pvt) Ltd </w:t>
      </w:r>
      <w:r w:rsidRPr="00DE642C">
        <w:rPr>
          <w:rFonts w:ascii="Times New Roman" w:hAnsi="Times New Roman" w:cs="Times New Roman"/>
          <w:bCs/>
          <w:iCs/>
          <w:sz w:val="24"/>
          <w:szCs w:val="24"/>
        </w:rPr>
        <w:t>v</w:t>
      </w:r>
      <w:r w:rsidRPr="00607645">
        <w:rPr>
          <w:rFonts w:ascii="Times New Roman" w:hAnsi="Times New Roman" w:cs="Times New Roman"/>
          <w:bCs/>
          <w:i/>
          <w:iCs/>
          <w:sz w:val="24"/>
          <w:szCs w:val="24"/>
        </w:rPr>
        <w:t xml:space="preserve"> Minister of Mines and Mining Development &amp; Ors</w:t>
      </w:r>
      <w:r w:rsidRPr="00607645">
        <w:rPr>
          <w:rFonts w:ascii="Times New Roman" w:hAnsi="Times New Roman" w:cs="Times New Roman"/>
          <w:bCs/>
          <w:sz w:val="24"/>
          <w:szCs w:val="24"/>
        </w:rPr>
        <w:t xml:space="preserve"> 2011 (2) ZLR 384 (S)</w:t>
      </w:r>
      <w:r>
        <w:rPr>
          <w:rFonts w:ascii="Times New Roman" w:hAnsi="Times New Roman" w:cs="Times New Roman"/>
          <w:bCs/>
          <w:sz w:val="24"/>
          <w:szCs w:val="24"/>
        </w:rPr>
        <w:t xml:space="preserve">. </w:t>
      </w:r>
    </w:p>
    <w:p w14:paraId="0CFAE8F9" w14:textId="6B8A98CF" w:rsidR="00D0315C" w:rsidRDefault="00AD77B4"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43.5.4</w:t>
      </w:r>
      <w:r w:rsidR="00D317F5">
        <w:rPr>
          <w:rFonts w:ascii="Times New Roman" w:hAnsi="Times New Roman" w:cs="Times New Roman"/>
          <w:bCs/>
          <w:sz w:val="24"/>
          <w:szCs w:val="24"/>
        </w:rPr>
        <w:t>.</w:t>
      </w:r>
      <w:r w:rsidR="00D317F5">
        <w:rPr>
          <w:rFonts w:ascii="Times New Roman" w:hAnsi="Times New Roman" w:cs="Times New Roman"/>
          <w:bCs/>
          <w:sz w:val="24"/>
          <w:szCs w:val="24"/>
        </w:rPr>
        <w:tab/>
      </w:r>
      <w:r w:rsidR="00607645">
        <w:rPr>
          <w:rFonts w:ascii="Times New Roman" w:hAnsi="Times New Roman" w:cs="Times New Roman"/>
          <w:bCs/>
          <w:sz w:val="24"/>
          <w:szCs w:val="24"/>
        </w:rPr>
        <w:t>The general provision of clause 1.2 relates to any asset of value of less than US$10,000.00</w:t>
      </w:r>
      <w:r w:rsidR="00DB3B45">
        <w:rPr>
          <w:rFonts w:ascii="Times New Roman" w:hAnsi="Times New Roman" w:cs="Times New Roman"/>
          <w:bCs/>
          <w:sz w:val="24"/>
          <w:szCs w:val="24"/>
        </w:rPr>
        <w:t>,</w:t>
      </w:r>
      <w:r w:rsidR="00607645">
        <w:rPr>
          <w:rFonts w:ascii="Times New Roman" w:hAnsi="Times New Roman" w:cs="Times New Roman"/>
          <w:bCs/>
          <w:sz w:val="24"/>
          <w:szCs w:val="24"/>
        </w:rPr>
        <w:t xml:space="preserve"> and the executive director may </w:t>
      </w:r>
      <w:r w:rsidR="00DB3B45">
        <w:rPr>
          <w:rFonts w:ascii="Times New Roman" w:hAnsi="Times New Roman" w:cs="Times New Roman"/>
          <w:bCs/>
          <w:sz w:val="24"/>
          <w:szCs w:val="24"/>
        </w:rPr>
        <w:t xml:space="preserve">exercise </w:t>
      </w:r>
      <w:r w:rsidR="00607645">
        <w:rPr>
          <w:rFonts w:ascii="Times New Roman" w:hAnsi="Times New Roman" w:cs="Times New Roman"/>
          <w:bCs/>
          <w:sz w:val="24"/>
          <w:szCs w:val="24"/>
        </w:rPr>
        <w:t xml:space="preserve">his discretion in its disposal. However, clause 2 is a specific provision governing the disposal of </w:t>
      </w:r>
      <w:r w:rsidR="00D0315C">
        <w:rPr>
          <w:rFonts w:ascii="Times New Roman" w:hAnsi="Times New Roman" w:cs="Times New Roman"/>
          <w:bCs/>
          <w:sz w:val="24"/>
          <w:szCs w:val="24"/>
        </w:rPr>
        <w:t>second-hand</w:t>
      </w:r>
      <w:r w:rsidR="00607645">
        <w:rPr>
          <w:rFonts w:ascii="Times New Roman" w:hAnsi="Times New Roman" w:cs="Times New Roman"/>
          <w:bCs/>
          <w:sz w:val="24"/>
          <w:szCs w:val="24"/>
        </w:rPr>
        <w:t xml:space="preserve"> vehicles. While the </w:t>
      </w:r>
      <w:r w:rsidR="00D0315C">
        <w:rPr>
          <w:rFonts w:ascii="Times New Roman" w:hAnsi="Times New Roman" w:cs="Times New Roman"/>
          <w:bCs/>
          <w:sz w:val="24"/>
          <w:szCs w:val="24"/>
        </w:rPr>
        <w:t>motor</w:t>
      </w:r>
      <w:r w:rsidR="00607645">
        <w:rPr>
          <w:rFonts w:ascii="Times New Roman" w:hAnsi="Times New Roman" w:cs="Times New Roman"/>
          <w:bCs/>
          <w:sz w:val="24"/>
          <w:szCs w:val="24"/>
        </w:rPr>
        <w:t xml:space="preserve"> vehicle generally is also an asset, the insertion of specific provisions relating to </w:t>
      </w:r>
      <w:r w:rsidR="00D0315C">
        <w:rPr>
          <w:rFonts w:ascii="Times New Roman" w:hAnsi="Times New Roman" w:cs="Times New Roman"/>
          <w:bCs/>
          <w:sz w:val="24"/>
          <w:szCs w:val="24"/>
        </w:rPr>
        <w:t xml:space="preserve">the </w:t>
      </w:r>
      <w:r w:rsidR="00607645">
        <w:rPr>
          <w:rFonts w:ascii="Times New Roman" w:hAnsi="Times New Roman" w:cs="Times New Roman"/>
          <w:bCs/>
          <w:sz w:val="24"/>
          <w:szCs w:val="24"/>
        </w:rPr>
        <w:t xml:space="preserve">disposal of motor </w:t>
      </w:r>
      <w:r w:rsidR="00D0315C">
        <w:rPr>
          <w:rFonts w:ascii="Times New Roman" w:hAnsi="Times New Roman" w:cs="Times New Roman"/>
          <w:bCs/>
          <w:sz w:val="24"/>
          <w:szCs w:val="24"/>
        </w:rPr>
        <w:t>vehicles</w:t>
      </w:r>
      <w:r w:rsidR="00607645">
        <w:rPr>
          <w:rFonts w:ascii="Times New Roman" w:hAnsi="Times New Roman" w:cs="Times New Roman"/>
          <w:bCs/>
          <w:sz w:val="24"/>
          <w:szCs w:val="24"/>
        </w:rPr>
        <w:t xml:space="preserve"> (which were added to the </w:t>
      </w:r>
      <w:r w:rsidR="00D0315C">
        <w:rPr>
          <w:rFonts w:ascii="Times New Roman" w:hAnsi="Times New Roman" w:cs="Times New Roman"/>
          <w:bCs/>
          <w:sz w:val="24"/>
          <w:szCs w:val="24"/>
        </w:rPr>
        <w:t>Policy</w:t>
      </w:r>
      <w:r w:rsidR="00607645">
        <w:rPr>
          <w:rFonts w:ascii="Times New Roman" w:hAnsi="Times New Roman" w:cs="Times New Roman"/>
          <w:bCs/>
          <w:sz w:val="24"/>
          <w:szCs w:val="24"/>
        </w:rPr>
        <w:t>) clearly shows that the dr</w:t>
      </w:r>
      <w:r w:rsidR="00D0315C">
        <w:rPr>
          <w:rFonts w:ascii="Times New Roman" w:hAnsi="Times New Roman" w:cs="Times New Roman"/>
          <w:bCs/>
          <w:sz w:val="24"/>
          <w:szCs w:val="24"/>
        </w:rPr>
        <w:t>af</w:t>
      </w:r>
      <w:r w:rsidR="00607645">
        <w:rPr>
          <w:rFonts w:ascii="Times New Roman" w:hAnsi="Times New Roman" w:cs="Times New Roman"/>
          <w:bCs/>
          <w:sz w:val="24"/>
          <w:szCs w:val="24"/>
        </w:rPr>
        <w:t xml:space="preserve">ters </w:t>
      </w:r>
      <w:r w:rsidR="00D0315C">
        <w:rPr>
          <w:rFonts w:ascii="Times New Roman" w:hAnsi="Times New Roman" w:cs="Times New Roman"/>
          <w:bCs/>
          <w:sz w:val="24"/>
          <w:szCs w:val="24"/>
        </w:rPr>
        <w:t>intended</w:t>
      </w:r>
      <w:r w:rsidR="00607645">
        <w:rPr>
          <w:rFonts w:ascii="Times New Roman" w:hAnsi="Times New Roman" w:cs="Times New Roman"/>
          <w:bCs/>
          <w:sz w:val="24"/>
          <w:szCs w:val="24"/>
        </w:rPr>
        <w:t xml:space="preserve"> specific </w:t>
      </w:r>
      <w:r w:rsidR="00D0315C">
        <w:rPr>
          <w:rFonts w:ascii="Times New Roman" w:hAnsi="Times New Roman" w:cs="Times New Roman"/>
          <w:bCs/>
          <w:sz w:val="24"/>
          <w:szCs w:val="24"/>
        </w:rPr>
        <w:t>provisions</w:t>
      </w:r>
      <w:r w:rsidR="00607645">
        <w:rPr>
          <w:rFonts w:ascii="Times New Roman" w:hAnsi="Times New Roman" w:cs="Times New Roman"/>
          <w:bCs/>
          <w:sz w:val="24"/>
          <w:szCs w:val="24"/>
        </w:rPr>
        <w:t xml:space="preserve"> to govern the disposal of motor vehicles differently from </w:t>
      </w:r>
      <w:r w:rsidR="00D0315C">
        <w:rPr>
          <w:rFonts w:ascii="Times New Roman" w:hAnsi="Times New Roman" w:cs="Times New Roman"/>
          <w:bCs/>
          <w:sz w:val="24"/>
          <w:szCs w:val="24"/>
        </w:rPr>
        <w:t>other</w:t>
      </w:r>
      <w:r w:rsidR="00607645">
        <w:rPr>
          <w:rFonts w:ascii="Times New Roman" w:hAnsi="Times New Roman" w:cs="Times New Roman"/>
          <w:bCs/>
          <w:sz w:val="24"/>
          <w:szCs w:val="24"/>
        </w:rPr>
        <w:t xml:space="preserve"> assets generally. There was</w:t>
      </w:r>
      <w:r w:rsidR="00D0315C">
        <w:rPr>
          <w:rFonts w:ascii="Times New Roman" w:hAnsi="Times New Roman" w:cs="Times New Roman"/>
          <w:bCs/>
          <w:sz w:val="24"/>
          <w:szCs w:val="24"/>
        </w:rPr>
        <w:t>, therefore,</w:t>
      </w:r>
      <w:r w:rsidR="00607645">
        <w:rPr>
          <w:rFonts w:ascii="Times New Roman" w:hAnsi="Times New Roman" w:cs="Times New Roman"/>
          <w:bCs/>
          <w:sz w:val="24"/>
          <w:szCs w:val="24"/>
        </w:rPr>
        <w:t xml:space="preserve"> no discretion to exercise in this case. A sale</w:t>
      </w:r>
      <w:r w:rsidR="00D0315C">
        <w:rPr>
          <w:rFonts w:ascii="Times New Roman" w:hAnsi="Times New Roman" w:cs="Times New Roman"/>
          <w:bCs/>
          <w:sz w:val="24"/>
          <w:szCs w:val="24"/>
        </w:rPr>
        <w:t xml:space="preserve"> of the second-hand vehicle</w:t>
      </w:r>
      <w:r w:rsidR="00607645">
        <w:rPr>
          <w:rFonts w:ascii="Times New Roman" w:hAnsi="Times New Roman" w:cs="Times New Roman"/>
          <w:bCs/>
          <w:sz w:val="24"/>
          <w:szCs w:val="24"/>
        </w:rPr>
        <w:t xml:space="preserve"> would </w:t>
      </w:r>
      <w:r w:rsidR="00D0315C">
        <w:rPr>
          <w:rFonts w:ascii="Times New Roman" w:hAnsi="Times New Roman" w:cs="Times New Roman"/>
          <w:bCs/>
          <w:sz w:val="24"/>
          <w:szCs w:val="24"/>
        </w:rPr>
        <w:t>only</w:t>
      </w:r>
      <w:r w:rsidR="00607645">
        <w:rPr>
          <w:rFonts w:ascii="Times New Roman" w:hAnsi="Times New Roman" w:cs="Times New Roman"/>
          <w:bCs/>
          <w:sz w:val="24"/>
          <w:szCs w:val="24"/>
        </w:rPr>
        <w:t xml:space="preserve"> arise once the vehicle had reached </w:t>
      </w:r>
      <w:r w:rsidR="00D0315C">
        <w:rPr>
          <w:rFonts w:ascii="Times New Roman" w:hAnsi="Times New Roman" w:cs="Times New Roman"/>
          <w:bCs/>
          <w:sz w:val="24"/>
          <w:szCs w:val="24"/>
        </w:rPr>
        <w:t>three</w:t>
      </w:r>
      <w:r w:rsidR="00607645">
        <w:rPr>
          <w:rFonts w:ascii="Times New Roman" w:hAnsi="Times New Roman" w:cs="Times New Roman"/>
          <w:bCs/>
          <w:sz w:val="24"/>
          <w:szCs w:val="24"/>
        </w:rPr>
        <w:t xml:space="preserve"> years of use or a mileage of 20</w:t>
      </w:r>
      <w:r w:rsidR="00D0315C">
        <w:rPr>
          <w:rFonts w:ascii="Times New Roman" w:hAnsi="Times New Roman" w:cs="Times New Roman"/>
          <w:bCs/>
          <w:sz w:val="24"/>
          <w:szCs w:val="24"/>
        </w:rPr>
        <w:t>0,</w:t>
      </w:r>
      <w:r w:rsidR="00607645">
        <w:rPr>
          <w:rFonts w:ascii="Times New Roman" w:hAnsi="Times New Roman" w:cs="Times New Roman"/>
          <w:bCs/>
          <w:sz w:val="24"/>
          <w:szCs w:val="24"/>
        </w:rPr>
        <w:t>000</w:t>
      </w:r>
      <w:r w:rsidR="00D0315C">
        <w:rPr>
          <w:rFonts w:ascii="Times New Roman" w:hAnsi="Times New Roman" w:cs="Times New Roman"/>
          <w:bCs/>
          <w:sz w:val="24"/>
          <w:szCs w:val="24"/>
        </w:rPr>
        <w:t xml:space="preserve"> kilometres</w:t>
      </w:r>
      <w:r w:rsidR="00607645">
        <w:rPr>
          <w:rFonts w:ascii="Times New Roman" w:hAnsi="Times New Roman" w:cs="Times New Roman"/>
          <w:bCs/>
          <w:sz w:val="24"/>
          <w:szCs w:val="24"/>
        </w:rPr>
        <w:t xml:space="preserve">. In </w:t>
      </w:r>
      <w:r w:rsidR="00607645" w:rsidRPr="00D0315C">
        <w:rPr>
          <w:rFonts w:ascii="Times New Roman" w:hAnsi="Times New Roman" w:cs="Times New Roman"/>
          <w:bCs/>
          <w:i/>
          <w:iCs/>
          <w:sz w:val="24"/>
          <w:szCs w:val="24"/>
        </w:rPr>
        <w:t>casu</w:t>
      </w:r>
      <w:r w:rsidR="00607645">
        <w:rPr>
          <w:rFonts w:ascii="Times New Roman" w:hAnsi="Times New Roman" w:cs="Times New Roman"/>
          <w:bCs/>
          <w:sz w:val="24"/>
          <w:szCs w:val="24"/>
        </w:rPr>
        <w:t xml:space="preserve">, the </w:t>
      </w:r>
      <w:r w:rsidR="00D0315C">
        <w:rPr>
          <w:rFonts w:ascii="Times New Roman" w:hAnsi="Times New Roman" w:cs="Times New Roman"/>
          <w:bCs/>
          <w:sz w:val="24"/>
          <w:szCs w:val="24"/>
        </w:rPr>
        <w:t>Toyota Vitz</w:t>
      </w:r>
      <w:r w:rsidR="00607645">
        <w:rPr>
          <w:rFonts w:ascii="Times New Roman" w:hAnsi="Times New Roman" w:cs="Times New Roman"/>
          <w:bCs/>
          <w:sz w:val="24"/>
          <w:szCs w:val="24"/>
        </w:rPr>
        <w:t xml:space="preserve"> </w:t>
      </w:r>
      <w:r w:rsidR="006C5CAC">
        <w:rPr>
          <w:rFonts w:ascii="Times New Roman" w:hAnsi="Times New Roman" w:cs="Times New Roman"/>
          <w:bCs/>
          <w:sz w:val="24"/>
          <w:szCs w:val="24"/>
        </w:rPr>
        <w:t>did</w:t>
      </w:r>
      <w:r w:rsidR="00607645">
        <w:rPr>
          <w:rFonts w:ascii="Times New Roman" w:hAnsi="Times New Roman" w:cs="Times New Roman"/>
          <w:bCs/>
          <w:sz w:val="24"/>
          <w:szCs w:val="24"/>
        </w:rPr>
        <w:t xml:space="preserve"> not. The disposal was</w:t>
      </w:r>
      <w:r w:rsidR="006C5CAC">
        <w:rPr>
          <w:rFonts w:ascii="Times New Roman" w:hAnsi="Times New Roman" w:cs="Times New Roman"/>
          <w:bCs/>
          <w:sz w:val="24"/>
          <w:szCs w:val="24"/>
        </w:rPr>
        <w:t>,</w:t>
      </w:r>
      <w:r w:rsidR="00607645">
        <w:rPr>
          <w:rFonts w:ascii="Times New Roman" w:hAnsi="Times New Roman" w:cs="Times New Roman"/>
          <w:bCs/>
          <w:sz w:val="24"/>
          <w:szCs w:val="24"/>
        </w:rPr>
        <w:t xml:space="preserve"> there</w:t>
      </w:r>
      <w:r w:rsidR="006C5CAC">
        <w:rPr>
          <w:rFonts w:ascii="Times New Roman" w:hAnsi="Times New Roman" w:cs="Times New Roman"/>
          <w:bCs/>
          <w:sz w:val="24"/>
          <w:szCs w:val="24"/>
        </w:rPr>
        <w:t>fore,</w:t>
      </w:r>
      <w:r w:rsidR="00607645">
        <w:rPr>
          <w:rFonts w:ascii="Times New Roman" w:hAnsi="Times New Roman" w:cs="Times New Roman"/>
          <w:bCs/>
          <w:sz w:val="24"/>
          <w:szCs w:val="24"/>
        </w:rPr>
        <w:t xml:space="preserve"> improper as it violated the plaintiff’s Disposal Policy. </w:t>
      </w:r>
    </w:p>
    <w:p w14:paraId="6B8661CA" w14:textId="3B5BBDDD" w:rsidR="00194B4A" w:rsidRDefault="00AD77B4"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43.5.5.</w:t>
      </w:r>
      <w:r w:rsidR="00D0315C">
        <w:rPr>
          <w:rFonts w:ascii="Times New Roman" w:hAnsi="Times New Roman" w:cs="Times New Roman"/>
          <w:bCs/>
          <w:sz w:val="24"/>
          <w:szCs w:val="24"/>
        </w:rPr>
        <w:tab/>
      </w:r>
      <w:r w:rsidR="00607645">
        <w:rPr>
          <w:rFonts w:ascii="Times New Roman" w:hAnsi="Times New Roman" w:cs="Times New Roman"/>
          <w:bCs/>
          <w:sz w:val="24"/>
          <w:szCs w:val="24"/>
        </w:rPr>
        <w:t xml:space="preserve">The evidence also showed that the sale could not be said to have resulted in the plaintiff and Ms Zimbeva co-owning the vehicle. In terms of </w:t>
      </w:r>
      <w:r w:rsidR="00194B4A">
        <w:rPr>
          <w:rFonts w:ascii="Times New Roman" w:hAnsi="Times New Roman" w:cs="Times New Roman"/>
          <w:bCs/>
          <w:sz w:val="24"/>
          <w:szCs w:val="24"/>
        </w:rPr>
        <w:t xml:space="preserve">clause 1.7 of </w:t>
      </w:r>
      <w:r w:rsidR="00607645">
        <w:rPr>
          <w:rFonts w:ascii="Times New Roman" w:hAnsi="Times New Roman" w:cs="Times New Roman"/>
          <w:bCs/>
          <w:sz w:val="24"/>
          <w:szCs w:val="24"/>
        </w:rPr>
        <w:t xml:space="preserve">the </w:t>
      </w:r>
      <w:r w:rsidR="00D0315C">
        <w:rPr>
          <w:rFonts w:ascii="Times New Roman" w:hAnsi="Times New Roman" w:cs="Times New Roman"/>
          <w:bCs/>
          <w:sz w:val="24"/>
          <w:szCs w:val="24"/>
        </w:rPr>
        <w:t>Policy</w:t>
      </w:r>
      <w:r w:rsidR="00194B4A">
        <w:rPr>
          <w:rFonts w:ascii="Times New Roman" w:hAnsi="Times New Roman" w:cs="Times New Roman"/>
          <w:bCs/>
          <w:sz w:val="24"/>
          <w:szCs w:val="24"/>
        </w:rPr>
        <w:t xml:space="preserve">, </w:t>
      </w:r>
      <w:r w:rsidR="00607645">
        <w:rPr>
          <w:rFonts w:ascii="Times New Roman" w:hAnsi="Times New Roman" w:cs="Times New Roman"/>
          <w:bCs/>
          <w:sz w:val="24"/>
          <w:szCs w:val="24"/>
        </w:rPr>
        <w:t xml:space="preserve">the motor vehicle must </w:t>
      </w:r>
      <w:r w:rsidR="00194B4A">
        <w:rPr>
          <w:rFonts w:ascii="Times New Roman" w:hAnsi="Times New Roman" w:cs="Times New Roman"/>
          <w:bCs/>
          <w:sz w:val="24"/>
          <w:szCs w:val="24"/>
        </w:rPr>
        <w:t>have been</w:t>
      </w:r>
      <w:r w:rsidR="00607645">
        <w:rPr>
          <w:rFonts w:ascii="Times New Roman" w:hAnsi="Times New Roman" w:cs="Times New Roman"/>
          <w:bCs/>
          <w:sz w:val="24"/>
          <w:szCs w:val="24"/>
        </w:rPr>
        <w:t xml:space="preserve"> disposed of at half its final book value. It is </w:t>
      </w:r>
      <w:r w:rsidR="00194B4A">
        <w:rPr>
          <w:rFonts w:ascii="Times New Roman" w:hAnsi="Times New Roman" w:cs="Times New Roman"/>
          <w:bCs/>
          <w:sz w:val="24"/>
          <w:szCs w:val="24"/>
        </w:rPr>
        <w:t>not in dispute</w:t>
      </w:r>
      <w:r w:rsidR="00607645">
        <w:rPr>
          <w:rFonts w:ascii="Times New Roman" w:hAnsi="Times New Roman" w:cs="Times New Roman"/>
          <w:bCs/>
          <w:sz w:val="24"/>
          <w:szCs w:val="24"/>
        </w:rPr>
        <w:t xml:space="preserve"> that half of its</w:t>
      </w:r>
      <w:r w:rsidR="00194B4A">
        <w:rPr>
          <w:rFonts w:ascii="Times New Roman" w:hAnsi="Times New Roman" w:cs="Times New Roman"/>
          <w:bCs/>
          <w:sz w:val="24"/>
          <w:szCs w:val="24"/>
        </w:rPr>
        <w:t xml:space="preserve"> final</w:t>
      </w:r>
      <w:r w:rsidR="00607645">
        <w:rPr>
          <w:rFonts w:ascii="Times New Roman" w:hAnsi="Times New Roman" w:cs="Times New Roman"/>
          <w:bCs/>
          <w:sz w:val="24"/>
          <w:szCs w:val="24"/>
        </w:rPr>
        <w:t xml:space="preserve"> book value was US$1</w:t>
      </w:r>
      <w:r w:rsidR="00194B4A">
        <w:rPr>
          <w:rFonts w:ascii="Times New Roman" w:hAnsi="Times New Roman" w:cs="Times New Roman"/>
          <w:bCs/>
          <w:sz w:val="24"/>
          <w:szCs w:val="24"/>
        </w:rPr>
        <w:t>,</w:t>
      </w:r>
      <w:r w:rsidR="00607645">
        <w:rPr>
          <w:rFonts w:ascii="Times New Roman" w:hAnsi="Times New Roman" w:cs="Times New Roman"/>
          <w:bCs/>
          <w:sz w:val="24"/>
          <w:szCs w:val="24"/>
        </w:rPr>
        <w:t>000.</w:t>
      </w:r>
      <w:r w:rsidR="00194B4A">
        <w:rPr>
          <w:rFonts w:ascii="Times New Roman" w:hAnsi="Times New Roman" w:cs="Times New Roman"/>
          <w:bCs/>
          <w:sz w:val="24"/>
          <w:szCs w:val="24"/>
        </w:rPr>
        <w:t>00.</w:t>
      </w:r>
      <w:r w:rsidR="00607645">
        <w:rPr>
          <w:rFonts w:ascii="Times New Roman" w:hAnsi="Times New Roman" w:cs="Times New Roman"/>
          <w:bCs/>
          <w:sz w:val="24"/>
          <w:szCs w:val="24"/>
        </w:rPr>
        <w:t xml:space="preserve"> The price of US$50.00</w:t>
      </w:r>
      <w:r w:rsidR="00194B4A">
        <w:rPr>
          <w:rFonts w:ascii="Times New Roman" w:hAnsi="Times New Roman" w:cs="Times New Roman"/>
          <w:bCs/>
          <w:sz w:val="24"/>
          <w:szCs w:val="24"/>
        </w:rPr>
        <w:t>,</w:t>
      </w:r>
      <w:r w:rsidR="00607645">
        <w:rPr>
          <w:rFonts w:ascii="Times New Roman" w:hAnsi="Times New Roman" w:cs="Times New Roman"/>
          <w:bCs/>
          <w:sz w:val="24"/>
          <w:szCs w:val="24"/>
        </w:rPr>
        <w:t xml:space="preserve"> therefore, </w:t>
      </w:r>
      <w:r w:rsidR="00194B4A">
        <w:rPr>
          <w:rFonts w:ascii="Times New Roman" w:hAnsi="Times New Roman" w:cs="Times New Roman"/>
          <w:bCs/>
          <w:sz w:val="24"/>
          <w:szCs w:val="24"/>
        </w:rPr>
        <w:t>caused</w:t>
      </w:r>
      <w:r w:rsidR="00607645">
        <w:rPr>
          <w:rFonts w:ascii="Times New Roman" w:hAnsi="Times New Roman" w:cs="Times New Roman"/>
          <w:bCs/>
          <w:sz w:val="24"/>
          <w:szCs w:val="24"/>
        </w:rPr>
        <w:t xml:space="preserve"> the plaintiff to suffer financial prejudice of US$950.00. The audit report confirmed this financial loss in para 10.3.1 (a) of the report at p 63 of the plaintiff’s bundle. </w:t>
      </w:r>
      <w:r w:rsidR="00194B4A" w:rsidRPr="00194B4A">
        <w:rPr>
          <w:rFonts w:ascii="Times New Roman" w:hAnsi="Times New Roman" w:cs="Times New Roman"/>
          <w:bCs/>
          <w:sz w:val="24"/>
          <w:szCs w:val="24"/>
        </w:rPr>
        <w:t xml:space="preserve">I, therefore, find that the plaintiff </w:t>
      </w:r>
      <w:r w:rsidR="00194B4A">
        <w:rPr>
          <w:rFonts w:ascii="Times New Roman" w:hAnsi="Times New Roman" w:cs="Times New Roman"/>
          <w:bCs/>
          <w:sz w:val="24"/>
          <w:szCs w:val="24"/>
        </w:rPr>
        <w:t xml:space="preserve">proved this sub-claim and </w:t>
      </w:r>
      <w:r w:rsidR="00194B4A" w:rsidRPr="00194B4A">
        <w:rPr>
          <w:rFonts w:ascii="Times New Roman" w:hAnsi="Times New Roman" w:cs="Times New Roman"/>
          <w:bCs/>
          <w:sz w:val="24"/>
          <w:szCs w:val="24"/>
        </w:rPr>
        <w:t xml:space="preserve">is entitled to judgment </w:t>
      </w:r>
      <w:r w:rsidR="00194B4A">
        <w:rPr>
          <w:rFonts w:ascii="Times New Roman" w:hAnsi="Times New Roman" w:cs="Times New Roman"/>
          <w:bCs/>
          <w:sz w:val="24"/>
          <w:szCs w:val="24"/>
        </w:rPr>
        <w:t>for</w:t>
      </w:r>
      <w:r w:rsidR="00194B4A" w:rsidRPr="00194B4A">
        <w:rPr>
          <w:rFonts w:ascii="Times New Roman" w:hAnsi="Times New Roman" w:cs="Times New Roman"/>
          <w:bCs/>
          <w:sz w:val="24"/>
          <w:szCs w:val="24"/>
        </w:rPr>
        <w:t xml:space="preserve"> US$950.00 </w:t>
      </w:r>
      <w:r w:rsidR="00194B4A">
        <w:rPr>
          <w:rFonts w:ascii="Times New Roman" w:hAnsi="Times New Roman" w:cs="Times New Roman"/>
          <w:bCs/>
          <w:sz w:val="24"/>
          <w:szCs w:val="24"/>
        </w:rPr>
        <w:t>as claimed</w:t>
      </w:r>
      <w:r w:rsidR="00194B4A" w:rsidRPr="00194B4A">
        <w:rPr>
          <w:rFonts w:ascii="Times New Roman" w:hAnsi="Times New Roman" w:cs="Times New Roman"/>
          <w:bCs/>
          <w:sz w:val="24"/>
          <w:szCs w:val="24"/>
        </w:rPr>
        <w:t>.</w:t>
      </w:r>
    </w:p>
    <w:p w14:paraId="63074D72" w14:textId="53AD055E" w:rsidR="00194B4A" w:rsidRDefault="00AD77B4"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43.5.6</w:t>
      </w:r>
      <w:r w:rsidR="00194B4A">
        <w:rPr>
          <w:rFonts w:ascii="Times New Roman" w:hAnsi="Times New Roman" w:cs="Times New Roman"/>
          <w:bCs/>
          <w:sz w:val="24"/>
          <w:szCs w:val="24"/>
        </w:rPr>
        <w:t>.</w:t>
      </w:r>
      <w:r w:rsidR="00194B4A">
        <w:rPr>
          <w:rFonts w:ascii="Times New Roman" w:hAnsi="Times New Roman" w:cs="Times New Roman"/>
          <w:bCs/>
          <w:sz w:val="24"/>
          <w:szCs w:val="24"/>
        </w:rPr>
        <w:tab/>
      </w:r>
      <w:r w:rsidR="003A5F48">
        <w:rPr>
          <w:rFonts w:ascii="Times New Roman" w:hAnsi="Times New Roman" w:cs="Times New Roman"/>
          <w:bCs/>
          <w:sz w:val="24"/>
          <w:szCs w:val="24"/>
        </w:rPr>
        <w:t xml:space="preserve">In </w:t>
      </w:r>
      <w:r w:rsidR="00194B4A">
        <w:rPr>
          <w:rFonts w:ascii="Times New Roman" w:hAnsi="Times New Roman" w:cs="Times New Roman"/>
          <w:bCs/>
          <w:sz w:val="24"/>
          <w:szCs w:val="24"/>
        </w:rPr>
        <w:t xml:space="preserve">para 4(d) of </w:t>
      </w:r>
      <w:r w:rsidR="003A5F48">
        <w:rPr>
          <w:rFonts w:ascii="Times New Roman" w:hAnsi="Times New Roman" w:cs="Times New Roman"/>
          <w:bCs/>
          <w:sz w:val="24"/>
          <w:szCs w:val="24"/>
        </w:rPr>
        <w:t>the plaintiff’s summary of evidence</w:t>
      </w:r>
      <w:r w:rsidR="00194B4A">
        <w:rPr>
          <w:rFonts w:ascii="Times New Roman" w:hAnsi="Times New Roman" w:cs="Times New Roman"/>
          <w:bCs/>
          <w:sz w:val="24"/>
          <w:szCs w:val="24"/>
        </w:rPr>
        <w:t>,</w:t>
      </w:r>
      <w:r w:rsidR="003A5F48">
        <w:rPr>
          <w:rFonts w:ascii="Times New Roman" w:hAnsi="Times New Roman" w:cs="Times New Roman"/>
          <w:bCs/>
          <w:sz w:val="24"/>
          <w:szCs w:val="24"/>
        </w:rPr>
        <w:t xml:space="preserve"> there was </w:t>
      </w:r>
      <w:r w:rsidR="00194B4A">
        <w:rPr>
          <w:rFonts w:ascii="Times New Roman" w:hAnsi="Times New Roman" w:cs="Times New Roman"/>
          <w:bCs/>
          <w:sz w:val="24"/>
          <w:szCs w:val="24"/>
        </w:rPr>
        <w:t xml:space="preserve">further </w:t>
      </w:r>
      <w:r w:rsidR="003A5F48">
        <w:rPr>
          <w:rFonts w:ascii="Times New Roman" w:hAnsi="Times New Roman" w:cs="Times New Roman"/>
          <w:bCs/>
          <w:sz w:val="24"/>
          <w:szCs w:val="24"/>
        </w:rPr>
        <w:t xml:space="preserve">reference to the sum of US$409.30 alleged to have been an improperly paid benefit for the same vehicle. However, no evidence was </w:t>
      </w:r>
      <w:r w:rsidR="00194B4A">
        <w:rPr>
          <w:rFonts w:ascii="Times New Roman" w:hAnsi="Times New Roman" w:cs="Times New Roman"/>
          <w:bCs/>
          <w:sz w:val="24"/>
          <w:szCs w:val="24"/>
        </w:rPr>
        <w:t>presented</w:t>
      </w:r>
      <w:r w:rsidR="003A5F48">
        <w:rPr>
          <w:rFonts w:ascii="Times New Roman" w:hAnsi="Times New Roman" w:cs="Times New Roman"/>
          <w:bCs/>
          <w:sz w:val="24"/>
          <w:szCs w:val="24"/>
        </w:rPr>
        <w:t xml:space="preserve"> on this</w:t>
      </w:r>
      <w:r w:rsidR="00194B4A">
        <w:rPr>
          <w:rFonts w:ascii="Times New Roman" w:hAnsi="Times New Roman" w:cs="Times New Roman"/>
          <w:bCs/>
          <w:sz w:val="24"/>
          <w:szCs w:val="24"/>
        </w:rPr>
        <w:t>,</w:t>
      </w:r>
      <w:r w:rsidR="003A5F48">
        <w:rPr>
          <w:rFonts w:ascii="Times New Roman" w:hAnsi="Times New Roman" w:cs="Times New Roman"/>
          <w:bCs/>
          <w:sz w:val="24"/>
          <w:szCs w:val="24"/>
        </w:rPr>
        <w:t xml:space="preserve"> and no reference was made</w:t>
      </w:r>
      <w:r w:rsidR="00194B4A">
        <w:rPr>
          <w:rFonts w:ascii="Times New Roman" w:hAnsi="Times New Roman" w:cs="Times New Roman"/>
          <w:bCs/>
          <w:sz w:val="24"/>
          <w:szCs w:val="24"/>
        </w:rPr>
        <w:t xml:space="preserve"> </w:t>
      </w:r>
      <w:r w:rsidR="003A5F48">
        <w:rPr>
          <w:rFonts w:ascii="Times New Roman" w:hAnsi="Times New Roman" w:cs="Times New Roman"/>
          <w:bCs/>
          <w:sz w:val="24"/>
          <w:szCs w:val="24"/>
        </w:rPr>
        <w:t>to th</w:t>
      </w:r>
      <w:r w:rsidR="00194B4A">
        <w:rPr>
          <w:rFonts w:ascii="Times New Roman" w:hAnsi="Times New Roman" w:cs="Times New Roman"/>
          <w:bCs/>
          <w:sz w:val="24"/>
          <w:szCs w:val="24"/>
        </w:rPr>
        <w:t>is</w:t>
      </w:r>
      <w:r w:rsidR="003A5F48">
        <w:rPr>
          <w:rFonts w:ascii="Times New Roman" w:hAnsi="Times New Roman" w:cs="Times New Roman"/>
          <w:bCs/>
          <w:sz w:val="24"/>
          <w:szCs w:val="24"/>
        </w:rPr>
        <w:t xml:space="preserve"> claim in the closing submissions.</w:t>
      </w:r>
      <w:r w:rsidR="00194B4A">
        <w:rPr>
          <w:rFonts w:ascii="Times New Roman" w:hAnsi="Times New Roman" w:cs="Times New Roman"/>
          <w:bCs/>
          <w:sz w:val="24"/>
          <w:szCs w:val="24"/>
        </w:rPr>
        <w:t xml:space="preserve"> It cannot succeed. </w:t>
      </w:r>
      <w:r w:rsidR="003A5F48">
        <w:rPr>
          <w:rFonts w:ascii="Times New Roman" w:hAnsi="Times New Roman" w:cs="Times New Roman"/>
          <w:bCs/>
          <w:sz w:val="24"/>
          <w:szCs w:val="24"/>
        </w:rPr>
        <w:t xml:space="preserve"> </w:t>
      </w:r>
    </w:p>
    <w:p w14:paraId="2C06AB3C" w14:textId="4C0BC095" w:rsidR="003A5F48" w:rsidRDefault="00AD77B4"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43.6.</w:t>
      </w:r>
      <w:r w:rsidR="00194B4A">
        <w:rPr>
          <w:rFonts w:ascii="Times New Roman" w:hAnsi="Times New Roman" w:cs="Times New Roman"/>
          <w:bCs/>
          <w:sz w:val="24"/>
          <w:szCs w:val="24"/>
        </w:rPr>
        <w:tab/>
      </w:r>
      <w:r w:rsidR="003A5F48" w:rsidRPr="00194B4A">
        <w:rPr>
          <w:rFonts w:ascii="Times New Roman" w:hAnsi="Times New Roman" w:cs="Times New Roman"/>
          <w:b/>
          <w:sz w:val="24"/>
          <w:szCs w:val="24"/>
        </w:rPr>
        <w:t xml:space="preserve">Loss from </w:t>
      </w:r>
      <w:r w:rsidR="00194B4A">
        <w:rPr>
          <w:rFonts w:ascii="Times New Roman" w:hAnsi="Times New Roman" w:cs="Times New Roman"/>
          <w:b/>
          <w:sz w:val="24"/>
          <w:szCs w:val="24"/>
        </w:rPr>
        <w:t xml:space="preserve">the </w:t>
      </w:r>
      <w:r w:rsidR="003A5F48" w:rsidRPr="00194B4A">
        <w:rPr>
          <w:rFonts w:ascii="Times New Roman" w:hAnsi="Times New Roman" w:cs="Times New Roman"/>
          <w:b/>
          <w:sz w:val="24"/>
          <w:szCs w:val="24"/>
        </w:rPr>
        <w:t>disposal of wreckage</w:t>
      </w:r>
    </w:p>
    <w:p w14:paraId="03B4850B" w14:textId="4711A398" w:rsidR="00F061C5" w:rsidRDefault="00AD77B4"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43.6.1.</w:t>
      </w:r>
      <w:r w:rsidR="00194B4A">
        <w:rPr>
          <w:rFonts w:ascii="Times New Roman" w:hAnsi="Times New Roman" w:cs="Times New Roman"/>
          <w:bCs/>
          <w:sz w:val="24"/>
          <w:szCs w:val="24"/>
        </w:rPr>
        <w:tab/>
      </w:r>
      <w:r w:rsidR="003A5F48">
        <w:rPr>
          <w:rFonts w:ascii="Times New Roman" w:hAnsi="Times New Roman" w:cs="Times New Roman"/>
          <w:bCs/>
          <w:sz w:val="24"/>
          <w:szCs w:val="24"/>
        </w:rPr>
        <w:t xml:space="preserve">The plaintiff also claimed for the loss arising from the wreckage of an </w:t>
      </w:r>
      <w:r w:rsidR="00194B4A">
        <w:rPr>
          <w:rFonts w:ascii="Times New Roman" w:hAnsi="Times New Roman" w:cs="Times New Roman"/>
          <w:bCs/>
          <w:sz w:val="24"/>
          <w:szCs w:val="24"/>
        </w:rPr>
        <w:t>accident-damaged</w:t>
      </w:r>
      <w:r w:rsidR="003A5F48">
        <w:rPr>
          <w:rFonts w:ascii="Times New Roman" w:hAnsi="Times New Roman" w:cs="Times New Roman"/>
          <w:bCs/>
          <w:sz w:val="24"/>
          <w:szCs w:val="24"/>
        </w:rPr>
        <w:t xml:space="preserve"> Toyota Prado ACV</w:t>
      </w:r>
      <w:r w:rsidR="00194B4A">
        <w:rPr>
          <w:rFonts w:ascii="Times New Roman" w:hAnsi="Times New Roman" w:cs="Times New Roman"/>
          <w:bCs/>
          <w:sz w:val="24"/>
          <w:szCs w:val="24"/>
        </w:rPr>
        <w:t xml:space="preserve"> </w:t>
      </w:r>
      <w:r w:rsidR="003A5F48">
        <w:rPr>
          <w:rFonts w:ascii="Times New Roman" w:hAnsi="Times New Roman" w:cs="Times New Roman"/>
          <w:bCs/>
          <w:sz w:val="24"/>
          <w:szCs w:val="24"/>
        </w:rPr>
        <w:t>2048</w:t>
      </w:r>
      <w:r>
        <w:rPr>
          <w:rFonts w:ascii="Times New Roman" w:hAnsi="Times New Roman" w:cs="Times New Roman"/>
          <w:bCs/>
          <w:sz w:val="24"/>
          <w:szCs w:val="24"/>
        </w:rPr>
        <w:t>, allegedly unaccounted for</w:t>
      </w:r>
      <w:r w:rsidR="003A5F48">
        <w:rPr>
          <w:rFonts w:ascii="Times New Roman" w:hAnsi="Times New Roman" w:cs="Times New Roman"/>
          <w:bCs/>
          <w:sz w:val="24"/>
          <w:szCs w:val="24"/>
        </w:rPr>
        <w:t>. On this claim</w:t>
      </w:r>
      <w:r w:rsidR="00194B4A">
        <w:rPr>
          <w:rFonts w:ascii="Times New Roman" w:hAnsi="Times New Roman" w:cs="Times New Roman"/>
          <w:bCs/>
          <w:sz w:val="24"/>
          <w:szCs w:val="24"/>
        </w:rPr>
        <w:t>,</w:t>
      </w:r>
      <w:r w:rsidR="003A5F48">
        <w:rPr>
          <w:rFonts w:ascii="Times New Roman" w:hAnsi="Times New Roman" w:cs="Times New Roman"/>
          <w:bCs/>
          <w:sz w:val="24"/>
          <w:szCs w:val="24"/>
        </w:rPr>
        <w:t xml:space="preserve"> the </w:t>
      </w:r>
      <w:r w:rsidR="00194B4A">
        <w:rPr>
          <w:rFonts w:ascii="Times New Roman" w:hAnsi="Times New Roman" w:cs="Times New Roman"/>
          <w:bCs/>
          <w:sz w:val="24"/>
          <w:szCs w:val="24"/>
        </w:rPr>
        <w:t>auditor’s</w:t>
      </w:r>
      <w:r w:rsidR="003A5F48">
        <w:rPr>
          <w:rFonts w:ascii="Times New Roman" w:hAnsi="Times New Roman" w:cs="Times New Roman"/>
          <w:bCs/>
          <w:sz w:val="24"/>
          <w:szCs w:val="24"/>
        </w:rPr>
        <w:t xml:space="preserve"> evidence was that they enquired on the method of disposal and the proceeds thereof from Ms Zimbeva</w:t>
      </w:r>
      <w:r>
        <w:rPr>
          <w:rFonts w:ascii="Times New Roman" w:hAnsi="Times New Roman" w:cs="Times New Roman"/>
          <w:bCs/>
          <w:sz w:val="24"/>
          <w:szCs w:val="24"/>
        </w:rPr>
        <w:t>,</w:t>
      </w:r>
      <w:r w:rsidR="003A5F48">
        <w:rPr>
          <w:rFonts w:ascii="Times New Roman" w:hAnsi="Times New Roman" w:cs="Times New Roman"/>
          <w:bCs/>
          <w:sz w:val="24"/>
          <w:szCs w:val="24"/>
        </w:rPr>
        <w:t xml:space="preserve"> and she said </w:t>
      </w:r>
      <w:r w:rsidR="00194B4A">
        <w:rPr>
          <w:rFonts w:ascii="Times New Roman" w:hAnsi="Times New Roman" w:cs="Times New Roman"/>
          <w:bCs/>
          <w:sz w:val="24"/>
          <w:szCs w:val="24"/>
        </w:rPr>
        <w:t>that</w:t>
      </w:r>
      <w:r w:rsidR="003A5F48">
        <w:rPr>
          <w:rFonts w:ascii="Times New Roman" w:hAnsi="Times New Roman" w:cs="Times New Roman"/>
          <w:bCs/>
          <w:sz w:val="24"/>
          <w:szCs w:val="24"/>
        </w:rPr>
        <w:t xml:space="preserve"> the motor vehicle was taken by the </w:t>
      </w:r>
      <w:r w:rsidR="00194B4A">
        <w:rPr>
          <w:rFonts w:ascii="Times New Roman" w:hAnsi="Times New Roman" w:cs="Times New Roman"/>
          <w:bCs/>
          <w:sz w:val="24"/>
          <w:szCs w:val="24"/>
        </w:rPr>
        <w:t>defendant</w:t>
      </w:r>
      <w:r w:rsidR="003A5F48">
        <w:rPr>
          <w:rFonts w:ascii="Times New Roman" w:hAnsi="Times New Roman" w:cs="Times New Roman"/>
          <w:bCs/>
          <w:sz w:val="24"/>
          <w:szCs w:val="24"/>
        </w:rPr>
        <w:t xml:space="preserve"> and that there was no proof of receipts of the proceeds. </w:t>
      </w:r>
      <w:r w:rsidR="00194B4A">
        <w:rPr>
          <w:rFonts w:ascii="Times New Roman" w:hAnsi="Times New Roman" w:cs="Times New Roman"/>
          <w:bCs/>
          <w:sz w:val="24"/>
          <w:szCs w:val="24"/>
        </w:rPr>
        <w:t>He further stated t</w:t>
      </w:r>
      <w:r w:rsidR="003A5F48">
        <w:rPr>
          <w:rFonts w:ascii="Times New Roman" w:hAnsi="Times New Roman" w:cs="Times New Roman"/>
          <w:bCs/>
          <w:sz w:val="24"/>
          <w:szCs w:val="24"/>
        </w:rPr>
        <w:t xml:space="preserve">hat the proceeds of the disposal were not disclosed and that the vehicle was </w:t>
      </w:r>
      <w:r w:rsidR="00194B4A">
        <w:rPr>
          <w:rFonts w:ascii="Times New Roman" w:hAnsi="Times New Roman" w:cs="Times New Roman"/>
          <w:bCs/>
          <w:sz w:val="24"/>
          <w:szCs w:val="24"/>
        </w:rPr>
        <w:t>taken</w:t>
      </w:r>
      <w:r w:rsidR="003A5F48">
        <w:rPr>
          <w:rFonts w:ascii="Times New Roman" w:hAnsi="Times New Roman" w:cs="Times New Roman"/>
          <w:bCs/>
          <w:sz w:val="24"/>
          <w:szCs w:val="24"/>
        </w:rPr>
        <w:t xml:space="preserve"> away by the defendant. There </w:t>
      </w:r>
      <w:r w:rsidR="00F061C5">
        <w:rPr>
          <w:rFonts w:ascii="Times New Roman" w:hAnsi="Times New Roman" w:cs="Times New Roman"/>
          <w:bCs/>
          <w:sz w:val="24"/>
          <w:szCs w:val="24"/>
        </w:rPr>
        <w:t>were</w:t>
      </w:r>
      <w:r w:rsidR="003A5F48">
        <w:rPr>
          <w:rFonts w:ascii="Times New Roman" w:hAnsi="Times New Roman" w:cs="Times New Roman"/>
          <w:bCs/>
          <w:sz w:val="24"/>
          <w:szCs w:val="24"/>
        </w:rPr>
        <w:t xml:space="preserve"> then references to the annexures 36 to 39 at pp 156-157 of the plaintiff’s bundle. In his evidence in chief, the auditor did not speak to </w:t>
      </w:r>
      <w:r w:rsidR="00F061C5">
        <w:rPr>
          <w:rFonts w:ascii="Times New Roman" w:hAnsi="Times New Roman" w:cs="Times New Roman"/>
          <w:bCs/>
          <w:sz w:val="24"/>
          <w:szCs w:val="24"/>
        </w:rPr>
        <w:t>the</w:t>
      </w:r>
      <w:r w:rsidR="003A5F48">
        <w:rPr>
          <w:rFonts w:ascii="Times New Roman" w:hAnsi="Times New Roman" w:cs="Times New Roman"/>
          <w:bCs/>
          <w:sz w:val="24"/>
          <w:szCs w:val="24"/>
        </w:rPr>
        <w:t xml:space="preserve"> value of the wreckage or</w:t>
      </w:r>
      <w:r w:rsidR="00F061C5">
        <w:rPr>
          <w:rFonts w:ascii="Times New Roman" w:hAnsi="Times New Roman" w:cs="Times New Roman"/>
          <w:bCs/>
          <w:sz w:val="24"/>
          <w:szCs w:val="24"/>
        </w:rPr>
        <w:t xml:space="preserve"> the value</w:t>
      </w:r>
      <w:r w:rsidR="003A5F48">
        <w:rPr>
          <w:rFonts w:ascii="Times New Roman" w:hAnsi="Times New Roman" w:cs="Times New Roman"/>
          <w:bCs/>
          <w:sz w:val="24"/>
          <w:szCs w:val="24"/>
        </w:rPr>
        <w:t xml:space="preserve"> it was disposed </w:t>
      </w:r>
      <w:r w:rsidR="00F061C5">
        <w:rPr>
          <w:rFonts w:ascii="Times New Roman" w:hAnsi="Times New Roman" w:cs="Times New Roman"/>
          <w:bCs/>
          <w:sz w:val="24"/>
          <w:szCs w:val="24"/>
        </w:rPr>
        <w:t>of</w:t>
      </w:r>
      <w:r w:rsidR="003A5F48">
        <w:rPr>
          <w:rFonts w:ascii="Times New Roman" w:hAnsi="Times New Roman" w:cs="Times New Roman"/>
          <w:bCs/>
          <w:sz w:val="24"/>
          <w:szCs w:val="24"/>
        </w:rPr>
        <w:t xml:space="preserve"> and to whom. Even the </w:t>
      </w:r>
      <w:r w:rsidR="00F061C5">
        <w:rPr>
          <w:rFonts w:ascii="Times New Roman" w:hAnsi="Times New Roman" w:cs="Times New Roman"/>
          <w:bCs/>
          <w:sz w:val="24"/>
          <w:szCs w:val="24"/>
        </w:rPr>
        <w:t xml:space="preserve">audit </w:t>
      </w:r>
      <w:r w:rsidR="003A5F48">
        <w:rPr>
          <w:rFonts w:ascii="Times New Roman" w:hAnsi="Times New Roman" w:cs="Times New Roman"/>
          <w:bCs/>
          <w:sz w:val="24"/>
          <w:szCs w:val="24"/>
        </w:rPr>
        <w:t xml:space="preserve">report at p 64 of the plaintiff’s bundle did not relate to the financial prejudice arising from the </w:t>
      </w:r>
      <w:r w:rsidR="00F061C5">
        <w:rPr>
          <w:rFonts w:ascii="Times New Roman" w:hAnsi="Times New Roman" w:cs="Times New Roman"/>
          <w:bCs/>
          <w:sz w:val="24"/>
          <w:szCs w:val="24"/>
        </w:rPr>
        <w:t xml:space="preserve">said </w:t>
      </w:r>
      <w:r w:rsidR="003A5F48">
        <w:rPr>
          <w:rFonts w:ascii="Times New Roman" w:hAnsi="Times New Roman" w:cs="Times New Roman"/>
          <w:bCs/>
          <w:sz w:val="24"/>
          <w:szCs w:val="24"/>
        </w:rPr>
        <w:t>wreckage. Under cross-examination</w:t>
      </w:r>
      <w:r w:rsidR="00F061C5">
        <w:rPr>
          <w:rFonts w:ascii="Times New Roman" w:hAnsi="Times New Roman" w:cs="Times New Roman"/>
          <w:bCs/>
          <w:sz w:val="24"/>
          <w:szCs w:val="24"/>
        </w:rPr>
        <w:t>,</w:t>
      </w:r>
      <w:r w:rsidR="003A5F48">
        <w:rPr>
          <w:rFonts w:ascii="Times New Roman" w:hAnsi="Times New Roman" w:cs="Times New Roman"/>
          <w:bCs/>
          <w:sz w:val="24"/>
          <w:szCs w:val="24"/>
        </w:rPr>
        <w:t xml:space="preserve"> the auditor confirmed the email communication he had with Ms Zimbeva</w:t>
      </w:r>
      <w:r w:rsidR="00F061C5">
        <w:rPr>
          <w:rFonts w:ascii="Times New Roman" w:hAnsi="Times New Roman" w:cs="Times New Roman"/>
          <w:bCs/>
          <w:sz w:val="24"/>
          <w:szCs w:val="24"/>
        </w:rPr>
        <w:t>,</w:t>
      </w:r>
      <w:r w:rsidR="003A5F48">
        <w:rPr>
          <w:rFonts w:ascii="Times New Roman" w:hAnsi="Times New Roman" w:cs="Times New Roman"/>
          <w:bCs/>
          <w:sz w:val="24"/>
          <w:szCs w:val="24"/>
        </w:rPr>
        <w:t xml:space="preserve"> </w:t>
      </w:r>
      <w:r w:rsidR="00F061C5">
        <w:rPr>
          <w:rFonts w:ascii="Times New Roman" w:hAnsi="Times New Roman" w:cs="Times New Roman"/>
          <w:bCs/>
          <w:sz w:val="24"/>
          <w:szCs w:val="24"/>
        </w:rPr>
        <w:t>A</w:t>
      </w:r>
      <w:r w:rsidR="003A5F48">
        <w:rPr>
          <w:rFonts w:ascii="Times New Roman" w:hAnsi="Times New Roman" w:cs="Times New Roman"/>
          <w:bCs/>
          <w:sz w:val="24"/>
          <w:szCs w:val="24"/>
        </w:rPr>
        <w:t>nnexure 39 at p 160</w:t>
      </w:r>
      <w:r w:rsidR="00F061C5">
        <w:rPr>
          <w:rFonts w:ascii="Times New Roman" w:hAnsi="Times New Roman" w:cs="Times New Roman"/>
          <w:bCs/>
          <w:sz w:val="24"/>
          <w:szCs w:val="24"/>
        </w:rPr>
        <w:t xml:space="preserve"> of the plaintiff’s bundle</w:t>
      </w:r>
      <w:r w:rsidR="003A5F48">
        <w:rPr>
          <w:rFonts w:ascii="Times New Roman" w:hAnsi="Times New Roman" w:cs="Times New Roman"/>
          <w:bCs/>
          <w:sz w:val="24"/>
          <w:szCs w:val="24"/>
        </w:rPr>
        <w:t>. He confirmed that Ms Zimbeva</w:t>
      </w:r>
      <w:r w:rsidR="00F061C5">
        <w:rPr>
          <w:rFonts w:ascii="Times New Roman" w:hAnsi="Times New Roman" w:cs="Times New Roman"/>
          <w:bCs/>
          <w:sz w:val="24"/>
          <w:szCs w:val="24"/>
        </w:rPr>
        <w:t>,</w:t>
      </w:r>
      <w:r w:rsidR="003A5F48">
        <w:rPr>
          <w:rFonts w:ascii="Times New Roman" w:hAnsi="Times New Roman" w:cs="Times New Roman"/>
          <w:bCs/>
          <w:sz w:val="24"/>
          <w:szCs w:val="24"/>
        </w:rPr>
        <w:t xml:space="preserve"> in the email</w:t>
      </w:r>
      <w:r w:rsidR="00F061C5">
        <w:rPr>
          <w:rFonts w:ascii="Times New Roman" w:hAnsi="Times New Roman" w:cs="Times New Roman"/>
          <w:bCs/>
          <w:sz w:val="24"/>
          <w:szCs w:val="24"/>
        </w:rPr>
        <w:t>,</w:t>
      </w:r>
      <w:r w:rsidR="003A5F48">
        <w:rPr>
          <w:rFonts w:ascii="Times New Roman" w:hAnsi="Times New Roman" w:cs="Times New Roman"/>
          <w:bCs/>
          <w:sz w:val="24"/>
          <w:szCs w:val="24"/>
        </w:rPr>
        <w:t xml:space="preserve"> said that the </w:t>
      </w:r>
      <w:r w:rsidR="00F061C5">
        <w:rPr>
          <w:rFonts w:ascii="Times New Roman" w:hAnsi="Times New Roman" w:cs="Times New Roman"/>
          <w:bCs/>
          <w:sz w:val="24"/>
          <w:szCs w:val="24"/>
        </w:rPr>
        <w:t>accident-damaged</w:t>
      </w:r>
      <w:r w:rsidR="003A5F48">
        <w:rPr>
          <w:rFonts w:ascii="Times New Roman" w:hAnsi="Times New Roman" w:cs="Times New Roman"/>
          <w:bCs/>
          <w:sz w:val="24"/>
          <w:szCs w:val="24"/>
        </w:rPr>
        <w:t xml:space="preserve"> vehicle was taken by the defendant</w:t>
      </w:r>
      <w:r w:rsidR="00F061C5">
        <w:rPr>
          <w:rFonts w:ascii="Times New Roman" w:hAnsi="Times New Roman" w:cs="Times New Roman"/>
          <w:bCs/>
          <w:sz w:val="24"/>
          <w:szCs w:val="24"/>
        </w:rPr>
        <w:t>,</w:t>
      </w:r>
      <w:r w:rsidR="003A5F48">
        <w:rPr>
          <w:rFonts w:ascii="Times New Roman" w:hAnsi="Times New Roman" w:cs="Times New Roman"/>
          <w:bCs/>
          <w:sz w:val="24"/>
          <w:szCs w:val="24"/>
        </w:rPr>
        <w:t xml:space="preserve"> but she was not aware</w:t>
      </w:r>
      <w:r w:rsidR="00F061C5">
        <w:rPr>
          <w:rFonts w:ascii="Times New Roman" w:hAnsi="Times New Roman" w:cs="Times New Roman"/>
          <w:bCs/>
          <w:sz w:val="24"/>
          <w:szCs w:val="24"/>
        </w:rPr>
        <w:t xml:space="preserve"> as</w:t>
      </w:r>
      <w:r w:rsidR="003A5F48">
        <w:rPr>
          <w:rFonts w:ascii="Times New Roman" w:hAnsi="Times New Roman" w:cs="Times New Roman"/>
          <w:bCs/>
          <w:sz w:val="24"/>
          <w:szCs w:val="24"/>
        </w:rPr>
        <w:t xml:space="preserve"> </w:t>
      </w:r>
      <w:r w:rsidR="00F061C5">
        <w:rPr>
          <w:rFonts w:ascii="Times New Roman" w:hAnsi="Times New Roman" w:cs="Times New Roman"/>
          <w:bCs/>
          <w:sz w:val="24"/>
          <w:szCs w:val="24"/>
        </w:rPr>
        <w:t xml:space="preserve">to </w:t>
      </w:r>
      <w:r w:rsidR="003A5F48">
        <w:rPr>
          <w:rFonts w:ascii="Times New Roman" w:hAnsi="Times New Roman" w:cs="Times New Roman"/>
          <w:bCs/>
          <w:sz w:val="24"/>
          <w:szCs w:val="24"/>
        </w:rPr>
        <w:t>who</w:t>
      </w:r>
      <w:r w:rsidR="00F061C5">
        <w:rPr>
          <w:rFonts w:ascii="Times New Roman" w:hAnsi="Times New Roman" w:cs="Times New Roman"/>
          <w:bCs/>
          <w:sz w:val="24"/>
          <w:szCs w:val="24"/>
        </w:rPr>
        <w:t>m</w:t>
      </w:r>
      <w:r w:rsidR="003A5F48">
        <w:rPr>
          <w:rFonts w:ascii="Times New Roman" w:hAnsi="Times New Roman" w:cs="Times New Roman"/>
          <w:bCs/>
          <w:sz w:val="24"/>
          <w:szCs w:val="24"/>
        </w:rPr>
        <w:t xml:space="preserve"> and how much it was sold for</w:t>
      </w:r>
      <w:r w:rsidR="00F061C5">
        <w:rPr>
          <w:rFonts w:ascii="Times New Roman" w:hAnsi="Times New Roman" w:cs="Times New Roman"/>
          <w:bCs/>
          <w:sz w:val="24"/>
          <w:szCs w:val="24"/>
        </w:rPr>
        <w:t>,</w:t>
      </w:r>
      <w:r w:rsidR="003A5F48">
        <w:rPr>
          <w:rFonts w:ascii="Times New Roman" w:hAnsi="Times New Roman" w:cs="Times New Roman"/>
          <w:bCs/>
          <w:sz w:val="24"/>
          <w:szCs w:val="24"/>
        </w:rPr>
        <w:t xml:space="preserve"> and </w:t>
      </w:r>
      <w:r w:rsidR="00F061C5">
        <w:rPr>
          <w:rFonts w:ascii="Times New Roman" w:hAnsi="Times New Roman" w:cs="Times New Roman"/>
          <w:bCs/>
          <w:sz w:val="24"/>
          <w:szCs w:val="24"/>
        </w:rPr>
        <w:t xml:space="preserve">that </w:t>
      </w:r>
      <w:r w:rsidR="003A5F48">
        <w:rPr>
          <w:rFonts w:ascii="Times New Roman" w:hAnsi="Times New Roman" w:cs="Times New Roman"/>
          <w:bCs/>
          <w:sz w:val="24"/>
          <w:szCs w:val="24"/>
        </w:rPr>
        <w:t>she had no account</w:t>
      </w:r>
      <w:r w:rsidR="00F061C5">
        <w:rPr>
          <w:rFonts w:ascii="Times New Roman" w:hAnsi="Times New Roman" w:cs="Times New Roman"/>
          <w:bCs/>
          <w:sz w:val="24"/>
          <w:szCs w:val="24"/>
        </w:rPr>
        <w:t xml:space="preserve"> for </w:t>
      </w:r>
      <w:r w:rsidR="003A5F48">
        <w:rPr>
          <w:rFonts w:ascii="Times New Roman" w:hAnsi="Times New Roman" w:cs="Times New Roman"/>
          <w:bCs/>
          <w:sz w:val="24"/>
          <w:szCs w:val="24"/>
        </w:rPr>
        <w:t xml:space="preserve">it. She told him to get in touch with the defendant. He confirmed that Ms Zimbeva stated that the details of the disposal of the motor vehicle were not known to her. </w:t>
      </w:r>
    </w:p>
    <w:p w14:paraId="49284D45" w14:textId="3F152DD1" w:rsidR="00F061C5" w:rsidRDefault="00AD77B4"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43.6.2</w:t>
      </w:r>
      <w:r w:rsidR="00F061C5">
        <w:rPr>
          <w:rFonts w:ascii="Times New Roman" w:hAnsi="Times New Roman" w:cs="Times New Roman"/>
          <w:bCs/>
          <w:sz w:val="24"/>
          <w:szCs w:val="24"/>
        </w:rPr>
        <w:t>.</w:t>
      </w:r>
      <w:r w:rsidR="00F061C5">
        <w:rPr>
          <w:rFonts w:ascii="Times New Roman" w:hAnsi="Times New Roman" w:cs="Times New Roman"/>
          <w:bCs/>
          <w:sz w:val="24"/>
          <w:szCs w:val="24"/>
        </w:rPr>
        <w:tab/>
      </w:r>
      <w:r w:rsidR="00CA7868">
        <w:rPr>
          <w:rFonts w:ascii="Times New Roman" w:hAnsi="Times New Roman" w:cs="Times New Roman"/>
          <w:bCs/>
          <w:sz w:val="24"/>
          <w:szCs w:val="24"/>
        </w:rPr>
        <w:t>On the other hand, t</w:t>
      </w:r>
      <w:r w:rsidR="003A5F48">
        <w:rPr>
          <w:rFonts w:ascii="Times New Roman" w:hAnsi="Times New Roman" w:cs="Times New Roman"/>
          <w:bCs/>
          <w:sz w:val="24"/>
          <w:szCs w:val="24"/>
        </w:rPr>
        <w:t>he defendant</w:t>
      </w:r>
      <w:r w:rsidR="00CA7868">
        <w:rPr>
          <w:rFonts w:ascii="Times New Roman" w:hAnsi="Times New Roman" w:cs="Times New Roman"/>
          <w:bCs/>
          <w:sz w:val="24"/>
          <w:szCs w:val="24"/>
        </w:rPr>
        <w:t xml:space="preserve"> </w:t>
      </w:r>
      <w:r w:rsidR="003A5F48">
        <w:rPr>
          <w:rFonts w:ascii="Times New Roman" w:hAnsi="Times New Roman" w:cs="Times New Roman"/>
          <w:bCs/>
          <w:sz w:val="24"/>
          <w:szCs w:val="24"/>
        </w:rPr>
        <w:t xml:space="preserve">stated that in terms of the </w:t>
      </w:r>
      <w:r w:rsidR="00F061C5">
        <w:rPr>
          <w:rFonts w:ascii="Times New Roman" w:hAnsi="Times New Roman" w:cs="Times New Roman"/>
          <w:bCs/>
          <w:sz w:val="24"/>
          <w:szCs w:val="24"/>
        </w:rPr>
        <w:t>Motor V</w:t>
      </w:r>
      <w:r w:rsidR="003A5F48">
        <w:rPr>
          <w:rFonts w:ascii="Times New Roman" w:hAnsi="Times New Roman" w:cs="Times New Roman"/>
          <w:bCs/>
          <w:sz w:val="24"/>
          <w:szCs w:val="24"/>
        </w:rPr>
        <w:t xml:space="preserve">ehicle </w:t>
      </w:r>
      <w:r w:rsidR="00F061C5">
        <w:rPr>
          <w:rFonts w:ascii="Times New Roman" w:hAnsi="Times New Roman" w:cs="Times New Roman"/>
          <w:bCs/>
          <w:sz w:val="24"/>
          <w:szCs w:val="24"/>
        </w:rPr>
        <w:t>P</w:t>
      </w:r>
      <w:r w:rsidR="003A5F48">
        <w:rPr>
          <w:rFonts w:ascii="Times New Roman" w:hAnsi="Times New Roman" w:cs="Times New Roman"/>
          <w:bCs/>
          <w:sz w:val="24"/>
          <w:szCs w:val="24"/>
        </w:rPr>
        <w:t>olicy</w:t>
      </w:r>
      <w:r w:rsidR="00F061C5">
        <w:rPr>
          <w:rFonts w:ascii="Times New Roman" w:hAnsi="Times New Roman" w:cs="Times New Roman"/>
          <w:bCs/>
          <w:sz w:val="24"/>
          <w:szCs w:val="24"/>
        </w:rPr>
        <w:t>,</w:t>
      </w:r>
      <w:r w:rsidR="003A5F48">
        <w:rPr>
          <w:rFonts w:ascii="Times New Roman" w:hAnsi="Times New Roman" w:cs="Times New Roman"/>
          <w:bCs/>
          <w:sz w:val="24"/>
          <w:szCs w:val="24"/>
        </w:rPr>
        <w:t xml:space="preserve"> the responsibility for the disposal of the wreck was with Ms Zimbeva</w:t>
      </w:r>
      <w:r w:rsidR="00F061C5">
        <w:rPr>
          <w:rFonts w:ascii="Times New Roman" w:hAnsi="Times New Roman" w:cs="Times New Roman"/>
          <w:bCs/>
          <w:sz w:val="24"/>
          <w:szCs w:val="24"/>
        </w:rPr>
        <w:t>,</w:t>
      </w:r>
      <w:r w:rsidR="003A5F48">
        <w:rPr>
          <w:rFonts w:ascii="Times New Roman" w:hAnsi="Times New Roman" w:cs="Times New Roman"/>
          <w:bCs/>
          <w:sz w:val="24"/>
          <w:szCs w:val="24"/>
        </w:rPr>
        <w:t xml:space="preserve"> and she is the one who identified the buyer of that wreckage. He further </w:t>
      </w:r>
      <w:r w:rsidR="00DB3B45">
        <w:rPr>
          <w:rFonts w:ascii="Times New Roman" w:hAnsi="Times New Roman" w:cs="Times New Roman"/>
          <w:bCs/>
          <w:sz w:val="24"/>
          <w:szCs w:val="24"/>
        </w:rPr>
        <w:t xml:space="preserve">testified </w:t>
      </w:r>
      <w:r w:rsidR="003A5F48">
        <w:rPr>
          <w:rFonts w:ascii="Times New Roman" w:hAnsi="Times New Roman" w:cs="Times New Roman"/>
          <w:bCs/>
          <w:sz w:val="24"/>
          <w:szCs w:val="24"/>
        </w:rPr>
        <w:t xml:space="preserve">that </w:t>
      </w:r>
      <w:r w:rsidR="00CA7868">
        <w:rPr>
          <w:rFonts w:ascii="Times New Roman" w:hAnsi="Times New Roman" w:cs="Times New Roman"/>
          <w:bCs/>
          <w:sz w:val="24"/>
          <w:szCs w:val="24"/>
        </w:rPr>
        <w:t xml:space="preserve">Ms Zimbeva said that </w:t>
      </w:r>
      <w:r w:rsidR="003A5F48">
        <w:rPr>
          <w:rFonts w:ascii="Times New Roman" w:hAnsi="Times New Roman" w:cs="Times New Roman"/>
          <w:bCs/>
          <w:sz w:val="24"/>
          <w:szCs w:val="24"/>
        </w:rPr>
        <w:t>the buyer offered US$700.</w:t>
      </w:r>
      <w:r w:rsidR="00F061C5">
        <w:rPr>
          <w:rFonts w:ascii="Times New Roman" w:hAnsi="Times New Roman" w:cs="Times New Roman"/>
          <w:bCs/>
          <w:sz w:val="24"/>
          <w:szCs w:val="24"/>
        </w:rPr>
        <w:t>00.</w:t>
      </w:r>
      <w:r w:rsidR="003A5F48">
        <w:rPr>
          <w:rFonts w:ascii="Times New Roman" w:hAnsi="Times New Roman" w:cs="Times New Roman"/>
          <w:bCs/>
          <w:sz w:val="24"/>
          <w:szCs w:val="24"/>
        </w:rPr>
        <w:t xml:space="preserve"> He also stated that she was given the money</w:t>
      </w:r>
      <w:r w:rsidR="00DB3B45">
        <w:rPr>
          <w:rFonts w:ascii="Times New Roman" w:hAnsi="Times New Roman" w:cs="Times New Roman"/>
          <w:bCs/>
          <w:sz w:val="24"/>
          <w:szCs w:val="24"/>
        </w:rPr>
        <w:t>,</w:t>
      </w:r>
      <w:r w:rsidR="003A5F48">
        <w:rPr>
          <w:rFonts w:ascii="Times New Roman" w:hAnsi="Times New Roman" w:cs="Times New Roman"/>
          <w:bCs/>
          <w:sz w:val="24"/>
          <w:szCs w:val="24"/>
        </w:rPr>
        <w:t xml:space="preserve"> and he did not know why she did not cooperate. The onus was on the plaintiff to prove that the sum of US$700</w:t>
      </w:r>
      <w:r w:rsidR="00F061C5">
        <w:rPr>
          <w:rFonts w:ascii="Times New Roman" w:hAnsi="Times New Roman" w:cs="Times New Roman"/>
          <w:bCs/>
          <w:sz w:val="24"/>
          <w:szCs w:val="24"/>
        </w:rPr>
        <w:t>.00</w:t>
      </w:r>
      <w:r w:rsidR="003A5F48">
        <w:rPr>
          <w:rFonts w:ascii="Times New Roman" w:hAnsi="Times New Roman" w:cs="Times New Roman"/>
          <w:bCs/>
          <w:sz w:val="24"/>
          <w:szCs w:val="24"/>
        </w:rPr>
        <w:t xml:space="preserve"> was paid to the defendant</w:t>
      </w:r>
      <w:r w:rsidR="00CA7868">
        <w:rPr>
          <w:rFonts w:ascii="Times New Roman" w:hAnsi="Times New Roman" w:cs="Times New Roman"/>
          <w:bCs/>
          <w:sz w:val="24"/>
          <w:szCs w:val="24"/>
        </w:rPr>
        <w:t>,</w:t>
      </w:r>
      <w:r w:rsidR="003A5F48">
        <w:rPr>
          <w:rFonts w:ascii="Times New Roman" w:hAnsi="Times New Roman" w:cs="Times New Roman"/>
          <w:bCs/>
          <w:sz w:val="24"/>
          <w:szCs w:val="24"/>
        </w:rPr>
        <w:t xml:space="preserve"> </w:t>
      </w:r>
      <w:r w:rsidR="00CA7868">
        <w:rPr>
          <w:rFonts w:ascii="Times New Roman" w:hAnsi="Times New Roman" w:cs="Times New Roman"/>
          <w:bCs/>
          <w:sz w:val="24"/>
          <w:szCs w:val="24"/>
        </w:rPr>
        <w:t xml:space="preserve">who </w:t>
      </w:r>
      <w:r w:rsidR="003A5F48">
        <w:rPr>
          <w:rFonts w:ascii="Times New Roman" w:hAnsi="Times New Roman" w:cs="Times New Roman"/>
          <w:bCs/>
          <w:sz w:val="24"/>
          <w:szCs w:val="24"/>
        </w:rPr>
        <w:t xml:space="preserve">failed to account for it. The plaintiff failed to prove </w:t>
      </w:r>
      <w:r w:rsidR="00CA7868">
        <w:rPr>
          <w:rFonts w:ascii="Times New Roman" w:hAnsi="Times New Roman" w:cs="Times New Roman"/>
          <w:bCs/>
          <w:sz w:val="24"/>
          <w:szCs w:val="24"/>
        </w:rPr>
        <w:t xml:space="preserve">its case. </w:t>
      </w:r>
      <w:r w:rsidR="003A5F48">
        <w:rPr>
          <w:rFonts w:ascii="Times New Roman" w:hAnsi="Times New Roman" w:cs="Times New Roman"/>
          <w:bCs/>
          <w:sz w:val="24"/>
          <w:szCs w:val="24"/>
        </w:rPr>
        <w:t xml:space="preserve">The testimony from the auditor did not </w:t>
      </w:r>
      <w:r w:rsidR="004953EA">
        <w:rPr>
          <w:rFonts w:ascii="Times New Roman" w:hAnsi="Times New Roman" w:cs="Times New Roman"/>
          <w:bCs/>
          <w:sz w:val="24"/>
          <w:szCs w:val="24"/>
        </w:rPr>
        <w:t>establish</w:t>
      </w:r>
      <w:r w:rsidR="003A5F48">
        <w:rPr>
          <w:rFonts w:ascii="Times New Roman" w:hAnsi="Times New Roman" w:cs="Times New Roman"/>
          <w:bCs/>
          <w:sz w:val="24"/>
          <w:szCs w:val="24"/>
        </w:rPr>
        <w:t xml:space="preserve"> any exact sum of money</w:t>
      </w:r>
      <w:r w:rsidR="00F061C5">
        <w:rPr>
          <w:rFonts w:ascii="Times New Roman" w:hAnsi="Times New Roman" w:cs="Times New Roman"/>
          <w:bCs/>
          <w:sz w:val="24"/>
          <w:szCs w:val="24"/>
        </w:rPr>
        <w:t>,</w:t>
      </w:r>
      <w:r w:rsidR="003A5F48">
        <w:rPr>
          <w:rFonts w:ascii="Times New Roman" w:hAnsi="Times New Roman" w:cs="Times New Roman"/>
          <w:bCs/>
          <w:sz w:val="24"/>
          <w:szCs w:val="24"/>
        </w:rPr>
        <w:t xml:space="preserve"> </w:t>
      </w:r>
      <w:r w:rsidR="00F061C5">
        <w:rPr>
          <w:rFonts w:ascii="Times New Roman" w:hAnsi="Times New Roman" w:cs="Times New Roman"/>
          <w:bCs/>
          <w:sz w:val="24"/>
          <w:szCs w:val="24"/>
        </w:rPr>
        <w:t>nor</w:t>
      </w:r>
      <w:r w:rsidR="003A5F48">
        <w:rPr>
          <w:rFonts w:ascii="Times New Roman" w:hAnsi="Times New Roman" w:cs="Times New Roman"/>
          <w:bCs/>
          <w:sz w:val="24"/>
          <w:szCs w:val="24"/>
        </w:rPr>
        <w:t xml:space="preserve"> is there such </w:t>
      </w:r>
      <w:r w:rsidR="00F061C5">
        <w:rPr>
          <w:rFonts w:ascii="Times New Roman" w:hAnsi="Times New Roman" w:cs="Times New Roman"/>
          <w:bCs/>
          <w:sz w:val="24"/>
          <w:szCs w:val="24"/>
        </w:rPr>
        <w:t xml:space="preserve">an </w:t>
      </w:r>
      <w:r w:rsidR="003A5F48">
        <w:rPr>
          <w:rFonts w:ascii="Times New Roman" w:hAnsi="Times New Roman" w:cs="Times New Roman"/>
          <w:bCs/>
          <w:sz w:val="24"/>
          <w:szCs w:val="24"/>
        </w:rPr>
        <w:t xml:space="preserve">amount in the audit report. </w:t>
      </w:r>
      <w:r w:rsidR="00F061C5">
        <w:rPr>
          <w:rFonts w:ascii="Times New Roman" w:hAnsi="Times New Roman" w:cs="Times New Roman"/>
          <w:bCs/>
          <w:sz w:val="24"/>
          <w:szCs w:val="24"/>
        </w:rPr>
        <w:t xml:space="preserve">Mr Mugabe’s </w:t>
      </w:r>
      <w:r w:rsidR="003A5F48">
        <w:rPr>
          <w:rFonts w:ascii="Times New Roman" w:hAnsi="Times New Roman" w:cs="Times New Roman"/>
          <w:bCs/>
          <w:sz w:val="24"/>
          <w:szCs w:val="24"/>
        </w:rPr>
        <w:t xml:space="preserve">evidence remained that the plaintiff could not account for the motor vehicle sold by the defendant and that the plaintiff did not receive any proceeds from its disposal. See also the conclusion </w:t>
      </w:r>
      <w:r w:rsidR="00F061C5">
        <w:rPr>
          <w:rFonts w:ascii="Times New Roman" w:hAnsi="Times New Roman" w:cs="Times New Roman"/>
          <w:bCs/>
          <w:sz w:val="24"/>
          <w:szCs w:val="24"/>
        </w:rPr>
        <w:t xml:space="preserve">in the audit report </w:t>
      </w:r>
      <w:r w:rsidR="003A5F48">
        <w:rPr>
          <w:rFonts w:ascii="Times New Roman" w:hAnsi="Times New Roman" w:cs="Times New Roman"/>
          <w:bCs/>
          <w:sz w:val="24"/>
          <w:szCs w:val="24"/>
        </w:rPr>
        <w:t xml:space="preserve">at p 83 of the plaintiff’s bundle. </w:t>
      </w:r>
    </w:p>
    <w:p w14:paraId="6F46E0DD" w14:textId="157E0FE5" w:rsidR="003A5F48" w:rsidRPr="003A5F48" w:rsidRDefault="00AD77B4" w:rsidP="00194B4A">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43.6.3</w:t>
      </w:r>
      <w:r w:rsidR="00F061C5">
        <w:rPr>
          <w:rFonts w:ascii="Times New Roman" w:hAnsi="Times New Roman" w:cs="Times New Roman"/>
          <w:bCs/>
          <w:sz w:val="24"/>
          <w:szCs w:val="24"/>
        </w:rPr>
        <w:t>.</w:t>
      </w:r>
      <w:r w:rsidR="00F061C5">
        <w:rPr>
          <w:rFonts w:ascii="Times New Roman" w:hAnsi="Times New Roman" w:cs="Times New Roman"/>
          <w:bCs/>
          <w:sz w:val="24"/>
          <w:szCs w:val="24"/>
        </w:rPr>
        <w:tab/>
      </w:r>
      <w:r w:rsidR="003A5F48">
        <w:rPr>
          <w:rFonts w:ascii="Times New Roman" w:hAnsi="Times New Roman" w:cs="Times New Roman"/>
          <w:bCs/>
          <w:sz w:val="24"/>
          <w:szCs w:val="24"/>
        </w:rPr>
        <w:t xml:space="preserve">The plaintiff attempted to make its case in the </w:t>
      </w:r>
      <w:r w:rsidR="00FF617C">
        <w:rPr>
          <w:rFonts w:ascii="Times New Roman" w:hAnsi="Times New Roman" w:cs="Times New Roman"/>
          <w:bCs/>
          <w:sz w:val="24"/>
          <w:szCs w:val="24"/>
        </w:rPr>
        <w:t>closing</w:t>
      </w:r>
      <w:r w:rsidR="003A5F48">
        <w:rPr>
          <w:rFonts w:ascii="Times New Roman" w:hAnsi="Times New Roman" w:cs="Times New Roman"/>
          <w:bCs/>
          <w:sz w:val="24"/>
          <w:szCs w:val="24"/>
        </w:rPr>
        <w:t xml:space="preserve"> submissions. The case </w:t>
      </w:r>
      <w:r w:rsidR="00FF617C">
        <w:rPr>
          <w:rFonts w:ascii="Times New Roman" w:hAnsi="Times New Roman" w:cs="Times New Roman"/>
          <w:bCs/>
          <w:sz w:val="24"/>
          <w:szCs w:val="24"/>
        </w:rPr>
        <w:t xml:space="preserve">for the loss of US$700.00 arising from the wreck </w:t>
      </w:r>
      <w:r w:rsidR="003A5F48">
        <w:rPr>
          <w:rFonts w:ascii="Times New Roman" w:hAnsi="Times New Roman" w:cs="Times New Roman"/>
          <w:bCs/>
          <w:sz w:val="24"/>
          <w:szCs w:val="24"/>
        </w:rPr>
        <w:t>was not pleaded</w:t>
      </w:r>
      <w:r w:rsidR="00FF617C">
        <w:rPr>
          <w:rFonts w:ascii="Times New Roman" w:hAnsi="Times New Roman" w:cs="Times New Roman"/>
          <w:bCs/>
          <w:sz w:val="24"/>
          <w:szCs w:val="24"/>
        </w:rPr>
        <w:t xml:space="preserve">. There was </w:t>
      </w:r>
      <w:r w:rsidR="003A5F48">
        <w:rPr>
          <w:rFonts w:ascii="Times New Roman" w:hAnsi="Times New Roman" w:cs="Times New Roman"/>
          <w:bCs/>
          <w:sz w:val="24"/>
          <w:szCs w:val="24"/>
        </w:rPr>
        <w:t>also no evidence to establish th</w:t>
      </w:r>
      <w:r w:rsidR="00FF617C">
        <w:rPr>
          <w:rFonts w:ascii="Times New Roman" w:hAnsi="Times New Roman" w:cs="Times New Roman"/>
          <w:bCs/>
          <w:sz w:val="24"/>
          <w:szCs w:val="24"/>
        </w:rPr>
        <w:t>e said damages</w:t>
      </w:r>
      <w:r w:rsidR="003A5F48">
        <w:rPr>
          <w:rFonts w:ascii="Times New Roman" w:hAnsi="Times New Roman" w:cs="Times New Roman"/>
          <w:bCs/>
          <w:sz w:val="24"/>
          <w:szCs w:val="24"/>
        </w:rPr>
        <w:t xml:space="preserve">. </w:t>
      </w:r>
      <w:r w:rsidR="003A5F48" w:rsidRPr="003A5F48">
        <w:rPr>
          <w:rFonts w:ascii="Times New Roman" w:hAnsi="Times New Roman" w:cs="Times New Roman"/>
          <w:bCs/>
          <w:sz w:val="24"/>
          <w:szCs w:val="24"/>
        </w:rPr>
        <w:t xml:space="preserve">It is </w:t>
      </w:r>
      <w:r w:rsidR="00FF617C">
        <w:rPr>
          <w:rFonts w:ascii="Times New Roman" w:hAnsi="Times New Roman" w:cs="Times New Roman"/>
          <w:bCs/>
          <w:sz w:val="24"/>
          <w:szCs w:val="24"/>
        </w:rPr>
        <w:t xml:space="preserve">a </w:t>
      </w:r>
      <w:r w:rsidR="003A5F48">
        <w:rPr>
          <w:rFonts w:ascii="Times New Roman" w:hAnsi="Times New Roman" w:cs="Times New Roman"/>
          <w:bCs/>
          <w:sz w:val="24"/>
          <w:szCs w:val="24"/>
        </w:rPr>
        <w:t xml:space="preserve">settled </w:t>
      </w:r>
      <w:r w:rsidR="00FF617C">
        <w:rPr>
          <w:rFonts w:ascii="Times New Roman" w:hAnsi="Times New Roman" w:cs="Times New Roman"/>
          <w:bCs/>
          <w:sz w:val="24"/>
          <w:szCs w:val="24"/>
        </w:rPr>
        <w:t>principle of the law</w:t>
      </w:r>
      <w:r w:rsidR="003A5F48" w:rsidRPr="003A5F48">
        <w:rPr>
          <w:rFonts w:ascii="Times New Roman" w:hAnsi="Times New Roman" w:cs="Times New Roman"/>
          <w:bCs/>
          <w:sz w:val="24"/>
          <w:szCs w:val="24"/>
        </w:rPr>
        <w:t xml:space="preserve"> that pleadings guide the parties as to the nature of their case and help the court identify the issues that separate the two litigants. The purpose of pleadings w</w:t>
      </w:r>
      <w:r w:rsidR="00AB278B">
        <w:rPr>
          <w:rFonts w:ascii="Times New Roman" w:hAnsi="Times New Roman" w:cs="Times New Roman"/>
          <w:bCs/>
          <w:sz w:val="24"/>
          <w:szCs w:val="24"/>
        </w:rPr>
        <w:t>as</w:t>
      </w:r>
      <w:r w:rsidR="003A5F48" w:rsidRPr="003A5F48">
        <w:rPr>
          <w:rFonts w:ascii="Times New Roman" w:hAnsi="Times New Roman" w:cs="Times New Roman"/>
          <w:bCs/>
          <w:sz w:val="24"/>
          <w:szCs w:val="24"/>
        </w:rPr>
        <w:t xml:space="preserve"> outlined remarkably well in </w:t>
      </w:r>
      <w:r w:rsidR="003A5F48" w:rsidRPr="003A5F48">
        <w:rPr>
          <w:rFonts w:ascii="Times New Roman" w:hAnsi="Times New Roman" w:cs="Times New Roman"/>
          <w:bCs/>
          <w:i/>
          <w:iCs/>
          <w:sz w:val="24"/>
          <w:szCs w:val="24"/>
        </w:rPr>
        <w:t xml:space="preserve">Medlog Zimbabwe (Pvt) Ltd </w:t>
      </w:r>
      <w:r w:rsidR="003A5F48" w:rsidRPr="00DE642C">
        <w:rPr>
          <w:rFonts w:ascii="Times New Roman" w:hAnsi="Times New Roman" w:cs="Times New Roman"/>
          <w:bCs/>
          <w:iCs/>
          <w:sz w:val="24"/>
          <w:szCs w:val="24"/>
        </w:rPr>
        <w:t>v</w:t>
      </w:r>
      <w:r w:rsidR="003A5F48" w:rsidRPr="003A5F48">
        <w:rPr>
          <w:rFonts w:ascii="Times New Roman" w:hAnsi="Times New Roman" w:cs="Times New Roman"/>
          <w:bCs/>
          <w:i/>
          <w:iCs/>
          <w:sz w:val="24"/>
          <w:szCs w:val="24"/>
        </w:rPr>
        <w:t xml:space="preserve"> Cost Benefit Holdings (Pvt) Ltd</w:t>
      </w:r>
      <w:r w:rsidR="003A5F48" w:rsidRPr="003A5F48">
        <w:rPr>
          <w:rFonts w:ascii="Times New Roman" w:hAnsi="Times New Roman" w:cs="Times New Roman"/>
          <w:bCs/>
          <w:sz w:val="24"/>
          <w:szCs w:val="24"/>
        </w:rPr>
        <w:t xml:space="preserve"> SC 24/18 at pp 10-13</w:t>
      </w:r>
      <w:r w:rsidR="00FF617C">
        <w:rPr>
          <w:rFonts w:ascii="Times New Roman" w:hAnsi="Times New Roman" w:cs="Times New Roman"/>
          <w:bCs/>
          <w:sz w:val="24"/>
          <w:szCs w:val="24"/>
        </w:rPr>
        <w:t>,</w:t>
      </w:r>
      <w:r w:rsidR="003A5F48" w:rsidRPr="003A5F48">
        <w:rPr>
          <w:rFonts w:ascii="Times New Roman" w:hAnsi="Times New Roman" w:cs="Times New Roman"/>
          <w:bCs/>
          <w:sz w:val="24"/>
          <w:szCs w:val="24"/>
        </w:rPr>
        <w:t xml:space="preserve"> where </w:t>
      </w:r>
      <w:r w:rsidR="00DE642C" w:rsidRPr="00DE642C">
        <w:rPr>
          <w:rFonts w:ascii="Times New Roman" w:hAnsi="Times New Roman" w:cs="Times New Roman"/>
          <w:bCs/>
          <w:smallCaps/>
          <w:sz w:val="24"/>
          <w:szCs w:val="24"/>
        </w:rPr>
        <w:t>Garwe Ja</w:t>
      </w:r>
      <w:r w:rsidR="00DE642C" w:rsidRPr="003A5F48">
        <w:rPr>
          <w:rFonts w:ascii="Times New Roman" w:hAnsi="Times New Roman" w:cs="Times New Roman"/>
          <w:bCs/>
          <w:sz w:val="24"/>
          <w:szCs w:val="24"/>
        </w:rPr>
        <w:t xml:space="preserve"> </w:t>
      </w:r>
      <w:r w:rsidR="003A5F48" w:rsidRPr="003A5F48">
        <w:rPr>
          <w:rFonts w:ascii="Times New Roman" w:hAnsi="Times New Roman" w:cs="Times New Roman"/>
          <w:bCs/>
          <w:sz w:val="24"/>
          <w:szCs w:val="24"/>
        </w:rPr>
        <w:t>(as he then was) had this to say:</w:t>
      </w:r>
    </w:p>
    <w:p w14:paraId="0D2D8105" w14:textId="77777777" w:rsidR="003A5F48" w:rsidRPr="00DE642C" w:rsidRDefault="003A5F48" w:rsidP="00DE642C">
      <w:pPr>
        <w:spacing w:after="0" w:line="240" w:lineRule="auto"/>
        <w:ind w:left="720" w:firstLine="720"/>
        <w:jc w:val="both"/>
        <w:rPr>
          <w:rFonts w:ascii="Times New Roman" w:hAnsi="Times New Roman" w:cs="Times New Roman"/>
          <w:bCs/>
          <w:szCs w:val="24"/>
        </w:rPr>
      </w:pPr>
      <w:r w:rsidRPr="00DE642C">
        <w:rPr>
          <w:rFonts w:ascii="Times New Roman" w:hAnsi="Times New Roman" w:cs="Times New Roman"/>
          <w:bCs/>
          <w:i/>
          <w:iCs/>
          <w:szCs w:val="24"/>
        </w:rPr>
        <w:t>“THE IMPORTANT PURPOSE OF PLEADINGS</w:t>
      </w:r>
    </w:p>
    <w:p w14:paraId="25BB56BD" w14:textId="68A2EEB8" w:rsidR="003A5F48" w:rsidRPr="00DE642C" w:rsidRDefault="003A5F48" w:rsidP="00DE642C">
      <w:pPr>
        <w:spacing w:line="240" w:lineRule="auto"/>
        <w:ind w:left="1440"/>
        <w:jc w:val="both"/>
        <w:rPr>
          <w:rFonts w:ascii="Times New Roman" w:hAnsi="Times New Roman" w:cs="Times New Roman"/>
          <w:bCs/>
          <w:szCs w:val="24"/>
        </w:rPr>
      </w:pPr>
      <w:r w:rsidRPr="00DE642C">
        <w:rPr>
          <w:rFonts w:ascii="Times New Roman" w:hAnsi="Times New Roman" w:cs="Times New Roman"/>
          <w:bCs/>
          <w:szCs w:val="24"/>
        </w:rPr>
        <w:t>[25] The manner in which the respondent has handled its case both </w:t>
      </w:r>
      <w:r w:rsidRPr="00DE642C">
        <w:rPr>
          <w:rFonts w:ascii="Times New Roman" w:hAnsi="Times New Roman" w:cs="Times New Roman"/>
          <w:bCs/>
          <w:i/>
          <w:iCs/>
          <w:szCs w:val="24"/>
        </w:rPr>
        <w:t>a quo</w:t>
      </w:r>
      <w:r w:rsidRPr="00DE642C">
        <w:rPr>
          <w:rFonts w:ascii="Times New Roman" w:hAnsi="Times New Roman" w:cs="Times New Roman"/>
          <w:bCs/>
          <w:szCs w:val="24"/>
        </w:rPr>
        <w:t> and in</w:t>
      </w:r>
      <w:r w:rsidR="00FF617C" w:rsidRPr="00DE642C">
        <w:rPr>
          <w:rFonts w:ascii="Times New Roman" w:hAnsi="Times New Roman" w:cs="Times New Roman"/>
          <w:bCs/>
          <w:szCs w:val="24"/>
        </w:rPr>
        <w:t xml:space="preserve"> </w:t>
      </w:r>
      <w:r w:rsidRPr="00DE642C">
        <w:rPr>
          <w:rFonts w:ascii="Times New Roman" w:hAnsi="Times New Roman" w:cs="Times New Roman"/>
          <w:bCs/>
          <w:szCs w:val="24"/>
        </w:rPr>
        <w:t>this Court brings to the fore the question as to what the purpose of pleadings is. In general the purpose of pleadings is to clarify the issues between the parties that require determination by a court of law. Various decisions of the courts in this country and elsewhere have stressed this important principle…</w:t>
      </w:r>
    </w:p>
    <w:p w14:paraId="1EFB53CC" w14:textId="77777777" w:rsidR="003A5F48" w:rsidRPr="00DE642C" w:rsidRDefault="003A5F48" w:rsidP="00DE642C">
      <w:pPr>
        <w:spacing w:line="240" w:lineRule="auto"/>
        <w:ind w:left="720" w:firstLine="720"/>
        <w:jc w:val="both"/>
        <w:rPr>
          <w:rFonts w:ascii="Times New Roman" w:hAnsi="Times New Roman" w:cs="Times New Roman"/>
          <w:bCs/>
          <w:szCs w:val="24"/>
        </w:rPr>
      </w:pPr>
      <w:r w:rsidRPr="00DE642C">
        <w:rPr>
          <w:rFonts w:ascii="Times New Roman" w:hAnsi="Times New Roman" w:cs="Times New Roman"/>
          <w:bCs/>
          <w:szCs w:val="24"/>
        </w:rPr>
        <w:t>25.1 In </w:t>
      </w:r>
      <w:r w:rsidRPr="00DE642C">
        <w:rPr>
          <w:rFonts w:ascii="Times New Roman" w:hAnsi="Times New Roman" w:cs="Times New Roman"/>
          <w:bCs/>
          <w:i/>
          <w:iCs/>
          <w:szCs w:val="24"/>
        </w:rPr>
        <w:t xml:space="preserve">Durbach </w:t>
      </w:r>
      <w:r w:rsidRPr="00DE642C">
        <w:rPr>
          <w:rFonts w:ascii="Times New Roman" w:hAnsi="Times New Roman" w:cs="Times New Roman"/>
          <w:bCs/>
          <w:iCs/>
          <w:szCs w:val="24"/>
        </w:rPr>
        <w:t>v</w:t>
      </w:r>
      <w:r w:rsidRPr="00DE642C">
        <w:rPr>
          <w:rFonts w:ascii="Times New Roman" w:hAnsi="Times New Roman" w:cs="Times New Roman"/>
          <w:bCs/>
          <w:i/>
          <w:iCs/>
          <w:szCs w:val="24"/>
        </w:rPr>
        <w:t xml:space="preserve"> Fairway Hotel, Ltd</w:t>
      </w:r>
      <w:r w:rsidRPr="00DE642C">
        <w:rPr>
          <w:rFonts w:ascii="Times New Roman" w:hAnsi="Times New Roman" w:cs="Times New Roman"/>
          <w:bCs/>
          <w:szCs w:val="24"/>
        </w:rPr>
        <w:t> 1949 (3) SA 1081 (SR) the court remarked:-</w:t>
      </w:r>
    </w:p>
    <w:p w14:paraId="2ACA895C" w14:textId="77777777" w:rsidR="003A5F48" w:rsidRPr="00DE642C" w:rsidRDefault="003A5F48" w:rsidP="00DE642C">
      <w:pPr>
        <w:spacing w:after="0" w:line="240" w:lineRule="auto"/>
        <w:ind w:left="2160"/>
        <w:jc w:val="both"/>
        <w:rPr>
          <w:rFonts w:ascii="Times New Roman" w:hAnsi="Times New Roman" w:cs="Times New Roman"/>
          <w:bCs/>
          <w:szCs w:val="24"/>
        </w:rPr>
      </w:pPr>
      <w:r w:rsidRPr="00DE642C">
        <w:rPr>
          <w:rFonts w:ascii="Times New Roman" w:hAnsi="Times New Roman" w:cs="Times New Roman"/>
          <w:bCs/>
          <w:szCs w:val="24"/>
        </w:rPr>
        <w:t>“The whole purpose of pleadings is to bring clearly to the notice of the court and the parties to an action the issues upon which reliance is to be placed.”</w:t>
      </w:r>
    </w:p>
    <w:p w14:paraId="4511A7BE" w14:textId="77777777" w:rsidR="003A5F48" w:rsidRPr="00DE642C" w:rsidRDefault="003A5F48" w:rsidP="00DE642C">
      <w:pPr>
        <w:spacing w:after="0" w:line="240" w:lineRule="auto"/>
        <w:ind w:left="2160" w:firstLine="720"/>
        <w:jc w:val="both"/>
        <w:rPr>
          <w:rFonts w:ascii="Times New Roman" w:hAnsi="Times New Roman" w:cs="Times New Roman"/>
          <w:bCs/>
          <w:szCs w:val="24"/>
        </w:rPr>
      </w:pPr>
      <w:r w:rsidRPr="00DE642C">
        <w:rPr>
          <w:rFonts w:ascii="Times New Roman" w:hAnsi="Times New Roman" w:cs="Times New Roman"/>
          <w:bCs/>
          <w:szCs w:val="24"/>
        </w:rPr>
        <w:t>…</w:t>
      </w:r>
    </w:p>
    <w:p w14:paraId="1FD8FFF3" w14:textId="6779C1EE" w:rsidR="003A5F48" w:rsidRPr="00DE642C" w:rsidRDefault="003A5F48" w:rsidP="00DE642C">
      <w:pPr>
        <w:spacing w:line="240" w:lineRule="auto"/>
        <w:ind w:left="1440"/>
        <w:jc w:val="both"/>
        <w:rPr>
          <w:rFonts w:ascii="Times New Roman" w:hAnsi="Times New Roman" w:cs="Times New Roman"/>
          <w:bCs/>
          <w:szCs w:val="24"/>
        </w:rPr>
      </w:pPr>
      <w:r w:rsidRPr="00DE642C">
        <w:rPr>
          <w:rFonts w:ascii="Times New Roman" w:hAnsi="Times New Roman" w:cs="Times New Roman"/>
          <w:bCs/>
          <w:szCs w:val="24"/>
        </w:rPr>
        <w:t>25.4 In </w:t>
      </w:r>
      <w:r w:rsidRPr="00DE642C">
        <w:rPr>
          <w:rFonts w:ascii="Times New Roman" w:hAnsi="Times New Roman" w:cs="Times New Roman"/>
          <w:bCs/>
          <w:i/>
          <w:iCs/>
          <w:szCs w:val="24"/>
        </w:rPr>
        <w:t xml:space="preserve">Courtney–Clarke </w:t>
      </w:r>
      <w:r w:rsidRPr="00DE642C">
        <w:rPr>
          <w:rFonts w:ascii="Times New Roman" w:hAnsi="Times New Roman" w:cs="Times New Roman"/>
          <w:bCs/>
          <w:iCs/>
          <w:szCs w:val="24"/>
        </w:rPr>
        <w:t>v</w:t>
      </w:r>
      <w:r w:rsidRPr="00DE642C">
        <w:rPr>
          <w:rFonts w:ascii="Times New Roman" w:hAnsi="Times New Roman" w:cs="Times New Roman"/>
          <w:bCs/>
          <w:i/>
          <w:iCs/>
          <w:szCs w:val="24"/>
        </w:rPr>
        <w:t xml:space="preserve"> Bassingthwaighte</w:t>
      </w:r>
      <w:r w:rsidRPr="00DE642C">
        <w:rPr>
          <w:rFonts w:ascii="Times New Roman" w:hAnsi="Times New Roman" w:cs="Times New Roman"/>
          <w:bCs/>
          <w:szCs w:val="24"/>
        </w:rPr>
        <w:t> 1991 (1) SA 684 (Nm), the court remarked at page 698:-</w:t>
      </w:r>
    </w:p>
    <w:p w14:paraId="62DFBE34" w14:textId="77777777" w:rsidR="003A5F48" w:rsidRPr="00DE642C" w:rsidRDefault="003A5F48" w:rsidP="00DE642C">
      <w:pPr>
        <w:spacing w:line="240" w:lineRule="auto"/>
        <w:ind w:left="2160"/>
        <w:jc w:val="both"/>
        <w:rPr>
          <w:rFonts w:ascii="Times New Roman" w:hAnsi="Times New Roman" w:cs="Times New Roman"/>
          <w:bCs/>
          <w:szCs w:val="24"/>
        </w:rPr>
      </w:pPr>
      <w:r w:rsidRPr="00DE642C">
        <w:rPr>
          <w:rFonts w:ascii="Times New Roman" w:hAnsi="Times New Roman" w:cs="Times New Roman"/>
          <w:bCs/>
          <w:szCs w:val="24"/>
        </w:rPr>
        <w:t>“In any case there is no precedent or principle allowing a court to give judgment in favour of a party on a cause of action never pleaded, alternatively there is no authority for ignoring the pleadings … and giving judgment in favour of a plaintiff on a cause of action never pleaded. In such a case the least a party can do if he requires a substitution of or amendment of his cause of action, is to apply for an amendment.”</w:t>
      </w:r>
    </w:p>
    <w:p w14:paraId="3C90C22F" w14:textId="77777777" w:rsidR="003A5F48" w:rsidRPr="00DE642C" w:rsidRDefault="003A5F48" w:rsidP="00DE642C">
      <w:pPr>
        <w:spacing w:line="240" w:lineRule="auto"/>
        <w:ind w:left="1440"/>
        <w:jc w:val="both"/>
        <w:rPr>
          <w:rFonts w:ascii="Times New Roman" w:hAnsi="Times New Roman" w:cs="Times New Roman"/>
          <w:bCs/>
          <w:szCs w:val="24"/>
        </w:rPr>
      </w:pPr>
      <w:r w:rsidRPr="00DE642C">
        <w:rPr>
          <w:rFonts w:ascii="Times New Roman" w:hAnsi="Times New Roman" w:cs="Times New Roman"/>
          <w:bCs/>
          <w:szCs w:val="24"/>
        </w:rPr>
        <w:t>25.5 In </w:t>
      </w:r>
      <w:r w:rsidRPr="00DE642C">
        <w:rPr>
          <w:rFonts w:ascii="Times New Roman" w:hAnsi="Times New Roman" w:cs="Times New Roman"/>
          <w:bCs/>
          <w:i/>
          <w:iCs/>
          <w:szCs w:val="24"/>
        </w:rPr>
        <w:t>Imprefed (Pty) Ltd</w:t>
      </w:r>
      <w:r w:rsidRPr="00DE642C">
        <w:rPr>
          <w:rFonts w:ascii="Times New Roman" w:hAnsi="Times New Roman" w:cs="Times New Roman"/>
          <w:bCs/>
          <w:iCs/>
          <w:szCs w:val="24"/>
        </w:rPr>
        <w:t xml:space="preserve"> v </w:t>
      </w:r>
      <w:r w:rsidRPr="00DE642C">
        <w:rPr>
          <w:rFonts w:ascii="Times New Roman" w:hAnsi="Times New Roman" w:cs="Times New Roman"/>
          <w:bCs/>
          <w:i/>
          <w:iCs/>
          <w:szCs w:val="24"/>
        </w:rPr>
        <w:t>National Transport Commission</w:t>
      </w:r>
      <w:r w:rsidRPr="00DE642C">
        <w:rPr>
          <w:rFonts w:ascii="Times New Roman" w:hAnsi="Times New Roman" w:cs="Times New Roman"/>
          <w:bCs/>
          <w:szCs w:val="24"/>
        </w:rPr>
        <w:t> 1993 (3) SA 94(A), 108, the court cited with approval the case of </w:t>
      </w:r>
      <w:r w:rsidRPr="00DE642C">
        <w:rPr>
          <w:rFonts w:ascii="Times New Roman" w:hAnsi="Times New Roman" w:cs="Times New Roman"/>
          <w:bCs/>
          <w:i/>
          <w:iCs/>
          <w:szCs w:val="24"/>
        </w:rPr>
        <w:t xml:space="preserve">Robinson </w:t>
      </w:r>
      <w:r w:rsidRPr="00DE642C">
        <w:rPr>
          <w:rFonts w:ascii="Times New Roman" w:hAnsi="Times New Roman" w:cs="Times New Roman"/>
          <w:bCs/>
          <w:iCs/>
          <w:szCs w:val="24"/>
        </w:rPr>
        <w:t>v</w:t>
      </w:r>
      <w:r w:rsidRPr="00DE642C">
        <w:rPr>
          <w:rFonts w:ascii="Times New Roman" w:hAnsi="Times New Roman" w:cs="Times New Roman"/>
          <w:bCs/>
          <w:i/>
          <w:iCs/>
          <w:szCs w:val="24"/>
        </w:rPr>
        <w:t xml:space="preserve"> Randfontein Estates GM Co. Ltd</w:t>
      </w:r>
      <w:r w:rsidRPr="00DE642C">
        <w:rPr>
          <w:rFonts w:ascii="Times New Roman" w:hAnsi="Times New Roman" w:cs="Times New Roman"/>
          <w:bCs/>
          <w:szCs w:val="24"/>
        </w:rPr>
        <w:t> 1925 AD 173 where at page 198 it was stated as follows:-</w:t>
      </w:r>
    </w:p>
    <w:p w14:paraId="18765121" w14:textId="77777777" w:rsidR="003A5F48" w:rsidRPr="00DE642C" w:rsidRDefault="003A5F48" w:rsidP="00DE642C">
      <w:pPr>
        <w:spacing w:line="240" w:lineRule="auto"/>
        <w:ind w:left="2160"/>
        <w:jc w:val="both"/>
        <w:rPr>
          <w:rFonts w:ascii="Times New Roman" w:hAnsi="Times New Roman" w:cs="Times New Roman"/>
          <w:bCs/>
          <w:szCs w:val="24"/>
        </w:rPr>
      </w:pPr>
      <w:r w:rsidRPr="00DE642C">
        <w:rPr>
          <w:rFonts w:ascii="Times New Roman" w:hAnsi="Times New Roman" w:cs="Times New Roman"/>
          <w:bCs/>
          <w:szCs w:val="24"/>
        </w:rPr>
        <w:t>“The object of pleading is to define the issues; and parties will be kept strictly to their pleas where any departure would cause prejudice or would prevent full enquiry. But within those limits the court has a wide discretion. For pleadings are made for the court, not the court for pleadings. And where a party has had every facility to place all the facts before the trial court and the investigation into all the circumstances has been as thorough and as patient as in this instance, there is no justification for interference by an appellate tribunal, merely because the pleading of the opponent has not been as explicit as it might have been.”</w:t>
      </w:r>
    </w:p>
    <w:p w14:paraId="0E13207B" w14:textId="77777777" w:rsidR="003A5F48" w:rsidRPr="00DE642C" w:rsidRDefault="003A5F48" w:rsidP="00DE642C">
      <w:pPr>
        <w:spacing w:line="240" w:lineRule="auto"/>
        <w:ind w:left="1440"/>
        <w:jc w:val="both"/>
        <w:rPr>
          <w:rFonts w:ascii="Times New Roman" w:hAnsi="Times New Roman" w:cs="Times New Roman"/>
          <w:bCs/>
          <w:szCs w:val="24"/>
        </w:rPr>
      </w:pPr>
      <w:r w:rsidRPr="00DE642C">
        <w:rPr>
          <w:rFonts w:ascii="Times New Roman" w:hAnsi="Times New Roman" w:cs="Times New Roman"/>
          <w:bCs/>
          <w:szCs w:val="24"/>
        </w:rPr>
        <w:t>25.6 In </w:t>
      </w:r>
      <w:r w:rsidRPr="00DE642C">
        <w:rPr>
          <w:rFonts w:ascii="Times New Roman" w:hAnsi="Times New Roman" w:cs="Times New Roman"/>
          <w:bCs/>
          <w:i/>
          <w:iCs/>
          <w:szCs w:val="24"/>
        </w:rPr>
        <w:t xml:space="preserve">Jowell </w:t>
      </w:r>
      <w:r w:rsidRPr="00DE642C">
        <w:rPr>
          <w:rFonts w:ascii="Times New Roman" w:hAnsi="Times New Roman" w:cs="Times New Roman"/>
          <w:bCs/>
          <w:iCs/>
          <w:szCs w:val="24"/>
        </w:rPr>
        <w:t>v</w:t>
      </w:r>
      <w:r w:rsidRPr="00DE642C">
        <w:rPr>
          <w:rFonts w:ascii="Times New Roman" w:hAnsi="Times New Roman" w:cs="Times New Roman"/>
          <w:bCs/>
          <w:i/>
          <w:iCs/>
          <w:szCs w:val="24"/>
        </w:rPr>
        <w:t xml:space="preserve"> Bramwell-Jones</w:t>
      </w:r>
      <w:r w:rsidRPr="00DE642C">
        <w:rPr>
          <w:rFonts w:ascii="Times New Roman" w:hAnsi="Times New Roman" w:cs="Times New Roman"/>
          <w:bCs/>
          <w:szCs w:val="24"/>
        </w:rPr>
        <w:t> 1998 (1) SA 836 at 898 the court cited with approval the following remarks by the authors Jacob and Goldrein in their text </w:t>
      </w:r>
      <w:r w:rsidRPr="00DE642C">
        <w:rPr>
          <w:rFonts w:ascii="Times New Roman" w:hAnsi="Times New Roman" w:cs="Times New Roman"/>
          <w:bCs/>
          <w:i/>
          <w:iCs/>
          <w:szCs w:val="24"/>
        </w:rPr>
        <w:t>Pleadings: Principles and Practice </w:t>
      </w:r>
      <w:r w:rsidRPr="00DE642C">
        <w:rPr>
          <w:rFonts w:ascii="Times New Roman" w:hAnsi="Times New Roman" w:cs="Times New Roman"/>
          <w:bCs/>
          <w:szCs w:val="24"/>
        </w:rPr>
        <w:t>at p 8-9:</w:t>
      </w:r>
    </w:p>
    <w:p w14:paraId="5EABE2C0" w14:textId="6DAE42EE" w:rsidR="003A5F48" w:rsidRPr="00DE642C" w:rsidRDefault="003A5F48" w:rsidP="00DE642C">
      <w:pPr>
        <w:spacing w:line="240" w:lineRule="auto"/>
        <w:ind w:left="2160"/>
        <w:jc w:val="both"/>
        <w:rPr>
          <w:rFonts w:ascii="Times New Roman" w:hAnsi="Times New Roman" w:cs="Times New Roman"/>
          <w:bCs/>
          <w:szCs w:val="24"/>
        </w:rPr>
      </w:pPr>
      <w:r w:rsidRPr="00DE642C">
        <w:rPr>
          <w:rFonts w:ascii="Times New Roman" w:hAnsi="Times New Roman" w:cs="Times New Roman"/>
          <w:bCs/>
          <w:szCs w:val="24"/>
        </w:rPr>
        <w:t xml:space="preserve">“As the parties are adversaries, it is left to each of them to formulate his case in his own way, subject to the basic rules of pleadings … </w:t>
      </w:r>
      <w:r w:rsidRPr="00DE642C">
        <w:rPr>
          <w:rFonts w:ascii="Times New Roman" w:hAnsi="Times New Roman" w:cs="Times New Roman"/>
          <w:b/>
          <w:szCs w:val="24"/>
        </w:rPr>
        <w:t>For the sake of certainty and finality, each party is bound by his own pleading and cannot be allowed to raise a different or fresh case without due amendment properly made. Each party thus knows the case he has to meet and cannot be taken by surprise at the trial. The court itself is as much bound by the pleadings of the parties as they are themselves. It is not part of the duty or function of the court to enter upon any enquiry into the case before it other than to adjudicate upon the specific matters in dispute which the parties themselves have raised by their pleadings. Indeed, the court would be acting contrary to its own character and nature if it were to pronounce upon any claim or defence not made by the parties. To do so would be to enter the realm of speculation.</w:t>
      </w:r>
      <w:r w:rsidRPr="00DE642C">
        <w:rPr>
          <w:rFonts w:ascii="Times New Roman" w:hAnsi="Times New Roman" w:cs="Times New Roman"/>
          <w:bCs/>
          <w:szCs w:val="24"/>
        </w:rPr>
        <w:t xml:space="preserve"> … Moreover, in such event, the parties themselves, or at any rate one of them, might well feel aggrieved; for a decision given on a claim or defence not made, or raised by or against a party is equivalent to not hearing him at all and may thus be a denial of justice. The court does not provide its own terms of reference or conduct its own inquiry into the merits of the case but accepts and acts upon the terms of reference which the parties have chosen and specified in their pleadings. In the adversary system of litigation, therefore, it is the parties themselves who set the agenda for the trial by their pleadings and neither</w:t>
      </w:r>
      <w:r w:rsidR="00DB3B45" w:rsidRPr="00DE642C">
        <w:rPr>
          <w:rFonts w:ascii="Times New Roman" w:hAnsi="Times New Roman" w:cs="Times New Roman"/>
          <w:bCs/>
          <w:szCs w:val="24"/>
        </w:rPr>
        <w:t xml:space="preserve"> party can complain if the agenda is strictly adhered to.”</w:t>
      </w:r>
    </w:p>
    <w:p w14:paraId="0326BACB" w14:textId="5AF8E99D" w:rsidR="003A5F48" w:rsidRPr="00DE642C" w:rsidRDefault="003A5F48" w:rsidP="00DE642C">
      <w:pPr>
        <w:spacing w:after="0" w:line="240" w:lineRule="auto"/>
        <w:ind w:left="1440"/>
        <w:jc w:val="both"/>
        <w:rPr>
          <w:rFonts w:ascii="Times New Roman" w:hAnsi="Times New Roman" w:cs="Times New Roman"/>
          <w:bCs/>
          <w:szCs w:val="24"/>
        </w:rPr>
      </w:pPr>
      <w:r w:rsidRPr="00DE642C">
        <w:rPr>
          <w:rFonts w:ascii="Times New Roman" w:hAnsi="Times New Roman" w:cs="Times New Roman"/>
          <w:bCs/>
          <w:szCs w:val="24"/>
        </w:rPr>
        <w:t xml:space="preserve">[26] I associate myself entirely with the above remarks made by eminent jurists both in this jurisdiction and internationally. The position is therefore settled that pleadings serve the important purpose of clarifying or isolating the triable issues that separate the two litigants. It is on those issues that a defendant prepares for trial and that a court is called upon to make a determination. </w:t>
      </w:r>
      <w:r w:rsidRPr="00DE642C">
        <w:rPr>
          <w:rFonts w:ascii="Times New Roman" w:hAnsi="Times New Roman" w:cs="Times New Roman"/>
          <w:b/>
          <w:szCs w:val="24"/>
        </w:rPr>
        <w:t>Therefore a party who pays little regard to its pleadings may well find itself in the difficult position of not being able to prove its stated cause of action against an opponent.</w:t>
      </w:r>
      <w:r w:rsidRPr="00DE642C">
        <w:rPr>
          <w:rFonts w:ascii="Times New Roman" w:hAnsi="Times New Roman" w:cs="Times New Roman"/>
          <w:bCs/>
          <w:szCs w:val="24"/>
        </w:rPr>
        <w:t>”</w:t>
      </w:r>
      <w:r w:rsidR="00DB3B45" w:rsidRPr="00DE642C">
        <w:rPr>
          <w:rFonts w:ascii="Times New Roman" w:hAnsi="Times New Roman" w:cs="Times New Roman"/>
          <w:bCs/>
          <w:szCs w:val="24"/>
        </w:rPr>
        <w:t xml:space="preserve"> (my emphasis)</w:t>
      </w:r>
    </w:p>
    <w:p w14:paraId="737AEB9F" w14:textId="77777777" w:rsidR="00DE642C" w:rsidRPr="00DE642C" w:rsidRDefault="00DE642C" w:rsidP="00DE642C">
      <w:pPr>
        <w:spacing w:after="0" w:line="240" w:lineRule="auto"/>
        <w:ind w:left="1440"/>
        <w:jc w:val="both"/>
        <w:rPr>
          <w:rFonts w:ascii="Times New Roman" w:hAnsi="Times New Roman" w:cs="Times New Roman"/>
          <w:b/>
          <w:szCs w:val="24"/>
        </w:rPr>
      </w:pPr>
    </w:p>
    <w:p w14:paraId="2F93284A" w14:textId="31806CCA" w:rsidR="003A5F48" w:rsidRDefault="003A5F48" w:rsidP="00DE642C">
      <w:pPr>
        <w:spacing w:after="0" w:line="360" w:lineRule="auto"/>
        <w:ind w:left="720"/>
        <w:jc w:val="both"/>
        <w:rPr>
          <w:rFonts w:ascii="Times New Roman" w:hAnsi="Times New Roman" w:cs="Times New Roman"/>
          <w:bCs/>
          <w:sz w:val="24"/>
          <w:szCs w:val="24"/>
        </w:rPr>
      </w:pPr>
      <w:r>
        <w:rPr>
          <w:rFonts w:ascii="Times New Roman" w:hAnsi="Times New Roman" w:cs="Times New Roman"/>
          <w:bCs/>
          <w:sz w:val="24"/>
          <w:szCs w:val="24"/>
        </w:rPr>
        <w:t xml:space="preserve">I have no option but to dismiss the claim related to the </w:t>
      </w:r>
      <w:r w:rsidR="00085EC1">
        <w:rPr>
          <w:rFonts w:ascii="Times New Roman" w:hAnsi="Times New Roman" w:cs="Times New Roman"/>
          <w:bCs/>
          <w:sz w:val="24"/>
          <w:szCs w:val="24"/>
        </w:rPr>
        <w:t xml:space="preserve">alleged </w:t>
      </w:r>
      <w:r>
        <w:rPr>
          <w:rFonts w:ascii="Times New Roman" w:hAnsi="Times New Roman" w:cs="Times New Roman"/>
          <w:bCs/>
          <w:sz w:val="24"/>
          <w:szCs w:val="24"/>
        </w:rPr>
        <w:t>wreckage</w:t>
      </w:r>
      <w:r w:rsidR="004953EA">
        <w:rPr>
          <w:rFonts w:ascii="Times New Roman" w:hAnsi="Times New Roman" w:cs="Times New Roman"/>
          <w:bCs/>
          <w:sz w:val="24"/>
          <w:szCs w:val="24"/>
        </w:rPr>
        <w:t xml:space="preserve"> for lack of evidence</w:t>
      </w:r>
      <w:r>
        <w:rPr>
          <w:rFonts w:ascii="Times New Roman" w:hAnsi="Times New Roman" w:cs="Times New Roman"/>
          <w:bCs/>
          <w:sz w:val="24"/>
          <w:szCs w:val="24"/>
        </w:rPr>
        <w:t xml:space="preserve">. </w:t>
      </w:r>
    </w:p>
    <w:p w14:paraId="070D094E" w14:textId="7917451F" w:rsidR="003A5F48" w:rsidRDefault="00085EC1" w:rsidP="00DE642C">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43.7.</w:t>
      </w:r>
      <w:r w:rsidR="003A5F48">
        <w:rPr>
          <w:rFonts w:ascii="Times New Roman" w:hAnsi="Times New Roman" w:cs="Times New Roman"/>
          <w:bCs/>
          <w:sz w:val="24"/>
          <w:szCs w:val="24"/>
        </w:rPr>
        <w:t xml:space="preserve"> </w:t>
      </w:r>
      <w:r w:rsidR="003A5F48" w:rsidRPr="00085EC1">
        <w:rPr>
          <w:rFonts w:ascii="Times New Roman" w:hAnsi="Times New Roman" w:cs="Times New Roman"/>
          <w:b/>
          <w:sz w:val="24"/>
          <w:szCs w:val="24"/>
        </w:rPr>
        <w:t xml:space="preserve">Claim for US$14,000.00 for the </w:t>
      </w:r>
      <w:r w:rsidRPr="00085EC1">
        <w:rPr>
          <w:rFonts w:ascii="Times New Roman" w:hAnsi="Times New Roman" w:cs="Times New Roman"/>
          <w:b/>
          <w:sz w:val="24"/>
          <w:szCs w:val="24"/>
        </w:rPr>
        <w:t>fraudulent</w:t>
      </w:r>
      <w:r w:rsidR="003A5F48" w:rsidRPr="00085EC1">
        <w:rPr>
          <w:rFonts w:ascii="Times New Roman" w:hAnsi="Times New Roman" w:cs="Times New Roman"/>
          <w:b/>
          <w:sz w:val="24"/>
          <w:szCs w:val="24"/>
        </w:rPr>
        <w:t xml:space="preserve"> purchase of motor vehicle.</w:t>
      </w:r>
    </w:p>
    <w:p w14:paraId="270CD68A" w14:textId="77777777" w:rsidR="00085EC1" w:rsidRDefault="00085EC1"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43.7.1.</w:t>
      </w:r>
      <w:r>
        <w:rPr>
          <w:rFonts w:ascii="Times New Roman" w:hAnsi="Times New Roman" w:cs="Times New Roman"/>
          <w:bCs/>
          <w:sz w:val="24"/>
          <w:szCs w:val="24"/>
        </w:rPr>
        <w:tab/>
      </w:r>
      <w:r w:rsidR="003A5F48">
        <w:rPr>
          <w:rFonts w:ascii="Times New Roman" w:hAnsi="Times New Roman" w:cs="Times New Roman"/>
          <w:bCs/>
          <w:sz w:val="24"/>
          <w:szCs w:val="24"/>
        </w:rPr>
        <w:t xml:space="preserve">It was </w:t>
      </w:r>
      <w:r>
        <w:rPr>
          <w:rFonts w:ascii="Times New Roman" w:hAnsi="Times New Roman" w:cs="Times New Roman"/>
          <w:bCs/>
          <w:sz w:val="24"/>
          <w:szCs w:val="24"/>
        </w:rPr>
        <w:t>not in dispute</w:t>
      </w:r>
      <w:r w:rsidR="003A5F48">
        <w:rPr>
          <w:rFonts w:ascii="Times New Roman" w:hAnsi="Times New Roman" w:cs="Times New Roman"/>
          <w:bCs/>
          <w:sz w:val="24"/>
          <w:szCs w:val="24"/>
        </w:rPr>
        <w:t xml:space="preserve"> that </w:t>
      </w:r>
      <w:r>
        <w:rPr>
          <w:rFonts w:ascii="Times New Roman" w:hAnsi="Times New Roman" w:cs="Times New Roman"/>
          <w:bCs/>
          <w:sz w:val="24"/>
          <w:szCs w:val="24"/>
        </w:rPr>
        <w:t>the</w:t>
      </w:r>
      <w:r w:rsidR="003A5F48">
        <w:rPr>
          <w:rFonts w:ascii="Times New Roman" w:hAnsi="Times New Roman" w:cs="Times New Roman"/>
          <w:bCs/>
          <w:sz w:val="24"/>
          <w:szCs w:val="24"/>
        </w:rPr>
        <w:t xml:space="preserve"> Toyota Land Cruiser Prado ADO 4143 was purchased for the plaintiff for the sum of US$14,000.00. There is no doubt that the motor </w:t>
      </w:r>
      <w:r>
        <w:rPr>
          <w:rFonts w:ascii="Times New Roman" w:hAnsi="Times New Roman" w:cs="Times New Roman"/>
          <w:bCs/>
          <w:sz w:val="24"/>
          <w:szCs w:val="24"/>
        </w:rPr>
        <w:t>vehicle</w:t>
      </w:r>
      <w:r w:rsidR="003A5F48">
        <w:rPr>
          <w:rFonts w:ascii="Times New Roman" w:hAnsi="Times New Roman" w:cs="Times New Roman"/>
          <w:bCs/>
          <w:sz w:val="24"/>
          <w:szCs w:val="24"/>
        </w:rPr>
        <w:t xml:space="preserve"> was fraudulently acquired</w:t>
      </w:r>
      <w:r>
        <w:rPr>
          <w:rFonts w:ascii="Times New Roman" w:hAnsi="Times New Roman" w:cs="Times New Roman"/>
          <w:bCs/>
          <w:sz w:val="24"/>
          <w:szCs w:val="24"/>
        </w:rPr>
        <w:t>,</w:t>
      </w:r>
      <w:r w:rsidR="003A5F48">
        <w:rPr>
          <w:rFonts w:ascii="Times New Roman" w:hAnsi="Times New Roman" w:cs="Times New Roman"/>
          <w:bCs/>
          <w:sz w:val="24"/>
          <w:szCs w:val="24"/>
        </w:rPr>
        <w:t xml:space="preserve"> as the alleged seller</w:t>
      </w:r>
      <w:r>
        <w:rPr>
          <w:rFonts w:ascii="Times New Roman" w:hAnsi="Times New Roman" w:cs="Times New Roman"/>
          <w:bCs/>
          <w:sz w:val="24"/>
          <w:szCs w:val="24"/>
        </w:rPr>
        <w:t>,</w:t>
      </w:r>
      <w:r w:rsidR="003A5F48">
        <w:rPr>
          <w:rFonts w:ascii="Times New Roman" w:hAnsi="Times New Roman" w:cs="Times New Roman"/>
          <w:bCs/>
          <w:sz w:val="24"/>
          <w:szCs w:val="24"/>
        </w:rPr>
        <w:t xml:space="preserve"> Mr H</w:t>
      </w:r>
      <w:r>
        <w:rPr>
          <w:rFonts w:ascii="Times New Roman" w:hAnsi="Times New Roman" w:cs="Times New Roman"/>
          <w:bCs/>
          <w:sz w:val="24"/>
          <w:szCs w:val="24"/>
        </w:rPr>
        <w:t>u</w:t>
      </w:r>
      <w:r w:rsidR="003A5F48">
        <w:rPr>
          <w:rFonts w:ascii="Times New Roman" w:hAnsi="Times New Roman" w:cs="Times New Roman"/>
          <w:bCs/>
          <w:sz w:val="24"/>
          <w:szCs w:val="24"/>
        </w:rPr>
        <w:t>ruva’s signature was forged. He also denied selling any motor vehicle in the affidavit annexure</w:t>
      </w:r>
      <w:r>
        <w:rPr>
          <w:rFonts w:ascii="Times New Roman" w:hAnsi="Times New Roman" w:cs="Times New Roman"/>
          <w:bCs/>
          <w:sz w:val="24"/>
          <w:szCs w:val="24"/>
        </w:rPr>
        <w:t xml:space="preserve"> 42</w:t>
      </w:r>
      <w:r w:rsidR="003A5F48">
        <w:rPr>
          <w:rFonts w:ascii="Times New Roman" w:hAnsi="Times New Roman" w:cs="Times New Roman"/>
          <w:bCs/>
          <w:sz w:val="24"/>
          <w:szCs w:val="24"/>
        </w:rPr>
        <w:t xml:space="preserve"> at p</w:t>
      </w:r>
      <w:r>
        <w:rPr>
          <w:rFonts w:ascii="Times New Roman" w:hAnsi="Times New Roman" w:cs="Times New Roman"/>
          <w:bCs/>
          <w:sz w:val="24"/>
          <w:szCs w:val="24"/>
        </w:rPr>
        <w:t xml:space="preserve"> 163 of the plaintiff’s bundle.</w:t>
      </w:r>
      <w:r w:rsidR="003A5F48">
        <w:rPr>
          <w:rFonts w:ascii="Times New Roman" w:hAnsi="Times New Roman" w:cs="Times New Roman"/>
          <w:bCs/>
          <w:sz w:val="24"/>
          <w:szCs w:val="24"/>
        </w:rPr>
        <w:t xml:space="preserve"> This evidence was not </w:t>
      </w:r>
      <w:r>
        <w:rPr>
          <w:rFonts w:ascii="Times New Roman" w:hAnsi="Times New Roman" w:cs="Times New Roman"/>
          <w:bCs/>
          <w:sz w:val="24"/>
          <w:szCs w:val="24"/>
        </w:rPr>
        <w:t>challenged</w:t>
      </w:r>
      <w:r w:rsidR="003A5F48">
        <w:rPr>
          <w:rFonts w:ascii="Times New Roman" w:hAnsi="Times New Roman" w:cs="Times New Roman"/>
          <w:bCs/>
          <w:sz w:val="24"/>
          <w:szCs w:val="24"/>
        </w:rPr>
        <w:t xml:space="preserve"> by the defendant. The defendant did not deny that he purchased the motor vehicle</w:t>
      </w:r>
      <w:r>
        <w:rPr>
          <w:rFonts w:ascii="Times New Roman" w:hAnsi="Times New Roman" w:cs="Times New Roman"/>
          <w:bCs/>
          <w:sz w:val="24"/>
          <w:szCs w:val="24"/>
        </w:rPr>
        <w:t xml:space="preserve">. He </w:t>
      </w:r>
      <w:r w:rsidR="003A5F48">
        <w:rPr>
          <w:rFonts w:ascii="Times New Roman" w:hAnsi="Times New Roman" w:cs="Times New Roman"/>
          <w:bCs/>
          <w:sz w:val="24"/>
          <w:szCs w:val="24"/>
        </w:rPr>
        <w:t xml:space="preserve">admitted that </w:t>
      </w:r>
      <w:r>
        <w:rPr>
          <w:rFonts w:ascii="Times New Roman" w:hAnsi="Times New Roman" w:cs="Times New Roman"/>
          <w:bCs/>
          <w:sz w:val="24"/>
          <w:szCs w:val="24"/>
        </w:rPr>
        <w:t xml:space="preserve">Mr </w:t>
      </w:r>
      <w:r w:rsidR="003A5F48">
        <w:rPr>
          <w:rFonts w:ascii="Times New Roman" w:hAnsi="Times New Roman" w:cs="Times New Roman"/>
          <w:bCs/>
          <w:sz w:val="24"/>
          <w:szCs w:val="24"/>
        </w:rPr>
        <w:t>Huruva agreed to sign the agreement of sale</w:t>
      </w:r>
      <w:r>
        <w:rPr>
          <w:rFonts w:ascii="Times New Roman" w:hAnsi="Times New Roman" w:cs="Times New Roman"/>
          <w:bCs/>
          <w:sz w:val="24"/>
          <w:szCs w:val="24"/>
        </w:rPr>
        <w:t>,</w:t>
      </w:r>
      <w:r w:rsidR="003A5F48">
        <w:rPr>
          <w:rFonts w:ascii="Times New Roman" w:hAnsi="Times New Roman" w:cs="Times New Roman"/>
          <w:bCs/>
          <w:sz w:val="24"/>
          <w:szCs w:val="24"/>
        </w:rPr>
        <w:t xml:space="preserve"> though he was not the seller. He was aware that </w:t>
      </w:r>
      <w:r>
        <w:rPr>
          <w:rFonts w:ascii="Times New Roman" w:hAnsi="Times New Roman" w:cs="Times New Roman"/>
          <w:bCs/>
          <w:sz w:val="24"/>
          <w:szCs w:val="24"/>
        </w:rPr>
        <w:t xml:space="preserve">Mr </w:t>
      </w:r>
      <w:r w:rsidR="003A5F48">
        <w:rPr>
          <w:rFonts w:ascii="Times New Roman" w:hAnsi="Times New Roman" w:cs="Times New Roman"/>
          <w:bCs/>
          <w:sz w:val="24"/>
          <w:szCs w:val="24"/>
        </w:rPr>
        <w:t>Huruva was not the owner of the vehicle but actively participated in the fraudulent scheme to deceive the plaintiff</w:t>
      </w:r>
      <w:r>
        <w:rPr>
          <w:rFonts w:ascii="Times New Roman" w:hAnsi="Times New Roman" w:cs="Times New Roman"/>
          <w:bCs/>
          <w:sz w:val="24"/>
          <w:szCs w:val="24"/>
        </w:rPr>
        <w:t>,</w:t>
      </w:r>
      <w:r w:rsidR="003A5F48">
        <w:rPr>
          <w:rFonts w:ascii="Times New Roman" w:hAnsi="Times New Roman" w:cs="Times New Roman"/>
          <w:bCs/>
          <w:sz w:val="24"/>
          <w:szCs w:val="24"/>
        </w:rPr>
        <w:t xml:space="preserve"> resulting in it suffering financial prejudice. </w:t>
      </w:r>
    </w:p>
    <w:p w14:paraId="56D88FA5" w14:textId="77777777" w:rsidR="00085EC1" w:rsidRDefault="00085EC1" w:rsidP="00085EC1">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43.7.2.</w:t>
      </w:r>
      <w:r>
        <w:rPr>
          <w:rFonts w:ascii="Times New Roman" w:hAnsi="Times New Roman" w:cs="Times New Roman"/>
          <w:bCs/>
          <w:sz w:val="24"/>
          <w:szCs w:val="24"/>
        </w:rPr>
        <w:tab/>
      </w:r>
      <w:r w:rsidR="003A5F48">
        <w:rPr>
          <w:rFonts w:ascii="Times New Roman" w:hAnsi="Times New Roman" w:cs="Times New Roman"/>
          <w:bCs/>
          <w:sz w:val="24"/>
          <w:szCs w:val="24"/>
        </w:rPr>
        <w:t xml:space="preserve">The auditor also stated that there was no evidence of the </w:t>
      </w:r>
      <w:r>
        <w:rPr>
          <w:rFonts w:ascii="Times New Roman" w:hAnsi="Times New Roman" w:cs="Times New Roman"/>
          <w:bCs/>
          <w:sz w:val="24"/>
          <w:szCs w:val="24"/>
        </w:rPr>
        <w:t>board's</w:t>
      </w:r>
      <w:r w:rsidR="003A5F48">
        <w:rPr>
          <w:rFonts w:ascii="Times New Roman" w:hAnsi="Times New Roman" w:cs="Times New Roman"/>
          <w:bCs/>
          <w:sz w:val="24"/>
          <w:szCs w:val="24"/>
        </w:rPr>
        <w:t xml:space="preserve"> approval </w:t>
      </w:r>
      <w:r>
        <w:rPr>
          <w:rFonts w:ascii="Times New Roman" w:hAnsi="Times New Roman" w:cs="Times New Roman"/>
          <w:bCs/>
          <w:sz w:val="24"/>
          <w:szCs w:val="24"/>
        </w:rPr>
        <w:t>of</w:t>
      </w:r>
      <w:r w:rsidR="003A5F48">
        <w:rPr>
          <w:rFonts w:ascii="Times New Roman" w:hAnsi="Times New Roman" w:cs="Times New Roman"/>
          <w:bCs/>
          <w:sz w:val="24"/>
          <w:szCs w:val="24"/>
        </w:rPr>
        <w:t xml:space="preserve"> the acquisition of the </w:t>
      </w:r>
      <w:r>
        <w:rPr>
          <w:rFonts w:ascii="Times New Roman" w:hAnsi="Times New Roman" w:cs="Times New Roman"/>
          <w:bCs/>
          <w:sz w:val="24"/>
          <w:szCs w:val="24"/>
        </w:rPr>
        <w:t xml:space="preserve">said </w:t>
      </w:r>
      <w:r w:rsidR="003A5F48">
        <w:rPr>
          <w:rFonts w:ascii="Times New Roman" w:hAnsi="Times New Roman" w:cs="Times New Roman"/>
          <w:bCs/>
          <w:sz w:val="24"/>
          <w:szCs w:val="24"/>
        </w:rPr>
        <w:t>motor vehicle. He also said that the motor vehicle was not being used for programmes as it was defective. This</w:t>
      </w:r>
      <w:r>
        <w:rPr>
          <w:rFonts w:ascii="Times New Roman" w:hAnsi="Times New Roman" w:cs="Times New Roman"/>
          <w:bCs/>
          <w:sz w:val="24"/>
          <w:szCs w:val="24"/>
        </w:rPr>
        <w:t>,</w:t>
      </w:r>
      <w:r w:rsidR="003A5F48">
        <w:rPr>
          <w:rFonts w:ascii="Times New Roman" w:hAnsi="Times New Roman" w:cs="Times New Roman"/>
          <w:bCs/>
          <w:sz w:val="24"/>
          <w:szCs w:val="24"/>
        </w:rPr>
        <w:t xml:space="preserve"> he said</w:t>
      </w:r>
      <w:r>
        <w:rPr>
          <w:rFonts w:ascii="Times New Roman" w:hAnsi="Times New Roman" w:cs="Times New Roman"/>
          <w:bCs/>
          <w:sz w:val="24"/>
          <w:szCs w:val="24"/>
        </w:rPr>
        <w:t>,</w:t>
      </w:r>
      <w:r w:rsidR="003A5F48">
        <w:rPr>
          <w:rFonts w:ascii="Times New Roman" w:hAnsi="Times New Roman" w:cs="Times New Roman"/>
          <w:bCs/>
          <w:sz w:val="24"/>
          <w:szCs w:val="24"/>
        </w:rPr>
        <w:t xml:space="preserve"> was confirmed by Mrs Muzerengi. </w:t>
      </w:r>
      <w:r w:rsidR="00E1057B">
        <w:rPr>
          <w:rFonts w:ascii="Times New Roman" w:hAnsi="Times New Roman" w:cs="Times New Roman"/>
          <w:bCs/>
          <w:sz w:val="24"/>
          <w:szCs w:val="24"/>
        </w:rPr>
        <w:t xml:space="preserve">He stated that the defendant and other members of staff used their personal vehicles for business. </w:t>
      </w:r>
      <w:r w:rsidR="003A5F48">
        <w:rPr>
          <w:rFonts w:ascii="Times New Roman" w:hAnsi="Times New Roman" w:cs="Times New Roman"/>
          <w:bCs/>
          <w:sz w:val="24"/>
          <w:szCs w:val="24"/>
        </w:rPr>
        <w:t xml:space="preserve">This was not challenged by the defendant. The auditor also stated that Ms Zimbeva said </w:t>
      </w:r>
      <w:r>
        <w:rPr>
          <w:rFonts w:ascii="Times New Roman" w:hAnsi="Times New Roman" w:cs="Times New Roman"/>
          <w:bCs/>
          <w:sz w:val="24"/>
          <w:szCs w:val="24"/>
        </w:rPr>
        <w:t xml:space="preserve">that </w:t>
      </w:r>
      <w:r w:rsidR="003A5F48">
        <w:rPr>
          <w:rFonts w:ascii="Times New Roman" w:hAnsi="Times New Roman" w:cs="Times New Roman"/>
          <w:bCs/>
          <w:sz w:val="24"/>
          <w:szCs w:val="24"/>
        </w:rPr>
        <w:t xml:space="preserve">the </w:t>
      </w:r>
      <w:r>
        <w:rPr>
          <w:rFonts w:ascii="Times New Roman" w:hAnsi="Times New Roman" w:cs="Times New Roman"/>
          <w:bCs/>
          <w:sz w:val="24"/>
          <w:szCs w:val="24"/>
        </w:rPr>
        <w:t>defendant</w:t>
      </w:r>
      <w:r w:rsidR="003A5F48">
        <w:rPr>
          <w:rFonts w:ascii="Times New Roman" w:hAnsi="Times New Roman" w:cs="Times New Roman"/>
          <w:bCs/>
          <w:sz w:val="24"/>
          <w:szCs w:val="24"/>
        </w:rPr>
        <w:t xml:space="preserve"> brought the motor vehicle and instructed her to pay him the US$14,000.00. Again</w:t>
      </w:r>
      <w:r>
        <w:rPr>
          <w:rFonts w:ascii="Times New Roman" w:hAnsi="Times New Roman" w:cs="Times New Roman"/>
          <w:bCs/>
          <w:sz w:val="24"/>
          <w:szCs w:val="24"/>
        </w:rPr>
        <w:t>,</w:t>
      </w:r>
      <w:r w:rsidR="003A5F48">
        <w:rPr>
          <w:rFonts w:ascii="Times New Roman" w:hAnsi="Times New Roman" w:cs="Times New Roman"/>
          <w:bCs/>
          <w:sz w:val="24"/>
          <w:szCs w:val="24"/>
        </w:rPr>
        <w:t xml:space="preserve"> this was not challenged </w:t>
      </w:r>
      <w:r>
        <w:rPr>
          <w:rFonts w:ascii="Times New Roman" w:hAnsi="Times New Roman" w:cs="Times New Roman"/>
          <w:bCs/>
          <w:sz w:val="24"/>
          <w:szCs w:val="24"/>
        </w:rPr>
        <w:t>in</w:t>
      </w:r>
      <w:r w:rsidR="003A5F48">
        <w:rPr>
          <w:rFonts w:ascii="Times New Roman" w:hAnsi="Times New Roman" w:cs="Times New Roman"/>
          <w:bCs/>
          <w:sz w:val="24"/>
          <w:szCs w:val="24"/>
        </w:rPr>
        <w:t xml:space="preserve"> cross-examination. The </w:t>
      </w:r>
      <w:r>
        <w:rPr>
          <w:rFonts w:ascii="Times New Roman" w:hAnsi="Times New Roman" w:cs="Times New Roman"/>
          <w:bCs/>
          <w:sz w:val="24"/>
          <w:szCs w:val="24"/>
        </w:rPr>
        <w:t>defendant</w:t>
      </w:r>
      <w:r w:rsidR="003A5F48">
        <w:rPr>
          <w:rFonts w:ascii="Times New Roman" w:hAnsi="Times New Roman" w:cs="Times New Roman"/>
          <w:bCs/>
          <w:sz w:val="24"/>
          <w:szCs w:val="24"/>
        </w:rPr>
        <w:t xml:space="preserve"> also authorised the cash requisition for this payment. The fact that the cash payment </w:t>
      </w:r>
      <w:r>
        <w:rPr>
          <w:rFonts w:ascii="Times New Roman" w:hAnsi="Times New Roman" w:cs="Times New Roman"/>
          <w:bCs/>
          <w:sz w:val="24"/>
          <w:szCs w:val="24"/>
        </w:rPr>
        <w:t>requisition</w:t>
      </w:r>
      <w:r w:rsidR="003A5F48">
        <w:rPr>
          <w:rFonts w:ascii="Times New Roman" w:hAnsi="Times New Roman" w:cs="Times New Roman"/>
          <w:bCs/>
          <w:sz w:val="24"/>
          <w:szCs w:val="24"/>
        </w:rPr>
        <w:t xml:space="preserve"> was raised by Ms Zimbeva and that Mr Musiiwa also signed the requisition does not absolve him. He cannot downplay his role established from the evidence. He </w:t>
      </w:r>
      <w:r>
        <w:rPr>
          <w:rFonts w:ascii="Times New Roman" w:hAnsi="Times New Roman" w:cs="Times New Roman"/>
          <w:bCs/>
          <w:sz w:val="24"/>
          <w:szCs w:val="24"/>
        </w:rPr>
        <w:t>actively participated</w:t>
      </w:r>
      <w:r w:rsidR="003A5F48">
        <w:rPr>
          <w:rFonts w:ascii="Times New Roman" w:hAnsi="Times New Roman" w:cs="Times New Roman"/>
          <w:bCs/>
          <w:sz w:val="24"/>
          <w:szCs w:val="24"/>
        </w:rPr>
        <w:t xml:space="preserve"> in the fraud and even received the </w:t>
      </w:r>
      <w:r>
        <w:rPr>
          <w:rFonts w:ascii="Times New Roman" w:hAnsi="Times New Roman" w:cs="Times New Roman"/>
          <w:bCs/>
          <w:sz w:val="24"/>
          <w:szCs w:val="24"/>
        </w:rPr>
        <w:t>purchase price of US</w:t>
      </w:r>
      <w:r w:rsidR="003A5F48">
        <w:rPr>
          <w:rFonts w:ascii="Times New Roman" w:hAnsi="Times New Roman" w:cs="Times New Roman"/>
          <w:bCs/>
          <w:sz w:val="24"/>
          <w:szCs w:val="24"/>
        </w:rPr>
        <w:t>$14,000.00.</w:t>
      </w:r>
      <w:r>
        <w:rPr>
          <w:rFonts w:ascii="Times New Roman" w:hAnsi="Times New Roman" w:cs="Times New Roman"/>
          <w:bCs/>
          <w:sz w:val="24"/>
          <w:szCs w:val="24"/>
        </w:rPr>
        <w:t xml:space="preserve"> </w:t>
      </w:r>
      <w:r w:rsidR="003A5F48">
        <w:rPr>
          <w:rFonts w:ascii="Times New Roman" w:hAnsi="Times New Roman" w:cs="Times New Roman"/>
          <w:bCs/>
          <w:sz w:val="24"/>
          <w:szCs w:val="24"/>
        </w:rPr>
        <w:t xml:space="preserve"> </w:t>
      </w:r>
    </w:p>
    <w:p w14:paraId="0B42A891" w14:textId="5EA7C814" w:rsidR="003A5F48" w:rsidRDefault="00085EC1"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43.7.3.</w:t>
      </w:r>
      <w:r>
        <w:rPr>
          <w:rFonts w:ascii="Times New Roman" w:hAnsi="Times New Roman" w:cs="Times New Roman"/>
          <w:bCs/>
          <w:sz w:val="24"/>
          <w:szCs w:val="24"/>
        </w:rPr>
        <w:tab/>
        <w:t xml:space="preserve">The defendant </w:t>
      </w:r>
      <w:r w:rsidR="00521A66">
        <w:rPr>
          <w:rFonts w:ascii="Times New Roman" w:hAnsi="Times New Roman" w:cs="Times New Roman"/>
          <w:bCs/>
          <w:sz w:val="24"/>
          <w:szCs w:val="24"/>
        </w:rPr>
        <w:t>stated</w:t>
      </w:r>
      <w:r w:rsidR="003A5F48">
        <w:rPr>
          <w:rFonts w:ascii="Times New Roman" w:hAnsi="Times New Roman" w:cs="Times New Roman"/>
          <w:bCs/>
          <w:sz w:val="24"/>
          <w:szCs w:val="24"/>
        </w:rPr>
        <w:t xml:space="preserve"> that the actual owner or seller was in South Africa</w:t>
      </w:r>
      <w:r w:rsidR="00DB3B45">
        <w:rPr>
          <w:rFonts w:ascii="Times New Roman" w:hAnsi="Times New Roman" w:cs="Times New Roman"/>
          <w:bCs/>
          <w:sz w:val="24"/>
          <w:szCs w:val="24"/>
        </w:rPr>
        <w:t xml:space="preserve">, and he, therefore, </w:t>
      </w:r>
      <w:r w:rsidR="003A5F48">
        <w:rPr>
          <w:rFonts w:ascii="Times New Roman" w:hAnsi="Times New Roman" w:cs="Times New Roman"/>
          <w:bCs/>
          <w:sz w:val="24"/>
          <w:szCs w:val="24"/>
        </w:rPr>
        <w:t xml:space="preserve">came up with a plan to have Mr Huruva sign the agreement so that the vehicle ownership could be changed into the plaintiff’s name. </w:t>
      </w:r>
      <w:r w:rsidR="00521A66">
        <w:rPr>
          <w:rFonts w:ascii="Times New Roman" w:hAnsi="Times New Roman" w:cs="Times New Roman"/>
          <w:bCs/>
          <w:sz w:val="24"/>
          <w:szCs w:val="24"/>
        </w:rPr>
        <w:t xml:space="preserve">That reasoning was bizarre and unacceptable. </w:t>
      </w:r>
      <w:r w:rsidR="003A5F48">
        <w:rPr>
          <w:rFonts w:ascii="Times New Roman" w:hAnsi="Times New Roman" w:cs="Times New Roman"/>
          <w:bCs/>
          <w:sz w:val="24"/>
          <w:szCs w:val="24"/>
        </w:rPr>
        <w:t xml:space="preserve">His wrongful conduct resulted in financial prejudice to the plaintiff arising from </w:t>
      </w:r>
      <w:r w:rsidR="00521A66">
        <w:rPr>
          <w:rFonts w:ascii="Times New Roman" w:hAnsi="Times New Roman" w:cs="Times New Roman"/>
          <w:bCs/>
          <w:sz w:val="24"/>
          <w:szCs w:val="24"/>
        </w:rPr>
        <w:t xml:space="preserve">what was clearly a </w:t>
      </w:r>
      <w:r w:rsidR="003A5F48">
        <w:rPr>
          <w:rFonts w:ascii="Times New Roman" w:hAnsi="Times New Roman" w:cs="Times New Roman"/>
          <w:bCs/>
          <w:sz w:val="24"/>
          <w:szCs w:val="24"/>
        </w:rPr>
        <w:t>fraudulent</w:t>
      </w:r>
      <w:r w:rsidR="00521A66">
        <w:rPr>
          <w:rFonts w:ascii="Times New Roman" w:hAnsi="Times New Roman" w:cs="Times New Roman"/>
          <w:bCs/>
          <w:sz w:val="24"/>
          <w:szCs w:val="24"/>
        </w:rPr>
        <w:t xml:space="preserve"> and illegal</w:t>
      </w:r>
      <w:r w:rsidR="003A5F48">
        <w:rPr>
          <w:rFonts w:ascii="Times New Roman" w:hAnsi="Times New Roman" w:cs="Times New Roman"/>
          <w:bCs/>
          <w:sz w:val="24"/>
          <w:szCs w:val="24"/>
        </w:rPr>
        <w:t xml:space="preserve"> </w:t>
      </w:r>
      <w:r w:rsidR="00521A66">
        <w:rPr>
          <w:rFonts w:ascii="Times New Roman" w:hAnsi="Times New Roman" w:cs="Times New Roman"/>
          <w:bCs/>
          <w:sz w:val="24"/>
          <w:szCs w:val="24"/>
        </w:rPr>
        <w:t>transaction.</w:t>
      </w:r>
      <w:r w:rsidR="003A5F48">
        <w:rPr>
          <w:rFonts w:ascii="Times New Roman" w:hAnsi="Times New Roman" w:cs="Times New Roman"/>
          <w:bCs/>
          <w:sz w:val="24"/>
          <w:szCs w:val="24"/>
        </w:rPr>
        <w:t xml:space="preserve"> The fact that the vehicle </w:t>
      </w:r>
      <w:r w:rsidR="00E1057B">
        <w:rPr>
          <w:rFonts w:ascii="Times New Roman" w:hAnsi="Times New Roman" w:cs="Times New Roman"/>
          <w:bCs/>
          <w:sz w:val="24"/>
          <w:szCs w:val="24"/>
        </w:rPr>
        <w:t>was</w:t>
      </w:r>
      <w:r w:rsidR="003A5F48">
        <w:rPr>
          <w:rFonts w:ascii="Times New Roman" w:hAnsi="Times New Roman" w:cs="Times New Roman"/>
          <w:bCs/>
          <w:sz w:val="24"/>
          <w:szCs w:val="24"/>
        </w:rPr>
        <w:t xml:space="preserve"> defective and could not be used for </w:t>
      </w:r>
      <w:r w:rsidR="00521A66">
        <w:rPr>
          <w:rFonts w:ascii="Times New Roman" w:hAnsi="Times New Roman" w:cs="Times New Roman"/>
          <w:bCs/>
          <w:sz w:val="24"/>
          <w:szCs w:val="24"/>
        </w:rPr>
        <w:t xml:space="preserve">the </w:t>
      </w:r>
      <w:r w:rsidR="003A5F48">
        <w:rPr>
          <w:rFonts w:ascii="Times New Roman" w:hAnsi="Times New Roman" w:cs="Times New Roman"/>
          <w:bCs/>
          <w:sz w:val="24"/>
          <w:szCs w:val="24"/>
        </w:rPr>
        <w:t xml:space="preserve">plaintiff’s programmes clearly shows that the plaintiff never benefited. As </w:t>
      </w:r>
      <w:r w:rsidR="00521A66">
        <w:rPr>
          <w:rFonts w:ascii="Times New Roman" w:hAnsi="Times New Roman" w:cs="Times New Roman"/>
          <w:bCs/>
          <w:sz w:val="24"/>
          <w:szCs w:val="24"/>
        </w:rPr>
        <w:t xml:space="preserve">stated </w:t>
      </w:r>
      <w:r w:rsidR="003A5F48">
        <w:rPr>
          <w:rFonts w:ascii="Times New Roman" w:hAnsi="Times New Roman" w:cs="Times New Roman"/>
          <w:bCs/>
          <w:sz w:val="24"/>
          <w:szCs w:val="24"/>
        </w:rPr>
        <w:t xml:space="preserve">in the report </w:t>
      </w:r>
      <w:r w:rsidR="00521A66">
        <w:rPr>
          <w:rFonts w:ascii="Times New Roman" w:hAnsi="Times New Roman" w:cs="Times New Roman"/>
          <w:bCs/>
          <w:sz w:val="24"/>
          <w:szCs w:val="24"/>
        </w:rPr>
        <w:t xml:space="preserve">in para 8 </w:t>
      </w:r>
      <w:r w:rsidR="003A5F48">
        <w:rPr>
          <w:rFonts w:ascii="Times New Roman" w:hAnsi="Times New Roman" w:cs="Times New Roman"/>
          <w:bCs/>
          <w:sz w:val="24"/>
          <w:szCs w:val="24"/>
        </w:rPr>
        <w:t xml:space="preserve">at p 49 </w:t>
      </w:r>
      <w:r w:rsidR="00521A66">
        <w:rPr>
          <w:rFonts w:ascii="Times New Roman" w:hAnsi="Times New Roman" w:cs="Times New Roman"/>
          <w:bCs/>
          <w:sz w:val="24"/>
          <w:szCs w:val="24"/>
        </w:rPr>
        <w:t>of the plaintiff’s bundle,</w:t>
      </w:r>
      <w:r w:rsidR="003A5F48">
        <w:rPr>
          <w:rFonts w:ascii="Times New Roman" w:hAnsi="Times New Roman" w:cs="Times New Roman"/>
          <w:bCs/>
          <w:sz w:val="24"/>
          <w:szCs w:val="24"/>
        </w:rPr>
        <w:t xml:space="preserve"> the vehicle had no “residual economic/useful life or value”. Again, this was not challenged.  I find that the defendant is liable to pay the plaintiff the sum of US$14,000.00.</w:t>
      </w:r>
    </w:p>
    <w:p w14:paraId="3564DA03" w14:textId="532A702E" w:rsidR="003A5F48" w:rsidRPr="00DE642C" w:rsidRDefault="00521A66" w:rsidP="00DE642C">
      <w:pPr>
        <w:spacing w:after="0" w:line="360" w:lineRule="auto"/>
        <w:ind w:left="720" w:hanging="720"/>
        <w:jc w:val="both"/>
        <w:rPr>
          <w:rFonts w:ascii="Times New Roman" w:hAnsi="Times New Roman" w:cs="Times New Roman"/>
          <w:bCs/>
          <w:sz w:val="24"/>
          <w:szCs w:val="24"/>
          <w:u w:val="single"/>
        </w:rPr>
      </w:pPr>
      <w:r>
        <w:rPr>
          <w:rFonts w:ascii="Times New Roman" w:hAnsi="Times New Roman" w:cs="Times New Roman"/>
          <w:bCs/>
          <w:sz w:val="24"/>
          <w:szCs w:val="24"/>
        </w:rPr>
        <w:t>43.8.</w:t>
      </w:r>
      <w:r>
        <w:rPr>
          <w:rFonts w:ascii="Times New Roman" w:hAnsi="Times New Roman" w:cs="Times New Roman"/>
          <w:bCs/>
          <w:sz w:val="24"/>
          <w:szCs w:val="24"/>
        </w:rPr>
        <w:tab/>
      </w:r>
      <w:r w:rsidR="003A5F48">
        <w:rPr>
          <w:rFonts w:ascii="Times New Roman" w:hAnsi="Times New Roman" w:cs="Times New Roman"/>
          <w:bCs/>
          <w:sz w:val="24"/>
          <w:szCs w:val="24"/>
        </w:rPr>
        <w:t>While it was pleaded that the total sum of US$148,609.08 was being claimed</w:t>
      </w:r>
      <w:r>
        <w:rPr>
          <w:rFonts w:ascii="Times New Roman" w:hAnsi="Times New Roman" w:cs="Times New Roman"/>
          <w:bCs/>
          <w:sz w:val="24"/>
          <w:szCs w:val="24"/>
        </w:rPr>
        <w:t>,</w:t>
      </w:r>
      <w:r w:rsidR="003A5F48">
        <w:rPr>
          <w:rFonts w:ascii="Times New Roman" w:hAnsi="Times New Roman" w:cs="Times New Roman"/>
          <w:bCs/>
          <w:sz w:val="24"/>
          <w:szCs w:val="24"/>
        </w:rPr>
        <w:t xml:space="preserve"> including for what </w:t>
      </w:r>
      <w:r>
        <w:rPr>
          <w:rFonts w:ascii="Times New Roman" w:hAnsi="Times New Roman" w:cs="Times New Roman"/>
          <w:bCs/>
          <w:sz w:val="24"/>
          <w:szCs w:val="24"/>
        </w:rPr>
        <w:t xml:space="preserve">was </w:t>
      </w:r>
      <w:r w:rsidR="003A5F48">
        <w:rPr>
          <w:rFonts w:ascii="Times New Roman" w:hAnsi="Times New Roman" w:cs="Times New Roman"/>
          <w:bCs/>
          <w:sz w:val="24"/>
          <w:szCs w:val="24"/>
        </w:rPr>
        <w:t>termed “non-contractual and unauthorised fuel and mileage allowances” (per para 12 of the declaration), there was no evidence under that head of the damages or sub</w:t>
      </w:r>
      <w:r>
        <w:rPr>
          <w:rFonts w:ascii="Times New Roman" w:hAnsi="Times New Roman" w:cs="Times New Roman"/>
          <w:bCs/>
          <w:sz w:val="24"/>
          <w:szCs w:val="24"/>
        </w:rPr>
        <w:t>-</w:t>
      </w:r>
      <w:r w:rsidR="003A5F48">
        <w:rPr>
          <w:rFonts w:ascii="Times New Roman" w:hAnsi="Times New Roman" w:cs="Times New Roman"/>
          <w:bCs/>
          <w:sz w:val="24"/>
          <w:szCs w:val="24"/>
        </w:rPr>
        <w:t xml:space="preserve">claim </w:t>
      </w:r>
      <w:r>
        <w:rPr>
          <w:rFonts w:ascii="Times New Roman" w:hAnsi="Times New Roman" w:cs="Times New Roman"/>
          <w:bCs/>
          <w:sz w:val="24"/>
          <w:szCs w:val="24"/>
        </w:rPr>
        <w:t xml:space="preserve">from </w:t>
      </w:r>
      <w:r w:rsidR="003A5F48">
        <w:rPr>
          <w:rFonts w:ascii="Times New Roman" w:hAnsi="Times New Roman" w:cs="Times New Roman"/>
          <w:bCs/>
          <w:sz w:val="24"/>
          <w:szCs w:val="24"/>
        </w:rPr>
        <w:t>the plaintiff. Having considered all the sub</w:t>
      </w:r>
      <w:r>
        <w:rPr>
          <w:rFonts w:ascii="Times New Roman" w:hAnsi="Times New Roman" w:cs="Times New Roman"/>
          <w:bCs/>
          <w:sz w:val="24"/>
          <w:szCs w:val="24"/>
        </w:rPr>
        <w:t>-</w:t>
      </w:r>
      <w:r w:rsidR="003A5F48">
        <w:rPr>
          <w:rFonts w:ascii="Times New Roman" w:hAnsi="Times New Roman" w:cs="Times New Roman"/>
          <w:bCs/>
          <w:sz w:val="24"/>
          <w:szCs w:val="24"/>
        </w:rPr>
        <w:t xml:space="preserve">claims making up the total claim for US$148,609.08 and the plaintiff’s evidence, </w:t>
      </w:r>
      <w:r>
        <w:rPr>
          <w:rFonts w:ascii="Times New Roman" w:hAnsi="Times New Roman" w:cs="Times New Roman"/>
          <w:bCs/>
          <w:sz w:val="24"/>
          <w:szCs w:val="24"/>
        </w:rPr>
        <w:t>it is my finding</w:t>
      </w:r>
      <w:r w:rsidR="003A5F48">
        <w:rPr>
          <w:rFonts w:ascii="Times New Roman" w:hAnsi="Times New Roman" w:cs="Times New Roman"/>
          <w:bCs/>
          <w:sz w:val="24"/>
          <w:szCs w:val="24"/>
        </w:rPr>
        <w:t xml:space="preserve"> that the plaintiff only managed to prove the total sum of US$119,848.00</w:t>
      </w:r>
      <w:r>
        <w:rPr>
          <w:rFonts w:ascii="Times New Roman" w:hAnsi="Times New Roman" w:cs="Times New Roman"/>
          <w:bCs/>
          <w:sz w:val="24"/>
          <w:szCs w:val="24"/>
        </w:rPr>
        <w:t xml:space="preserve"> as the damages</w:t>
      </w:r>
      <w:r w:rsidR="003A5F48">
        <w:rPr>
          <w:rFonts w:ascii="Times New Roman" w:hAnsi="Times New Roman" w:cs="Times New Roman"/>
          <w:bCs/>
          <w:sz w:val="24"/>
          <w:szCs w:val="24"/>
        </w:rPr>
        <w:t xml:space="preserve">. That is what the court </w:t>
      </w:r>
      <w:r w:rsidR="003A5F48" w:rsidRPr="006C5CAC">
        <w:rPr>
          <w:rFonts w:ascii="Times New Roman" w:hAnsi="Times New Roman" w:cs="Times New Roman"/>
          <w:bCs/>
          <w:sz w:val="24"/>
          <w:szCs w:val="24"/>
        </w:rPr>
        <w:t>will grant.</w:t>
      </w:r>
      <w:r w:rsidR="003A5F48" w:rsidRPr="00DE642C">
        <w:rPr>
          <w:rFonts w:ascii="Times New Roman" w:hAnsi="Times New Roman" w:cs="Times New Roman"/>
          <w:bCs/>
          <w:sz w:val="24"/>
          <w:szCs w:val="24"/>
          <w:u w:val="single"/>
        </w:rPr>
        <w:t xml:space="preserve"> </w:t>
      </w:r>
    </w:p>
    <w:p w14:paraId="73DF2940" w14:textId="7D842A15" w:rsidR="008C0320" w:rsidRPr="00DE642C" w:rsidRDefault="008C0320" w:rsidP="00DE642C">
      <w:pPr>
        <w:spacing w:after="0" w:line="360" w:lineRule="auto"/>
        <w:jc w:val="both"/>
        <w:rPr>
          <w:rFonts w:ascii="Times New Roman" w:hAnsi="Times New Roman" w:cs="Times New Roman"/>
          <w:b/>
          <w:i/>
          <w:iCs/>
          <w:sz w:val="24"/>
          <w:szCs w:val="24"/>
          <w:u w:val="single"/>
        </w:rPr>
      </w:pPr>
      <w:r w:rsidRPr="00DE642C">
        <w:rPr>
          <w:rFonts w:ascii="Times New Roman" w:hAnsi="Times New Roman" w:cs="Times New Roman"/>
          <w:b/>
          <w:sz w:val="24"/>
          <w:szCs w:val="24"/>
          <w:u w:val="single"/>
        </w:rPr>
        <w:t>CLAIM FOR PAYMENT OF ZWL101</w:t>
      </w:r>
      <w:r w:rsidR="00DE642C" w:rsidRPr="00DE642C">
        <w:rPr>
          <w:rFonts w:ascii="Times New Roman" w:hAnsi="Times New Roman" w:cs="Times New Roman"/>
          <w:b/>
          <w:sz w:val="24"/>
          <w:szCs w:val="24"/>
          <w:u w:val="single"/>
        </w:rPr>
        <w:t>, 748.29</w:t>
      </w:r>
    </w:p>
    <w:p w14:paraId="720FC215" w14:textId="20467142" w:rsidR="00994E0A" w:rsidRPr="00DE642C" w:rsidRDefault="008C0320" w:rsidP="00DE642C">
      <w:pPr>
        <w:pStyle w:val="ListParagraph"/>
        <w:numPr>
          <w:ilvl w:val="0"/>
          <w:numId w:val="22"/>
        </w:numPr>
        <w:spacing w:after="0" w:line="360" w:lineRule="auto"/>
        <w:jc w:val="both"/>
        <w:rPr>
          <w:rFonts w:ascii="Times New Roman" w:hAnsi="Times New Roman" w:cs="Times New Roman"/>
          <w:bCs/>
          <w:sz w:val="24"/>
          <w:szCs w:val="24"/>
        </w:rPr>
      </w:pPr>
      <w:r w:rsidRPr="00DE642C">
        <w:rPr>
          <w:rFonts w:ascii="Times New Roman" w:hAnsi="Times New Roman" w:cs="Times New Roman"/>
          <w:bCs/>
          <w:sz w:val="24"/>
          <w:szCs w:val="24"/>
        </w:rPr>
        <w:t xml:space="preserve">This is the claim by the plaintiff </w:t>
      </w:r>
      <w:r w:rsidR="00994E0A" w:rsidRPr="00DE642C">
        <w:rPr>
          <w:rFonts w:ascii="Times New Roman" w:hAnsi="Times New Roman" w:cs="Times New Roman"/>
          <w:bCs/>
          <w:sz w:val="24"/>
          <w:szCs w:val="24"/>
        </w:rPr>
        <w:t>for the</w:t>
      </w:r>
      <w:r w:rsidRPr="00DE642C">
        <w:rPr>
          <w:rFonts w:ascii="Times New Roman" w:hAnsi="Times New Roman" w:cs="Times New Roman"/>
          <w:bCs/>
          <w:sz w:val="24"/>
          <w:szCs w:val="24"/>
        </w:rPr>
        <w:t xml:space="preserve"> tax liability arising from the defendant’s alleged acts and omissions in failing </w:t>
      </w:r>
      <w:r w:rsidR="00994E0A" w:rsidRPr="00DE642C">
        <w:rPr>
          <w:rFonts w:ascii="Times New Roman" w:hAnsi="Times New Roman" w:cs="Times New Roman"/>
          <w:bCs/>
          <w:sz w:val="24"/>
          <w:szCs w:val="24"/>
        </w:rPr>
        <w:t>to</w:t>
      </w:r>
      <w:r w:rsidRPr="00DE642C">
        <w:rPr>
          <w:rFonts w:ascii="Times New Roman" w:hAnsi="Times New Roman" w:cs="Times New Roman"/>
          <w:bCs/>
          <w:sz w:val="24"/>
          <w:szCs w:val="24"/>
        </w:rPr>
        <w:t xml:space="preserve"> deduct tax for staff loans, unauthorised allowances and or benefits paid to the defendant and other staff members. It was common cause that this liability was computed and raised by </w:t>
      </w:r>
      <w:r w:rsidR="00994E0A" w:rsidRPr="00DE642C">
        <w:rPr>
          <w:rFonts w:ascii="Times New Roman" w:hAnsi="Times New Roman" w:cs="Times New Roman"/>
          <w:bCs/>
          <w:sz w:val="24"/>
          <w:szCs w:val="24"/>
        </w:rPr>
        <w:t>the Zimbabwe Revenue Authority (</w:t>
      </w:r>
      <w:r w:rsidR="00994E0A" w:rsidRPr="00DE642C">
        <w:rPr>
          <w:rFonts w:ascii="Times New Roman" w:hAnsi="Times New Roman" w:cs="Times New Roman"/>
          <w:bCs/>
          <w:i/>
          <w:iCs/>
          <w:sz w:val="24"/>
          <w:szCs w:val="24"/>
        </w:rPr>
        <w:t>“</w:t>
      </w:r>
      <w:r w:rsidRPr="00DE642C">
        <w:rPr>
          <w:rFonts w:ascii="Times New Roman" w:hAnsi="Times New Roman" w:cs="Times New Roman"/>
          <w:bCs/>
          <w:i/>
          <w:iCs/>
          <w:sz w:val="24"/>
          <w:szCs w:val="24"/>
        </w:rPr>
        <w:t>ZIMRA</w:t>
      </w:r>
      <w:r w:rsidR="00994E0A" w:rsidRPr="00DE642C">
        <w:rPr>
          <w:rFonts w:ascii="Times New Roman" w:hAnsi="Times New Roman" w:cs="Times New Roman"/>
          <w:bCs/>
          <w:i/>
          <w:iCs/>
          <w:sz w:val="24"/>
          <w:szCs w:val="24"/>
        </w:rPr>
        <w:t>”</w:t>
      </w:r>
      <w:r w:rsidR="00994E0A" w:rsidRPr="00DE642C">
        <w:rPr>
          <w:rFonts w:ascii="Times New Roman" w:hAnsi="Times New Roman" w:cs="Times New Roman"/>
          <w:bCs/>
          <w:sz w:val="24"/>
          <w:szCs w:val="24"/>
        </w:rPr>
        <w:t>)</w:t>
      </w:r>
      <w:r w:rsidRPr="00DE642C">
        <w:rPr>
          <w:rFonts w:ascii="Times New Roman" w:hAnsi="Times New Roman" w:cs="Times New Roman"/>
          <w:bCs/>
          <w:sz w:val="24"/>
          <w:szCs w:val="24"/>
        </w:rPr>
        <w:t xml:space="preserve">. There was also no </w:t>
      </w:r>
      <w:r w:rsidR="00994E0A" w:rsidRPr="00DE642C">
        <w:rPr>
          <w:rFonts w:ascii="Times New Roman" w:hAnsi="Times New Roman" w:cs="Times New Roman"/>
          <w:bCs/>
          <w:sz w:val="24"/>
          <w:szCs w:val="24"/>
        </w:rPr>
        <w:t>dispute</w:t>
      </w:r>
      <w:r w:rsidRPr="00DE642C">
        <w:rPr>
          <w:rFonts w:ascii="Times New Roman" w:hAnsi="Times New Roman" w:cs="Times New Roman"/>
          <w:bCs/>
          <w:sz w:val="24"/>
          <w:szCs w:val="24"/>
        </w:rPr>
        <w:t xml:space="preserve"> that the liability had been settled through a payment plan. Ms Pwiti’s evidence on the assessment thereof and the payment by the plaintiff of the tax liability to ZIMRA was largely</w:t>
      </w:r>
      <w:r w:rsidR="00994E0A" w:rsidRPr="00DE642C">
        <w:rPr>
          <w:rFonts w:ascii="Times New Roman" w:hAnsi="Times New Roman" w:cs="Times New Roman"/>
          <w:bCs/>
          <w:sz w:val="24"/>
          <w:szCs w:val="24"/>
        </w:rPr>
        <w:t xml:space="preserve"> unchallenged</w:t>
      </w:r>
      <w:r w:rsidRPr="00DE642C">
        <w:rPr>
          <w:rFonts w:ascii="Times New Roman" w:hAnsi="Times New Roman" w:cs="Times New Roman"/>
          <w:bCs/>
          <w:sz w:val="24"/>
          <w:szCs w:val="24"/>
        </w:rPr>
        <w:t xml:space="preserve">. The question arising is whether the </w:t>
      </w:r>
      <w:r w:rsidR="00994E0A" w:rsidRPr="00DE642C">
        <w:rPr>
          <w:rFonts w:ascii="Times New Roman" w:hAnsi="Times New Roman" w:cs="Times New Roman"/>
          <w:bCs/>
          <w:sz w:val="24"/>
          <w:szCs w:val="24"/>
        </w:rPr>
        <w:t>defendant</w:t>
      </w:r>
      <w:r w:rsidRPr="00DE642C">
        <w:rPr>
          <w:rFonts w:ascii="Times New Roman" w:hAnsi="Times New Roman" w:cs="Times New Roman"/>
          <w:bCs/>
          <w:sz w:val="24"/>
          <w:szCs w:val="24"/>
        </w:rPr>
        <w:t xml:space="preserve"> ought to be held liable to reimburse the said amount paid to </w:t>
      </w:r>
      <w:r w:rsidR="00994E0A" w:rsidRPr="00DE642C">
        <w:rPr>
          <w:rFonts w:ascii="Times New Roman" w:hAnsi="Times New Roman" w:cs="Times New Roman"/>
          <w:bCs/>
          <w:sz w:val="24"/>
          <w:szCs w:val="24"/>
        </w:rPr>
        <w:t>extinguish</w:t>
      </w:r>
      <w:r w:rsidRPr="00DE642C">
        <w:rPr>
          <w:rFonts w:ascii="Times New Roman" w:hAnsi="Times New Roman" w:cs="Times New Roman"/>
          <w:bCs/>
          <w:sz w:val="24"/>
          <w:szCs w:val="24"/>
        </w:rPr>
        <w:t xml:space="preserve"> the tax liability. </w:t>
      </w:r>
      <w:r w:rsidR="003A5F48" w:rsidRPr="00DE642C">
        <w:rPr>
          <w:rFonts w:ascii="Times New Roman" w:hAnsi="Times New Roman" w:cs="Times New Roman"/>
          <w:bCs/>
          <w:sz w:val="24"/>
          <w:szCs w:val="24"/>
        </w:rPr>
        <w:t xml:space="preserve"> </w:t>
      </w:r>
    </w:p>
    <w:p w14:paraId="44F813FD" w14:textId="637F1068" w:rsidR="00ED505E" w:rsidRDefault="00994E0A"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44.1.</w:t>
      </w:r>
      <w:r>
        <w:rPr>
          <w:rFonts w:ascii="Times New Roman" w:hAnsi="Times New Roman" w:cs="Times New Roman"/>
          <w:bCs/>
          <w:sz w:val="24"/>
          <w:szCs w:val="24"/>
        </w:rPr>
        <w:tab/>
      </w:r>
      <w:r w:rsidR="008C0320" w:rsidRPr="00994E0A">
        <w:rPr>
          <w:rFonts w:ascii="Times New Roman" w:hAnsi="Times New Roman" w:cs="Times New Roman"/>
          <w:bCs/>
          <w:sz w:val="24"/>
          <w:szCs w:val="24"/>
        </w:rPr>
        <w:t xml:space="preserve">The auditor testified that they discovered several payments made to staff outside the payroll and not included in the PAYE. </w:t>
      </w:r>
      <w:r w:rsidR="00FE2299">
        <w:rPr>
          <w:rFonts w:ascii="Times New Roman" w:hAnsi="Times New Roman" w:cs="Times New Roman"/>
          <w:bCs/>
          <w:sz w:val="24"/>
          <w:szCs w:val="24"/>
        </w:rPr>
        <w:t xml:space="preserve">He said that these </w:t>
      </w:r>
      <w:r w:rsidR="008C0320" w:rsidRPr="00994E0A">
        <w:rPr>
          <w:rFonts w:ascii="Times New Roman" w:hAnsi="Times New Roman" w:cs="Times New Roman"/>
          <w:bCs/>
          <w:sz w:val="24"/>
          <w:szCs w:val="24"/>
        </w:rPr>
        <w:t xml:space="preserve">allowances </w:t>
      </w:r>
      <w:r>
        <w:rPr>
          <w:rFonts w:ascii="Times New Roman" w:hAnsi="Times New Roman" w:cs="Times New Roman"/>
          <w:bCs/>
          <w:sz w:val="24"/>
          <w:szCs w:val="24"/>
        </w:rPr>
        <w:t xml:space="preserve">were </w:t>
      </w:r>
      <w:r w:rsidR="008C0320" w:rsidRPr="00994E0A">
        <w:rPr>
          <w:rFonts w:ascii="Times New Roman" w:hAnsi="Times New Roman" w:cs="Times New Roman"/>
          <w:bCs/>
          <w:sz w:val="24"/>
          <w:szCs w:val="24"/>
        </w:rPr>
        <w:t>paid to the staff above their contractual salaries f</w:t>
      </w:r>
      <w:r>
        <w:rPr>
          <w:rFonts w:ascii="Times New Roman" w:hAnsi="Times New Roman" w:cs="Times New Roman"/>
          <w:bCs/>
          <w:sz w:val="24"/>
          <w:szCs w:val="24"/>
        </w:rPr>
        <w:t>rom</w:t>
      </w:r>
      <w:r w:rsidR="00FE2299">
        <w:rPr>
          <w:rFonts w:ascii="Times New Roman" w:hAnsi="Times New Roman" w:cs="Times New Roman"/>
          <w:bCs/>
          <w:sz w:val="24"/>
          <w:szCs w:val="24"/>
        </w:rPr>
        <w:t xml:space="preserve"> sub-grants by</w:t>
      </w:r>
      <w:r w:rsidR="008C0320" w:rsidRPr="00994E0A">
        <w:rPr>
          <w:rFonts w:ascii="Times New Roman" w:hAnsi="Times New Roman" w:cs="Times New Roman"/>
          <w:bCs/>
          <w:sz w:val="24"/>
          <w:szCs w:val="24"/>
        </w:rPr>
        <w:t xml:space="preserve"> EEJ, Radio Help and UNI</w:t>
      </w:r>
      <w:r>
        <w:rPr>
          <w:rFonts w:ascii="Times New Roman" w:hAnsi="Times New Roman" w:cs="Times New Roman"/>
          <w:bCs/>
          <w:sz w:val="24"/>
          <w:szCs w:val="24"/>
        </w:rPr>
        <w:t>D</w:t>
      </w:r>
      <w:r w:rsidR="008C0320" w:rsidRPr="00994E0A">
        <w:rPr>
          <w:rFonts w:ascii="Times New Roman" w:hAnsi="Times New Roman" w:cs="Times New Roman"/>
          <w:bCs/>
          <w:sz w:val="24"/>
          <w:szCs w:val="24"/>
        </w:rPr>
        <w:t>EF</w:t>
      </w:r>
      <w:r>
        <w:rPr>
          <w:rFonts w:ascii="Times New Roman" w:hAnsi="Times New Roman" w:cs="Times New Roman"/>
          <w:bCs/>
          <w:sz w:val="24"/>
          <w:szCs w:val="24"/>
        </w:rPr>
        <w:t>,</w:t>
      </w:r>
      <w:r w:rsidR="008C0320" w:rsidRPr="00994E0A">
        <w:rPr>
          <w:rFonts w:ascii="Times New Roman" w:hAnsi="Times New Roman" w:cs="Times New Roman"/>
          <w:bCs/>
          <w:sz w:val="24"/>
          <w:szCs w:val="24"/>
        </w:rPr>
        <w:t xml:space="preserve"> amounting to US$50</w:t>
      </w:r>
      <w:r>
        <w:rPr>
          <w:rFonts w:ascii="Times New Roman" w:hAnsi="Times New Roman" w:cs="Times New Roman"/>
          <w:bCs/>
          <w:sz w:val="24"/>
          <w:szCs w:val="24"/>
        </w:rPr>
        <w:t>,</w:t>
      </w:r>
      <w:r w:rsidR="008C0320" w:rsidRPr="00994E0A">
        <w:rPr>
          <w:rFonts w:ascii="Times New Roman" w:hAnsi="Times New Roman" w:cs="Times New Roman"/>
          <w:bCs/>
          <w:sz w:val="24"/>
          <w:szCs w:val="24"/>
        </w:rPr>
        <w:t>053.00.</w:t>
      </w:r>
      <w:r w:rsidR="00FE2299">
        <w:rPr>
          <w:rFonts w:ascii="Times New Roman" w:hAnsi="Times New Roman" w:cs="Times New Roman"/>
          <w:bCs/>
          <w:sz w:val="24"/>
          <w:szCs w:val="24"/>
        </w:rPr>
        <w:t xml:space="preserve"> Mr Mugabe also stated that the</w:t>
      </w:r>
      <w:r w:rsidR="008C0320" w:rsidRPr="00994E0A">
        <w:rPr>
          <w:rFonts w:ascii="Times New Roman" w:hAnsi="Times New Roman" w:cs="Times New Roman"/>
          <w:bCs/>
          <w:sz w:val="24"/>
          <w:szCs w:val="24"/>
        </w:rPr>
        <w:t xml:space="preserve"> plaintiff was wholly supported by the A</w:t>
      </w:r>
      <w:r w:rsidR="00FE2299">
        <w:rPr>
          <w:rFonts w:ascii="Times New Roman" w:hAnsi="Times New Roman" w:cs="Times New Roman"/>
          <w:bCs/>
          <w:sz w:val="24"/>
          <w:szCs w:val="24"/>
        </w:rPr>
        <w:t>mnesty International</w:t>
      </w:r>
      <w:r w:rsidR="008C0320" w:rsidRPr="00994E0A">
        <w:rPr>
          <w:rFonts w:ascii="Times New Roman" w:hAnsi="Times New Roman" w:cs="Times New Roman"/>
          <w:bCs/>
          <w:sz w:val="24"/>
          <w:szCs w:val="24"/>
        </w:rPr>
        <w:t xml:space="preserve"> headquarters for th</w:t>
      </w:r>
      <w:r w:rsidR="0043395F">
        <w:rPr>
          <w:rFonts w:ascii="Times New Roman" w:hAnsi="Times New Roman" w:cs="Times New Roman"/>
          <w:bCs/>
          <w:sz w:val="24"/>
          <w:szCs w:val="24"/>
        </w:rPr>
        <w:t>e</w:t>
      </w:r>
      <w:r w:rsidR="008C0320" w:rsidRPr="00994E0A">
        <w:rPr>
          <w:rFonts w:ascii="Times New Roman" w:hAnsi="Times New Roman" w:cs="Times New Roman"/>
          <w:bCs/>
          <w:sz w:val="24"/>
          <w:szCs w:val="24"/>
        </w:rPr>
        <w:t xml:space="preserve"> salaries</w:t>
      </w:r>
      <w:r w:rsidR="0043395F">
        <w:rPr>
          <w:rFonts w:ascii="Times New Roman" w:hAnsi="Times New Roman" w:cs="Times New Roman"/>
          <w:bCs/>
          <w:sz w:val="24"/>
          <w:szCs w:val="24"/>
        </w:rPr>
        <w:t xml:space="preserve"> of its staff</w:t>
      </w:r>
      <w:r w:rsidR="008C0320" w:rsidRPr="00994E0A">
        <w:rPr>
          <w:rFonts w:ascii="Times New Roman" w:hAnsi="Times New Roman" w:cs="Times New Roman"/>
          <w:bCs/>
          <w:sz w:val="24"/>
          <w:szCs w:val="24"/>
        </w:rPr>
        <w:t>. The</w:t>
      </w:r>
      <w:r w:rsidR="0043395F">
        <w:rPr>
          <w:rFonts w:ascii="Times New Roman" w:hAnsi="Times New Roman" w:cs="Times New Roman"/>
          <w:bCs/>
          <w:sz w:val="24"/>
          <w:szCs w:val="24"/>
        </w:rPr>
        <w:t xml:space="preserve"> defendant</w:t>
      </w:r>
      <w:r w:rsidR="008C0320" w:rsidRPr="00994E0A">
        <w:rPr>
          <w:rFonts w:ascii="Times New Roman" w:hAnsi="Times New Roman" w:cs="Times New Roman"/>
          <w:bCs/>
          <w:sz w:val="24"/>
          <w:szCs w:val="24"/>
        </w:rPr>
        <w:t xml:space="preserve"> maintained all </w:t>
      </w:r>
      <w:r w:rsidR="00FE2299">
        <w:rPr>
          <w:rFonts w:ascii="Times New Roman" w:hAnsi="Times New Roman" w:cs="Times New Roman"/>
          <w:bCs/>
          <w:sz w:val="24"/>
          <w:szCs w:val="24"/>
        </w:rPr>
        <w:t>salaries</w:t>
      </w:r>
      <w:r w:rsidR="008C0320" w:rsidRPr="00994E0A">
        <w:rPr>
          <w:rFonts w:ascii="Times New Roman" w:hAnsi="Times New Roman" w:cs="Times New Roman"/>
          <w:bCs/>
          <w:sz w:val="24"/>
          <w:szCs w:val="24"/>
        </w:rPr>
        <w:t xml:space="preserve"> under the </w:t>
      </w:r>
      <w:r w:rsidR="00FE2299">
        <w:rPr>
          <w:rFonts w:ascii="Times New Roman" w:hAnsi="Times New Roman" w:cs="Times New Roman"/>
          <w:bCs/>
          <w:sz w:val="24"/>
          <w:szCs w:val="24"/>
        </w:rPr>
        <w:t>headquarters’</w:t>
      </w:r>
      <w:r w:rsidR="008C0320" w:rsidRPr="00994E0A">
        <w:rPr>
          <w:rFonts w:ascii="Times New Roman" w:hAnsi="Times New Roman" w:cs="Times New Roman"/>
          <w:bCs/>
          <w:sz w:val="24"/>
          <w:szCs w:val="24"/>
        </w:rPr>
        <w:t xml:space="preserve"> budget while the </w:t>
      </w:r>
      <w:r w:rsidR="00FE2299">
        <w:rPr>
          <w:rFonts w:ascii="Times New Roman" w:hAnsi="Times New Roman" w:cs="Times New Roman"/>
          <w:bCs/>
          <w:sz w:val="24"/>
          <w:szCs w:val="24"/>
        </w:rPr>
        <w:t>allowances</w:t>
      </w:r>
      <w:r w:rsidR="008C0320" w:rsidRPr="00994E0A">
        <w:rPr>
          <w:rFonts w:ascii="Times New Roman" w:hAnsi="Times New Roman" w:cs="Times New Roman"/>
          <w:bCs/>
          <w:sz w:val="24"/>
          <w:szCs w:val="24"/>
        </w:rPr>
        <w:t xml:space="preserve"> were not included on the payroll and </w:t>
      </w:r>
      <w:r w:rsidR="00FE2299">
        <w:rPr>
          <w:rFonts w:ascii="Times New Roman" w:hAnsi="Times New Roman" w:cs="Times New Roman"/>
          <w:bCs/>
          <w:sz w:val="24"/>
          <w:szCs w:val="24"/>
        </w:rPr>
        <w:t>were</w:t>
      </w:r>
      <w:r w:rsidR="008C0320" w:rsidRPr="00994E0A">
        <w:rPr>
          <w:rFonts w:ascii="Times New Roman" w:hAnsi="Times New Roman" w:cs="Times New Roman"/>
          <w:bCs/>
          <w:sz w:val="24"/>
          <w:szCs w:val="24"/>
        </w:rPr>
        <w:t xml:space="preserve"> </w:t>
      </w:r>
      <w:r w:rsidR="00FE2299">
        <w:rPr>
          <w:rFonts w:ascii="Times New Roman" w:hAnsi="Times New Roman" w:cs="Times New Roman"/>
          <w:bCs/>
          <w:sz w:val="24"/>
          <w:szCs w:val="24"/>
        </w:rPr>
        <w:t>tax-free</w:t>
      </w:r>
      <w:r w:rsidR="008C0320" w:rsidRPr="00994E0A">
        <w:rPr>
          <w:rFonts w:ascii="Times New Roman" w:hAnsi="Times New Roman" w:cs="Times New Roman"/>
          <w:bCs/>
          <w:sz w:val="24"/>
          <w:szCs w:val="24"/>
        </w:rPr>
        <w:t xml:space="preserve">. This was contrary to the plaintiff’s </w:t>
      </w:r>
      <w:r w:rsidR="00FE2299">
        <w:rPr>
          <w:rFonts w:ascii="Times New Roman" w:hAnsi="Times New Roman" w:cs="Times New Roman"/>
          <w:bCs/>
          <w:sz w:val="24"/>
          <w:szCs w:val="24"/>
        </w:rPr>
        <w:t>Finance P</w:t>
      </w:r>
      <w:r w:rsidR="008C0320" w:rsidRPr="00994E0A">
        <w:rPr>
          <w:rFonts w:ascii="Times New Roman" w:hAnsi="Times New Roman" w:cs="Times New Roman"/>
          <w:bCs/>
          <w:sz w:val="24"/>
          <w:szCs w:val="24"/>
        </w:rPr>
        <w:t>olicy</w:t>
      </w:r>
      <w:r w:rsidR="00ED505E">
        <w:rPr>
          <w:rFonts w:ascii="Times New Roman" w:hAnsi="Times New Roman" w:cs="Times New Roman"/>
          <w:bCs/>
          <w:sz w:val="24"/>
          <w:szCs w:val="24"/>
        </w:rPr>
        <w:t>,</w:t>
      </w:r>
      <w:r w:rsidR="008C0320" w:rsidRPr="00994E0A">
        <w:rPr>
          <w:rFonts w:ascii="Times New Roman" w:hAnsi="Times New Roman" w:cs="Times New Roman"/>
          <w:bCs/>
          <w:sz w:val="24"/>
          <w:szCs w:val="24"/>
        </w:rPr>
        <w:t xml:space="preserve"> requiring </w:t>
      </w:r>
      <w:r w:rsidR="00FE2299">
        <w:rPr>
          <w:rFonts w:ascii="Times New Roman" w:hAnsi="Times New Roman" w:cs="Times New Roman"/>
          <w:bCs/>
          <w:sz w:val="24"/>
          <w:szCs w:val="24"/>
        </w:rPr>
        <w:t xml:space="preserve">all </w:t>
      </w:r>
      <w:r w:rsidR="008C0320" w:rsidRPr="00994E0A">
        <w:rPr>
          <w:rFonts w:ascii="Times New Roman" w:hAnsi="Times New Roman" w:cs="Times New Roman"/>
          <w:bCs/>
          <w:sz w:val="24"/>
          <w:szCs w:val="24"/>
        </w:rPr>
        <w:t xml:space="preserve">such payments to go through the payroll. The figures are fully explained in para 10.1.5 at p 57 of the </w:t>
      </w:r>
      <w:r w:rsidR="00FE2299">
        <w:rPr>
          <w:rFonts w:ascii="Times New Roman" w:hAnsi="Times New Roman" w:cs="Times New Roman"/>
          <w:bCs/>
          <w:sz w:val="24"/>
          <w:szCs w:val="24"/>
        </w:rPr>
        <w:t xml:space="preserve">plaintiff’s </w:t>
      </w:r>
      <w:r w:rsidR="008C0320" w:rsidRPr="00994E0A">
        <w:rPr>
          <w:rFonts w:ascii="Times New Roman" w:hAnsi="Times New Roman" w:cs="Times New Roman"/>
          <w:bCs/>
          <w:sz w:val="24"/>
          <w:szCs w:val="24"/>
        </w:rPr>
        <w:t>bundle.  The auditor’s evidence on the</w:t>
      </w:r>
      <w:r w:rsidR="00FE2299">
        <w:rPr>
          <w:rFonts w:ascii="Times New Roman" w:hAnsi="Times New Roman" w:cs="Times New Roman"/>
          <w:bCs/>
          <w:sz w:val="24"/>
          <w:szCs w:val="24"/>
        </w:rPr>
        <w:t>ir</w:t>
      </w:r>
      <w:r w:rsidR="008C0320" w:rsidRPr="00994E0A">
        <w:rPr>
          <w:rFonts w:ascii="Times New Roman" w:hAnsi="Times New Roman" w:cs="Times New Roman"/>
          <w:bCs/>
          <w:sz w:val="24"/>
          <w:szCs w:val="24"/>
        </w:rPr>
        <w:t xml:space="preserve"> findings </w:t>
      </w:r>
      <w:r w:rsidR="00FE2299">
        <w:rPr>
          <w:rFonts w:ascii="Times New Roman" w:hAnsi="Times New Roman" w:cs="Times New Roman"/>
          <w:bCs/>
          <w:sz w:val="24"/>
          <w:szCs w:val="24"/>
        </w:rPr>
        <w:t xml:space="preserve">concerning the tax exposure </w:t>
      </w:r>
      <w:r w:rsidR="008C0320" w:rsidRPr="00994E0A">
        <w:rPr>
          <w:rFonts w:ascii="Times New Roman" w:hAnsi="Times New Roman" w:cs="Times New Roman"/>
          <w:bCs/>
          <w:sz w:val="24"/>
          <w:szCs w:val="24"/>
        </w:rPr>
        <w:t xml:space="preserve">arising from these payments of allowances outside the payroll was not challenged under cross-examination. The defendant’s </w:t>
      </w:r>
      <w:r w:rsidR="00ED505E">
        <w:rPr>
          <w:rFonts w:ascii="Times New Roman" w:hAnsi="Times New Roman" w:cs="Times New Roman"/>
          <w:bCs/>
          <w:sz w:val="24"/>
          <w:szCs w:val="24"/>
        </w:rPr>
        <w:t>legal practitioner</w:t>
      </w:r>
      <w:r w:rsidR="008C0320" w:rsidRPr="00994E0A">
        <w:rPr>
          <w:rFonts w:ascii="Times New Roman" w:hAnsi="Times New Roman" w:cs="Times New Roman"/>
          <w:bCs/>
          <w:sz w:val="24"/>
          <w:szCs w:val="24"/>
        </w:rPr>
        <w:t xml:space="preserve"> </w:t>
      </w:r>
      <w:r w:rsidR="00FE2299">
        <w:rPr>
          <w:rFonts w:ascii="Times New Roman" w:hAnsi="Times New Roman" w:cs="Times New Roman"/>
          <w:bCs/>
          <w:sz w:val="24"/>
          <w:szCs w:val="24"/>
        </w:rPr>
        <w:t xml:space="preserve">particularly </w:t>
      </w:r>
      <w:r w:rsidR="008C0320" w:rsidRPr="00994E0A">
        <w:rPr>
          <w:rFonts w:ascii="Times New Roman" w:hAnsi="Times New Roman" w:cs="Times New Roman"/>
          <w:bCs/>
          <w:sz w:val="24"/>
          <w:szCs w:val="24"/>
        </w:rPr>
        <w:t xml:space="preserve">questioned if there were ZIMRA </w:t>
      </w:r>
      <w:r w:rsidR="00FE2299">
        <w:rPr>
          <w:rFonts w:ascii="Times New Roman" w:hAnsi="Times New Roman" w:cs="Times New Roman"/>
          <w:bCs/>
          <w:sz w:val="24"/>
          <w:szCs w:val="24"/>
        </w:rPr>
        <w:t>visits</w:t>
      </w:r>
      <w:r w:rsidR="008C0320" w:rsidRPr="00994E0A">
        <w:rPr>
          <w:rFonts w:ascii="Times New Roman" w:hAnsi="Times New Roman" w:cs="Times New Roman"/>
          <w:bCs/>
          <w:sz w:val="24"/>
          <w:szCs w:val="24"/>
        </w:rPr>
        <w:t xml:space="preserve"> or inspections during the period between 2015 and 2018</w:t>
      </w:r>
      <w:r w:rsidR="00FE2299">
        <w:rPr>
          <w:rFonts w:ascii="Times New Roman" w:hAnsi="Times New Roman" w:cs="Times New Roman"/>
          <w:bCs/>
          <w:sz w:val="24"/>
          <w:szCs w:val="24"/>
        </w:rPr>
        <w:t>,</w:t>
      </w:r>
      <w:r w:rsidR="008C0320" w:rsidRPr="00994E0A">
        <w:rPr>
          <w:rFonts w:ascii="Times New Roman" w:hAnsi="Times New Roman" w:cs="Times New Roman"/>
          <w:bCs/>
          <w:sz w:val="24"/>
          <w:szCs w:val="24"/>
        </w:rPr>
        <w:t xml:space="preserve"> and the auditor said they were not informed of such visits or </w:t>
      </w:r>
      <w:r w:rsidR="00FE2299">
        <w:rPr>
          <w:rFonts w:ascii="Times New Roman" w:hAnsi="Times New Roman" w:cs="Times New Roman"/>
          <w:bCs/>
          <w:sz w:val="24"/>
          <w:szCs w:val="24"/>
        </w:rPr>
        <w:t>inspections</w:t>
      </w:r>
      <w:r w:rsidR="008C0320" w:rsidRPr="00994E0A">
        <w:rPr>
          <w:rFonts w:ascii="Times New Roman" w:hAnsi="Times New Roman" w:cs="Times New Roman"/>
          <w:bCs/>
          <w:sz w:val="24"/>
          <w:szCs w:val="24"/>
        </w:rPr>
        <w:t>. The same question was put to Ms Pwiti.</w:t>
      </w:r>
    </w:p>
    <w:p w14:paraId="44496444" w14:textId="23CDA07D" w:rsidR="00ED505E" w:rsidRDefault="00ED505E"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44.</w:t>
      </w:r>
      <w:r w:rsidR="00703C9B">
        <w:rPr>
          <w:rFonts w:ascii="Times New Roman" w:hAnsi="Times New Roman" w:cs="Times New Roman"/>
          <w:bCs/>
          <w:sz w:val="24"/>
          <w:szCs w:val="24"/>
        </w:rPr>
        <w:t>2</w:t>
      </w:r>
      <w:r>
        <w:rPr>
          <w:rFonts w:ascii="Times New Roman" w:hAnsi="Times New Roman" w:cs="Times New Roman"/>
          <w:bCs/>
          <w:sz w:val="24"/>
          <w:szCs w:val="24"/>
        </w:rPr>
        <w:t>.</w:t>
      </w:r>
      <w:r>
        <w:rPr>
          <w:rFonts w:ascii="Times New Roman" w:hAnsi="Times New Roman" w:cs="Times New Roman"/>
          <w:bCs/>
          <w:sz w:val="24"/>
          <w:szCs w:val="24"/>
        </w:rPr>
        <w:tab/>
        <w:t xml:space="preserve">Mr </w:t>
      </w:r>
      <w:r w:rsidRPr="00ED505E">
        <w:rPr>
          <w:rFonts w:ascii="Times New Roman" w:hAnsi="Times New Roman" w:cs="Times New Roman"/>
          <w:bCs/>
          <w:i/>
          <w:iCs/>
          <w:sz w:val="24"/>
          <w:szCs w:val="24"/>
        </w:rPr>
        <w:t>Marufu</w:t>
      </w:r>
      <w:r>
        <w:rPr>
          <w:rFonts w:ascii="Times New Roman" w:hAnsi="Times New Roman" w:cs="Times New Roman"/>
          <w:bCs/>
          <w:sz w:val="24"/>
          <w:szCs w:val="24"/>
        </w:rPr>
        <w:t xml:space="preserve"> </w:t>
      </w:r>
      <w:r w:rsidR="008C0320" w:rsidRPr="00994E0A">
        <w:rPr>
          <w:rFonts w:ascii="Times New Roman" w:hAnsi="Times New Roman" w:cs="Times New Roman"/>
          <w:bCs/>
          <w:sz w:val="24"/>
          <w:szCs w:val="24"/>
        </w:rPr>
        <w:t>also questioned the auditor on who was responsible for paying remittances to ZIMRA</w:t>
      </w:r>
      <w:r>
        <w:rPr>
          <w:rFonts w:ascii="Times New Roman" w:hAnsi="Times New Roman" w:cs="Times New Roman"/>
          <w:bCs/>
          <w:sz w:val="24"/>
          <w:szCs w:val="24"/>
        </w:rPr>
        <w:t>,</w:t>
      </w:r>
      <w:r w:rsidR="008C0320" w:rsidRPr="00994E0A">
        <w:rPr>
          <w:rFonts w:ascii="Times New Roman" w:hAnsi="Times New Roman" w:cs="Times New Roman"/>
          <w:bCs/>
          <w:sz w:val="24"/>
          <w:szCs w:val="24"/>
        </w:rPr>
        <w:t xml:space="preserve"> and the auditor said it was Ms Zimbeva</w:t>
      </w:r>
      <w:r w:rsidR="00FE2299">
        <w:rPr>
          <w:rFonts w:ascii="Times New Roman" w:hAnsi="Times New Roman" w:cs="Times New Roman"/>
          <w:bCs/>
          <w:sz w:val="24"/>
          <w:szCs w:val="24"/>
        </w:rPr>
        <w:t>,</w:t>
      </w:r>
      <w:r w:rsidR="008C0320" w:rsidRPr="00994E0A">
        <w:rPr>
          <w:rFonts w:ascii="Times New Roman" w:hAnsi="Times New Roman" w:cs="Times New Roman"/>
          <w:bCs/>
          <w:sz w:val="24"/>
          <w:szCs w:val="24"/>
        </w:rPr>
        <w:t xml:space="preserve"> supervised by the defendant</w:t>
      </w:r>
      <w:r>
        <w:rPr>
          <w:rFonts w:ascii="Times New Roman" w:hAnsi="Times New Roman" w:cs="Times New Roman"/>
          <w:bCs/>
          <w:sz w:val="24"/>
          <w:szCs w:val="24"/>
        </w:rPr>
        <w:t xml:space="preserve">. He also said this </w:t>
      </w:r>
      <w:r w:rsidR="008C0320" w:rsidRPr="00994E0A">
        <w:rPr>
          <w:rFonts w:ascii="Times New Roman" w:hAnsi="Times New Roman" w:cs="Times New Roman"/>
          <w:bCs/>
          <w:sz w:val="24"/>
          <w:szCs w:val="24"/>
        </w:rPr>
        <w:t>was in line with the Finance Policy. Th</w:t>
      </w:r>
      <w:r>
        <w:rPr>
          <w:rFonts w:ascii="Times New Roman" w:hAnsi="Times New Roman" w:cs="Times New Roman"/>
          <w:bCs/>
          <w:sz w:val="24"/>
          <w:szCs w:val="24"/>
        </w:rPr>
        <w:t>e evidence by Ms Pwiti that</w:t>
      </w:r>
      <w:r w:rsidR="008C0320" w:rsidRPr="00994E0A">
        <w:rPr>
          <w:rFonts w:ascii="Times New Roman" w:hAnsi="Times New Roman" w:cs="Times New Roman"/>
          <w:bCs/>
          <w:sz w:val="24"/>
          <w:szCs w:val="24"/>
        </w:rPr>
        <w:t xml:space="preserve"> the tax liability had been assessed by ZIMRA as due from the said allowance</w:t>
      </w:r>
      <w:r>
        <w:rPr>
          <w:rFonts w:ascii="Times New Roman" w:hAnsi="Times New Roman" w:cs="Times New Roman"/>
          <w:bCs/>
          <w:sz w:val="24"/>
          <w:szCs w:val="24"/>
        </w:rPr>
        <w:t>s</w:t>
      </w:r>
      <w:r w:rsidR="008C0320" w:rsidRPr="00994E0A">
        <w:rPr>
          <w:rFonts w:ascii="Times New Roman" w:hAnsi="Times New Roman" w:cs="Times New Roman"/>
          <w:bCs/>
          <w:sz w:val="24"/>
          <w:szCs w:val="24"/>
        </w:rPr>
        <w:t xml:space="preserve"> was not </w:t>
      </w:r>
      <w:r>
        <w:rPr>
          <w:rFonts w:ascii="Times New Roman" w:hAnsi="Times New Roman" w:cs="Times New Roman"/>
          <w:bCs/>
          <w:sz w:val="24"/>
          <w:szCs w:val="24"/>
        </w:rPr>
        <w:t>challenged when she was cross-examined</w:t>
      </w:r>
      <w:r w:rsidR="008C0320" w:rsidRPr="00994E0A">
        <w:rPr>
          <w:rFonts w:ascii="Times New Roman" w:hAnsi="Times New Roman" w:cs="Times New Roman"/>
          <w:bCs/>
          <w:sz w:val="24"/>
          <w:szCs w:val="24"/>
        </w:rPr>
        <w:t xml:space="preserve">. Even the version from the </w:t>
      </w:r>
      <w:r>
        <w:rPr>
          <w:rFonts w:ascii="Times New Roman" w:hAnsi="Times New Roman" w:cs="Times New Roman"/>
          <w:bCs/>
          <w:sz w:val="24"/>
          <w:szCs w:val="24"/>
        </w:rPr>
        <w:t>defendant’s</w:t>
      </w:r>
      <w:r w:rsidR="008C0320" w:rsidRPr="00994E0A">
        <w:rPr>
          <w:rFonts w:ascii="Times New Roman" w:hAnsi="Times New Roman" w:cs="Times New Roman"/>
          <w:bCs/>
          <w:sz w:val="24"/>
          <w:szCs w:val="24"/>
        </w:rPr>
        <w:t xml:space="preserve"> </w:t>
      </w:r>
      <w:r>
        <w:rPr>
          <w:rFonts w:ascii="Times New Roman" w:hAnsi="Times New Roman" w:cs="Times New Roman"/>
          <w:bCs/>
          <w:sz w:val="24"/>
          <w:szCs w:val="24"/>
        </w:rPr>
        <w:t>evidence</w:t>
      </w:r>
      <w:r w:rsidR="008C0320" w:rsidRPr="00994E0A">
        <w:rPr>
          <w:rFonts w:ascii="Times New Roman" w:hAnsi="Times New Roman" w:cs="Times New Roman"/>
          <w:bCs/>
          <w:sz w:val="24"/>
          <w:szCs w:val="24"/>
        </w:rPr>
        <w:t xml:space="preserve"> in chief that the allowances were below the tax threshold was never put to the witnesses. It was not even pleaded. What he si</w:t>
      </w:r>
      <w:r>
        <w:rPr>
          <w:rFonts w:ascii="Times New Roman" w:hAnsi="Times New Roman" w:cs="Times New Roman"/>
          <w:bCs/>
          <w:sz w:val="24"/>
          <w:szCs w:val="24"/>
        </w:rPr>
        <w:t xml:space="preserve">mply </w:t>
      </w:r>
      <w:r w:rsidR="008C0320" w:rsidRPr="00994E0A">
        <w:rPr>
          <w:rFonts w:ascii="Times New Roman" w:hAnsi="Times New Roman" w:cs="Times New Roman"/>
          <w:bCs/>
          <w:sz w:val="24"/>
          <w:szCs w:val="24"/>
        </w:rPr>
        <w:t xml:space="preserve">pleaded in his plea was that he was not responsible for remitting taxes to ZIMRA in terms of his contract of employment. He erroneously downplayed his role as further outlined </w:t>
      </w:r>
      <w:r>
        <w:rPr>
          <w:rFonts w:ascii="Times New Roman" w:hAnsi="Times New Roman" w:cs="Times New Roman"/>
          <w:bCs/>
          <w:sz w:val="24"/>
          <w:szCs w:val="24"/>
        </w:rPr>
        <w:t>in</w:t>
      </w:r>
      <w:r w:rsidR="008C0320" w:rsidRPr="00994E0A">
        <w:rPr>
          <w:rFonts w:ascii="Times New Roman" w:hAnsi="Times New Roman" w:cs="Times New Roman"/>
          <w:bCs/>
          <w:sz w:val="24"/>
          <w:szCs w:val="24"/>
        </w:rPr>
        <w:t xml:space="preserve"> his job description. It was his responsibility to ensure taxes were paid as he managed all other staff</w:t>
      </w:r>
      <w:r>
        <w:rPr>
          <w:rFonts w:ascii="Times New Roman" w:hAnsi="Times New Roman" w:cs="Times New Roman"/>
          <w:bCs/>
          <w:sz w:val="24"/>
          <w:szCs w:val="24"/>
        </w:rPr>
        <w:t>,</w:t>
      </w:r>
      <w:r w:rsidR="008C0320" w:rsidRPr="00994E0A">
        <w:rPr>
          <w:rFonts w:ascii="Times New Roman" w:hAnsi="Times New Roman" w:cs="Times New Roman"/>
          <w:bCs/>
          <w:sz w:val="24"/>
          <w:szCs w:val="24"/>
        </w:rPr>
        <w:t xml:space="preserve"> including Ms Zimbeva. I</w:t>
      </w:r>
      <w:r>
        <w:rPr>
          <w:rFonts w:ascii="Times New Roman" w:hAnsi="Times New Roman" w:cs="Times New Roman"/>
          <w:bCs/>
          <w:sz w:val="24"/>
          <w:szCs w:val="24"/>
        </w:rPr>
        <w:t xml:space="preserve">, </w:t>
      </w:r>
      <w:r w:rsidR="008C0320" w:rsidRPr="00994E0A">
        <w:rPr>
          <w:rFonts w:ascii="Times New Roman" w:hAnsi="Times New Roman" w:cs="Times New Roman"/>
          <w:bCs/>
          <w:sz w:val="24"/>
          <w:szCs w:val="24"/>
        </w:rPr>
        <w:t>therefore, f</w:t>
      </w:r>
      <w:r>
        <w:rPr>
          <w:rFonts w:ascii="Times New Roman" w:hAnsi="Times New Roman" w:cs="Times New Roman"/>
          <w:bCs/>
          <w:sz w:val="24"/>
          <w:szCs w:val="24"/>
        </w:rPr>
        <w:t>i</w:t>
      </w:r>
      <w:r w:rsidR="008C0320" w:rsidRPr="00994E0A">
        <w:rPr>
          <w:rFonts w:ascii="Times New Roman" w:hAnsi="Times New Roman" w:cs="Times New Roman"/>
          <w:bCs/>
          <w:sz w:val="24"/>
          <w:szCs w:val="24"/>
        </w:rPr>
        <w:t xml:space="preserve">nd the defence that the taxes were not due from these allowances to be an afterthought and inconsistent with the </w:t>
      </w:r>
      <w:r>
        <w:rPr>
          <w:rFonts w:ascii="Times New Roman" w:hAnsi="Times New Roman" w:cs="Times New Roman"/>
          <w:bCs/>
          <w:sz w:val="24"/>
          <w:szCs w:val="24"/>
        </w:rPr>
        <w:t>unchallenged</w:t>
      </w:r>
      <w:r w:rsidR="008C0320" w:rsidRPr="00994E0A">
        <w:rPr>
          <w:rFonts w:ascii="Times New Roman" w:hAnsi="Times New Roman" w:cs="Times New Roman"/>
          <w:bCs/>
          <w:sz w:val="24"/>
          <w:szCs w:val="24"/>
        </w:rPr>
        <w:t xml:space="preserve"> evidence from the plaintiff. </w:t>
      </w:r>
    </w:p>
    <w:p w14:paraId="13FEEBDA" w14:textId="6CED7BB6" w:rsidR="008C0320" w:rsidRPr="00994E0A" w:rsidRDefault="00ED505E"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44.</w:t>
      </w:r>
      <w:r w:rsidR="00703C9B">
        <w:rPr>
          <w:rFonts w:ascii="Times New Roman" w:hAnsi="Times New Roman" w:cs="Times New Roman"/>
          <w:bCs/>
          <w:sz w:val="24"/>
          <w:szCs w:val="24"/>
        </w:rPr>
        <w:t>3</w:t>
      </w:r>
      <w:r>
        <w:rPr>
          <w:rFonts w:ascii="Times New Roman" w:hAnsi="Times New Roman" w:cs="Times New Roman"/>
          <w:bCs/>
          <w:sz w:val="24"/>
          <w:szCs w:val="24"/>
        </w:rPr>
        <w:t>.</w:t>
      </w:r>
      <w:r>
        <w:rPr>
          <w:rFonts w:ascii="Times New Roman" w:hAnsi="Times New Roman" w:cs="Times New Roman"/>
          <w:bCs/>
          <w:sz w:val="24"/>
          <w:szCs w:val="24"/>
        </w:rPr>
        <w:tab/>
      </w:r>
      <w:r w:rsidR="008C0320" w:rsidRPr="00994E0A">
        <w:rPr>
          <w:rFonts w:ascii="Times New Roman" w:hAnsi="Times New Roman" w:cs="Times New Roman"/>
          <w:bCs/>
          <w:sz w:val="24"/>
          <w:szCs w:val="24"/>
        </w:rPr>
        <w:t>It is common cause that the tax assessment was done and the liability discharged. The defendant accordingly failed to perform his duties as required and</w:t>
      </w:r>
      <w:r>
        <w:rPr>
          <w:rFonts w:ascii="Times New Roman" w:hAnsi="Times New Roman" w:cs="Times New Roman"/>
          <w:bCs/>
          <w:sz w:val="24"/>
          <w:szCs w:val="24"/>
        </w:rPr>
        <w:t>,</w:t>
      </w:r>
      <w:r w:rsidR="008C0320" w:rsidRPr="00994E0A">
        <w:rPr>
          <w:rFonts w:ascii="Times New Roman" w:hAnsi="Times New Roman" w:cs="Times New Roman"/>
          <w:bCs/>
          <w:sz w:val="24"/>
          <w:szCs w:val="24"/>
        </w:rPr>
        <w:t xml:space="preserve"> by his omissions</w:t>
      </w:r>
      <w:r>
        <w:rPr>
          <w:rFonts w:ascii="Times New Roman" w:hAnsi="Times New Roman" w:cs="Times New Roman"/>
          <w:bCs/>
          <w:sz w:val="24"/>
          <w:szCs w:val="24"/>
        </w:rPr>
        <w:t>,</w:t>
      </w:r>
      <w:r w:rsidR="008C0320" w:rsidRPr="00994E0A">
        <w:rPr>
          <w:rFonts w:ascii="Times New Roman" w:hAnsi="Times New Roman" w:cs="Times New Roman"/>
          <w:bCs/>
          <w:sz w:val="24"/>
          <w:szCs w:val="24"/>
        </w:rPr>
        <w:t xml:space="preserve"> </w:t>
      </w:r>
      <w:r>
        <w:rPr>
          <w:rFonts w:ascii="Times New Roman" w:hAnsi="Times New Roman" w:cs="Times New Roman"/>
          <w:bCs/>
          <w:sz w:val="24"/>
          <w:szCs w:val="24"/>
        </w:rPr>
        <w:t xml:space="preserve">negligently </w:t>
      </w:r>
      <w:r w:rsidR="008C0320" w:rsidRPr="00994E0A">
        <w:rPr>
          <w:rFonts w:ascii="Times New Roman" w:hAnsi="Times New Roman" w:cs="Times New Roman"/>
          <w:bCs/>
          <w:sz w:val="24"/>
          <w:szCs w:val="24"/>
        </w:rPr>
        <w:t xml:space="preserve">caused the plaintiff </w:t>
      </w:r>
      <w:r>
        <w:rPr>
          <w:rFonts w:ascii="Times New Roman" w:hAnsi="Times New Roman" w:cs="Times New Roman"/>
          <w:bCs/>
          <w:sz w:val="24"/>
          <w:szCs w:val="24"/>
        </w:rPr>
        <w:t xml:space="preserve">loss </w:t>
      </w:r>
      <w:r w:rsidR="008C0320" w:rsidRPr="00994E0A">
        <w:rPr>
          <w:rFonts w:ascii="Times New Roman" w:hAnsi="Times New Roman" w:cs="Times New Roman"/>
          <w:bCs/>
          <w:sz w:val="24"/>
          <w:szCs w:val="24"/>
        </w:rPr>
        <w:t>arising from that portion of the tax liabilities. The defendant</w:t>
      </w:r>
      <w:r>
        <w:rPr>
          <w:rFonts w:ascii="Times New Roman" w:hAnsi="Times New Roman" w:cs="Times New Roman"/>
          <w:bCs/>
          <w:sz w:val="24"/>
          <w:szCs w:val="24"/>
        </w:rPr>
        <w:t>,</w:t>
      </w:r>
      <w:r w:rsidR="008C0320" w:rsidRPr="00994E0A">
        <w:rPr>
          <w:rFonts w:ascii="Times New Roman" w:hAnsi="Times New Roman" w:cs="Times New Roman"/>
          <w:bCs/>
          <w:sz w:val="24"/>
          <w:szCs w:val="24"/>
        </w:rPr>
        <w:t xml:space="preserve"> as th</w:t>
      </w:r>
      <w:r>
        <w:rPr>
          <w:rFonts w:ascii="Times New Roman" w:hAnsi="Times New Roman" w:cs="Times New Roman"/>
          <w:bCs/>
          <w:sz w:val="24"/>
          <w:szCs w:val="24"/>
        </w:rPr>
        <w:t xml:space="preserve">e highest </w:t>
      </w:r>
      <w:r w:rsidR="008C0320" w:rsidRPr="00994E0A">
        <w:rPr>
          <w:rFonts w:ascii="Times New Roman" w:hAnsi="Times New Roman" w:cs="Times New Roman"/>
          <w:bCs/>
          <w:sz w:val="24"/>
          <w:szCs w:val="24"/>
        </w:rPr>
        <w:t>offic</w:t>
      </w:r>
      <w:r>
        <w:rPr>
          <w:rFonts w:ascii="Times New Roman" w:hAnsi="Times New Roman" w:cs="Times New Roman"/>
          <w:bCs/>
          <w:sz w:val="24"/>
          <w:szCs w:val="24"/>
        </w:rPr>
        <w:t>ial in charge of the daily operations of the organisation,</w:t>
      </w:r>
      <w:r w:rsidR="008C0320" w:rsidRPr="00994E0A">
        <w:rPr>
          <w:rFonts w:ascii="Times New Roman" w:hAnsi="Times New Roman" w:cs="Times New Roman"/>
          <w:bCs/>
          <w:sz w:val="24"/>
          <w:szCs w:val="24"/>
        </w:rPr>
        <w:t xml:space="preserve"> was required to comply with the law. </w:t>
      </w:r>
    </w:p>
    <w:p w14:paraId="130C4342" w14:textId="0EA027CA" w:rsidR="00BA287E" w:rsidRDefault="00ED505E"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44.</w:t>
      </w:r>
      <w:r w:rsidR="00703C9B">
        <w:rPr>
          <w:rFonts w:ascii="Times New Roman" w:hAnsi="Times New Roman" w:cs="Times New Roman"/>
          <w:bCs/>
          <w:sz w:val="24"/>
          <w:szCs w:val="24"/>
        </w:rPr>
        <w:t>4</w:t>
      </w:r>
      <w:r>
        <w:rPr>
          <w:rFonts w:ascii="Times New Roman" w:hAnsi="Times New Roman" w:cs="Times New Roman"/>
          <w:bCs/>
          <w:sz w:val="24"/>
          <w:szCs w:val="24"/>
        </w:rPr>
        <w:t>.</w:t>
      </w:r>
      <w:r>
        <w:rPr>
          <w:rFonts w:ascii="Times New Roman" w:hAnsi="Times New Roman" w:cs="Times New Roman"/>
          <w:bCs/>
          <w:sz w:val="24"/>
          <w:szCs w:val="24"/>
        </w:rPr>
        <w:tab/>
      </w:r>
      <w:r w:rsidR="008C0320" w:rsidRPr="00ED505E">
        <w:rPr>
          <w:rFonts w:ascii="Times New Roman" w:hAnsi="Times New Roman" w:cs="Times New Roman"/>
          <w:bCs/>
          <w:sz w:val="24"/>
          <w:szCs w:val="24"/>
        </w:rPr>
        <w:t>The other part of the tax liability arose from staff loans</w:t>
      </w:r>
      <w:r>
        <w:rPr>
          <w:rFonts w:ascii="Times New Roman" w:hAnsi="Times New Roman" w:cs="Times New Roman"/>
          <w:bCs/>
          <w:sz w:val="24"/>
          <w:szCs w:val="24"/>
        </w:rPr>
        <w:t>,</w:t>
      </w:r>
      <w:r w:rsidR="008C0320" w:rsidRPr="00ED505E">
        <w:rPr>
          <w:rFonts w:ascii="Times New Roman" w:hAnsi="Times New Roman" w:cs="Times New Roman"/>
          <w:bCs/>
          <w:sz w:val="24"/>
          <w:szCs w:val="24"/>
        </w:rPr>
        <w:t xml:space="preserve"> which were </w:t>
      </w:r>
      <w:r>
        <w:rPr>
          <w:rFonts w:ascii="Times New Roman" w:hAnsi="Times New Roman" w:cs="Times New Roman"/>
          <w:bCs/>
          <w:sz w:val="24"/>
          <w:szCs w:val="24"/>
        </w:rPr>
        <w:t>granted</w:t>
      </w:r>
      <w:r w:rsidR="008C0320" w:rsidRPr="00ED505E">
        <w:rPr>
          <w:rFonts w:ascii="Times New Roman" w:hAnsi="Times New Roman" w:cs="Times New Roman"/>
          <w:bCs/>
          <w:sz w:val="24"/>
          <w:szCs w:val="24"/>
        </w:rPr>
        <w:t xml:space="preserve"> at zero interest. The auditor raised an issue on the tax exposure </w:t>
      </w:r>
      <w:r>
        <w:rPr>
          <w:rFonts w:ascii="Times New Roman" w:hAnsi="Times New Roman" w:cs="Times New Roman"/>
          <w:bCs/>
          <w:sz w:val="24"/>
          <w:szCs w:val="24"/>
        </w:rPr>
        <w:t>from</w:t>
      </w:r>
      <w:r w:rsidR="008C0320" w:rsidRPr="00ED505E">
        <w:rPr>
          <w:rFonts w:ascii="Times New Roman" w:hAnsi="Times New Roman" w:cs="Times New Roman"/>
          <w:bCs/>
          <w:sz w:val="24"/>
          <w:szCs w:val="24"/>
        </w:rPr>
        <w:t xml:space="preserve"> the</w:t>
      </w:r>
      <w:r>
        <w:rPr>
          <w:rFonts w:ascii="Times New Roman" w:hAnsi="Times New Roman" w:cs="Times New Roman"/>
          <w:bCs/>
          <w:sz w:val="24"/>
          <w:szCs w:val="24"/>
        </w:rPr>
        <w:t>se</w:t>
      </w:r>
      <w:r w:rsidR="008C0320" w:rsidRPr="00ED505E">
        <w:rPr>
          <w:rFonts w:ascii="Times New Roman" w:hAnsi="Times New Roman" w:cs="Times New Roman"/>
          <w:bCs/>
          <w:sz w:val="24"/>
          <w:szCs w:val="24"/>
        </w:rPr>
        <w:t xml:space="preserve"> staff loans. Ms Pwiti confirmed that the tax assessment for the unpaid tax arising from the </w:t>
      </w:r>
      <w:r>
        <w:rPr>
          <w:rFonts w:ascii="Times New Roman" w:hAnsi="Times New Roman" w:cs="Times New Roman"/>
          <w:bCs/>
          <w:sz w:val="24"/>
          <w:szCs w:val="24"/>
        </w:rPr>
        <w:t>interest-free</w:t>
      </w:r>
      <w:r w:rsidR="008C0320" w:rsidRPr="00ED505E">
        <w:rPr>
          <w:rFonts w:ascii="Times New Roman" w:hAnsi="Times New Roman" w:cs="Times New Roman"/>
          <w:bCs/>
          <w:sz w:val="24"/>
          <w:szCs w:val="24"/>
        </w:rPr>
        <w:t xml:space="preserve"> staff loans was assessed</w:t>
      </w:r>
      <w:r>
        <w:rPr>
          <w:rFonts w:ascii="Times New Roman" w:hAnsi="Times New Roman" w:cs="Times New Roman"/>
          <w:bCs/>
          <w:sz w:val="24"/>
          <w:szCs w:val="24"/>
        </w:rPr>
        <w:t>,</w:t>
      </w:r>
      <w:r w:rsidR="008C0320" w:rsidRPr="00ED505E">
        <w:rPr>
          <w:rFonts w:ascii="Times New Roman" w:hAnsi="Times New Roman" w:cs="Times New Roman"/>
          <w:bCs/>
          <w:sz w:val="24"/>
          <w:szCs w:val="24"/>
        </w:rPr>
        <w:t xml:space="preserve"> and the plaintiff had to pay for the liability. The auditor under cross-examination, </w:t>
      </w:r>
      <w:r>
        <w:rPr>
          <w:rFonts w:ascii="Times New Roman" w:hAnsi="Times New Roman" w:cs="Times New Roman"/>
          <w:bCs/>
          <w:sz w:val="24"/>
          <w:szCs w:val="24"/>
        </w:rPr>
        <w:t>however,</w:t>
      </w:r>
      <w:r w:rsidR="008C0320" w:rsidRPr="00ED505E">
        <w:rPr>
          <w:rFonts w:ascii="Times New Roman" w:hAnsi="Times New Roman" w:cs="Times New Roman"/>
          <w:bCs/>
          <w:sz w:val="24"/>
          <w:szCs w:val="24"/>
        </w:rPr>
        <w:t xml:space="preserve"> </w:t>
      </w:r>
      <w:r>
        <w:rPr>
          <w:rFonts w:ascii="Times New Roman" w:hAnsi="Times New Roman" w:cs="Times New Roman"/>
          <w:bCs/>
          <w:sz w:val="24"/>
          <w:szCs w:val="24"/>
        </w:rPr>
        <w:t>accepted</w:t>
      </w:r>
      <w:r w:rsidR="008C0320" w:rsidRPr="00ED505E">
        <w:rPr>
          <w:rFonts w:ascii="Times New Roman" w:hAnsi="Times New Roman" w:cs="Times New Roman"/>
          <w:bCs/>
          <w:sz w:val="24"/>
          <w:szCs w:val="24"/>
        </w:rPr>
        <w:t xml:space="preserve"> that the interest rate of 16% for staff loans was deleted following an amendment of the </w:t>
      </w:r>
      <w:r>
        <w:rPr>
          <w:rFonts w:ascii="Times New Roman" w:hAnsi="Times New Roman" w:cs="Times New Roman"/>
          <w:bCs/>
          <w:sz w:val="24"/>
          <w:szCs w:val="24"/>
        </w:rPr>
        <w:t>Finance</w:t>
      </w:r>
      <w:r w:rsidR="008C0320" w:rsidRPr="00ED505E">
        <w:rPr>
          <w:rFonts w:ascii="Times New Roman" w:hAnsi="Times New Roman" w:cs="Times New Roman"/>
          <w:bCs/>
          <w:sz w:val="24"/>
          <w:szCs w:val="24"/>
        </w:rPr>
        <w:t xml:space="preserve"> Policy and Procedures Manual. He did not dispute that clause 8.1.5 which imposed that interest rate was </w:t>
      </w:r>
      <w:r w:rsidR="00BA287E">
        <w:rPr>
          <w:rFonts w:ascii="Times New Roman" w:hAnsi="Times New Roman" w:cs="Times New Roman"/>
          <w:bCs/>
          <w:sz w:val="24"/>
          <w:szCs w:val="24"/>
        </w:rPr>
        <w:t>deleted</w:t>
      </w:r>
      <w:r w:rsidR="008C0320" w:rsidRPr="00ED505E">
        <w:rPr>
          <w:rFonts w:ascii="Times New Roman" w:hAnsi="Times New Roman" w:cs="Times New Roman"/>
          <w:bCs/>
          <w:sz w:val="24"/>
          <w:szCs w:val="24"/>
        </w:rPr>
        <w:t xml:space="preserve"> following a </w:t>
      </w:r>
      <w:r>
        <w:rPr>
          <w:rFonts w:ascii="Times New Roman" w:hAnsi="Times New Roman" w:cs="Times New Roman"/>
          <w:bCs/>
          <w:sz w:val="24"/>
          <w:szCs w:val="24"/>
        </w:rPr>
        <w:t xml:space="preserve">resolution by the </w:t>
      </w:r>
      <w:r w:rsidR="008C0320" w:rsidRPr="00ED505E">
        <w:rPr>
          <w:rFonts w:ascii="Times New Roman" w:hAnsi="Times New Roman" w:cs="Times New Roman"/>
          <w:bCs/>
          <w:sz w:val="24"/>
          <w:szCs w:val="24"/>
        </w:rPr>
        <w:t>board of trustees</w:t>
      </w:r>
      <w:r>
        <w:rPr>
          <w:rFonts w:ascii="Times New Roman" w:hAnsi="Times New Roman" w:cs="Times New Roman"/>
          <w:bCs/>
          <w:sz w:val="24"/>
          <w:szCs w:val="24"/>
        </w:rPr>
        <w:t xml:space="preserve"> </w:t>
      </w:r>
      <w:r w:rsidR="008C0320" w:rsidRPr="00ED505E">
        <w:rPr>
          <w:rFonts w:ascii="Times New Roman" w:hAnsi="Times New Roman" w:cs="Times New Roman"/>
          <w:bCs/>
          <w:sz w:val="24"/>
          <w:szCs w:val="24"/>
        </w:rPr>
        <w:t>made on 6 April 2013</w:t>
      </w:r>
      <w:r w:rsidR="00BA287E">
        <w:rPr>
          <w:rFonts w:ascii="Times New Roman" w:hAnsi="Times New Roman" w:cs="Times New Roman"/>
          <w:bCs/>
          <w:sz w:val="24"/>
          <w:szCs w:val="24"/>
        </w:rPr>
        <w:t>,</w:t>
      </w:r>
      <w:r w:rsidR="008C0320" w:rsidRPr="00ED505E">
        <w:rPr>
          <w:rFonts w:ascii="Times New Roman" w:hAnsi="Times New Roman" w:cs="Times New Roman"/>
          <w:bCs/>
          <w:sz w:val="24"/>
          <w:szCs w:val="24"/>
        </w:rPr>
        <w:t xml:space="preserve"> </w:t>
      </w:r>
      <w:r w:rsidR="00BA287E">
        <w:rPr>
          <w:rFonts w:ascii="Times New Roman" w:hAnsi="Times New Roman" w:cs="Times New Roman"/>
          <w:bCs/>
          <w:sz w:val="24"/>
          <w:szCs w:val="24"/>
        </w:rPr>
        <w:t>particularly</w:t>
      </w:r>
      <w:r w:rsidR="008C0320" w:rsidRPr="00ED505E">
        <w:rPr>
          <w:rFonts w:ascii="Times New Roman" w:hAnsi="Times New Roman" w:cs="Times New Roman"/>
          <w:bCs/>
          <w:sz w:val="24"/>
          <w:szCs w:val="24"/>
        </w:rPr>
        <w:t xml:space="preserve"> at p 277 of the record. </w:t>
      </w:r>
    </w:p>
    <w:p w14:paraId="2318F015" w14:textId="2C010226" w:rsidR="00BA287E" w:rsidRDefault="00BA287E"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44.</w:t>
      </w:r>
      <w:r w:rsidR="00703C9B">
        <w:rPr>
          <w:rFonts w:ascii="Times New Roman" w:hAnsi="Times New Roman" w:cs="Times New Roman"/>
          <w:bCs/>
          <w:sz w:val="24"/>
          <w:szCs w:val="24"/>
        </w:rPr>
        <w:t>5</w:t>
      </w:r>
      <w:r>
        <w:rPr>
          <w:rFonts w:ascii="Times New Roman" w:hAnsi="Times New Roman" w:cs="Times New Roman"/>
          <w:bCs/>
          <w:sz w:val="24"/>
          <w:szCs w:val="24"/>
        </w:rPr>
        <w:t>.</w:t>
      </w:r>
      <w:r>
        <w:rPr>
          <w:rFonts w:ascii="Times New Roman" w:hAnsi="Times New Roman" w:cs="Times New Roman"/>
          <w:bCs/>
          <w:sz w:val="24"/>
          <w:szCs w:val="24"/>
        </w:rPr>
        <w:tab/>
      </w:r>
      <w:r w:rsidR="008C0320" w:rsidRPr="00ED505E">
        <w:rPr>
          <w:rFonts w:ascii="Times New Roman" w:hAnsi="Times New Roman" w:cs="Times New Roman"/>
          <w:bCs/>
          <w:sz w:val="24"/>
          <w:szCs w:val="24"/>
        </w:rPr>
        <w:t xml:space="preserve">While it was stated by the auditor that the amendment was contrary to the law, it was the plaintiff’s own board which </w:t>
      </w:r>
      <w:r>
        <w:rPr>
          <w:rFonts w:ascii="Times New Roman" w:hAnsi="Times New Roman" w:cs="Times New Roman"/>
          <w:bCs/>
          <w:sz w:val="24"/>
          <w:szCs w:val="24"/>
        </w:rPr>
        <w:t>made a Policy allowing</w:t>
      </w:r>
      <w:r w:rsidR="008C0320" w:rsidRPr="00ED505E">
        <w:rPr>
          <w:rFonts w:ascii="Times New Roman" w:hAnsi="Times New Roman" w:cs="Times New Roman"/>
          <w:bCs/>
          <w:sz w:val="24"/>
          <w:szCs w:val="24"/>
        </w:rPr>
        <w:t xml:space="preserve"> </w:t>
      </w:r>
      <w:r>
        <w:rPr>
          <w:rFonts w:ascii="Times New Roman" w:hAnsi="Times New Roman" w:cs="Times New Roman"/>
          <w:bCs/>
          <w:sz w:val="24"/>
          <w:szCs w:val="24"/>
        </w:rPr>
        <w:t>for</w:t>
      </w:r>
      <w:r w:rsidR="008C0320" w:rsidRPr="00ED505E">
        <w:rPr>
          <w:rFonts w:ascii="Times New Roman" w:hAnsi="Times New Roman" w:cs="Times New Roman"/>
          <w:bCs/>
          <w:sz w:val="24"/>
          <w:szCs w:val="24"/>
        </w:rPr>
        <w:t xml:space="preserve"> </w:t>
      </w:r>
      <w:r>
        <w:rPr>
          <w:rFonts w:ascii="Times New Roman" w:hAnsi="Times New Roman" w:cs="Times New Roman"/>
          <w:bCs/>
          <w:sz w:val="24"/>
          <w:szCs w:val="24"/>
        </w:rPr>
        <w:t>tax-free</w:t>
      </w:r>
      <w:r w:rsidR="008C0320" w:rsidRPr="00ED505E">
        <w:rPr>
          <w:rFonts w:ascii="Times New Roman" w:hAnsi="Times New Roman" w:cs="Times New Roman"/>
          <w:bCs/>
          <w:sz w:val="24"/>
          <w:szCs w:val="24"/>
        </w:rPr>
        <w:t xml:space="preserve"> loans</w:t>
      </w:r>
      <w:r>
        <w:rPr>
          <w:rFonts w:ascii="Times New Roman" w:hAnsi="Times New Roman" w:cs="Times New Roman"/>
          <w:bCs/>
          <w:sz w:val="24"/>
          <w:szCs w:val="24"/>
        </w:rPr>
        <w:t xml:space="preserve"> (subject, as noted earlier, to these loans having been budgeted for),</w:t>
      </w:r>
      <w:r w:rsidR="008C0320" w:rsidRPr="00ED505E">
        <w:rPr>
          <w:rFonts w:ascii="Times New Roman" w:hAnsi="Times New Roman" w:cs="Times New Roman"/>
          <w:bCs/>
          <w:sz w:val="24"/>
          <w:szCs w:val="24"/>
        </w:rPr>
        <w:t xml:space="preserve"> thereby exposing the organisation itself to tax. It would then be improper in my view for the defendant to be held liable for not remitting </w:t>
      </w:r>
      <w:r>
        <w:rPr>
          <w:rFonts w:ascii="Times New Roman" w:hAnsi="Times New Roman" w:cs="Times New Roman"/>
          <w:bCs/>
          <w:sz w:val="24"/>
          <w:szCs w:val="24"/>
        </w:rPr>
        <w:t xml:space="preserve">the taxes for such </w:t>
      </w:r>
      <w:r w:rsidR="008C0320" w:rsidRPr="00ED505E">
        <w:rPr>
          <w:rFonts w:ascii="Times New Roman" w:hAnsi="Times New Roman" w:cs="Times New Roman"/>
          <w:bCs/>
          <w:sz w:val="24"/>
          <w:szCs w:val="24"/>
        </w:rPr>
        <w:t xml:space="preserve">loans when the </w:t>
      </w:r>
      <w:r>
        <w:rPr>
          <w:rFonts w:ascii="Times New Roman" w:hAnsi="Times New Roman" w:cs="Times New Roman"/>
          <w:bCs/>
          <w:sz w:val="24"/>
          <w:szCs w:val="24"/>
        </w:rPr>
        <w:t>organisation’s</w:t>
      </w:r>
      <w:r w:rsidR="008C0320" w:rsidRPr="00ED505E">
        <w:rPr>
          <w:rFonts w:ascii="Times New Roman" w:hAnsi="Times New Roman" w:cs="Times New Roman"/>
          <w:bCs/>
          <w:sz w:val="24"/>
          <w:szCs w:val="24"/>
        </w:rPr>
        <w:t xml:space="preserve"> highest controlling board made a decision </w:t>
      </w:r>
      <w:r>
        <w:rPr>
          <w:rFonts w:ascii="Times New Roman" w:hAnsi="Times New Roman" w:cs="Times New Roman"/>
          <w:bCs/>
          <w:sz w:val="24"/>
          <w:szCs w:val="24"/>
        </w:rPr>
        <w:t xml:space="preserve">that </w:t>
      </w:r>
      <w:r w:rsidR="008C0320" w:rsidRPr="00ED505E">
        <w:rPr>
          <w:rFonts w:ascii="Times New Roman" w:hAnsi="Times New Roman" w:cs="Times New Roman"/>
          <w:bCs/>
          <w:sz w:val="24"/>
          <w:szCs w:val="24"/>
        </w:rPr>
        <w:t>tax</w:t>
      </w:r>
      <w:r>
        <w:rPr>
          <w:rFonts w:ascii="Times New Roman" w:hAnsi="Times New Roman" w:cs="Times New Roman"/>
          <w:bCs/>
          <w:sz w:val="24"/>
          <w:szCs w:val="24"/>
        </w:rPr>
        <w:t>-</w:t>
      </w:r>
      <w:r w:rsidR="008C0320" w:rsidRPr="00ED505E">
        <w:rPr>
          <w:rFonts w:ascii="Times New Roman" w:hAnsi="Times New Roman" w:cs="Times New Roman"/>
          <w:bCs/>
          <w:sz w:val="24"/>
          <w:szCs w:val="24"/>
        </w:rPr>
        <w:t>free personal loans</w:t>
      </w:r>
      <w:r>
        <w:rPr>
          <w:rFonts w:ascii="Times New Roman" w:hAnsi="Times New Roman" w:cs="Times New Roman"/>
          <w:bCs/>
          <w:sz w:val="24"/>
          <w:szCs w:val="24"/>
        </w:rPr>
        <w:t xml:space="preserve"> may be granted</w:t>
      </w:r>
      <w:r w:rsidR="008C0320" w:rsidRPr="00ED505E">
        <w:rPr>
          <w:rFonts w:ascii="Times New Roman" w:hAnsi="Times New Roman" w:cs="Times New Roman"/>
          <w:bCs/>
          <w:sz w:val="24"/>
          <w:szCs w:val="24"/>
        </w:rPr>
        <w:t xml:space="preserve">. It ought to bear the consequences of making such an unlawful decision. It is not in dispute that the </w:t>
      </w:r>
      <w:r>
        <w:rPr>
          <w:rFonts w:ascii="Times New Roman" w:hAnsi="Times New Roman" w:cs="Times New Roman"/>
          <w:bCs/>
          <w:sz w:val="24"/>
          <w:szCs w:val="24"/>
        </w:rPr>
        <w:t>defendant</w:t>
      </w:r>
      <w:r w:rsidR="008C0320" w:rsidRPr="00ED505E">
        <w:rPr>
          <w:rFonts w:ascii="Times New Roman" w:hAnsi="Times New Roman" w:cs="Times New Roman"/>
          <w:bCs/>
          <w:sz w:val="24"/>
          <w:szCs w:val="24"/>
        </w:rPr>
        <w:t xml:space="preserve"> reported to the said board and it ha</w:t>
      </w:r>
      <w:r>
        <w:rPr>
          <w:rFonts w:ascii="Times New Roman" w:hAnsi="Times New Roman" w:cs="Times New Roman"/>
          <w:bCs/>
          <w:sz w:val="24"/>
          <w:szCs w:val="24"/>
        </w:rPr>
        <w:t>d</w:t>
      </w:r>
      <w:r w:rsidR="008C0320" w:rsidRPr="00ED505E">
        <w:rPr>
          <w:rFonts w:ascii="Times New Roman" w:hAnsi="Times New Roman" w:cs="Times New Roman"/>
          <w:bCs/>
          <w:sz w:val="24"/>
          <w:szCs w:val="24"/>
        </w:rPr>
        <w:t xml:space="preserve"> spoken</w:t>
      </w:r>
      <w:r>
        <w:rPr>
          <w:rFonts w:ascii="Times New Roman" w:hAnsi="Times New Roman" w:cs="Times New Roman"/>
          <w:bCs/>
          <w:sz w:val="24"/>
          <w:szCs w:val="24"/>
        </w:rPr>
        <w:t xml:space="preserve"> as </w:t>
      </w:r>
      <w:r w:rsidR="008C0320" w:rsidRPr="00ED505E">
        <w:rPr>
          <w:rFonts w:ascii="Times New Roman" w:hAnsi="Times New Roman" w:cs="Times New Roman"/>
          <w:bCs/>
          <w:sz w:val="24"/>
          <w:szCs w:val="24"/>
        </w:rPr>
        <w:t xml:space="preserve">the highest </w:t>
      </w:r>
      <w:r>
        <w:rPr>
          <w:rFonts w:ascii="Times New Roman" w:hAnsi="Times New Roman" w:cs="Times New Roman"/>
          <w:bCs/>
          <w:sz w:val="24"/>
          <w:szCs w:val="24"/>
        </w:rPr>
        <w:t>decision-making</w:t>
      </w:r>
      <w:r w:rsidR="008C0320" w:rsidRPr="00ED505E">
        <w:rPr>
          <w:rFonts w:ascii="Times New Roman" w:hAnsi="Times New Roman" w:cs="Times New Roman"/>
          <w:bCs/>
          <w:sz w:val="24"/>
          <w:szCs w:val="24"/>
        </w:rPr>
        <w:t xml:space="preserve"> authority </w:t>
      </w:r>
      <w:r>
        <w:rPr>
          <w:rFonts w:ascii="Times New Roman" w:hAnsi="Times New Roman" w:cs="Times New Roman"/>
          <w:bCs/>
          <w:sz w:val="24"/>
          <w:szCs w:val="24"/>
        </w:rPr>
        <w:t xml:space="preserve">for </w:t>
      </w:r>
      <w:r w:rsidR="008C0320" w:rsidRPr="00ED505E">
        <w:rPr>
          <w:rFonts w:ascii="Times New Roman" w:hAnsi="Times New Roman" w:cs="Times New Roman"/>
          <w:bCs/>
          <w:sz w:val="24"/>
          <w:szCs w:val="24"/>
        </w:rPr>
        <w:t xml:space="preserve">the plaintiff. </w:t>
      </w:r>
    </w:p>
    <w:p w14:paraId="78392D2D" w14:textId="65B397E2" w:rsidR="008C0320" w:rsidRPr="00ED505E" w:rsidRDefault="00BA287E"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44.</w:t>
      </w:r>
      <w:r w:rsidR="00703C9B">
        <w:rPr>
          <w:rFonts w:ascii="Times New Roman" w:hAnsi="Times New Roman" w:cs="Times New Roman"/>
          <w:bCs/>
          <w:sz w:val="24"/>
          <w:szCs w:val="24"/>
        </w:rPr>
        <w:t>6</w:t>
      </w:r>
      <w:r>
        <w:rPr>
          <w:rFonts w:ascii="Times New Roman" w:hAnsi="Times New Roman" w:cs="Times New Roman"/>
          <w:bCs/>
          <w:sz w:val="24"/>
          <w:szCs w:val="24"/>
        </w:rPr>
        <w:t>.</w:t>
      </w:r>
      <w:r>
        <w:rPr>
          <w:rFonts w:ascii="Times New Roman" w:hAnsi="Times New Roman" w:cs="Times New Roman"/>
          <w:bCs/>
          <w:sz w:val="24"/>
          <w:szCs w:val="24"/>
        </w:rPr>
        <w:tab/>
      </w:r>
      <w:r w:rsidR="008C0320" w:rsidRPr="00ED505E">
        <w:rPr>
          <w:rFonts w:ascii="Times New Roman" w:hAnsi="Times New Roman" w:cs="Times New Roman"/>
          <w:bCs/>
          <w:sz w:val="24"/>
          <w:szCs w:val="24"/>
        </w:rPr>
        <w:t xml:space="preserve">The plaintiff claimed a total of ZWL101,748.29 but did not place any </w:t>
      </w:r>
      <w:r w:rsidR="000E045C">
        <w:rPr>
          <w:rFonts w:ascii="Times New Roman" w:hAnsi="Times New Roman" w:cs="Times New Roman"/>
          <w:bCs/>
          <w:sz w:val="24"/>
          <w:szCs w:val="24"/>
        </w:rPr>
        <w:t>evidence</w:t>
      </w:r>
      <w:r w:rsidR="008C0320" w:rsidRPr="00ED505E">
        <w:rPr>
          <w:rFonts w:ascii="Times New Roman" w:hAnsi="Times New Roman" w:cs="Times New Roman"/>
          <w:bCs/>
          <w:sz w:val="24"/>
          <w:szCs w:val="24"/>
        </w:rPr>
        <w:t xml:space="preserve"> </w:t>
      </w:r>
      <w:r w:rsidR="000E045C">
        <w:rPr>
          <w:rFonts w:ascii="Times New Roman" w:hAnsi="Times New Roman" w:cs="Times New Roman"/>
          <w:bCs/>
          <w:sz w:val="24"/>
          <w:szCs w:val="24"/>
        </w:rPr>
        <w:t>establishing</w:t>
      </w:r>
      <w:r w:rsidR="008C0320" w:rsidRPr="00ED505E">
        <w:rPr>
          <w:rFonts w:ascii="Times New Roman" w:hAnsi="Times New Roman" w:cs="Times New Roman"/>
          <w:bCs/>
          <w:sz w:val="24"/>
          <w:szCs w:val="24"/>
        </w:rPr>
        <w:t xml:space="preserve"> a clear breakdown of the tax liability</w:t>
      </w:r>
      <w:r w:rsidR="000E045C">
        <w:rPr>
          <w:rFonts w:ascii="Times New Roman" w:hAnsi="Times New Roman" w:cs="Times New Roman"/>
          <w:bCs/>
          <w:sz w:val="24"/>
          <w:szCs w:val="24"/>
        </w:rPr>
        <w:t>,</w:t>
      </w:r>
      <w:r w:rsidR="008C0320" w:rsidRPr="00ED505E">
        <w:rPr>
          <w:rFonts w:ascii="Times New Roman" w:hAnsi="Times New Roman" w:cs="Times New Roman"/>
          <w:bCs/>
          <w:sz w:val="24"/>
          <w:szCs w:val="24"/>
        </w:rPr>
        <w:t xml:space="preserve"> separating the tax arising from the </w:t>
      </w:r>
      <w:r w:rsidR="000E045C">
        <w:rPr>
          <w:rFonts w:ascii="Times New Roman" w:hAnsi="Times New Roman" w:cs="Times New Roman"/>
          <w:bCs/>
          <w:sz w:val="24"/>
          <w:szCs w:val="24"/>
        </w:rPr>
        <w:t xml:space="preserve">non-contractual </w:t>
      </w:r>
      <w:r w:rsidR="008C0320" w:rsidRPr="00ED505E">
        <w:rPr>
          <w:rFonts w:ascii="Times New Roman" w:hAnsi="Times New Roman" w:cs="Times New Roman"/>
          <w:bCs/>
          <w:sz w:val="24"/>
          <w:szCs w:val="24"/>
        </w:rPr>
        <w:t xml:space="preserve">allowances paid and that from </w:t>
      </w:r>
      <w:r w:rsidR="000E045C">
        <w:rPr>
          <w:rFonts w:ascii="Times New Roman" w:hAnsi="Times New Roman" w:cs="Times New Roman"/>
          <w:bCs/>
          <w:sz w:val="24"/>
          <w:szCs w:val="24"/>
        </w:rPr>
        <w:t>tax-free</w:t>
      </w:r>
      <w:r w:rsidR="008C0320" w:rsidRPr="00ED505E">
        <w:rPr>
          <w:rFonts w:ascii="Times New Roman" w:hAnsi="Times New Roman" w:cs="Times New Roman"/>
          <w:bCs/>
          <w:sz w:val="24"/>
          <w:szCs w:val="24"/>
        </w:rPr>
        <w:t xml:space="preserve"> loans. The auditor did not testify to any quantified liability</w:t>
      </w:r>
      <w:r w:rsidR="000E045C">
        <w:rPr>
          <w:rFonts w:ascii="Times New Roman" w:hAnsi="Times New Roman" w:cs="Times New Roman"/>
          <w:bCs/>
          <w:sz w:val="24"/>
          <w:szCs w:val="24"/>
        </w:rPr>
        <w:t>,</w:t>
      </w:r>
      <w:r w:rsidR="008C0320" w:rsidRPr="00ED505E">
        <w:rPr>
          <w:rFonts w:ascii="Times New Roman" w:hAnsi="Times New Roman" w:cs="Times New Roman"/>
          <w:bCs/>
          <w:sz w:val="24"/>
          <w:szCs w:val="24"/>
        </w:rPr>
        <w:t xml:space="preserve"> save to say they raised the tax exposure </w:t>
      </w:r>
      <w:r w:rsidR="000E045C">
        <w:rPr>
          <w:rFonts w:ascii="Times New Roman" w:hAnsi="Times New Roman" w:cs="Times New Roman"/>
          <w:bCs/>
          <w:sz w:val="24"/>
          <w:szCs w:val="24"/>
        </w:rPr>
        <w:t>with</w:t>
      </w:r>
      <w:r w:rsidR="008C0320" w:rsidRPr="00ED505E">
        <w:rPr>
          <w:rFonts w:ascii="Times New Roman" w:hAnsi="Times New Roman" w:cs="Times New Roman"/>
          <w:bCs/>
          <w:sz w:val="24"/>
          <w:szCs w:val="24"/>
        </w:rPr>
        <w:t xml:space="preserve"> the plaintiff. Ms Pwiti did not give any breakdown but spoke of the </w:t>
      </w:r>
      <w:r w:rsidR="000E045C">
        <w:rPr>
          <w:rFonts w:ascii="Times New Roman" w:hAnsi="Times New Roman" w:cs="Times New Roman"/>
          <w:bCs/>
          <w:sz w:val="24"/>
          <w:szCs w:val="24"/>
        </w:rPr>
        <w:t>assessment</w:t>
      </w:r>
      <w:r w:rsidR="008C0320" w:rsidRPr="00ED505E">
        <w:rPr>
          <w:rFonts w:ascii="Times New Roman" w:hAnsi="Times New Roman" w:cs="Times New Roman"/>
          <w:bCs/>
          <w:sz w:val="24"/>
          <w:szCs w:val="24"/>
        </w:rPr>
        <w:t xml:space="preserve"> and payment of a global amount. </w:t>
      </w:r>
      <w:r w:rsidR="000E045C">
        <w:rPr>
          <w:rFonts w:ascii="Times New Roman" w:hAnsi="Times New Roman" w:cs="Times New Roman"/>
          <w:bCs/>
          <w:sz w:val="24"/>
          <w:szCs w:val="24"/>
        </w:rPr>
        <w:t xml:space="preserve">Since </w:t>
      </w:r>
      <w:r w:rsidR="008C0320" w:rsidRPr="00ED505E">
        <w:rPr>
          <w:rFonts w:ascii="Times New Roman" w:hAnsi="Times New Roman" w:cs="Times New Roman"/>
          <w:bCs/>
          <w:sz w:val="24"/>
          <w:szCs w:val="24"/>
        </w:rPr>
        <w:t xml:space="preserve">I have rejected part of the claim for </w:t>
      </w:r>
      <w:r w:rsidR="000E045C">
        <w:rPr>
          <w:rFonts w:ascii="Times New Roman" w:hAnsi="Times New Roman" w:cs="Times New Roman"/>
          <w:bCs/>
          <w:sz w:val="24"/>
          <w:szCs w:val="24"/>
        </w:rPr>
        <w:t xml:space="preserve">tax </w:t>
      </w:r>
      <w:r w:rsidR="008C0320" w:rsidRPr="00ED505E">
        <w:rPr>
          <w:rFonts w:ascii="Times New Roman" w:hAnsi="Times New Roman" w:cs="Times New Roman"/>
          <w:bCs/>
          <w:sz w:val="24"/>
          <w:szCs w:val="24"/>
        </w:rPr>
        <w:t xml:space="preserve">liability arising from </w:t>
      </w:r>
      <w:r w:rsidR="000E045C">
        <w:rPr>
          <w:rFonts w:ascii="Times New Roman" w:hAnsi="Times New Roman" w:cs="Times New Roman"/>
          <w:bCs/>
          <w:sz w:val="24"/>
          <w:szCs w:val="24"/>
        </w:rPr>
        <w:t>tax-free</w:t>
      </w:r>
      <w:r w:rsidR="008C0320" w:rsidRPr="00ED505E">
        <w:rPr>
          <w:rFonts w:ascii="Times New Roman" w:hAnsi="Times New Roman" w:cs="Times New Roman"/>
          <w:bCs/>
          <w:sz w:val="24"/>
          <w:szCs w:val="24"/>
        </w:rPr>
        <w:t xml:space="preserve"> loans</w:t>
      </w:r>
      <w:r w:rsidR="000E045C">
        <w:rPr>
          <w:rFonts w:ascii="Times New Roman" w:hAnsi="Times New Roman" w:cs="Times New Roman"/>
          <w:bCs/>
          <w:sz w:val="24"/>
          <w:szCs w:val="24"/>
        </w:rPr>
        <w:t xml:space="preserve">, I am unable to </w:t>
      </w:r>
      <w:r w:rsidR="008C0320" w:rsidRPr="00ED505E">
        <w:rPr>
          <w:rFonts w:ascii="Times New Roman" w:hAnsi="Times New Roman" w:cs="Times New Roman"/>
          <w:bCs/>
          <w:sz w:val="24"/>
          <w:szCs w:val="24"/>
        </w:rPr>
        <w:t>separate th</w:t>
      </w:r>
      <w:r w:rsidR="000E045C">
        <w:rPr>
          <w:rFonts w:ascii="Times New Roman" w:hAnsi="Times New Roman" w:cs="Times New Roman"/>
          <w:bCs/>
          <w:sz w:val="24"/>
          <w:szCs w:val="24"/>
        </w:rPr>
        <w:t>at</w:t>
      </w:r>
      <w:r w:rsidR="008C0320" w:rsidRPr="00ED505E">
        <w:rPr>
          <w:rFonts w:ascii="Times New Roman" w:hAnsi="Times New Roman" w:cs="Times New Roman"/>
          <w:bCs/>
          <w:sz w:val="24"/>
          <w:szCs w:val="24"/>
        </w:rPr>
        <w:t xml:space="preserve"> from </w:t>
      </w:r>
      <w:r w:rsidR="000E045C">
        <w:rPr>
          <w:rFonts w:ascii="Times New Roman" w:hAnsi="Times New Roman" w:cs="Times New Roman"/>
          <w:bCs/>
          <w:sz w:val="24"/>
          <w:szCs w:val="24"/>
        </w:rPr>
        <w:t>the</w:t>
      </w:r>
      <w:r w:rsidR="00E47179">
        <w:rPr>
          <w:rFonts w:ascii="Times New Roman" w:hAnsi="Times New Roman" w:cs="Times New Roman"/>
          <w:bCs/>
          <w:sz w:val="24"/>
          <w:szCs w:val="24"/>
        </w:rPr>
        <w:t xml:space="preserve"> tax</w:t>
      </w:r>
      <w:r w:rsidR="000E045C">
        <w:rPr>
          <w:rFonts w:ascii="Times New Roman" w:hAnsi="Times New Roman" w:cs="Times New Roman"/>
          <w:bCs/>
          <w:sz w:val="24"/>
          <w:szCs w:val="24"/>
        </w:rPr>
        <w:t xml:space="preserve"> liability arising from the </w:t>
      </w:r>
      <w:r w:rsidR="00E47179">
        <w:rPr>
          <w:rFonts w:ascii="Times New Roman" w:hAnsi="Times New Roman" w:cs="Times New Roman"/>
          <w:bCs/>
          <w:sz w:val="24"/>
          <w:szCs w:val="24"/>
        </w:rPr>
        <w:t xml:space="preserve">non-contractual allowances paid. </w:t>
      </w:r>
      <w:r w:rsidR="008C0320" w:rsidRPr="00ED505E">
        <w:rPr>
          <w:rFonts w:ascii="Times New Roman" w:hAnsi="Times New Roman" w:cs="Times New Roman"/>
          <w:bCs/>
          <w:sz w:val="24"/>
          <w:szCs w:val="24"/>
        </w:rPr>
        <w:t>I have no option but to reject the whole claim. The claim for loss from the tax liability discharged by the plaintiff is accordingly dismissed.</w:t>
      </w:r>
    </w:p>
    <w:p w14:paraId="6F83D49D" w14:textId="6D17D30E" w:rsidR="008C0320" w:rsidRPr="00DE642C" w:rsidRDefault="008C0320" w:rsidP="00DE642C">
      <w:pPr>
        <w:spacing w:after="0" w:line="360" w:lineRule="auto"/>
        <w:jc w:val="both"/>
        <w:rPr>
          <w:rFonts w:ascii="Times New Roman" w:hAnsi="Times New Roman" w:cs="Times New Roman"/>
          <w:b/>
          <w:sz w:val="24"/>
          <w:szCs w:val="24"/>
          <w:u w:val="single"/>
        </w:rPr>
      </w:pPr>
      <w:r w:rsidRPr="00DE642C">
        <w:rPr>
          <w:rFonts w:ascii="Times New Roman" w:hAnsi="Times New Roman" w:cs="Times New Roman"/>
          <w:b/>
          <w:sz w:val="24"/>
          <w:szCs w:val="24"/>
          <w:u w:val="single"/>
        </w:rPr>
        <w:t>CLAIM FOR US</w:t>
      </w:r>
      <w:r w:rsidR="00E1057B" w:rsidRPr="00DE642C">
        <w:rPr>
          <w:rFonts w:ascii="Times New Roman" w:hAnsi="Times New Roman" w:cs="Times New Roman"/>
          <w:b/>
          <w:sz w:val="24"/>
          <w:szCs w:val="24"/>
          <w:u w:val="single"/>
        </w:rPr>
        <w:t>$</w:t>
      </w:r>
      <w:r w:rsidRPr="00DE642C">
        <w:rPr>
          <w:rFonts w:ascii="Times New Roman" w:hAnsi="Times New Roman" w:cs="Times New Roman"/>
          <w:b/>
          <w:sz w:val="24"/>
          <w:szCs w:val="24"/>
          <w:u w:val="single"/>
        </w:rPr>
        <w:t xml:space="preserve">51,725.00 </w:t>
      </w:r>
    </w:p>
    <w:p w14:paraId="1068BE99" w14:textId="2A8B8511" w:rsidR="00E47179" w:rsidRPr="00DE642C" w:rsidRDefault="008C0320" w:rsidP="00DE642C">
      <w:pPr>
        <w:pStyle w:val="ListParagraph"/>
        <w:numPr>
          <w:ilvl w:val="0"/>
          <w:numId w:val="22"/>
        </w:numPr>
        <w:spacing w:after="0" w:line="360" w:lineRule="auto"/>
        <w:jc w:val="both"/>
        <w:rPr>
          <w:rFonts w:ascii="Times New Roman" w:hAnsi="Times New Roman" w:cs="Times New Roman"/>
          <w:bCs/>
          <w:sz w:val="24"/>
          <w:szCs w:val="24"/>
        </w:rPr>
      </w:pPr>
      <w:r w:rsidRPr="00DE642C">
        <w:rPr>
          <w:rFonts w:ascii="Times New Roman" w:hAnsi="Times New Roman" w:cs="Times New Roman"/>
          <w:bCs/>
          <w:sz w:val="24"/>
          <w:szCs w:val="24"/>
        </w:rPr>
        <w:t xml:space="preserve">The plaintiff claimed US$51,725.00 as payments improperly transferred from the plaintiff’s foreign currency accounts to bank accounts of six staff members </w:t>
      </w:r>
      <w:r w:rsidR="00E47179" w:rsidRPr="00DE642C">
        <w:rPr>
          <w:rFonts w:ascii="Times New Roman" w:hAnsi="Times New Roman" w:cs="Times New Roman"/>
          <w:bCs/>
          <w:sz w:val="24"/>
          <w:szCs w:val="24"/>
        </w:rPr>
        <w:t>outside</w:t>
      </w:r>
      <w:r w:rsidRPr="00DE642C">
        <w:rPr>
          <w:rFonts w:ascii="Times New Roman" w:hAnsi="Times New Roman" w:cs="Times New Roman"/>
          <w:bCs/>
          <w:sz w:val="24"/>
          <w:szCs w:val="24"/>
        </w:rPr>
        <w:t xml:space="preserve"> the </w:t>
      </w:r>
      <w:r w:rsidR="00E47179" w:rsidRPr="00DE642C">
        <w:rPr>
          <w:rFonts w:ascii="Times New Roman" w:hAnsi="Times New Roman" w:cs="Times New Roman"/>
          <w:bCs/>
          <w:sz w:val="24"/>
          <w:szCs w:val="24"/>
        </w:rPr>
        <w:t>payroll</w:t>
      </w:r>
      <w:r w:rsidRPr="00DE642C">
        <w:rPr>
          <w:rFonts w:ascii="Times New Roman" w:hAnsi="Times New Roman" w:cs="Times New Roman"/>
          <w:bCs/>
          <w:sz w:val="24"/>
          <w:szCs w:val="24"/>
        </w:rPr>
        <w:t xml:space="preserve"> and </w:t>
      </w:r>
      <w:r w:rsidR="00E47179" w:rsidRPr="00DE642C">
        <w:rPr>
          <w:rFonts w:ascii="Times New Roman" w:hAnsi="Times New Roman" w:cs="Times New Roman"/>
          <w:bCs/>
          <w:sz w:val="24"/>
          <w:szCs w:val="24"/>
        </w:rPr>
        <w:t>were</w:t>
      </w:r>
      <w:r w:rsidRPr="00DE642C">
        <w:rPr>
          <w:rFonts w:ascii="Times New Roman" w:hAnsi="Times New Roman" w:cs="Times New Roman"/>
          <w:bCs/>
          <w:sz w:val="24"/>
          <w:szCs w:val="24"/>
        </w:rPr>
        <w:t xml:space="preserve"> </w:t>
      </w:r>
      <w:r w:rsidR="00E47179" w:rsidRPr="00DE642C">
        <w:rPr>
          <w:rFonts w:ascii="Times New Roman" w:hAnsi="Times New Roman" w:cs="Times New Roman"/>
          <w:bCs/>
          <w:sz w:val="24"/>
          <w:szCs w:val="24"/>
        </w:rPr>
        <w:t>unaccounted</w:t>
      </w:r>
      <w:r w:rsidRPr="00DE642C">
        <w:rPr>
          <w:rFonts w:ascii="Times New Roman" w:hAnsi="Times New Roman" w:cs="Times New Roman"/>
          <w:bCs/>
          <w:sz w:val="24"/>
          <w:szCs w:val="24"/>
        </w:rPr>
        <w:t xml:space="preserve"> for. The auditor’</w:t>
      </w:r>
      <w:r w:rsidR="00E47179" w:rsidRPr="00DE642C">
        <w:rPr>
          <w:rFonts w:ascii="Times New Roman" w:hAnsi="Times New Roman" w:cs="Times New Roman"/>
          <w:bCs/>
          <w:sz w:val="24"/>
          <w:szCs w:val="24"/>
        </w:rPr>
        <w:t>s</w:t>
      </w:r>
      <w:r w:rsidRPr="00DE642C">
        <w:rPr>
          <w:rFonts w:ascii="Times New Roman" w:hAnsi="Times New Roman" w:cs="Times New Roman"/>
          <w:bCs/>
          <w:sz w:val="24"/>
          <w:szCs w:val="24"/>
        </w:rPr>
        <w:t xml:space="preserve"> evidence </w:t>
      </w:r>
      <w:r w:rsidR="00E47179" w:rsidRPr="00DE642C">
        <w:rPr>
          <w:rFonts w:ascii="Times New Roman" w:hAnsi="Times New Roman" w:cs="Times New Roman"/>
          <w:bCs/>
          <w:sz w:val="24"/>
          <w:szCs w:val="24"/>
        </w:rPr>
        <w:t xml:space="preserve">was </w:t>
      </w:r>
      <w:r w:rsidRPr="00DE642C">
        <w:rPr>
          <w:rFonts w:ascii="Times New Roman" w:hAnsi="Times New Roman" w:cs="Times New Roman"/>
          <w:bCs/>
          <w:sz w:val="24"/>
          <w:szCs w:val="24"/>
        </w:rPr>
        <w:t>that they identified the transfers made to staff members from the bank statements. They requested supporting documents for the</w:t>
      </w:r>
      <w:r w:rsidR="00DB3B45" w:rsidRPr="00DE642C">
        <w:rPr>
          <w:rFonts w:ascii="Times New Roman" w:hAnsi="Times New Roman" w:cs="Times New Roman"/>
          <w:bCs/>
          <w:sz w:val="24"/>
          <w:szCs w:val="24"/>
        </w:rPr>
        <w:t>se</w:t>
      </w:r>
      <w:r w:rsidRPr="00DE642C">
        <w:rPr>
          <w:rFonts w:ascii="Times New Roman" w:hAnsi="Times New Roman" w:cs="Times New Roman"/>
          <w:bCs/>
          <w:sz w:val="24"/>
          <w:szCs w:val="24"/>
        </w:rPr>
        <w:t xml:space="preserve"> payments</w:t>
      </w:r>
      <w:r w:rsidR="00E47179" w:rsidRPr="00DE642C">
        <w:rPr>
          <w:rFonts w:ascii="Times New Roman" w:hAnsi="Times New Roman" w:cs="Times New Roman"/>
          <w:bCs/>
          <w:sz w:val="24"/>
          <w:szCs w:val="24"/>
        </w:rPr>
        <w:t>,</w:t>
      </w:r>
      <w:r w:rsidRPr="00DE642C">
        <w:rPr>
          <w:rFonts w:ascii="Times New Roman" w:hAnsi="Times New Roman" w:cs="Times New Roman"/>
          <w:bCs/>
          <w:sz w:val="24"/>
          <w:szCs w:val="24"/>
        </w:rPr>
        <w:t xml:space="preserve"> but they were not </w:t>
      </w:r>
      <w:r w:rsidR="00E47179" w:rsidRPr="00DE642C">
        <w:rPr>
          <w:rFonts w:ascii="Times New Roman" w:hAnsi="Times New Roman" w:cs="Times New Roman"/>
          <w:bCs/>
          <w:sz w:val="24"/>
          <w:szCs w:val="24"/>
        </w:rPr>
        <w:t>provided</w:t>
      </w:r>
      <w:r w:rsidRPr="00DE642C">
        <w:rPr>
          <w:rFonts w:ascii="Times New Roman" w:hAnsi="Times New Roman" w:cs="Times New Roman"/>
          <w:bCs/>
          <w:sz w:val="24"/>
          <w:szCs w:val="24"/>
        </w:rPr>
        <w:t xml:space="preserve">. </w:t>
      </w:r>
      <w:r w:rsidR="00E47179" w:rsidRPr="00DE642C">
        <w:rPr>
          <w:rFonts w:ascii="Times New Roman" w:hAnsi="Times New Roman" w:cs="Times New Roman"/>
          <w:bCs/>
          <w:sz w:val="24"/>
          <w:szCs w:val="24"/>
        </w:rPr>
        <w:t xml:space="preserve">He also said that </w:t>
      </w:r>
      <w:r w:rsidRPr="00DE642C">
        <w:rPr>
          <w:rFonts w:ascii="Times New Roman" w:hAnsi="Times New Roman" w:cs="Times New Roman"/>
          <w:bCs/>
          <w:sz w:val="24"/>
          <w:szCs w:val="24"/>
        </w:rPr>
        <w:t>Ms Zimbeva explained that the funds were transferred to staff so that they could obtain cash</w:t>
      </w:r>
      <w:r w:rsidR="00E47179" w:rsidRPr="00DE642C">
        <w:rPr>
          <w:rFonts w:ascii="Times New Roman" w:hAnsi="Times New Roman" w:cs="Times New Roman"/>
          <w:bCs/>
          <w:sz w:val="24"/>
          <w:szCs w:val="24"/>
        </w:rPr>
        <w:t xml:space="preserve"> for the organisation</w:t>
      </w:r>
      <w:r w:rsidRPr="00DE642C">
        <w:rPr>
          <w:rFonts w:ascii="Times New Roman" w:hAnsi="Times New Roman" w:cs="Times New Roman"/>
          <w:bCs/>
          <w:sz w:val="24"/>
          <w:szCs w:val="24"/>
        </w:rPr>
        <w:t xml:space="preserve">. There was no record to show that the funds were paid back. While they interviewed some of the </w:t>
      </w:r>
      <w:r w:rsidR="00E47179" w:rsidRPr="00DE642C">
        <w:rPr>
          <w:rFonts w:ascii="Times New Roman" w:hAnsi="Times New Roman" w:cs="Times New Roman"/>
          <w:bCs/>
          <w:sz w:val="24"/>
          <w:szCs w:val="24"/>
        </w:rPr>
        <w:t>concerned</w:t>
      </w:r>
      <w:r w:rsidRPr="00DE642C">
        <w:rPr>
          <w:rFonts w:ascii="Times New Roman" w:hAnsi="Times New Roman" w:cs="Times New Roman"/>
          <w:bCs/>
          <w:sz w:val="24"/>
          <w:szCs w:val="24"/>
        </w:rPr>
        <w:t xml:space="preserve"> staff members</w:t>
      </w:r>
      <w:r w:rsidR="00E47179" w:rsidRPr="00DE642C">
        <w:rPr>
          <w:rFonts w:ascii="Times New Roman" w:hAnsi="Times New Roman" w:cs="Times New Roman"/>
          <w:bCs/>
          <w:sz w:val="24"/>
          <w:szCs w:val="24"/>
        </w:rPr>
        <w:t>,</w:t>
      </w:r>
      <w:r w:rsidRPr="00DE642C">
        <w:rPr>
          <w:rFonts w:ascii="Times New Roman" w:hAnsi="Times New Roman" w:cs="Times New Roman"/>
          <w:bCs/>
          <w:sz w:val="24"/>
          <w:szCs w:val="24"/>
        </w:rPr>
        <w:t xml:space="preserve"> including </w:t>
      </w:r>
      <w:r w:rsidR="00E47179" w:rsidRPr="00DE642C">
        <w:rPr>
          <w:rFonts w:ascii="Times New Roman" w:hAnsi="Times New Roman" w:cs="Times New Roman"/>
          <w:bCs/>
          <w:sz w:val="24"/>
          <w:szCs w:val="24"/>
        </w:rPr>
        <w:t xml:space="preserve">Mr </w:t>
      </w:r>
      <w:r w:rsidRPr="00DE642C">
        <w:rPr>
          <w:rFonts w:ascii="Times New Roman" w:hAnsi="Times New Roman" w:cs="Times New Roman"/>
          <w:bCs/>
          <w:sz w:val="24"/>
          <w:szCs w:val="24"/>
        </w:rPr>
        <w:t>Machakaire</w:t>
      </w:r>
      <w:r w:rsidR="00E47179" w:rsidRPr="00DE642C">
        <w:rPr>
          <w:rFonts w:ascii="Times New Roman" w:hAnsi="Times New Roman" w:cs="Times New Roman"/>
          <w:bCs/>
          <w:sz w:val="24"/>
          <w:szCs w:val="24"/>
        </w:rPr>
        <w:t>,</w:t>
      </w:r>
      <w:r w:rsidRPr="00DE642C">
        <w:rPr>
          <w:rFonts w:ascii="Times New Roman" w:hAnsi="Times New Roman" w:cs="Times New Roman"/>
          <w:bCs/>
          <w:sz w:val="24"/>
          <w:szCs w:val="24"/>
        </w:rPr>
        <w:t xml:space="preserve"> who said he withdrew the funds and handed them over to Ms Zimbeva</w:t>
      </w:r>
      <w:r w:rsidR="00E47179" w:rsidRPr="00DE642C">
        <w:rPr>
          <w:rFonts w:ascii="Times New Roman" w:hAnsi="Times New Roman" w:cs="Times New Roman"/>
          <w:bCs/>
          <w:sz w:val="24"/>
          <w:szCs w:val="24"/>
        </w:rPr>
        <w:t>,</w:t>
      </w:r>
      <w:r w:rsidRPr="00DE642C">
        <w:rPr>
          <w:rFonts w:ascii="Times New Roman" w:hAnsi="Times New Roman" w:cs="Times New Roman"/>
          <w:bCs/>
          <w:sz w:val="24"/>
          <w:szCs w:val="24"/>
        </w:rPr>
        <w:t xml:space="preserve"> there was no evidence to support that the funds were returned. The breakdown and </w:t>
      </w:r>
      <w:r w:rsidR="00E47179" w:rsidRPr="00DE642C">
        <w:rPr>
          <w:rFonts w:ascii="Times New Roman" w:hAnsi="Times New Roman" w:cs="Times New Roman"/>
          <w:bCs/>
          <w:sz w:val="24"/>
          <w:szCs w:val="24"/>
        </w:rPr>
        <w:t>explanations</w:t>
      </w:r>
      <w:r w:rsidRPr="00DE642C">
        <w:rPr>
          <w:rFonts w:ascii="Times New Roman" w:hAnsi="Times New Roman" w:cs="Times New Roman"/>
          <w:bCs/>
          <w:sz w:val="24"/>
          <w:szCs w:val="24"/>
        </w:rPr>
        <w:t xml:space="preserve"> </w:t>
      </w:r>
      <w:r w:rsidR="00E47179" w:rsidRPr="00DE642C">
        <w:rPr>
          <w:rFonts w:ascii="Times New Roman" w:hAnsi="Times New Roman" w:cs="Times New Roman"/>
          <w:bCs/>
          <w:sz w:val="24"/>
          <w:szCs w:val="24"/>
        </w:rPr>
        <w:t>thereof are</w:t>
      </w:r>
      <w:r w:rsidRPr="00DE642C">
        <w:rPr>
          <w:rFonts w:ascii="Times New Roman" w:hAnsi="Times New Roman" w:cs="Times New Roman"/>
          <w:bCs/>
          <w:sz w:val="24"/>
          <w:szCs w:val="24"/>
        </w:rPr>
        <w:t xml:space="preserve"> </w:t>
      </w:r>
      <w:r w:rsidR="00E47179" w:rsidRPr="00DE642C">
        <w:rPr>
          <w:rFonts w:ascii="Times New Roman" w:hAnsi="Times New Roman" w:cs="Times New Roman"/>
          <w:bCs/>
          <w:sz w:val="24"/>
          <w:szCs w:val="24"/>
        </w:rPr>
        <w:t>in Table 3 at</w:t>
      </w:r>
      <w:r w:rsidRPr="00DE642C">
        <w:rPr>
          <w:rFonts w:ascii="Times New Roman" w:hAnsi="Times New Roman" w:cs="Times New Roman"/>
          <w:bCs/>
          <w:sz w:val="24"/>
          <w:szCs w:val="24"/>
        </w:rPr>
        <w:t xml:space="preserve"> p 52 of the plaintiff’s bundle. The auditor confirmed that when he enquired with </w:t>
      </w:r>
      <w:r w:rsidR="00E47179" w:rsidRPr="00DE642C">
        <w:rPr>
          <w:rFonts w:ascii="Times New Roman" w:hAnsi="Times New Roman" w:cs="Times New Roman"/>
          <w:bCs/>
          <w:sz w:val="24"/>
          <w:szCs w:val="24"/>
        </w:rPr>
        <w:t xml:space="preserve">the </w:t>
      </w:r>
      <w:r w:rsidRPr="00DE642C">
        <w:rPr>
          <w:rFonts w:ascii="Times New Roman" w:hAnsi="Times New Roman" w:cs="Times New Roman"/>
          <w:bCs/>
          <w:sz w:val="24"/>
          <w:szCs w:val="24"/>
        </w:rPr>
        <w:t>Ecobank manager</w:t>
      </w:r>
      <w:r w:rsidR="00E47179" w:rsidRPr="00DE642C">
        <w:rPr>
          <w:rFonts w:ascii="Times New Roman" w:hAnsi="Times New Roman" w:cs="Times New Roman"/>
          <w:bCs/>
          <w:sz w:val="24"/>
          <w:szCs w:val="24"/>
        </w:rPr>
        <w:t>,</w:t>
      </w:r>
      <w:r w:rsidRPr="00DE642C">
        <w:rPr>
          <w:rFonts w:ascii="Times New Roman" w:hAnsi="Times New Roman" w:cs="Times New Roman"/>
          <w:bCs/>
          <w:sz w:val="24"/>
          <w:szCs w:val="24"/>
        </w:rPr>
        <w:t xml:space="preserve"> Mr Mugadzi</w:t>
      </w:r>
      <w:r w:rsidR="00E47179" w:rsidRPr="00DE642C">
        <w:rPr>
          <w:rFonts w:ascii="Times New Roman" w:hAnsi="Times New Roman" w:cs="Times New Roman"/>
          <w:bCs/>
          <w:sz w:val="24"/>
          <w:szCs w:val="24"/>
        </w:rPr>
        <w:t>,</w:t>
      </w:r>
      <w:r w:rsidRPr="00DE642C">
        <w:rPr>
          <w:rFonts w:ascii="Times New Roman" w:hAnsi="Times New Roman" w:cs="Times New Roman"/>
          <w:bCs/>
          <w:sz w:val="24"/>
          <w:szCs w:val="24"/>
        </w:rPr>
        <w:t xml:space="preserve"> he was informed</w:t>
      </w:r>
      <w:r w:rsidR="00494E53" w:rsidRPr="00DE642C">
        <w:rPr>
          <w:rFonts w:ascii="Times New Roman" w:hAnsi="Times New Roman" w:cs="Times New Roman"/>
          <w:bCs/>
          <w:sz w:val="24"/>
          <w:szCs w:val="24"/>
        </w:rPr>
        <w:t xml:space="preserve"> </w:t>
      </w:r>
      <w:r w:rsidRPr="00DE642C">
        <w:rPr>
          <w:rFonts w:ascii="Times New Roman" w:hAnsi="Times New Roman" w:cs="Times New Roman"/>
          <w:bCs/>
          <w:sz w:val="24"/>
          <w:szCs w:val="24"/>
        </w:rPr>
        <w:t>that the bank had always availed cash to the plaintiff and there were no cash res</w:t>
      </w:r>
      <w:r w:rsidR="00E47179" w:rsidRPr="00DE642C">
        <w:rPr>
          <w:rFonts w:ascii="Times New Roman" w:hAnsi="Times New Roman" w:cs="Times New Roman"/>
          <w:bCs/>
          <w:sz w:val="24"/>
          <w:szCs w:val="24"/>
        </w:rPr>
        <w:t>tricti</w:t>
      </w:r>
      <w:r w:rsidRPr="00DE642C">
        <w:rPr>
          <w:rFonts w:ascii="Times New Roman" w:hAnsi="Times New Roman" w:cs="Times New Roman"/>
          <w:bCs/>
          <w:sz w:val="24"/>
          <w:szCs w:val="24"/>
        </w:rPr>
        <w:t xml:space="preserve">ons to necessitate this arrangement. </w:t>
      </w:r>
      <w:r w:rsidR="00E47179" w:rsidRPr="00DE642C">
        <w:rPr>
          <w:rFonts w:ascii="Times New Roman" w:hAnsi="Times New Roman" w:cs="Times New Roman"/>
          <w:bCs/>
          <w:sz w:val="24"/>
          <w:szCs w:val="24"/>
        </w:rPr>
        <w:t>His</w:t>
      </w:r>
      <w:r w:rsidRPr="00DE642C">
        <w:rPr>
          <w:rFonts w:ascii="Times New Roman" w:hAnsi="Times New Roman" w:cs="Times New Roman"/>
          <w:bCs/>
          <w:sz w:val="24"/>
          <w:szCs w:val="24"/>
        </w:rPr>
        <w:t xml:space="preserve"> evidence was clear that the payments were authorised by the defendant and Mr Musiiwa. </w:t>
      </w:r>
    </w:p>
    <w:p w14:paraId="2B762F9E" w14:textId="54ADF45A" w:rsidR="008C0320" w:rsidRDefault="00E47179"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45.1.</w:t>
      </w:r>
      <w:r>
        <w:rPr>
          <w:rFonts w:ascii="Times New Roman" w:hAnsi="Times New Roman" w:cs="Times New Roman"/>
          <w:bCs/>
          <w:sz w:val="24"/>
          <w:szCs w:val="24"/>
        </w:rPr>
        <w:tab/>
      </w:r>
      <w:r w:rsidR="008C0320">
        <w:rPr>
          <w:rFonts w:ascii="Times New Roman" w:hAnsi="Times New Roman" w:cs="Times New Roman"/>
          <w:bCs/>
          <w:sz w:val="24"/>
          <w:szCs w:val="24"/>
        </w:rPr>
        <w:t>The funds were</w:t>
      </w:r>
      <w:r w:rsidR="00344130">
        <w:rPr>
          <w:rFonts w:ascii="Times New Roman" w:hAnsi="Times New Roman" w:cs="Times New Roman"/>
          <w:bCs/>
          <w:sz w:val="24"/>
          <w:szCs w:val="24"/>
        </w:rPr>
        <w:t xml:space="preserve"> unlawfully paid out to staff members outside the payroll and</w:t>
      </w:r>
      <w:r w:rsidR="008C0320">
        <w:rPr>
          <w:rFonts w:ascii="Times New Roman" w:hAnsi="Times New Roman" w:cs="Times New Roman"/>
          <w:bCs/>
          <w:sz w:val="24"/>
          <w:szCs w:val="24"/>
        </w:rPr>
        <w:t xml:space="preserve"> unaccounted for</w:t>
      </w:r>
      <w:r>
        <w:rPr>
          <w:rFonts w:ascii="Times New Roman" w:hAnsi="Times New Roman" w:cs="Times New Roman"/>
          <w:bCs/>
          <w:sz w:val="24"/>
          <w:szCs w:val="24"/>
        </w:rPr>
        <w:t>,</w:t>
      </w:r>
      <w:r w:rsidR="008C0320">
        <w:rPr>
          <w:rFonts w:ascii="Times New Roman" w:hAnsi="Times New Roman" w:cs="Times New Roman"/>
          <w:bCs/>
          <w:sz w:val="24"/>
          <w:szCs w:val="24"/>
        </w:rPr>
        <w:t xml:space="preserve"> as no record could be found </w:t>
      </w:r>
      <w:r>
        <w:rPr>
          <w:rFonts w:ascii="Times New Roman" w:hAnsi="Times New Roman" w:cs="Times New Roman"/>
          <w:bCs/>
          <w:sz w:val="24"/>
          <w:szCs w:val="24"/>
        </w:rPr>
        <w:t>of</w:t>
      </w:r>
      <w:r w:rsidR="008C0320">
        <w:rPr>
          <w:rFonts w:ascii="Times New Roman" w:hAnsi="Times New Roman" w:cs="Times New Roman"/>
          <w:bCs/>
          <w:sz w:val="24"/>
          <w:szCs w:val="24"/>
        </w:rPr>
        <w:t xml:space="preserve"> the repayments made to the plaintiff. The defendant did not challenge this evidence. He also did not </w:t>
      </w:r>
      <w:r w:rsidR="00681E92">
        <w:rPr>
          <w:rFonts w:ascii="Times New Roman" w:hAnsi="Times New Roman" w:cs="Times New Roman"/>
          <w:bCs/>
          <w:sz w:val="24"/>
          <w:szCs w:val="24"/>
        </w:rPr>
        <w:t xml:space="preserve">give </w:t>
      </w:r>
      <w:r w:rsidR="008C0320">
        <w:rPr>
          <w:rFonts w:ascii="Times New Roman" w:hAnsi="Times New Roman" w:cs="Times New Roman"/>
          <w:bCs/>
          <w:sz w:val="24"/>
          <w:szCs w:val="24"/>
        </w:rPr>
        <w:t xml:space="preserve">any evidence on this claim. </w:t>
      </w:r>
      <w:r w:rsidR="00344130">
        <w:rPr>
          <w:rFonts w:ascii="Times New Roman" w:hAnsi="Times New Roman" w:cs="Times New Roman"/>
          <w:bCs/>
          <w:sz w:val="24"/>
          <w:szCs w:val="24"/>
        </w:rPr>
        <w:t xml:space="preserve">He had a duty to account </w:t>
      </w:r>
      <w:r w:rsidR="00681E92">
        <w:rPr>
          <w:rFonts w:ascii="Times New Roman" w:hAnsi="Times New Roman" w:cs="Times New Roman"/>
          <w:bCs/>
          <w:sz w:val="24"/>
          <w:szCs w:val="24"/>
        </w:rPr>
        <w:t xml:space="preserve">for </w:t>
      </w:r>
      <w:r w:rsidR="00344130">
        <w:rPr>
          <w:rFonts w:ascii="Times New Roman" w:hAnsi="Times New Roman" w:cs="Times New Roman"/>
          <w:bCs/>
          <w:sz w:val="24"/>
          <w:szCs w:val="24"/>
        </w:rPr>
        <w:t xml:space="preserve">and safeguard </w:t>
      </w:r>
      <w:r w:rsidR="00681E92">
        <w:rPr>
          <w:rFonts w:ascii="Times New Roman" w:hAnsi="Times New Roman" w:cs="Times New Roman"/>
          <w:bCs/>
          <w:sz w:val="24"/>
          <w:szCs w:val="24"/>
        </w:rPr>
        <w:t xml:space="preserve">the </w:t>
      </w:r>
      <w:r w:rsidR="00344130">
        <w:rPr>
          <w:rFonts w:ascii="Times New Roman" w:hAnsi="Times New Roman" w:cs="Times New Roman"/>
          <w:bCs/>
          <w:sz w:val="24"/>
          <w:szCs w:val="24"/>
        </w:rPr>
        <w:t>plaintiff’s financial resources</w:t>
      </w:r>
      <w:r w:rsidR="00681E92">
        <w:rPr>
          <w:rFonts w:ascii="Times New Roman" w:hAnsi="Times New Roman" w:cs="Times New Roman"/>
          <w:bCs/>
          <w:sz w:val="24"/>
          <w:szCs w:val="24"/>
        </w:rPr>
        <w:t>,</w:t>
      </w:r>
      <w:r w:rsidR="00344130">
        <w:rPr>
          <w:rFonts w:ascii="Times New Roman" w:hAnsi="Times New Roman" w:cs="Times New Roman"/>
          <w:bCs/>
          <w:sz w:val="24"/>
          <w:szCs w:val="24"/>
        </w:rPr>
        <w:t xml:space="preserve"> </w:t>
      </w:r>
      <w:r w:rsidR="00681E92">
        <w:rPr>
          <w:rFonts w:ascii="Times New Roman" w:hAnsi="Times New Roman" w:cs="Times New Roman"/>
          <w:bCs/>
          <w:sz w:val="24"/>
          <w:szCs w:val="24"/>
        </w:rPr>
        <w:t>but</w:t>
      </w:r>
      <w:r w:rsidR="00344130">
        <w:rPr>
          <w:rFonts w:ascii="Times New Roman" w:hAnsi="Times New Roman" w:cs="Times New Roman"/>
          <w:bCs/>
          <w:sz w:val="24"/>
          <w:szCs w:val="24"/>
        </w:rPr>
        <w:t xml:space="preserve"> he negligently failed to do</w:t>
      </w:r>
      <w:r w:rsidR="00681E92">
        <w:rPr>
          <w:rFonts w:ascii="Times New Roman" w:hAnsi="Times New Roman" w:cs="Times New Roman"/>
          <w:bCs/>
          <w:sz w:val="24"/>
          <w:szCs w:val="24"/>
        </w:rPr>
        <w:t xml:space="preserve"> so</w:t>
      </w:r>
      <w:r w:rsidR="00344130">
        <w:rPr>
          <w:rFonts w:ascii="Times New Roman" w:hAnsi="Times New Roman" w:cs="Times New Roman"/>
          <w:bCs/>
          <w:sz w:val="24"/>
          <w:szCs w:val="24"/>
        </w:rPr>
        <w:t xml:space="preserve">. </w:t>
      </w:r>
      <w:r w:rsidR="00E1057B">
        <w:rPr>
          <w:rFonts w:ascii="Times New Roman" w:hAnsi="Times New Roman" w:cs="Times New Roman"/>
          <w:bCs/>
          <w:sz w:val="24"/>
          <w:szCs w:val="24"/>
        </w:rPr>
        <w:t xml:space="preserve">While there are </w:t>
      </w:r>
      <w:r w:rsidR="008C0320">
        <w:rPr>
          <w:rFonts w:ascii="Times New Roman" w:hAnsi="Times New Roman" w:cs="Times New Roman"/>
          <w:bCs/>
          <w:sz w:val="24"/>
          <w:szCs w:val="24"/>
        </w:rPr>
        <w:t>submissions made in the defendant’s closing submissions on this claim</w:t>
      </w:r>
      <w:r w:rsidR="00E1057B">
        <w:rPr>
          <w:rFonts w:ascii="Times New Roman" w:hAnsi="Times New Roman" w:cs="Times New Roman"/>
          <w:bCs/>
          <w:sz w:val="24"/>
          <w:szCs w:val="24"/>
        </w:rPr>
        <w:t xml:space="preserve"> that cannot </w:t>
      </w:r>
      <w:r w:rsidR="00681E92">
        <w:rPr>
          <w:rFonts w:ascii="Times New Roman" w:hAnsi="Times New Roman" w:cs="Times New Roman"/>
          <w:bCs/>
          <w:sz w:val="24"/>
          <w:szCs w:val="24"/>
        </w:rPr>
        <w:t>cure the absence of</w:t>
      </w:r>
      <w:r w:rsidR="00E1057B">
        <w:rPr>
          <w:rFonts w:ascii="Times New Roman" w:hAnsi="Times New Roman" w:cs="Times New Roman"/>
          <w:bCs/>
          <w:sz w:val="24"/>
          <w:szCs w:val="24"/>
        </w:rPr>
        <w:t xml:space="preserve"> evidence from the defendant</w:t>
      </w:r>
      <w:r w:rsidR="00681E92">
        <w:rPr>
          <w:rFonts w:ascii="Times New Roman" w:hAnsi="Times New Roman" w:cs="Times New Roman"/>
          <w:bCs/>
          <w:sz w:val="24"/>
          <w:szCs w:val="24"/>
        </w:rPr>
        <w:t xml:space="preserve"> on the claim</w:t>
      </w:r>
      <w:r w:rsidR="00E1057B">
        <w:rPr>
          <w:rFonts w:ascii="Times New Roman" w:hAnsi="Times New Roman" w:cs="Times New Roman"/>
          <w:bCs/>
          <w:sz w:val="24"/>
          <w:szCs w:val="24"/>
        </w:rPr>
        <w:t xml:space="preserve">. A defence is not made in the closing submissions. </w:t>
      </w:r>
    </w:p>
    <w:p w14:paraId="2AEA2A06" w14:textId="352BDFF2" w:rsidR="008C0320" w:rsidRDefault="008C0320" w:rsidP="00DE642C">
      <w:pPr>
        <w:spacing w:after="0" w:line="360" w:lineRule="auto"/>
        <w:ind w:left="720"/>
        <w:jc w:val="both"/>
        <w:rPr>
          <w:rFonts w:ascii="Times New Roman" w:hAnsi="Times New Roman" w:cs="Times New Roman"/>
          <w:bCs/>
          <w:sz w:val="24"/>
          <w:szCs w:val="24"/>
        </w:rPr>
      </w:pPr>
      <w:r>
        <w:rPr>
          <w:rFonts w:ascii="Times New Roman" w:hAnsi="Times New Roman" w:cs="Times New Roman"/>
          <w:bCs/>
          <w:sz w:val="24"/>
          <w:szCs w:val="24"/>
        </w:rPr>
        <w:t xml:space="preserve">In the circumstances, </w:t>
      </w:r>
      <w:r w:rsidR="00681E92">
        <w:rPr>
          <w:rFonts w:ascii="Times New Roman" w:hAnsi="Times New Roman" w:cs="Times New Roman"/>
          <w:bCs/>
          <w:sz w:val="24"/>
          <w:szCs w:val="24"/>
        </w:rPr>
        <w:t xml:space="preserve">I find </w:t>
      </w:r>
      <w:r>
        <w:rPr>
          <w:rFonts w:ascii="Times New Roman" w:hAnsi="Times New Roman" w:cs="Times New Roman"/>
          <w:bCs/>
          <w:sz w:val="24"/>
          <w:szCs w:val="24"/>
        </w:rPr>
        <w:t xml:space="preserve">the defendant </w:t>
      </w:r>
      <w:r w:rsidR="00E1057B">
        <w:rPr>
          <w:rFonts w:ascii="Times New Roman" w:hAnsi="Times New Roman" w:cs="Times New Roman"/>
          <w:bCs/>
          <w:sz w:val="24"/>
          <w:szCs w:val="24"/>
        </w:rPr>
        <w:t>liable</w:t>
      </w:r>
      <w:r>
        <w:rPr>
          <w:rFonts w:ascii="Times New Roman" w:hAnsi="Times New Roman" w:cs="Times New Roman"/>
          <w:bCs/>
          <w:sz w:val="24"/>
          <w:szCs w:val="24"/>
        </w:rPr>
        <w:t xml:space="preserve"> to reimburse the plaintiff the sum of US$51,725.00. </w:t>
      </w:r>
    </w:p>
    <w:p w14:paraId="5F0252AC" w14:textId="1CCDF507" w:rsidR="008C0320" w:rsidRPr="00DE642C" w:rsidRDefault="00E1057B" w:rsidP="00DE642C">
      <w:pPr>
        <w:spacing w:after="0" w:line="360" w:lineRule="auto"/>
        <w:jc w:val="both"/>
        <w:rPr>
          <w:rFonts w:ascii="Times New Roman" w:hAnsi="Times New Roman" w:cs="Times New Roman"/>
          <w:b/>
          <w:sz w:val="24"/>
          <w:szCs w:val="24"/>
          <w:u w:val="single"/>
        </w:rPr>
      </w:pPr>
      <w:r w:rsidRPr="00DE642C">
        <w:rPr>
          <w:rFonts w:ascii="Times New Roman" w:hAnsi="Times New Roman" w:cs="Times New Roman"/>
          <w:b/>
          <w:sz w:val="24"/>
          <w:szCs w:val="24"/>
          <w:u w:val="single"/>
        </w:rPr>
        <w:t xml:space="preserve">CLAIM FOR US$330,000.00 </w:t>
      </w:r>
    </w:p>
    <w:p w14:paraId="1C5AC0C2" w14:textId="7D9376A5" w:rsidR="00681E92" w:rsidRPr="00DE642C" w:rsidRDefault="00E1057B" w:rsidP="00DE642C">
      <w:pPr>
        <w:pStyle w:val="ListParagraph"/>
        <w:numPr>
          <w:ilvl w:val="0"/>
          <w:numId w:val="22"/>
        </w:numPr>
        <w:spacing w:after="0" w:line="360" w:lineRule="auto"/>
        <w:jc w:val="both"/>
        <w:rPr>
          <w:rFonts w:ascii="Times New Roman" w:hAnsi="Times New Roman" w:cs="Times New Roman"/>
          <w:bCs/>
          <w:sz w:val="24"/>
          <w:szCs w:val="24"/>
        </w:rPr>
      </w:pPr>
      <w:r w:rsidRPr="00DE642C">
        <w:rPr>
          <w:rFonts w:ascii="Times New Roman" w:hAnsi="Times New Roman" w:cs="Times New Roman"/>
          <w:bCs/>
          <w:sz w:val="24"/>
          <w:szCs w:val="24"/>
        </w:rPr>
        <w:t>The plaintiff claimed that it suffered financial prejudice to the value of US$330,000.00 ar</w:t>
      </w:r>
      <w:r w:rsidR="00681E92" w:rsidRPr="00DE642C">
        <w:rPr>
          <w:rFonts w:ascii="Times New Roman" w:hAnsi="Times New Roman" w:cs="Times New Roman"/>
          <w:bCs/>
          <w:sz w:val="24"/>
          <w:szCs w:val="24"/>
        </w:rPr>
        <w:t>i</w:t>
      </w:r>
      <w:r w:rsidRPr="00DE642C">
        <w:rPr>
          <w:rFonts w:ascii="Times New Roman" w:hAnsi="Times New Roman" w:cs="Times New Roman"/>
          <w:bCs/>
          <w:sz w:val="24"/>
          <w:szCs w:val="24"/>
        </w:rPr>
        <w:t>sing from the defendant’s improper payments to Al Shams Global L</w:t>
      </w:r>
      <w:r w:rsidR="00681E92" w:rsidRPr="00DE642C">
        <w:rPr>
          <w:rFonts w:ascii="Times New Roman" w:hAnsi="Times New Roman" w:cs="Times New Roman"/>
          <w:bCs/>
          <w:sz w:val="24"/>
          <w:szCs w:val="24"/>
        </w:rPr>
        <w:t>imi</w:t>
      </w:r>
      <w:r w:rsidRPr="00DE642C">
        <w:rPr>
          <w:rFonts w:ascii="Times New Roman" w:hAnsi="Times New Roman" w:cs="Times New Roman"/>
          <w:bCs/>
          <w:sz w:val="24"/>
          <w:szCs w:val="24"/>
        </w:rPr>
        <w:t>t</w:t>
      </w:r>
      <w:r w:rsidR="00681E92" w:rsidRPr="00DE642C">
        <w:rPr>
          <w:rFonts w:ascii="Times New Roman" w:hAnsi="Times New Roman" w:cs="Times New Roman"/>
          <w:bCs/>
          <w:sz w:val="24"/>
          <w:szCs w:val="24"/>
        </w:rPr>
        <w:t>e</w:t>
      </w:r>
      <w:r w:rsidRPr="00DE642C">
        <w:rPr>
          <w:rFonts w:ascii="Times New Roman" w:hAnsi="Times New Roman" w:cs="Times New Roman"/>
          <w:bCs/>
          <w:sz w:val="24"/>
          <w:szCs w:val="24"/>
        </w:rPr>
        <w:t>d (</w:t>
      </w:r>
      <w:r w:rsidR="00681E92" w:rsidRPr="00DE642C">
        <w:rPr>
          <w:rFonts w:ascii="Times New Roman" w:hAnsi="Times New Roman" w:cs="Times New Roman"/>
          <w:bCs/>
          <w:i/>
          <w:iCs/>
          <w:sz w:val="24"/>
          <w:szCs w:val="24"/>
        </w:rPr>
        <w:t>“</w:t>
      </w:r>
      <w:r w:rsidRPr="00DE642C">
        <w:rPr>
          <w:rFonts w:ascii="Times New Roman" w:hAnsi="Times New Roman" w:cs="Times New Roman"/>
          <w:bCs/>
          <w:i/>
          <w:iCs/>
          <w:sz w:val="24"/>
          <w:szCs w:val="24"/>
        </w:rPr>
        <w:t>Al Shams Global</w:t>
      </w:r>
      <w:r w:rsidR="00681E92" w:rsidRPr="00DE642C">
        <w:rPr>
          <w:rFonts w:ascii="Times New Roman" w:hAnsi="Times New Roman" w:cs="Times New Roman"/>
          <w:bCs/>
          <w:i/>
          <w:iCs/>
          <w:sz w:val="24"/>
          <w:szCs w:val="24"/>
        </w:rPr>
        <w:t>”</w:t>
      </w:r>
      <w:r w:rsidRPr="00DE642C">
        <w:rPr>
          <w:rFonts w:ascii="Times New Roman" w:hAnsi="Times New Roman" w:cs="Times New Roman"/>
          <w:bCs/>
          <w:sz w:val="24"/>
          <w:szCs w:val="24"/>
        </w:rPr>
        <w:t>) and KHM Societe Anonyme (</w:t>
      </w:r>
      <w:r w:rsidRPr="00DE642C">
        <w:rPr>
          <w:rFonts w:ascii="Times New Roman" w:hAnsi="Times New Roman" w:cs="Times New Roman"/>
          <w:bCs/>
          <w:i/>
          <w:iCs/>
          <w:sz w:val="24"/>
          <w:szCs w:val="24"/>
        </w:rPr>
        <w:t>“KHM”</w:t>
      </w:r>
      <w:r w:rsidRPr="00DE642C">
        <w:rPr>
          <w:rFonts w:ascii="Times New Roman" w:hAnsi="Times New Roman" w:cs="Times New Roman"/>
          <w:bCs/>
          <w:sz w:val="24"/>
          <w:szCs w:val="24"/>
        </w:rPr>
        <w:t>) for unknown and unjustified cause. The amount was made up of US$80,000.00 paid to Al Shams Global and US$250,000.00 paid to an entity called KHM</w:t>
      </w:r>
      <w:r w:rsidR="00681E92" w:rsidRPr="00DE642C">
        <w:rPr>
          <w:rFonts w:ascii="Times New Roman" w:hAnsi="Times New Roman" w:cs="Times New Roman"/>
          <w:bCs/>
          <w:sz w:val="24"/>
          <w:szCs w:val="24"/>
        </w:rPr>
        <w:t xml:space="preserve"> from the plaintiff’s offshore account with Ecobank</w:t>
      </w:r>
      <w:r w:rsidR="00494E53" w:rsidRPr="00DE642C">
        <w:rPr>
          <w:rFonts w:ascii="Times New Roman" w:hAnsi="Times New Roman" w:cs="Times New Roman"/>
          <w:bCs/>
          <w:sz w:val="24"/>
          <w:szCs w:val="24"/>
        </w:rPr>
        <w:t>, Zambia</w:t>
      </w:r>
      <w:r w:rsidRPr="00DE642C">
        <w:rPr>
          <w:rFonts w:ascii="Times New Roman" w:hAnsi="Times New Roman" w:cs="Times New Roman"/>
          <w:bCs/>
          <w:sz w:val="24"/>
          <w:szCs w:val="24"/>
        </w:rPr>
        <w:t>. The auditor testified that they managed to get the bank statements of the plaintiff’s foreign currency account with Ecobank Zambia after the intervention of the Ecobank manager.</w:t>
      </w:r>
    </w:p>
    <w:p w14:paraId="3554838E" w14:textId="37D7B4A1" w:rsidR="00582ACF" w:rsidRDefault="00681E92"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46.1.</w:t>
      </w:r>
      <w:r>
        <w:rPr>
          <w:rFonts w:ascii="Times New Roman" w:hAnsi="Times New Roman" w:cs="Times New Roman"/>
          <w:bCs/>
          <w:sz w:val="24"/>
          <w:szCs w:val="24"/>
        </w:rPr>
        <w:tab/>
        <w:t>Mr Mugabe’s evidence was that they</w:t>
      </w:r>
      <w:r w:rsidR="00E1057B" w:rsidRPr="00681E92">
        <w:rPr>
          <w:rFonts w:ascii="Times New Roman" w:hAnsi="Times New Roman" w:cs="Times New Roman"/>
          <w:bCs/>
          <w:sz w:val="24"/>
          <w:szCs w:val="24"/>
        </w:rPr>
        <w:t xml:space="preserve"> identified three </w:t>
      </w:r>
      <w:r>
        <w:rPr>
          <w:rFonts w:ascii="Times New Roman" w:hAnsi="Times New Roman" w:cs="Times New Roman"/>
          <w:bCs/>
          <w:sz w:val="24"/>
          <w:szCs w:val="24"/>
        </w:rPr>
        <w:t>transfers</w:t>
      </w:r>
      <w:r w:rsidR="00E1057B" w:rsidRPr="00681E92">
        <w:rPr>
          <w:rFonts w:ascii="Times New Roman" w:hAnsi="Times New Roman" w:cs="Times New Roman"/>
          <w:bCs/>
          <w:sz w:val="24"/>
          <w:szCs w:val="24"/>
        </w:rPr>
        <w:t xml:space="preserve"> which were made to an organisation called KHM from the Zambian account for a total of US$250,000.00. The </w:t>
      </w:r>
      <w:r>
        <w:rPr>
          <w:rFonts w:ascii="Times New Roman" w:hAnsi="Times New Roman" w:cs="Times New Roman"/>
          <w:bCs/>
          <w:sz w:val="24"/>
          <w:szCs w:val="24"/>
        </w:rPr>
        <w:t xml:space="preserve">beneficiary’s bank </w:t>
      </w:r>
      <w:r w:rsidR="00E1057B" w:rsidRPr="00681E92">
        <w:rPr>
          <w:rFonts w:ascii="Times New Roman" w:hAnsi="Times New Roman" w:cs="Times New Roman"/>
          <w:bCs/>
          <w:sz w:val="24"/>
          <w:szCs w:val="24"/>
        </w:rPr>
        <w:t xml:space="preserve">account was </w:t>
      </w:r>
      <w:r w:rsidR="00494E53">
        <w:rPr>
          <w:rFonts w:ascii="Times New Roman" w:hAnsi="Times New Roman" w:cs="Times New Roman"/>
          <w:bCs/>
          <w:sz w:val="24"/>
          <w:szCs w:val="24"/>
        </w:rPr>
        <w:t>held with</w:t>
      </w:r>
      <w:r w:rsidR="00E1057B" w:rsidRPr="00681E92">
        <w:rPr>
          <w:rFonts w:ascii="Times New Roman" w:hAnsi="Times New Roman" w:cs="Times New Roman"/>
          <w:bCs/>
          <w:sz w:val="24"/>
          <w:szCs w:val="24"/>
        </w:rPr>
        <w:t xml:space="preserve"> Banc ABC</w:t>
      </w:r>
      <w:r>
        <w:rPr>
          <w:rFonts w:ascii="Times New Roman" w:hAnsi="Times New Roman" w:cs="Times New Roman"/>
          <w:bCs/>
          <w:sz w:val="24"/>
          <w:szCs w:val="24"/>
        </w:rPr>
        <w:t>,</w:t>
      </w:r>
      <w:r w:rsidR="00E1057B" w:rsidRPr="00681E92">
        <w:rPr>
          <w:rFonts w:ascii="Times New Roman" w:hAnsi="Times New Roman" w:cs="Times New Roman"/>
          <w:bCs/>
          <w:sz w:val="24"/>
          <w:szCs w:val="24"/>
        </w:rPr>
        <w:t xml:space="preserve"> Botswana.</w:t>
      </w:r>
      <w:r>
        <w:rPr>
          <w:rFonts w:ascii="Times New Roman" w:hAnsi="Times New Roman" w:cs="Times New Roman"/>
          <w:bCs/>
          <w:sz w:val="24"/>
          <w:szCs w:val="24"/>
        </w:rPr>
        <w:t xml:space="preserve"> </w:t>
      </w:r>
      <w:r w:rsidR="00E1057B" w:rsidRPr="00681E92">
        <w:rPr>
          <w:rFonts w:ascii="Times New Roman" w:hAnsi="Times New Roman" w:cs="Times New Roman"/>
          <w:bCs/>
          <w:sz w:val="24"/>
          <w:szCs w:val="24"/>
        </w:rPr>
        <w:t xml:space="preserve">Ms Zimbeva is said to have initially professed ignorance of this entity and referred him to the defendant. </w:t>
      </w:r>
      <w:r>
        <w:rPr>
          <w:rFonts w:ascii="Times New Roman" w:hAnsi="Times New Roman" w:cs="Times New Roman"/>
          <w:bCs/>
          <w:sz w:val="24"/>
          <w:szCs w:val="24"/>
        </w:rPr>
        <w:t>He further said that Mr</w:t>
      </w:r>
      <w:r w:rsidR="00E1057B" w:rsidRPr="00681E92">
        <w:rPr>
          <w:rFonts w:ascii="Times New Roman" w:hAnsi="Times New Roman" w:cs="Times New Roman"/>
          <w:bCs/>
          <w:sz w:val="24"/>
          <w:szCs w:val="24"/>
        </w:rPr>
        <w:t xml:space="preserve"> Musiiwa</w:t>
      </w:r>
      <w:r>
        <w:rPr>
          <w:rFonts w:ascii="Times New Roman" w:hAnsi="Times New Roman" w:cs="Times New Roman"/>
          <w:bCs/>
          <w:sz w:val="24"/>
          <w:szCs w:val="24"/>
        </w:rPr>
        <w:t>,</w:t>
      </w:r>
      <w:r w:rsidR="00E1057B" w:rsidRPr="00681E92">
        <w:rPr>
          <w:rFonts w:ascii="Times New Roman" w:hAnsi="Times New Roman" w:cs="Times New Roman"/>
          <w:bCs/>
          <w:sz w:val="24"/>
          <w:szCs w:val="24"/>
        </w:rPr>
        <w:t xml:space="preserve"> the chairman and one of the signatories</w:t>
      </w:r>
      <w:r>
        <w:rPr>
          <w:rFonts w:ascii="Times New Roman" w:hAnsi="Times New Roman" w:cs="Times New Roman"/>
          <w:bCs/>
          <w:sz w:val="24"/>
          <w:szCs w:val="24"/>
        </w:rPr>
        <w:t xml:space="preserve"> to the bank account,</w:t>
      </w:r>
      <w:r w:rsidR="00E1057B" w:rsidRPr="00681E92">
        <w:rPr>
          <w:rFonts w:ascii="Times New Roman" w:hAnsi="Times New Roman" w:cs="Times New Roman"/>
          <w:bCs/>
          <w:sz w:val="24"/>
          <w:szCs w:val="24"/>
        </w:rPr>
        <w:t xml:space="preserve"> also denied knowledge of the said entity. The board members also said they were not aware of KHM. The payments to KHM were made</w:t>
      </w:r>
      <w:r>
        <w:rPr>
          <w:rFonts w:ascii="Times New Roman" w:hAnsi="Times New Roman" w:cs="Times New Roman"/>
          <w:bCs/>
          <w:sz w:val="24"/>
          <w:szCs w:val="24"/>
        </w:rPr>
        <w:t xml:space="preserve"> up</w:t>
      </w:r>
      <w:r w:rsidR="00E1057B" w:rsidRPr="00681E92">
        <w:rPr>
          <w:rFonts w:ascii="Times New Roman" w:hAnsi="Times New Roman" w:cs="Times New Roman"/>
          <w:bCs/>
          <w:sz w:val="24"/>
          <w:szCs w:val="24"/>
        </w:rPr>
        <w:t xml:space="preserve"> as follows: US$120,000.00</w:t>
      </w:r>
      <w:r>
        <w:rPr>
          <w:rFonts w:ascii="Times New Roman" w:hAnsi="Times New Roman" w:cs="Times New Roman"/>
          <w:bCs/>
          <w:sz w:val="24"/>
          <w:szCs w:val="24"/>
        </w:rPr>
        <w:t>,</w:t>
      </w:r>
      <w:r w:rsidR="00E1057B" w:rsidRPr="00681E92">
        <w:rPr>
          <w:rFonts w:ascii="Times New Roman" w:hAnsi="Times New Roman" w:cs="Times New Roman"/>
          <w:bCs/>
          <w:sz w:val="24"/>
          <w:szCs w:val="24"/>
        </w:rPr>
        <w:t xml:space="preserve"> </w:t>
      </w:r>
      <w:r>
        <w:rPr>
          <w:rFonts w:ascii="Times New Roman" w:hAnsi="Times New Roman" w:cs="Times New Roman"/>
          <w:bCs/>
          <w:sz w:val="24"/>
          <w:szCs w:val="24"/>
        </w:rPr>
        <w:t xml:space="preserve">which </w:t>
      </w:r>
      <w:r w:rsidR="00E1057B" w:rsidRPr="00681E92">
        <w:rPr>
          <w:rFonts w:ascii="Times New Roman" w:hAnsi="Times New Roman" w:cs="Times New Roman"/>
          <w:bCs/>
          <w:sz w:val="24"/>
          <w:szCs w:val="24"/>
        </w:rPr>
        <w:t>was transferred on 11 April 2017, US$60,000.00</w:t>
      </w:r>
      <w:r>
        <w:rPr>
          <w:rFonts w:ascii="Times New Roman" w:hAnsi="Times New Roman" w:cs="Times New Roman"/>
          <w:bCs/>
          <w:sz w:val="24"/>
          <w:szCs w:val="24"/>
        </w:rPr>
        <w:t xml:space="preserve">, </w:t>
      </w:r>
      <w:r w:rsidR="00E1057B" w:rsidRPr="00681E92">
        <w:rPr>
          <w:rFonts w:ascii="Times New Roman" w:hAnsi="Times New Roman" w:cs="Times New Roman"/>
          <w:bCs/>
          <w:sz w:val="24"/>
          <w:szCs w:val="24"/>
        </w:rPr>
        <w:t>transferred on 26 May 2017 and US$70,000.00</w:t>
      </w:r>
      <w:r>
        <w:rPr>
          <w:rFonts w:ascii="Times New Roman" w:hAnsi="Times New Roman" w:cs="Times New Roman"/>
          <w:bCs/>
          <w:sz w:val="24"/>
          <w:szCs w:val="24"/>
        </w:rPr>
        <w:t>, transferred on</w:t>
      </w:r>
      <w:r w:rsidR="00E1057B" w:rsidRPr="00681E92">
        <w:rPr>
          <w:rFonts w:ascii="Times New Roman" w:hAnsi="Times New Roman" w:cs="Times New Roman"/>
          <w:bCs/>
          <w:sz w:val="24"/>
          <w:szCs w:val="24"/>
        </w:rPr>
        <w:t xml:space="preserve"> 14 June 2017. </w:t>
      </w:r>
    </w:p>
    <w:p w14:paraId="0872959A" w14:textId="77777777" w:rsidR="00582ACF" w:rsidRDefault="00582ACF"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46.2.</w:t>
      </w:r>
      <w:r>
        <w:rPr>
          <w:rFonts w:ascii="Times New Roman" w:hAnsi="Times New Roman" w:cs="Times New Roman"/>
          <w:bCs/>
          <w:sz w:val="24"/>
          <w:szCs w:val="24"/>
        </w:rPr>
        <w:tab/>
      </w:r>
      <w:r w:rsidR="00E1057B" w:rsidRPr="00681E92">
        <w:rPr>
          <w:rFonts w:ascii="Times New Roman" w:hAnsi="Times New Roman" w:cs="Times New Roman"/>
          <w:bCs/>
          <w:sz w:val="24"/>
          <w:szCs w:val="24"/>
        </w:rPr>
        <w:t>The defendant admitted under cross-examination that all the supporting documents for these payments were falsified. It is common cause that the cash/cheque requisition for the payment of US$120,000.00 was prepared by Ms Zimbeva, checked and signed by the defendant and also has Mr Musiiwa’s signature</w:t>
      </w:r>
      <w:r>
        <w:rPr>
          <w:rFonts w:ascii="Times New Roman" w:hAnsi="Times New Roman" w:cs="Times New Roman"/>
          <w:bCs/>
          <w:sz w:val="24"/>
          <w:szCs w:val="24"/>
        </w:rPr>
        <w:t>,</w:t>
      </w:r>
      <w:r w:rsidR="00E1057B" w:rsidRPr="00681E92">
        <w:rPr>
          <w:rFonts w:ascii="Times New Roman" w:hAnsi="Times New Roman" w:cs="Times New Roman"/>
          <w:bCs/>
          <w:sz w:val="24"/>
          <w:szCs w:val="24"/>
        </w:rPr>
        <w:t xml:space="preserve"> who is said to have approved the payment. </w:t>
      </w:r>
      <w:r>
        <w:rPr>
          <w:rFonts w:ascii="Times New Roman" w:hAnsi="Times New Roman" w:cs="Times New Roman"/>
          <w:bCs/>
          <w:sz w:val="24"/>
          <w:szCs w:val="24"/>
        </w:rPr>
        <w:t xml:space="preserve">See </w:t>
      </w:r>
      <w:r w:rsidR="00E1057B" w:rsidRPr="00681E92">
        <w:rPr>
          <w:rFonts w:ascii="Times New Roman" w:hAnsi="Times New Roman" w:cs="Times New Roman"/>
          <w:bCs/>
          <w:sz w:val="24"/>
          <w:szCs w:val="24"/>
        </w:rPr>
        <w:t xml:space="preserve">Annexure 44 at p 163 of the plaintiff’s bundle. The narration on the requisition was falsely stated as “Grant Encashment”. As part of the misrepresentation, it was common cause that the invoices for the total payment of US$120,000.00 </w:t>
      </w:r>
      <w:r>
        <w:rPr>
          <w:rFonts w:ascii="Times New Roman" w:hAnsi="Times New Roman" w:cs="Times New Roman"/>
          <w:bCs/>
          <w:sz w:val="24"/>
          <w:szCs w:val="24"/>
        </w:rPr>
        <w:t>were</w:t>
      </w:r>
      <w:r w:rsidR="00E1057B" w:rsidRPr="00681E92">
        <w:rPr>
          <w:rFonts w:ascii="Times New Roman" w:hAnsi="Times New Roman" w:cs="Times New Roman"/>
          <w:bCs/>
          <w:sz w:val="24"/>
          <w:szCs w:val="24"/>
        </w:rPr>
        <w:t xml:space="preserve"> also falsified. The one for US$117,000</w:t>
      </w:r>
      <w:r>
        <w:rPr>
          <w:rFonts w:ascii="Times New Roman" w:hAnsi="Times New Roman" w:cs="Times New Roman"/>
          <w:bCs/>
          <w:sz w:val="24"/>
          <w:szCs w:val="24"/>
        </w:rPr>
        <w:t>.00</w:t>
      </w:r>
      <w:r w:rsidR="00E1057B" w:rsidRPr="00681E92">
        <w:rPr>
          <w:rFonts w:ascii="Times New Roman" w:hAnsi="Times New Roman" w:cs="Times New Roman"/>
          <w:bCs/>
          <w:sz w:val="24"/>
          <w:szCs w:val="24"/>
        </w:rPr>
        <w:t xml:space="preserve"> was allegedly for “Professional services rendered in connection with: Fees for carrying out research and </w:t>
      </w:r>
      <w:r>
        <w:rPr>
          <w:rFonts w:ascii="Times New Roman" w:hAnsi="Times New Roman" w:cs="Times New Roman"/>
          <w:bCs/>
          <w:sz w:val="24"/>
          <w:szCs w:val="24"/>
        </w:rPr>
        <w:t>surveys</w:t>
      </w:r>
      <w:r w:rsidR="00E1057B" w:rsidRPr="00681E92">
        <w:rPr>
          <w:rFonts w:ascii="Times New Roman" w:hAnsi="Times New Roman" w:cs="Times New Roman"/>
          <w:bCs/>
          <w:sz w:val="24"/>
          <w:szCs w:val="24"/>
        </w:rPr>
        <w:t xml:space="preserve">” and the </w:t>
      </w:r>
      <w:r>
        <w:rPr>
          <w:rFonts w:ascii="Times New Roman" w:hAnsi="Times New Roman" w:cs="Times New Roman"/>
          <w:bCs/>
          <w:sz w:val="24"/>
          <w:szCs w:val="24"/>
        </w:rPr>
        <w:t>invoice</w:t>
      </w:r>
      <w:r w:rsidR="00E1057B" w:rsidRPr="00681E92">
        <w:rPr>
          <w:rFonts w:ascii="Times New Roman" w:hAnsi="Times New Roman" w:cs="Times New Roman"/>
          <w:bCs/>
          <w:sz w:val="24"/>
          <w:szCs w:val="24"/>
        </w:rPr>
        <w:t xml:space="preserve"> for US$3</w:t>
      </w:r>
      <w:r>
        <w:rPr>
          <w:rFonts w:ascii="Times New Roman" w:hAnsi="Times New Roman" w:cs="Times New Roman"/>
          <w:bCs/>
          <w:sz w:val="24"/>
          <w:szCs w:val="24"/>
        </w:rPr>
        <w:t>,</w:t>
      </w:r>
      <w:r w:rsidR="00E1057B" w:rsidRPr="00681E92">
        <w:rPr>
          <w:rFonts w:ascii="Times New Roman" w:hAnsi="Times New Roman" w:cs="Times New Roman"/>
          <w:bCs/>
          <w:sz w:val="24"/>
          <w:szCs w:val="24"/>
        </w:rPr>
        <w:t xml:space="preserve">000.00 also falsely purported to be for disbursements expended on telephone, mileage and stationery. The defendant admitted that there was no contract </w:t>
      </w:r>
      <w:r>
        <w:rPr>
          <w:rFonts w:ascii="Times New Roman" w:hAnsi="Times New Roman" w:cs="Times New Roman"/>
          <w:bCs/>
          <w:sz w:val="24"/>
          <w:szCs w:val="24"/>
        </w:rPr>
        <w:t>between</w:t>
      </w:r>
      <w:r w:rsidR="00E1057B" w:rsidRPr="00681E92">
        <w:rPr>
          <w:rFonts w:ascii="Times New Roman" w:hAnsi="Times New Roman" w:cs="Times New Roman"/>
          <w:bCs/>
          <w:sz w:val="24"/>
          <w:szCs w:val="24"/>
        </w:rPr>
        <w:t xml:space="preserve"> the plaintiff and KHM and that such services were never rendered. </w:t>
      </w:r>
    </w:p>
    <w:p w14:paraId="61CD4D2F" w14:textId="77777777" w:rsidR="00582ACF" w:rsidRDefault="00582ACF"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46.3.</w:t>
      </w:r>
      <w:r>
        <w:rPr>
          <w:rFonts w:ascii="Times New Roman" w:hAnsi="Times New Roman" w:cs="Times New Roman"/>
          <w:bCs/>
          <w:sz w:val="24"/>
          <w:szCs w:val="24"/>
        </w:rPr>
        <w:tab/>
      </w:r>
      <w:r w:rsidR="00E1057B" w:rsidRPr="00681E92">
        <w:rPr>
          <w:rFonts w:ascii="Times New Roman" w:hAnsi="Times New Roman" w:cs="Times New Roman"/>
          <w:bCs/>
          <w:sz w:val="24"/>
          <w:szCs w:val="24"/>
        </w:rPr>
        <w:t>On the same day</w:t>
      </w:r>
      <w:r>
        <w:rPr>
          <w:rFonts w:ascii="Times New Roman" w:hAnsi="Times New Roman" w:cs="Times New Roman"/>
          <w:bCs/>
          <w:sz w:val="24"/>
          <w:szCs w:val="24"/>
        </w:rPr>
        <w:t>,</w:t>
      </w:r>
      <w:r w:rsidR="00E1057B" w:rsidRPr="00681E92">
        <w:rPr>
          <w:rFonts w:ascii="Times New Roman" w:hAnsi="Times New Roman" w:cs="Times New Roman"/>
          <w:bCs/>
          <w:sz w:val="24"/>
          <w:szCs w:val="24"/>
        </w:rPr>
        <w:t xml:space="preserve"> </w:t>
      </w:r>
      <w:r>
        <w:rPr>
          <w:rFonts w:ascii="Times New Roman" w:hAnsi="Times New Roman" w:cs="Times New Roman"/>
          <w:bCs/>
          <w:sz w:val="24"/>
          <w:szCs w:val="24"/>
        </w:rPr>
        <w:t xml:space="preserve">11 April 2017, </w:t>
      </w:r>
      <w:r w:rsidR="00E1057B" w:rsidRPr="00681E92">
        <w:rPr>
          <w:rFonts w:ascii="Times New Roman" w:hAnsi="Times New Roman" w:cs="Times New Roman"/>
          <w:bCs/>
          <w:sz w:val="24"/>
          <w:szCs w:val="24"/>
        </w:rPr>
        <w:t>the defendant signed and sent a letter to Ecobank Zimbabwe’s Mr Mungazi instructing the bank to</w:t>
      </w:r>
      <w:r>
        <w:rPr>
          <w:rFonts w:ascii="Times New Roman" w:hAnsi="Times New Roman" w:cs="Times New Roman"/>
          <w:bCs/>
          <w:sz w:val="24"/>
          <w:szCs w:val="24"/>
        </w:rPr>
        <w:t xml:space="preserve"> assist</w:t>
      </w:r>
      <w:r w:rsidR="00E1057B" w:rsidRPr="00681E92">
        <w:rPr>
          <w:rFonts w:ascii="Times New Roman" w:hAnsi="Times New Roman" w:cs="Times New Roman"/>
          <w:bCs/>
          <w:sz w:val="24"/>
          <w:szCs w:val="24"/>
        </w:rPr>
        <w:t xml:space="preserve"> </w:t>
      </w:r>
      <w:r>
        <w:rPr>
          <w:rFonts w:ascii="Times New Roman" w:hAnsi="Times New Roman" w:cs="Times New Roman"/>
          <w:bCs/>
          <w:sz w:val="24"/>
          <w:szCs w:val="24"/>
        </w:rPr>
        <w:t>in facilitating</w:t>
      </w:r>
      <w:r w:rsidR="00E1057B" w:rsidRPr="00681E92">
        <w:rPr>
          <w:rFonts w:ascii="Times New Roman" w:hAnsi="Times New Roman" w:cs="Times New Roman"/>
          <w:bCs/>
          <w:sz w:val="24"/>
          <w:szCs w:val="24"/>
        </w:rPr>
        <w:t xml:space="preserve"> the transfer </w:t>
      </w:r>
      <w:r>
        <w:rPr>
          <w:rFonts w:ascii="Times New Roman" w:hAnsi="Times New Roman" w:cs="Times New Roman"/>
          <w:bCs/>
          <w:sz w:val="24"/>
          <w:szCs w:val="24"/>
        </w:rPr>
        <w:t xml:space="preserve">of the funds </w:t>
      </w:r>
      <w:r w:rsidR="00E1057B" w:rsidRPr="00681E92">
        <w:rPr>
          <w:rFonts w:ascii="Times New Roman" w:hAnsi="Times New Roman" w:cs="Times New Roman"/>
          <w:bCs/>
          <w:sz w:val="24"/>
          <w:szCs w:val="24"/>
        </w:rPr>
        <w:t xml:space="preserve">from the plaintiff’s Zambian account to KHM’s Banc ABC </w:t>
      </w:r>
      <w:r>
        <w:rPr>
          <w:rFonts w:ascii="Times New Roman" w:hAnsi="Times New Roman" w:cs="Times New Roman"/>
          <w:bCs/>
          <w:sz w:val="24"/>
          <w:szCs w:val="24"/>
        </w:rPr>
        <w:t>Botswana</w:t>
      </w:r>
      <w:r w:rsidR="00E1057B" w:rsidRPr="00681E92">
        <w:rPr>
          <w:rFonts w:ascii="Times New Roman" w:hAnsi="Times New Roman" w:cs="Times New Roman"/>
          <w:bCs/>
          <w:sz w:val="24"/>
          <w:szCs w:val="24"/>
        </w:rPr>
        <w:t xml:space="preserve"> account. It was not in dispute that the transfer was effected and </w:t>
      </w:r>
      <w:r>
        <w:rPr>
          <w:rFonts w:ascii="Times New Roman" w:hAnsi="Times New Roman" w:cs="Times New Roman"/>
          <w:bCs/>
          <w:sz w:val="24"/>
          <w:szCs w:val="24"/>
        </w:rPr>
        <w:t>the plaintiff’s</w:t>
      </w:r>
      <w:r w:rsidR="00E1057B" w:rsidRPr="00681E92">
        <w:rPr>
          <w:rFonts w:ascii="Times New Roman" w:hAnsi="Times New Roman" w:cs="Times New Roman"/>
          <w:bCs/>
          <w:sz w:val="24"/>
          <w:szCs w:val="24"/>
        </w:rPr>
        <w:t xml:space="preserve"> </w:t>
      </w:r>
      <w:r>
        <w:rPr>
          <w:rFonts w:ascii="Times New Roman" w:hAnsi="Times New Roman" w:cs="Times New Roman"/>
          <w:bCs/>
          <w:sz w:val="24"/>
          <w:szCs w:val="24"/>
        </w:rPr>
        <w:t xml:space="preserve">offshore </w:t>
      </w:r>
      <w:r w:rsidR="00E1057B" w:rsidRPr="00681E92">
        <w:rPr>
          <w:rFonts w:ascii="Times New Roman" w:hAnsi="Times New Roman" w:cs="Times New Roman"/>
          <w:bCs/>
          <w:sz w:val="24"/>
          <w:szCs w:val="24"/>
        </w:rPr>
        <w:t xml:space="preserve">account in Zambia </w:t>
      </w:r>
      <w:r>
        <w:rPr>
          <w:rFonts w:ascii="Times New Roman" w:hAnsi="Times New Roman" w:cs="Times New Roman"/>
          <w:bCs/>
          <w:sz w:val="24"/>
          <w:szCs w:val="24"/>
        </w:rPr>
        <w:t xml:space="preserve">was </w:t>
      </w:r>
      <w:r w:rsidR="00E1057B" w:rsidRPr="00681E92">
        <w:rPr>
          <w:rFonts w:ascii="Times New Roman" w:hAnsi="Times New Roman" w:cs="Times New Roman"/>
          <w:bCs/>
          <w:sz w:val="24"/>
          <w:szCs w:val="24"/>
        </w:rPr>
        <w:t xml:space="preserve">debited on 11 April 2017. </w:t>
      </w:r>
    </w:p>
    <w:p w14:paraId="74F9FFE5" w14:textId="69395EC6" w:rsidR="00582ACF" w:rsidRDefault="00582ACF"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46.4.</w:t>
      </w:r>
      <w:r>
        <w:rPr>
          <w:rFonts w:ascii="Times New Roman" w:hAnsi="Times New Roman" w:cs="Times New Roman"/>
          <w:bCs/>
          <w:sz w:val="24"/>
          <w:szCs w:val="24"/>
        </w:rPr>
        <w:tab/>
      </w:r>
      <w:r w:rsidR="00E1057B" w:rsidRPr="00681E92">
        <w:rPr>
          <w:rFonts w:ascii="Times New Roman" w:hAnsi="Times New Roman" w:cs="Times New Roman"/>
          <w:bCs/>
          <w:sz w:val="24"/>
          <w:szCs w:val="24"/>
        </w:rPr>
        <w:t>The second payment to KHM was for US$60,000.00.</w:t>
      </w:r>
      <w:r w:rsidR="00FE215C" w:rsidRPr="00681E92">
        <w:rPr>
          <w:rFonts w:ascii="Times New Roman" w:hAnsi="Times New Roman" w:cs="Times New Roman"/>
          <w:bCs/>
          <w:sz w:val="24"/>
          <w:szCs w:val="24"/>
        </w:rPr>
        <w:t xml:space="preserve"> There was another cash requisition for this payment issued on 24 May 2017</w:t>
      </w:r>
      <w:r>
        <w:rPr>
          <w:rFonts w:ascii="Times New Roman" w:hAnsi="Times New Roman" w:cs="Times New Roman"/>
          <w:bCs/>
          <w:sz w:val="24"/>
          <w:szCs w:val="24"/>
        </w:rPr>
        <w:t>,</w:t>
      </w:r>
      <w:r w:rsidR="00FE215C" w:rsidRPr="00681E92">
        <w:rPr>
          <w:rFonts w:ascii="Times New Roman" w:hAnsi="Times New Roman" w:cs="Times New Roman"/>
          <w:bCs/>
          <w:sz w:val="24"/>
          <w:szCs w:val="24"/>
        </w:rPr>
        <w:t xml:space="preserve"> signed by Ms Zimbeva, the defendant and Mr Musiiwa. The reference for the payment is falsely stated as “Loan Repayment”. The application for the telegraphic transfer was made to Ecobank </w:t>
      </w:r>
      <w:r>
        <w:rPr>
          <w:rFonts w:ascii="Times New Roman" w:hAnsi="Times New Roman" w:cs="Times New Roman"/>
          <w:bCs/>
          <w:sz w:val="24"/>
          <w:szCs w:val="24"/>
        </w:rPr>
        <w:t xml:space="preserve">Zambia </w:t>
      </w:r>
      <w:r w:rsidR="00FE215C" w:rsidRPr="00681E92">
        <w:rPr>
          <w:rFonts w:ascii="Times New Roman" w:hAnsi="Times New Roman" w:cs="Times New Roman"/>
          <w:bCs/>
          <w:sz w:val="24"/>
          <w:szCs w:val="24"/>
        </w:rPr>
        <w:t>on a form signed by the defendant and Mr Musiiwa. The payment instructions are again falsely given as “ESCR Consultancy”. The amount was debited o</w:t>
      </w:r>
      <w:r>
        <w:rPr>
          <w:rFonts w:ascii="Times New Roman" w:hAnsi="Times New Roman" w:cs="Times New Roman"/>
          <w:bCs/>
          <w:sz w:val="24"/>
          <w:szCs w:val="24"/>
        </w:rPr>
        <w:t>n</w:t>
      </w:r>
      <w:r w:rsidR="00FE215C" w:rsidRPr="00681E92">
        <w:rPr>
          <w:rFonts w:ascii="Times New Roman" w:hAnsi="Times New Roman" w:cs="Times New Roman"/>
          <w:bCs/>
          <w:sz w:val="24"/>
          <w:szCs w:val="24"/>
        </w:rPr>
        <w:t xml:space="preserve"> the plaintiff’s Zambian account. All these facts are common cause. The defendant also admitted that there was no loan which was given to the plaintiff by KHM. The auditor said that Mr Musiiwa denied knowledge of </w:t>
      </w:r>
      <w:r>
        <w:rPr>
          <w:rFonts w:ascii="Times New Roman" w:hAnsi="Times New Roman" w:cs="Times New Roman"/>
          <w:bCs/>
          <w:sz w:val="24"/>
          <w:szCs w:val="24"/>
        </w:rPr>
        <w:t>this telegraphic</w:t>
      </w:r>
      <w:r w:rsidR="00FE215C" w:rsidRPr="00681E92">
        <w:rPr>
          <w:rFonts w:ascii="Times New Roman" w:hAnsi="Times New Roman" w:cs="Times New Roman"/>
          <w:bCs/>
          <w:sz w:val="24"/>
          <w:szCs w:val="24"/>
        </w:rPr>
        <w:t xml:space="preserve"> transfer. </w:t>
      </w:r>
    </w:p>
    <w:p w14:paraId="0E28FEB2" w14:textId="7FF694DF" w:rsidR="00A301DB" w:rsidRDefault="00582ACF"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46.</w:t>
      </w:r>
      <w:r w:rsidR="00703C9B">
        <w:rPr>
          <w:rFonts w:ascii="Times New Roman" w:hAnsi="Times New Roman" w:cs="Times New Roman"/>
          <w:bCs/>
          <w:sz w:val="24"/>
          <w:szCs w:val="24"/>
        </w:rPr>
        <w:t>5</w:t>
      </w:r>
      <w:r>
        <w:rPr>
          <w:rFonts w:ascii="Times New Roman" w:hAnsi="Times New Roman" w:cs="Times New Roman"/>
          <w:bCs/>
          <w:sz w:val="24"/>
          <w:szCs w:val="24"/>
        </w:rPr>
        <w:t>.</w:t>
      </w:r>
      <w:r>
        <w:rPr>
          <w:rFonts w:ascii="Times New Roman" w:hAnsi="Times New Roman" w:cs="Times New Roman"/>
          <w:bCs/>
          <w:sz w:val="24"/>
          <w:szCs w:val="24"/>
        </w:rPr>
        <w:tab/>
      </w:r>
      <w:r w:rsidR="00FE215C" w:rsidRPr="00681E92">
        <w:rPr>
          <w:rFonts w:ascii="Times New Roman" w:hAnsi="Times New Roman" w:cs="Times New Roman"/>
          <w:bCs/>
          <w:sz w:val="24"/>
          <w:szCs w:val="24"/>
        </w:rPr>
        <w:t>It was also not in dispute that the third payment of US$70,000</w:t>
      </w:r>
      <w:r>
        <w:rPr>
          <w:rFonts w:ascii="Times New Roman" w:hAnsi="Times New Roman" w:cs="Times New Roman"/>
          <w:bCs/>
          <w:sz w:val="24"/>
          <w:szCs w:val="24"/>
        </w:rPr>
        <w:t>.00</w:t>
      </w:r>
      <w:r w:rsidR="00FE215C" w:rsidRPr="00681E92">
        <w:rPr>
          <w:rFonts w:ascii="Times New Roman" w:hAnsi="Times New Roman" w:cs="Times New Roman"/>
          <w:bCs/>
          <w:sz w:val="24"/>
          <w:szCs w:val="24"/>
        </w:rPr>
        <w:t xml:space="preserve"> was made to KHM. The </w:t>
      </w:r>
      <w:r>
        <w:rPr>
          <w:rFonts w:ascii="Times New Roman" w:hAnsi="Times New Roman" w:cs="Times New Roman"/>
          <w:bCs/>
          <w:sz w:val="24"/>
          <w:szCs w:val="24"/>
        </w:rPr>
        <w:t xml:space="preserve">cash/cheque </w:t>
      </w:r>
      <w:r w:rsidR="00FE215C" w:rsidRPr="00681E92">
        <w:rPr>
          <w:rFonts w:ascii="Times New Roman" w:hAnsi="Times New Roman" w:cs="Times New Roman"/>
          <w:bCs/>
          <w:sz w:val="24"/>
          <w:szCs w:val="24"/>
        </w:rPr>
        <w:t>requisition for this payment</w:t>
      </w:r>
      <w:r>
        <w:rPr>
          <w:rFonts w:ascii="Times New Roman" w:hAnsi="Times New Roman" w:cs="Times New Roman"/>
          <w:bCs/>
          <w:sz w:val="24"/>
          <w:szCs w:val="24"/>
        </w:rPr>
        <w:t>,</w:t>
      </w:r>
      <w:r w:rsidR="00FE215C" w:rsidRPr="00681E92">
        <w:rPr>
          <w:rFonts w:ascii="Times New Roman" w:hAnsi="Times New Roman" w:cs="Times New Roman"/>
          <w:bCs/>
          <w:sz w:val="24"/>
          <w:szCs w:val="24"/>
        </w:rPr>
        <w:t xml:space="preserve"> dated 13 June 2017</w:t>
      </w:r>
      <w:r>
        <w:rPr>
          <w:rFonts w:ascii="Times New Roman" w:hAnsi="Times New Roman" w:cs="Times New Roman"/>
          <w:bCs/>
          <w:sz w:val="24"/>
          <w:szCs w:val="24"/>
        </w:rPr>
        <w:t>,</w:t>
      </w:r>
      <w:r w:rsidR="00FE215C" w:rsidRPr="00681E92">
        <w:rPr>
          <w:rFonts w:ascii="Times New Roman" w:hAnsi="Times New Roman" w:cs="Times New Roman"/>
          <w:bCs/>
          <w:sz w:val="24"/>
          <w:szCs w:val="24"/>
        </w:rPr>
        <w:t xml:space="preserve"> was prepared by Ms Zimbeva, checked and signed by Mr Zilala and authorised by Mr Musiiwa. The description on the requisition was falsely stated as “2</w:t>
      </w:r>
      <w:r w:rsidR="00FE215C" w:rsidRPr="00681E92">
        <w:rPr>
          <w:rFonts w:ascii="Times New Roman" w:hAnsi="Times New Roman" w:cs="Times New Roman"/>
          <w:bCs/>
          <w:sz w:val="24"/>
          <w:szCs w:val="24"/>
          <w:vertAlign w:val="superscript"/>
        </w:rPr>
        <w:t>nd</w:t>
      </w:r>
      <w:r w:rsidR="00FE215C" w:rsidRPr="00681E92">
        <w:rPr>
          <w:rFonts w:ascii="Times New Roman" w:hAnsi="Times New Roman" w:cs="Times New Roman"/>
          <w:bCs/>
          <w:sz w:val="24"/>
          <w:szCs w:val="24"/>
        </w:rPr>
        <w:t xml:space="preserve"> Grant liquidation”. On the telegraphic transfer signed by the defendant and Mr Musiiwa for that payment</w:t>
      </w:r>
      <w:r w:rsidR="00A301DB">
        <w:rPr>
          <w:rFonts w:ascii="Times New Roman" w:hAnsi="Times New Roman" w:cs="Times New Roman"/>
          <w:bCs/>
          <w:sz w:val="24"/>
          <w:szCs w:val="24"/>
        </w:rPr>
        <w:t>,</w:t>
      </w:r>
      <w:r w:rsidR="00FE215C" w:rsidRPr="00681E92">
        <w:rPr>
          <w:rFonts w:ascii="Times New Roman" w:hAnsi="Times New Roman" w:cs="Times New Roman"/>
          <w:bCs/>
          <w:sz w:val="24"/>
          <w:szCs w:val="24"/>
        </w:rPr>
        <w:t xml:space="preserve"> the payment </w:t>
      </w:r>
      <w:r w:rsidR="00A301DB">
        <w:rPr>
          <w:rFonts w:ascii="Times New Roman" w:hAnsi="Times New Roman" w:cs="Times New Roman"/>
          <w:bCs/>
          <w:sz w:val="24"/>
          <w:szCs w:val="24"/>
        </w:rPr>
        <w:t>instruction</w:t>
      </w:r>
      <w:r w:rsidR="00FE215C" w:rsidRPr="00681E92">
        <w:rPr>
          <w:rFonts w:ascii="Times New Roman" w:hAnsi="Times New Roman" w:cs="Times New Roman"/>
          <w:bCs/>
          <w:sz w:val="24"/>
          <w:szCs w:val="24"/>
        </w:rPr>
        <w:t xml:space="preserve"> </w:t>
      </w:r>
      <w:r w:rsidR="00A301DB">
        <w:rPr>
          <w:rFonts w:ascii="Times New Roman" w:hAnsi="Times New Roman" w:cs="Times New Roman"/>
          <w:bCs/>
          <w:sz w:val="24"/>
          <w:szCs w:val="24"/>
        </w:rPr>
        <w:t xml:space="preserve">was </w:t>
      </w:r>
      <w:r w:rsidR="00FE215C" w:rsidRPr="00681E92">
        <w:rPr>
          <w:rFonts w:ascii="Times New Roman" w:hAnsi="Times New Roman" w:cs="Times New Roman"/>
          <w:bCs/>
          <w:sz w:val="24"/>
          <w:szCs w:val="24"/>
        </w:rPr>
        <w:t xml:space="preserve">falsely given as “Consultancy”. The funds were transferred on 14 June 2017. The auditor testified that Ms Zimbeva advised that the payments were made so that they would get cash. She said the cash for the transfers </w:t>
      </w:r>
      <w:r w:rsidR="00A301DB">
        <w:rPr>
          <w:rFonts w:ascii="Times New Roman" w:hAnsi="Times New Roman" w:cs="Times New Roman"/>
          <w:bCs/>
          <w:sz w:val="24"/>
          <w:szCs w:val="24"/>
        </w:rPr>
        <w:t>was</w:t>
      </w:r>
      <w:r w:rsidR="00FE215C" w:rsidRPr="00681E92">
        <w:rPr>
          <w:rFonts w:ascii="Times New Roman" w:hAnsi="Times New Roman" w:cs="Times New Roman"/>
          <w:bCs/>
          <w:sz w:val="24"/>
          <w:szCs w:val="24"/>
        </w:rPr>
        <w:t xml:space="preserve"> received from the defendant. The </w:t>
      </w:r>
      <w:r w:rsidR="00A301DB">
        <w:rPr>
          <w:rFonts w:ascii="Times New Roman" w:hAnsi="Times New Roman" w:cs="Times New Roman"/>
          <w:bCs/>
          <w:sz w:val="24"/>
          <w:szCs w:val="24"/>
        </w:rPr>
        <w:t>auditor</w:t>
      </w:r>
      <w:r w:rsidR="00FE215C" w:rsidRPr="00681E92">
        <w:rPr>
          <w:rFonts w:ascii="Times New Roman" w:hAnsi="Times New Roman" w:cs="Times New Roman"/>
          <w:bCs/>
          <w:sz w:val="24"/>
          <w:szCs w:val="24"/>
        </w:rPr>
        <w:t xml:space="preserve"> did not see any evidence or record to </w:t>
      </w:r>
      <w:r w:rsidR="00A301DB">
        <w:rPr>
          <w:rFonts w:ascii="Times New Roman" w:hAnsi="Times New Roman" w:cs="Times New Roman"/>
          <w:bCs/>
          <w:sz w:val="24"/>
          <w:szCs w:val="24"/>
        </w:rPr>
        <w:t>support</w:t>
      </w:r>
      <w:r w:rsidR="00FE215C" w:rsidRPr="00681E92">
        <w:rPr>
          <w:rFonts w:ascii="Times New Roman" w:hAnsi="Times New Roman" w:cs="Times New Roman"/>
          <w:bCs/>
          <w:sz w:val="24"/>
          <w:szCs w:val="24"/>
        </w:rPr>
        <w:t xml:space="preserve"> the inflow of the funds. He said Mr Mungazi confirmed that there were no challenges for the plaintiff to get cash at Ecobank Zimbabwe during that period</w:t>
      </w:r>
      <w:r w:rsidR="00A301DB">
        <w:rPr>
          <w:rFonts w:ascii="Times New Roman" w:hAnsi="Times New Roman" w:cs="Times New Roman"/>
          <w:bCs/>
          <w:sz w:val="24"/>
          <w:szCs w:val="24"/>
        </w:rPr>
        <w:t>,</w:t>
      </w:r>
      <w:r w:rsidR="00FE215C" w:rsidRPr="00681E92">
        <w:rPr>
          <w:rFonts w:ascii="Times New Roman" w:hAnsi="Times New Roman" w:cs="Times New Roman"/>
          <w:bCs/>
          <w:sz w:val="24"/>
          <w:szCs w:val="24"/>
        </w:rPr>
        <w:t xml:space="preserve"> as corporates would withdraw up to US$10,000.00 per day. </w:t>
      </w:r>
    </w:p>
    <w:p w14:paraId="4EE08D84" w14:textId="4D6D516A" w:rsidR="00BD4EB1" w:rsidRDefault="00A301DB"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46.</w:t>
      </w:r>
      <w:r w:rsidR="00703C9B">
        <w:rPr>
          <w:rFonts w:ascii="Times New Roman" w:hAnsi="Times New Roman" w:cs="Times New Roman"/>
          <w:bCs/>
          <w:sz w:val="24"/>
          <w:szCs w:val="24"/>
        </w:rPr>
        <w:t>6</w:t>
      </w:r>
      <w:r>
        <w:rPr>
          <w:rFonts w:ascii="Times New Roman" w:hAnsi="Times New Roman" w:cs="Times New Roman"/>
          <w:bCs/>
          <w:sz w:val="24"/>
          <w:szCs w:val="24"/>
        </w:rPr>
        <w:t>.</w:t>
      </w:r>
      <w:r>
        <w:rPr>
          <w:rFonts w:ascii="Times New Roman" w:hAnsi="Times New Roman" w:cs="Times New Roman"/>
          <w:bCs/>
          <w:sz w:val="24"/>
          <w:szCs w:val="24"/>
        </w:rPr>
        <w:tab/>
        <w:t>T</w:t>
      </w:r>
      <w:r w:rsidR="00FE215C" w:rsidRPr="00681E92">
        <w:rPr>
          <w:rFonts w:ascii="Times New Roman" w:hAnsi="Times New Roman" w:cs="Times New Roman"/>
          <w:bCs/>
          <w:sz w:val="24"/>
          <w:szCs w:val="24"/>
        </w:rPr>
        <w:t xml:space="preserve">he defendant </w:t>
      </w:r>
      <w:r>
        <w:rPr>
          <w:rFonts w:ascii="Times New Roman" w:hAnsi="Times New Roman" w:cs="Times New Roman"/>
          <w:bCs/>
          <w:sz w:val="24"/>
          <w:szCs w:val="24"/>
        </w:rPr>
        <w:t xml:space="preserve">also </w:t>
      </w:r>
      <w:r w:rsidR="00FE215C" w:rsidRPr="00681E92">
        <w:rPr>
          <w:rFonts w:ascii="Times New Roman" w:hAnsi="Times New Roman" w:cs="Times New Roman"/>
          <w:bCs/>
          <w:sz w:val="24"/>
          <w:szCs w:val="24"/>
        </w:rPr>
        <w:t xml:space="preserve">accepted that US$80,000.00 was </w:t>
      </w:r>
      <w:r>
        <w:rPr>
          <w:rFonts w:ascii="Times New Roman" w:hAnsi="Times New Roman" w:cs="Times New Roman"/>
          <w:bCs/>
          <w:sz w:val="24"/>
          <w:szCs w:val="24"/>
        </w:rPr>
        <w:t xml:space="preserve">transferred </w:t>
      </w:r>
      <w:r w:rsidR="00FE215C" w:rsidRPr="00681E92">
        <w:rPr>
          <w:rFonts w:ascii="Times New Roman" w:hAnsi="Times New Roman" w:cs="Times New Roman"/>
          <w:bCs/>
          <w:sz w:val="24"/>
          <w:szCs w:val="24"/>
        </w:rPr>
        <w:t xml:space="preserve">to Al Shams Global </w:t>
      </w:r>
      <w:r>
        <w:rPr>
          <w:rFonts w:ascii="Times New Roman" w:hAnsi="Times New Roman" w:cs="Times New Roman"/>
          <w:bCs/>
          <w:sz w:val="24"/>
          <w:szCs w:val="24"/>
        </w:rPr>
        <w:t>through</w:t>
      </w:r>
      <w:r w:rsidR="00FE215C" w:rsidRPr="00681E92">
        <w:rPr>
          <w:rFonts w:ascii="Times New Roman" w:hAnsi="Times New Roman" w:cs="Times New Roman"/>
          <w:bCs/>
          <w:sz w:val="24"/>
          <w:szCs w:val="24"/>
        </w:rPr>
        <w:t xml:space="preserve"> its </w:t>
      </w:r>
      <w:r>
        <w:rPr>
          <w:rFonts w:ascii="Times New Roman" w:hAnsi="Times New Roman" w:cs="Times New Roman"/>
          <w:bCs/>
          <w:sz w:val="24"/>
          <w:szCs w:val="24"/>
        </w:rPr>
        <w:t>Botswana</w:t>
      </w:r>
      <w:r w:rsidR="00FE215C" w:rsidRPr="00681E92">
        <w:rPr>
          <w:rFonts w:ascii="Times New Roman" w:hAnsi="Times New Roman" w:cs="Times New Roman"/>
          <w:bCs/>
          <w:sz w:val="24"/>
          <w:szCs w:val="24"/>
        </w:rPr>
        <w:t xml:space="preserve"> bank account from the plaintiff’s </w:t>
      </w:r>
      <w:r>
        <w:rPr>
          <w:rFonts w:ascii="Times New Roman" w:hAnsi="Times New Roman" w:cs="Times New Roman"/>
          <w:bCs/>
          <w:sz w:val="24"/>
          <w:szCs w:val="24"/>
        </w:rPr>
        <w:t xml:space="preserve">offshore </w:t>
      </w:r>
      <w:r w:rsidR="00FE215C" w:rsidRPr="00681E92">
        <w:rPr>
          <w:rFonts w:ascii="Times New Roman" w:hAnsi="Times New Roman" w:cs="Times New Roman"/>
          <w:bCs/>
          <w:sz w:val="24"/>
          <w:szCs w:val="24"/>
        </w:rPr>
        <w:t xml:space="preserve">bank account with Ecobank Zambia. The defendant </w:t>
      </w:r>
      <w:r>
        <w:rPr>
          <w:rFonts w:ascii="Times New Roman" w:hAnsi="Times New Roman" w:cs="Times New Roman"/>
          <w:bCs/>
          <w:sz w:val="24"/>
          <w:szCs w:val="24"/>
        </w:rPr>
        <w:t>claimed</w:t>
      </w:r>
      <w:r w:rsidR="00FE215C" w:rsidRPr="00681E92">
        <w:rPr>
          <w:rFonts w:ascii="Times New Roman" w:hAnsi="Times New Roman" w:cs="Times New Roman"/>
          <w:bCs/>
          <w:sz w:val="24"/>
          <w:szCs w:val="24"/>
        </w:rPr>
        <w:t xml:space="preserve"> KHM and Al Shams Global </w:t>
      </w:r>
      <w:r>
        <w:rPr>
          <w:rFonts w:ascii="Times New Roman" w:hAnsi="Times New Roman" w:cs="Times New Roman"/>
          <w:bCs/>
          <w:sz w:val="24"/>
          <w:szCs w:val="24"/>
        </w:rPr>
        <w:t>were</w:t>
      </w:r>
      <w:r w:rsidR="00FE215C" w:rsidRPr="00681E92">
        <w:rPr>
          <w:rFonts w:ascii="Times New Roman" w:hAnsi="Times New Roman" w:cs="Times New Roman"/>
          <w:bCs/>
          <w:sz w:val="24"/>
          <w:szCs w:val="24"/>
        </w:rPr>
        <w:t xml:space="preserve"> one entity</w:t>
      </w:r>
      <w:r>
        <w:rPr>
          <w:rFonts w:ascii="Times New Roman" w:hAnsi="Times New Roman" w:cs="Times New Roman"/>
          <w:bCs/>
          <w:sz w:val="24"/>
          <w:szCs w:val="24"/>
        </w:rPr>
        <w:t>,</w:t>
      </w:r>
      <w:r w:rsidR="00FE215C" w:rsidRPr="00681E92">
        <w:rPr>
          <w:rFonts w:ascii="Times New Roman" w:hAnsi="Times New Roman" w:cs="Times New Roman"/>
          <w:bCs/>
          <w:sz w:val="24"/>
          <w:szCs w:val="24"/>
        </w:rPr>
        <w:t xml:space="preserve"> but this was shown to be false. The auditor narrated how they established the people </w:t>
      </w:r>
      <w:r>
        <w:rPr>
          <w:rFonts w:ascii="Times New Roman" w:hAnsi="Times New Roman" w:cs="Times New Roman"/>
          <w:bCs/>
          <w:sz w:val="24"/>
          <w:szCs w:val="24"/>
        </w:rPr>
        <w:t>behind</w:t>
      </w:r>
      <w:r w:rsidR="00FE215C" w:rsidRPr="00681E92">
        <w:rPr>
          <w:rFonts w:ascii="Times New Roman" w:hAnsi="Times New Roman" w:cs="Times New Roman"/>
          <w:bCs/>
          <w:sz w:val="24"/>
          <w:szCs w:val="24"/>
        </w:rPr>
        <w:t xml:space="preserve"> these entities</w:t>
      </w:r>
      <w:r>
        <w:rPr>
          <w:rFonts w:ascii="Times New Roman" w:hAnsi="Times New Roman" w:cs="Times New Roman"/>
          <w:bCs/>
          <w:sz w:val="24"/>
          <w:szCs w:val="24"/>
        </w:rPr>
        <w:t>,</w:t>
      </w:r>
      <w:r w:rsidR="00FE215C" w:rsidRPr="00681E92">
        <w:rPr>
          <w:rFonts w:ascii="Times New Roman" w:hAnsi="Times New Roman" w:cs="Times New Roman"/>
          <w:bCs/>
          <w:sz w:val="24"/>
          <w:szCs w:val="24"/>
        </w:rPr>
        <w:t xml:space="preserve"> with KHM owned by Kingstone and Sarah Chikodzi</w:t>
      </w:r>
      <w:r>
        <w:rPr>
          <w:rFonts w:ascii="Times New Roman" w:hAnsi="Times New Roman" w:cs="Times New Roman"/>
          <w:bCs/>
          <w:sz w:val="24"/>
          <w:szCs w:val="24"/>
        </w:rPr>
        <w:t>,</w:t>
      </w:r>
      <w:r w:rsidR="00FE215C" w:rsidRPr="00681E92">
        <w:rPr>
          <w:rFonts w:ascii="Times New Roman" w:hAnsi="Times New Roman" w:cs="Times New Roman"/>
          <w:bCs/>
          <w:sz w:val="24"/>
          <w:szCs w:val="24"/>
        </w:rPr>
        <w:t xml:space="preserve"> who were also </w:t>
      </w:r>
      <w:r>
        <w:rPr>
          <w:rFonts w:ascii="Times New Roman" w:hAnsi="Times New Roman" w:cs="Times New Roman"/>
          <w:bCs/>
          <w:sz w:val="24"/>
          <w:szCs w:val="24"/>
        </w:rPr>
        <w:t>its</w:t>
      </w:r>
      <w:r w:rsidR="00FE215C" w:rsidRPr="00681E92">
        <w:rPr>
          <w:rFonts w:ascii="Times New Roman" w:hAnsi="Times New Roman" w:cs="Times New Roman"/>
          <w:bCs/>
          <w:sz w:val="24"/>
          <w:szCs w:val="24"/>
        </w:rPr>
        <w:t xml:space="preserve"> two directors. It was not in dispute that there was no cash requisition signed for this payment. The bank statement, </w:t>
      </w:r>
      <w:r>
        <w:rPr>
          <w:rFonts w:ascii="Times New Roman" w:hAnsi="Times New Roman" w:cs="Times New Roman"/>
          <w:bCs/>
          <w:sz w:val="24"/>
          <w:szCs w:val="24"/>
        </w:rPr>
        <w:t>however</w:t>
      </w:r>
      <w:r w:rsidR="00FE215C" w:rsidRPr="00681E92">
        <w:rPr>
          <w:rFonts w:ascii="Times New Roman" w:hAnsi="Times New Roman" w:cs="Times New Roman"/>
          <w:bCs/>
          <w:sz w:val="24"/>
          <w:szCs w:val="24"/>
        </w:rPr>
        <w:t>, showed that on 12 September 2017</w:t>
      </w:r>
      <w:r>
        <w:rPr>
          <w:rFonts w:ascii="Times New Roman" w:hAnsi="Times New Roman" w:cs="Times New Roman"/>
          <w:bCs/>
          <w:sz w:val="24"/>
          <w:szCs w:val="24"/>
        </w:rPr>
        <w:t>,</w:t>
      </w:r>
      <w:r w:rsidR="00FE215C" w:rsidRPr="00681E92">
        <w:rPr>
          <w:rFonts w:ascii="Times New Roman" w:hAnsi="Times New Roman" w:cs="Times New Roman"/>
          <w:bCs/>
          <w:sz w:val="24"/>
          <w:szCs w:val="24"/>
        </w:rPr>
        <w:t xml:space="preserve"> the amount was transferred to Al Shams Global’s </w:t>
      </w:r>
      <w:r>
        <w:rPr>
          <w:rFonts w:ascii="Times New Roman" w:hAnsi="Times New Roman" w:cs="Times New Roman"/>
          <w:bCs/>
          <w:sz w:val="24"/>
          <w:szCs w:val="24"/>
        </w:rPr>
        <w:t>Botswana</w:t>
      </w:r>
      <w:r w:rsidR="00FE215C" w:rsidRPr="00681E92">
        <w:rPr>
          <w:rFonts w:ascii="Times New Roman" w:hAnsi="Times New Roman" w:cs="Times New Roman"/>
          <w:bCs/>
          <w:sz w:val="24"/>
          <w:szCs w:val="24"/>
        </w:rPr>
        <w:t xml:space="preserve"> account</w:t>
      </w:r>
      <w:r>
        <w:rPr>
          <w:rFonts w:ascii="Times New Roman" w:hAnsi="Times New Roman" w:cs="Times New Roman"/>
          <w:bCs/>
          <w:sz w:val="24"/>
          <w:szCs w:val="24"/>
        </w:rPr>
        <w:t>,</w:t>
      </w:r>
      <w:r w:rsidR="00FE215C" w:rsidRPr="00681E92">
        <w:rPr>
          <w:rFonts w:ascii="Times New Roman" w:hAnsi="Times New Roman" w:cs="Times New Roman"/>
          <w:bCs/>
          <w:sz w:val="24"/>
          <w:szCs w:val="24"/>
        </w:rPr>
        <w:t xml:space="preserve"> and the narration is falsely stated as “Consultancy fees”. Ms Zimbeva </w:t>
      </w:r>
      <w:r>
        <w:rPr>
          <w:rFonts w:ascii="Times New Roman" w:hAnsi="Times New Roman" w:cs="Times New Roman"/>
          <w:bCs/>
          <w:sz w:val="24"/>
          <w:szCs w:val="24"/>
        </w:rPr>
        <w:t>a</w:t>
      </w:r>
      <w:r w:rsidR="00FE215C" w:rsidRPr="00681E92">
        <w:rPr>
          <w:rFonts w:ascii="Times New Roman" w:hAnsi="Times New Roman" w:cs="Times New Roman"/>
          <w:bCs/>
          <w:sz w:val="24"/>
          <w:szCs w:val="24"/>
        </w:rPr>
        <w:t xml:space="preserve">nd the defendant were the two authorised signatories. The </w:t>
      </w:r>
      <w:r>
        <w:rPr>
          <w:rFonts w:ascii="Times New Roman" w:hAnsi="Times New Roman" w:cs="Times New Roman"/>
          <w:bCs/>
          <w:sz w:val="24"/>
          <w:szCs w:val="24"/>
        </w:rPr>
        <w:t xml:space="preserve">defendant claimed the </w:t>
      </w:r>
      <w:r w:rsidR="00FE215C" w:rsidRPr="00681E92">
        <w:rPr>
          <w:rFonts w:ascii="Times New Roman" w:hAnsi="Times New Roman" w:cs="Times New Roman"/>
          <w:bCs/>
          <w:sz w:val="24"/>
          <w:szCs w:val="24"/>
        </w:rPr>
        <w:t>payment was also for the same reason as the payments to KHM</w:t>
      </w:r>
      <w:r>
        <w:rPr>
          <w:rFonts w:ascii="Times New Roman" w:hAnsi="Times New Roman" w:cs="Times New Roman"/>
          <w:bCs/>
          <w:sz w:val="24"/>
          <w:szCs w:val="24"/>
        </w:rPr>
        <w:t>, that it was to get</w:t>
      </w:r>
      <w:r w:rsidR="00FE215C" w:rsidRPr="00681E92">
        <w:rPr>
          <w:rFonts w:ascii="Times New Roman" w:hAnsi="Times New Roman" w:cs="Times New Roman"/>
          <w:bCs/>
          <w:sz w:val="24"/>
          <w:szCs w:val="24"/>
        </w:rPr>
        <w:t xml:space="preserve"> cash from these two entities</w:t>
      </w:r>
      <w:r>
        <w:rPr>
          <w:rFonts w:ascii="Times New Roman" w:hAnsi="Times New Roman" w:cs="Times New Roman"/>
          <w:bCs/>
          <w:sz w:val="24"/>
          <w:szCs w:val="24"/>
        </w:rPr>
        <w:t xml:space="preserve"> in Zimbabwe</w:t>
      </w:r>
      <w:r w:rsidR="00FE215C" w:rsidRPr="00681E92">
        <w:rPr>
          <w:rFonts w:ascii="Times New Roman" w:hAnsi="Times New Roman" w:cs="Times New Roman"/>
          <w:bCs/>
          <w:sz w:val="24"/>
          <w:szCs w:val="24"/>
        </w:rPr>
        <w:t xml:space="preserve">. </w:t>
      </w:r>
    </w:p>
    <w:p w14:paraId="446585D1" w14:textId="45794027" w:rsidR="00BC3F47" w:rsidRDefault="00BD4EB1"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46.</w:t>
      </w:r>
      <w:r w:rsidR="00703C9B">
        <w:rPr>
          <w:rFonts w:ascii="Times New Roman" w:hAnsi="Times New Roman" w:cs="Times New Roman"/>
          <w:bCs/>
          <w:sz w:val="24"/>
          <w:szCs w:val="24"/>
        </w:rPr>
        <w:t>7</w:t>
      </w:r>
      <w:r>
        <w:rPr>
          <w:rFonts w:ascii="Times New Roman" w:hAnsi="Times New Roman" w:cs="Times New Roman"/>
          <w:bCs/>
          <w:sz w:val="24"/>
          <w:szCs w:val="24"/>
        </w:rPr>
        <w:t>.</w:t>
      </w:r>
      <w:r>
        <w:rPr>
          <w:rFonts w:ascii="Times New Roman" w:hAnsi="Times New Roman" w:cs="Times New Roman"/>
          <w:bCs/>
          <w:sz w:val="24"/>
          <w:szCs w:val="24"/>
        </w:rPr>
        <w:tab/>
        <w:t xml:space="preserve">Mr Mugabe stated that he </w:t>
      </w:r>
      <w:r w:rsidR="00FE215C" w:rsidRPr="00681E92">
        <w:rPr>
          <w:rFonts w:ascii="Times New Roman" w:hAnsi="Times New Roman" w:cs="Times New Roman"/>
          <w:bCs/>
          <w:sz w:val="24"/>
          <w:szCs w:val="24"/>
        </w:rPr>
        <w:t>enquired from the board members</w:t>
      </w:r>
      <w:r>
        <w:rPr>
          <w:rFonts w:ascii="Times New Roman" w:hAnsi="Times New Roman" w:cs="Times New Roman"/>
          <w:bCs/>
          <w:sz w:val="24"/>
          <w:szCs w:val="24"/>
        </w:rPr>
        <w:t>,</w:t>
      </w:r>
      <w:r w:rsidR="00FE215C" w:rsidRPr="00681E92">
        <w:rPr>
          <w:rFonts w:ascii="Times New Roman" w:hAnsi="Times New Roman" w:cs="Times New Roman"/>
          <w:bCs/>
          <w:sz w:val="24"/>
          <w:szCs w:val="24"/>
        </w:rPr>
        <w:t xml:space="preserve"> who denied knowledge of these transfers and any business relationship with KHM and Al Shams Global. Under cross-examination, the defendant confirmed that the payments were all made under falsified supporting documents. </w:t>
      </w:r>
      <w:r>
        <w:rPr>
          <w:rFonts w:ascii="Times New Roman" w:hAnsi="Times New Roman" w:cs="Times New Roman"/>
          <w:bCs/>
          <w:sz w:val="24"/>
          <w:szCs w:val="24"/>
        </w:rPr>
        <w:t xml:space="preserve">He did not deny that there was no existing business relationship between the plaintiff and these two entities. I find that </w:t>
      </w:r>
      <w:r w:rsidR="00FE215C" w:rsidRPr="00681E92">
        <w:rPr>
          <w:rFonts w:ascii="Times New Roman" w:hAnsi="Times New Roman" w:cs="Times New Roman"/>
          <w:bCs/>
          <w:sz w:val="24"/>
          <w:szCs w:val="24"/>
        </w:rPr>
        <w:t xml:space="preserve">the defendant </w:t>
      </w:r>
      <w:r>
        <w:rPr>
          <w:rFonts w:ascii="Times New Roman" w:hAnsi="Times New Roman" w:cs="Times New Roman"/>
          <w:bCs/>
          <w:sz w:val="24"/>
          <w:szCs w:val="24"/>
        </w:rPr>
        <w:t xml:space="preserve">was </w:t>
      </w:r>
      <w:r w:rsidR="00FE215C" w:rsidRPr="00681E92">
        <w:rPr>
          <w:rFonts w:ascii="Times New Roman" w:hAnsi="Times New Roman" w:cs="Times New Roman"/>
          <w:bCs/>
          <w:sz w:val="24"/>
          <w:szCs w:val="24"/>
        </w:rPr>
        <w:t xml:space="preserve">not </w:t>
      </w:r>
      <w:r>
        <w:rPr>
          <w:rFonts w:ascii="Times New Roman" w:hAnsi="Times New Roman" w:cs="Times New Roman"/>
          <w:bCs/>
          <w:sz w:val="24"/>
          <w:szCs w:val="24"/>
        </w:rPr>
        <w:t xml:space="preserve">a </w:t>
      </w:r>
      <w:r w:rsidR="00FE215C" w:rsidRPr="00681E92">
        <w:rPr>
          <w:rFonts w:ascii="Times New Roman" w:hAnsi="Times New Roman" w:cs="Times New Roman"/>
          <w:bCs/>
          <w:sz w:val="24"/>
          <w:szCs w:val="24"/>
        </w:rPr>
        <w:t>credible</w:t>
      </w:r>
      <w:r>
        <w:rPr>
          <w:rFonts w:ascii="Times New Roman" w:hAnsi="Times New Roman" w:cs="Times New Roman"/>
          <w:bCs/>
          <w:sz w:val="24"/>
          <w:szCs w:val="24"/>
        </w:rPr>
        <w:t xml:space="preserve"> witness</w:t>
      </w:r>
      <w:r w:rsidR="00FE215C" w:rsidRPr="00681E92">
        <w:rPr>
          <w:rFonts w:ascii="Times New Roman" w:hAnsi="Times New Roman" w:cs="Times New Roman"/>
          <w:bCs/>
          <w:sz w:val="24"/>
          <w:szCs w:val="24"/>
        </w:rPr>
        <w:t xml:space="preserve">. </w:t>
      </w:r>
      <w:r>
        <w:rPr>
          <w:rFonts w:ascii="Times New Roman" w:hAnsi="Times New Roman" w:cs="Times New Roman"/>
          <w:bCs/>
          <w:sz w:val="24"/>
          <w:szCs w:val="24"/>
        </w:rPr>
        <w:t>In</w:t>
      </w:r>
      <w:r w:rsidR="00FE215C" w:rsidRPr="00681E92">
        <w:rPr>
          <w:rFonts w:ascii="Times New Roman" w:hAnsi="Times New Roman" w:cs="Times New Roman"/>
          <w:bCs/>
          <w:sz w:val="24"/>
          <w:szCs w:val="24"/>
        </w:rPr>
        <w:t xml:space="preserve"> his evidence in chief</w:t>
      </w:r>
      <w:r>
        <w:rPr>
          <w:rFonts w:ascii="Times New Roman" w:hAnsi="Times New Roman" w:cs="Times New Roman"/>
          <w:bCs/>
          <w:sz w:val="24"/>
          <w:szCs w:val="24"/>
        </w:rPr>
        <w:t>,</w:t>
      </w:r>
      <w:r w:rsidR="00FE215C" w:rsidRPr="00681E92">
        <w:rPr>
          <w:rFonts w:ascii="Times New Roman" w:hAnsi="Times New Roman" w:cs="Times New Roman"/>
          <w:bCs/>
          <w:sz w:val="24"/>
          <w:szCs w:val="24"/>
        </w:rPr>
        <w:t xml:space="preserve"> he </w:t>
      </w:r>
      <w:r>
        <w:rPr>
          <w:rFonts w:ascii="Times New Roman" w:hAnsi="Times New Roman" w:cs="Times New Roman"/>
          <w:bCs/>
          <w:sz w:val="24"/>
          <w:szCs w:val="24"/>
        </w:rPr>
        <w:t xml:space="preserve">falsely claimed that </w:t>
      </w:r>
      <w:r w:rsidR="006C5CAC">
        <w:rPr>
          <w:rFonts w:ascii="Times New Roman" w:hAnsi="Times New Roman" w:cs="Times New Roman"/>
          <w:bCs/>
          <w:sz w:val="24"/>
          <w:szCs w:val="24"/>
        </w:rPr>
        <w:t xml:space="preserve">the </w:t>
      </w:r>
      <w:r w:rsidR="00FE215C" w:rsidRPr="00681E92">
        <w:rPr>
          <w:rFonts w:ascii="Times New Roman" w:hAnsi="Times New Roman" w:cs="Times New Roman"/>
          <w:bCs/>
          <w:sz w:val="24"/>
          <w:szCs w:val="24"/>
        </w:rPr>
        <w:t>said two entities were one</w:t>
      </w:r>
      <w:r>
        <w:rPr>
          <w:rFonts w:ascii="Times New Roman" w:hAnsi="Times New Roman" w:cs="Times New Roman"/>
          <w:bCs/>
          <w:sz w:val="24"/>
          <w:szCs w:val="24"/>
        </w:rPr>
        <w:t xml:space="preserve">. </w:t>
      </w:r>
      <w:r w:rsidR="00FE215C" w:rsidRPr="00681E92">
        <w:rPr>
          <w:rFonts w:ascii="Times New Roman" w:hAnsi="Times New Roman" w:cs="Times New Roman"/>
          <w:bCs/>
          <w:sz w:val="24"/>
          <w:szCs w:val="24"/>
        </w:rPr>
        <w:t>When further probed</w:t>
      </w:r>
      <w:r>
        <w:rPr>
          <w:rFonts w:ascii="Times New Roman" w:hAnsi="Times New Roman" w:cs="Times New Roman"/>
          <w:bCs/>
          <w:sz w:val="24"/>
          <w:szCs w:val="24"/>
        </w:rPr>
        <w:t>,</w:t>
      </w:r>
      <w:r w:rsidR="00FE215C" w:rsidRPr="00681E92">
        <w:rPr>
          <w:rFonts w:ascii="Times New Roman" w:hAnsi="Times New Roman" w:cs="Times New Roman"/>
          <w:bCs/>
          <w:sz w:val="24"/>
          <w:szCs w:val="24"/>
        </w:rPr>
        <w:t xml:space="preserve"> that indeed these are separate entities and whether he did not hear the auditor name the directors of KHM</w:t>
      </w:r>
      <w:r w:rsidR="006C5CAC">
        <w:rPr>
          <w:rFonts w:ascii="Times New Roman" w:hAnsi="Times New Roman" w:cs="Times New Roman"/>
          <w:bCs/>
          <w:sz w:val="24"/>
          <w:szCs w:val="24"/>
        </w:rPr>
        <w:t>,</w:t>
      </w:r>
      <w:r w:rsidR="00FE215C" w:rsidRPr="00681E92">
        <w:rPr>
          <w:rFonts w:ascii="Times New Roman" w:hAnsi="Times New Roman" w:cs="Times New Roman"/>
          <w:bCs/>
          <w:sz w:val="24"/>
          <w:szCs w:val="24"/>
        </w:rPr>
        <w:t xml:space="preserve"> he replied that “Yes. These were separate payments made to two entities.” The</w:t>
      </w:r>
      <w:r>
        <w:rPr>
          <w:rFonts w:ascii="Times New Roman" w:hAnsi="Times New Roman" w:cs="Times New Roman"/>
          <w:bCs/>
          <w:sz w:val="24"/>
          <w:szCs w:val="24"/>
        </w:rPr>
        <w:t xml:space="preserve"> alleged purpose of the payments that they wanted cash in return was absurd and untenable. It became clear that it was a contrived purpose to siphon the funds from the plaintiff. This is so as the local bank confirmed that cash was available for the plaintiff to access during that period</w:t>
      </w:r>
      <w:r w:rsidR="006C5CAC">
        <w:rPr>
          <w:rFonts w:ascii="Times New Roman" w:hAnsi="Times New Roman" w:cs="Times New Roman"/>
          <w:bCs/>
          <w:sz w:val="24"/>
          <w:szCs w:val="24"/>
        </w:rPr>
        <w:t>,</w:t>
      </w:r>
      <w:r>
        <w:rPr>
          <w:rFonts w:ascii="Times New Roman" w:hAnsi="Times New Roman" w:cs="Times New Roman"/>
          <w:bCs/>
          <w:sz w:val="24"/>
          <w:szCs w:val="24"/>
        </w:rPr>
        <w:t xml:space="preserve"> and the withdrawal limit was up to US$10,000.00 per</w:t>
      </w:r>
      <w:r w:rsidR="00FE215C" w:rsidRPr="00681E92">
        <w:rPr>
          <w:rFonts w:ascii="Times New Roman" w:hAnsi="Times New Roman" w:cs="Times New Roman"/>
          <w:bCs/>
          <w:sz w:val="24"/>
          <w:szCs w:val="24"/>
        </w:rPr>
        <w:t xml:space="preserve"> </w:t>
      </w:r>
      <w:r>
        <w:rPr>
          <w:rFonts w:ascii="Times New Roman" w:hAnsi="Times New Roman" w:cs="Times New Roman"/>
          <w:bCs/>
          <w:sz w:val="24"/>
          <w:szCs w:val="24"/>
        </w:rPr>
        <w:t xml:space="preserve">day. </w:t>
      </w:r>
    </w:p>
    <w:p w14:paraId="1A8F9E08" w14:textId="5E71A2AA" w:rsidR="00BC3F47" w:rsidRDefault="00BC3F47"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46.</w:t>
      </w:r>
      <w:r w:rsidR="00703C9B">
        <w:rPr>
          <w:rFonts w:ascii="Times New Roman" w:hAnsi="Times New Roman" w:cs="Times New Roman"/>
          <w:bCs/>
          <w:sz w:val="24"/>
          <w:szCs w:val="24"/>
        </w:rPr>
        <w:t>8</w:t>
      </w:r>
      <w:r>
        <w:rPr>
          <w:rFonts w:ascii="Times New Roman" w:hAnsi="Times New Roman" w:cs="Times New Roman"/>
          <w:bCs/>
          <w:sz w:val="24"/>
          <w:szCs w:val="24"/>
        </w:rPr>
        <w:t>.</w:t>
      </w:r>
      <w:r>
        <w:rPr>
          <w:rFonts w:ascii="Times New Roman" w:hAnsi="Times New Roman" w:cs="Times New Roman"/>
          <w:bCs/>
          <w:sz w:val="24"/>
          <w:szCs w:val="24"/>
        </w:rPr>
        <w:tab/>
      </w:r>
      <w:r w:rsidR="00FE215C" w:rsidRPr="00681E92">
        <w:rPr>
          <w:rFonts w:ascii="Times New Roman" w:hAnsi="Times New Roman" w:cs="Times New Roman"/>
          <w:bCs/>
          <w:sz w:val="24"/>
          <w:szCs w:val="24"/>
        </w:rPr>
        <w:t xml:space="preserve">The defendant did not challenge </w:t>
      </w:r>
      <w:r>
        <w:rPr>
          <w:rFonts w:ascii="Times New Roman" w:hAnsi="Times New Roman" w:cs="Times New Roman"/>
          <w:bCs/>
          <w:sz w:val="24"/>
          <w:szCs w:val="24"/>
        </w:rPr>
        <w:t xml:space="preserve">that </w:t>
      </w:r>
      <w:r w:rsidR="00FE215C" w:rsidRPr="00681E92">
        <w:rPr>
          <w:rFonts w:ascii="Times New Roman" w:hAnsi="Times New Roman" w:cs="Times New Roman"/>
          <w:bCs/>
          <w:sz w:val="24"/>
          <w:szCs w:val="24"/>
        </w:rPr>
        <w:t xml:space="preserve">the average cash requirement </w:t>
      </w:r>
      <w:r>
        <w:rPr>
          <w:rFonts w:ascii="Times New Roman" w:hAnsi="Times New Roman" w:cs="Times New Roman"/>
          <w:bCs/>
          <w:sz w:val="24"/>
          <w:szCs w:val="24"/>
        </w:rPr>
        <w:t>for the plaintiff was about</w:t>
      </w:r>
      <w:r w:rsidR="00FE215C" w:rsidRPr="00681E92">
        <w:rPr>
          <w:rFonts w:ascii="Times New Roman" w:hAnsi="Times New Roman" w:cs="Times New Roman"/>
          <w:bCs/>
          <w:sz w:val="24"/>
          <w:szCs w:val="24"/>
        </w:rPr>
        <w:t xml:space="preserve"> US$22,00</w:t>
      </w:r>
      <w:r>
        <w:rPr>
          <w:rFonts w:ascii="Times New Roman" w:hAnsi="Times New Roman" w:cs="Times New Roman"/>
          <w:bCs/>
          <w:sz w:val="24"/>
          <w:szCs w:val="24"/>
        </w:rPr>
        <w:t>0.00</w:t>
      </w:r>
      <w:r w:rsidR="00FE215C" w:rsidRPr="00681E92">
        <w:rPr>
          <w:rFonts w:ascii="Times New Roman" w:hAnsi="Times New Roman" w:cs="Times New Roman"/>
          <w:bCs/>
          <w:sz w:val="24"/>
          <w:szCs w:val="24"/>
        </w:rPr>
        <w:t xml:space="preserve"> per month. It</w:t>
      </w:r>
      <w:r>
        <w:rPr>
          <w:rFonts w:ascii="Times New Roman" w:hAnsi="Times New Roman" w:cs="Times New Roman"/>
          <w:bCs/>
          <w:sz w:val="24"/>
          <w:szCs w:val="24"/>
        </w:rPr>
        <w:t xml:space="preserve"> was also not disputed, as confirmed by </w:t>
      </w:r>
      <w:r w:rsidR="00FE215C" w:rsidRPr="00681E92">
        <w:rPr>
          <w:rFonts w:ascii="Times New Roman" w:hAnsi="Times New Roman" w:cs="Times New Roman"/>
          <w:bCs/>
          <w:sz w:val="24"/>
          <w:szCs w:val="24"/>
        </w:rPr>
        <w:t>Ms Pwiti and Mr Mugabe</w:t>
      </w:r>
      <w:r>
        <w:rPr>
          <w:rFonts w:ascii="Times New Roman" w:hAnsi="Times New Roman" w:cs="Times New Roman"/>
          <w:bCs/>
          <w:sz w:val="24"/>
          <w:szCs w:val="24"/>
        </w:rPr>
        <w:t>,</w:t>
      </w:r>
      <w:r w:rsidR="00FE215C" w:rsidRPr="00681E92">
        <w:rPr>
          <w:rFonts w:ascii="Times New Roman" w:hAnsi="Times New Roman" w:cs="Times New Roman"/>
          <w:bCs/>
          <w:sz w:val="24"/>
          <w:szCs w:val="24"/>
        </w:rPr>
        <w:t xml:space="preserve"> that the salary bill was around </w:t>
      </w:r>
      <w:r>
        <w:rPr>
          <w:rFonts w:ascii="Times New Roman" w:hAnsi="Times New Roman" w:cs="Times New Roman"/>
          <w:bCs/>
          <w:sz w:val="24"/>
          <w:szCs w:val="24"/>
        </w:rPr>
        <w:t>US$</w:t>
      </w:r>
      <w:r w:rsidR="00FE215C" w:rsidRPr="00681E92">
        <w:rPr>
          <w:rFonts w:ascii="Times New Roman" w:hAnsi="Times New Roman" w:cs="Times New Roman"/>
          <w:bCs/>
          <w:sz w:val="24"/>
          <w:szCs w:val="24"/>
        </w:rPr>
        <w:t>18,000</w:t>
      </w:r>
      <w:r>
        <w:rPr>
          <w:rFonts w:ascii="Times New Roman" w:hAnsi="Times New Roman" w:cs="Times New Roman"/>
          <w:bCs/>
          <w:sz w:val="24"/>
          <w:szCs w:val="24"/>
        </w:rPr>
        <w:t>.00</w:t>
      </w:r>
      <w:r w:rsidR="00FE215C" w:rsidRPr="00681E92">
        <w:rPr>
          <w:rFonts w:ascii="Times New Roman" w:hAnsi="Times New Roman" w:cs="Times New Roman"/>
          <w:bCs/>
          <w:sz w:val="24"/>
          <w:szCs w:val="24"/>
        </w:rPr>
        <w:t xml:space="preserve"> and </w:t>
      </w:r>
      <w:r>
        <w:rPr>
          <w:rFonts w:ascii="Times New Roman" w:hAnsi="Times New Roman" w:cs="Times New Roman"/>
          <w:bCs/>
          <w:sz w:val="24"/>
          <w:szCs w:val="24"/>
        </w:rPr>
        <w:t xml:space="preserve">that </w:t>
      </w:r>
      <w:r w:rsidR="00FE215C" w:rsidRPr="00681E92">
        <w:rPr>
          <w:rFonts w:ascii="Times New Roman" w:hAnsi="Times New Roman" w:cs="Times New Roman"/>
          <w:bCs/>
          <w:sz w:val="24"/>
          <w:szCs w:val="24"/>
        </w:rPr>
        <w:t xml:space="preserve">utilities were paid in local currency. The requirement of such </w:t>
      </w:r>
      <w:r>
        <w:rPr>
          <w:rFonts w:ascii="Times New Roman" w:hAnsi="Times New Roman" w:cs="Times New Roman"/>
          <w:bCs/>
          <w:sz w:val="24"/>
          <w:szCs w:val="24"/>
        </w:rPr>
        <w:t xml:space="preserve">a </w:t>
      </w:r>
      <w:r w:rsidR="00FE215C" w:rsidRPr="00681E92">
        <w:rPr>
          <w:rFonts w:ascii="Times New Roman" w:hAnsi="Times New Roman" w:cs="Times New Roman"/>
          <w:bCs/>
          <w:sz w:val="24"/>
          <w:szCs w:val="24"/>
        </w:rPr>
        <w:t>huge outlay o</w:t>
      </w:r>
      <w:r>
        <w:rPr>
          <w:rFonts w:ascii="Times New Roman" w:hAnsi="Times New Roman" w:cs="Times New Roman"/>
          <w:bCs/>
          <w:sz w:val="24"/>
          <w:szCs w:val="24"/>
        </w:rPr>
        <w:t xml:space="preserve">f </w:t>
      </w:r>
      <w:r w:rsidR="00FE215C" w:rsidRPr="00681E92">
        <w:rPr>
          <w:rFonts w:ascii="Times New Roman" w:hAnsi="Times New Roman" w:cs="Times New Roman"/>
          <w:bCs/>
          <w:sz w:val="24"/>
          <w:szCs w:val="24"/>
        </w:rPr>
        <w:t>cash</w:t>
      </w:r>
      <w:r>
        <w:rPr>
          <w:rFonts w:ascii="Times New Roman" w:hAnsi="Times New Roman" w:cs="Times New Roman"/>
          <w:bCs/>
          <w:sz w:val="24"/>
          <w:szCs w:val="24"/>
        </w:rPr>
        <w:t>, for example, of</w:t>
      </w:r>
      <w:r w:rsidR="00FE215C" w:rsidRPr="00681E92">
        <w:rPr>
          <w:rFonts w:ascii="Times New Roman" w:hAnsi="Times New Roman" w:cs="Times New Roman"/>
          <w:bCs/>
          <w:sz w:val="24"/>
          <w:szCs w:val="24"/>
        </w:rPr>
        <w:t xml:space="preserve"> US$250,000</w:t>
      </w:r>
      <w:r>
        <w:rPr>
          <w:rFonts w:ascii="Times New Roman" w:hAnsi="Times New Roman" w:cs="Times New Roman"/>
          <w:bCs/>
          <w:sz w:val="24"/>
          <w:szCs w:val="24"/>
        </w:rPr>
        <w:t>.00</w:t>
      </w:r>
      <w:r w:rsidR="00FE215C" w:rsidRPr="00681E92">
        <w:rPr>
          <w:rFonts w:ascii="Times New Roman" w:hAnsi="Times New Roman" w:cs="Times New Roman"/>
          <w:bCs/>
          <w:sz w:val="24"/>
          <w:szCs w:val="24"/>
        </w:rPr>
        <w:t xml:space="preserve"> within a period of </w:t>
      </w:r>
      <w:r>
        <w:rPr>
          <w:rFonts w:ascii="Times New Roman" w:hAnsi="Times New Roman" w:cs="Times New Roman"/>
          <w:bCs/>
          <w:sz w:val="24"/>
          <w:szCs w:val="24"/>
        </w:rPr>
        <w:t>sixty-four</w:t>
      </w:r>
      <w:r w:rsidR="00FE215C" w:rsidRPr="00681E92">
        <w:rPr>
          <w:rFonts w:ascii="Times New Roman" w:hAnsi="Times New Roman" w:cs="Times New Roman"/>
          <w:bCs/>
          <w:sz w:val="24"/>
          <w:szCs w:val="24"/>
        </w:rPr>
        <w:t xml:space="preserve"> days was not there.</w:t>
      </w:r>
      <w:r w:rsidR="00307028">
        <w:rPr>
          <w:rFonts w:ascii="Times New Roman" w:hAnsi="Times New Roman" w:cs="Times New Roman"/>
          <w:bCs/>
          <w:sz w:val="24"/>
          <w:szCs w:val="24"/>
        </w:rPr>
        <w:t xml:space="preserve"> It was also not disputed that while these payments were being processed, there were also other funds transferred to the plaintiff’s Ecobank Zimbabwe account.</w:t>
      </w:r>
      <w:r w:rsidR="00FE215C" w:rsidRPr="00681E92">
        <w:rPr>
          <w:rFonts w:ascii="Times New Roman" w:hAnsi="Times New Roman" w:cs="Times New Roman"/>
          <w:bCs/>
          <w:sz w:val="24"/>
          <w:szCs w:val="24"/>
        </w:rPr>
        <w:t xml:space="preserve"> The evidence clearly showed an elaborate plan to s</w:t>
      </w:r>
      <w:r>
        <w:rPr>
          <w:rFonts w:ascii="Times New Roman" w:hAnsi="Times New Roman" w:cs="Times New Roman"/>
          <w:bCs/>
          <w:sz w:val="24"/>
          <w:szCs w:val="24"/>
        </w:rPr>
        <w:t>teal the</w:t>
      </w:r>
      <w:r w:rsidR="00FE215C" w:rsidRPr="00681E92">
        <w:rPr>
          <w:rFonts w:ascii="Times New Roman" w:hAnsi="Times New Roman" w:cs="Times New Roman"/>
          <w:bCs/>
          <w:sz w:val="24"/>
          <w:szCs w:val="24"/>
        </w:rPr>
        <w:t xml:space="preserve"> funds from the plaintiff. At the centre of such falsified payments was the defendant and Ms Zimbeva. Mr Musiiwa purportedly signed the </w:t>
      </w:r>
      <w:r>
        <w:rPr>
          <w:rFonts w:ascii="Times New Roman" w:hAnsi="Times New Roman" w:cs="Times New Roman"/>
          <w:bCs/>
          <w:sz w:val="24"/>
          <w:szCs w:val="24"/>
        </w:rPr>
        <w:t>payment</w:t>
      </w:r>
      <w:r w:rsidR="00FE215C" w:rsidRPr="00681E92">
        <w:rPr>
          <w:rFonts w:ascii="Times New Roman" w:hAnsi="Times New Roman" w:cs="Times New Roman"/>
          <w:bCs/>
          <w:sz w:val="24"/>
          <w:szCs w:val="24"/>
        </w:rPr>
        <w:t xml:space="preserve"> documents</w:t>
      </w:r>
      <w:r w:rsidR="00494E53">
        <w:rPr>
          <w:rFonts w:ascii="Times New Roman" w:hAnsi="Times New Roman" w:cs="Times New Roman"/>
          <w:bCs/>
          <w:sz w:val="24"/>
          <w:szCs w:val="24"/>
        </w:rPr>
        <w:t>. I</w:t>
      </w:r>
      <w:r w:rsidR="00FE215C" w:rsidRPr="00681E92">
        <w:rPr>
          <w:rFonts w:ascii="Times New Roman" w:hAnsi="Times New Roman" w:cs="Times New Roman"/>
          <w:bCs/>
          <w:sz w:val="24"/>
          <w:szCs w:val="24"/>
        </w:rPr>
        <w:t xml:space="preserve">t was shown by the </w:t>
      </w:r>
      <w:r>
        <w:rPr>
          <w:rFonts w:ascii="Times New Roman" w:hAnsi="Times New Roman" w:cs="Times New Roman"/>
          <w:bCs/>
          <w:sz w:val="24"/>
          <w:szCs w:val="24"/>
        </w:rPr>
        <w:t>plaintiff</w:t>
      </w:r>
      <w:r w:rsidR="00FE215C" w:rsidRPr="00681E92">
        <w:rPr>
          <w:rFonts w:ascii="Times New Roman" w:hAnsi="Times New Roman" w:cs="Times New Roman"/>
          <w:bCs/>
          <w:sz w:val="24"/>
          <w:szCs w:val="24"/>
        </w:rPr>
        <w:t xml:space="preserve"> that the board </w:t>
      </w:r>
      <w:r w:rsidR="00307028">
        <w:rPr>
          <w:rFonts w:ascii="Times New Roman" w:hAnsi="Times New Roman" w:cs="Times New Roman"/>
          <w:bCs/>
          <w:sz w:val="24"/>
          <w:szCs w:val="24"/>
        </w:rPr>
        <w:t>did not</w:t>
      </w:r>
      <w:r w:rsidR="00FE215C" w:rsidRPr="00681E92">
        <w:rPr>
          <w:rFonts w:ascii="Times New Roman" w:hAnsi="Times New Roman" w:cs="Times New Roman"/>
          <w:bCs/>
          <w:sz w:val="24"/>
          <w:szCs w:val="24"/>
        </w:rPr>
        <w:t xml:space="preserve"> authoris</w:t>
      </w:r>
      <w:r w:rsidR="00307028">
        <w:rPr>
          <w:rFonts w:ascii="Times New Roman" w:hAnsi="Times New Roman" w:cs="Times New Roman"/>
          <w:bCs/>
          <w:sz w:val="24"/>
          <w:szCs w:val="24"/>
        </w:rPr>
        <w:t>e</w:t>
      </w:r>
      <w:r w:rsidR="00FE215C" w:rsidRPr="00681E92">
        <w:rPr>
          <w:rFonts w:ascii="Times New Roman" w:hAnsi="Times New Roman" w:cs="Times New Roman"/>
          <w:bCs/>
          <w:sz w:val="24"/>
          <w:szCs w:val="24"/>
        </w:rPr>
        <w:t xml:space="preserve"> these </w:t>
      </w:r>
      <w:r>
        <w:rPr>
          <w:rFonts w:ascii="Times New Roman" w:hAnsi="Times New Roman" w:cs="Times New Roman"/>
          <w:bCs/>
          <w:sz w:val="24"/>
          <w:szCs w:val="24"/>
        </w:rPr>
        <w:t xml:space="preserve">transactions and the </w:t>
      </w:r>
      <w:r w:rsidR="00FE215C" w:rsidRPr="00681E92">
        <w:rPr>
          <w:rFonts w:ascii="Times New Roman" w:hAnsi="Times New Roman" w:cs="Times New Roman"/>
          <w:bCs/>
          <w:sz w:val="24"/>
          <w:szCs w:val="24"/>
        </w:rPr>
        <w:t xml:space="preserve">payments </w:t>
      </w:r>
      <w:r>
        <w:rPr>
          <w:rFonts w:ascii="Times New Roman" w:hAnsi="Times New Roman" w:cs="Times New Roman"/>
          <w:bCs/>
          <w:sz w:val="24"/>
          <w:szCs w:val="24"/>
        </w:rPr>
        <w:t>thereof</w:t>
      </w:r>
      <w:r w:rsidR="00307028">
        <w:rPr>
          <w:rFonts w:ascii="Times New Roman" w:hAnsi="Times New Roman" w:cs="Times New Roman"/>
          <w:bCs/>
          <w:sz w:val="24"/>
          <w:szCs w:val="24"/>
        </w:rPr>
        <w:t>. There was</w:t>
      </w:r>
      <w:r w:rsidR="00FE215C" w:rsidRPr="00681E92">
        <w:rPr>
          <w:rFonts w:ascii="Times New Roman" w:hAnsi="Times New Roman" w:cs="Times New Roman"/>
          <w:bCs/>
          <w:sz w:val="24"/>
          <w:szCs w:val="24"/>
        </w:rPr>
        <w:t xml:space="preserve"> </w:t>
      </w:r>
      <w:r w:rsidR="00307028">
        <w:rPr>
          <w:rFonts w:ascii="Times New Roman" w:hAnsi="Times New Roman" w:cs="Times New Roman"/>
          <w:bCs/>
          <w:sz w:val="24"/>
          <w:szCs w:val="24"/>
        </w:rPr>
        <w:t xml:space="preserve">also </w:t>
      </w:r>
      <w:r w:rsidR="00FE215C" w:rsidRPr="00681E92">
        <w:rPr>
          <w:rFonts w:ascii="Times New Roman" w:hAnsi="Times New Roman" w:cs="Times New Roman"/>
          <w:bCs/>
          <w:sz w:val="24"/>
          <w:szCs w:val="24"/>
        </w:rPr>
        <w:t xml:space="preserve">no business relationship </w:t>
      </w:r>
      <w:r>
        <w:rPr>
          <w:rFonts w:ascii="Times New Roman" w:hAnsi="Times New Roman" w:cs="Times New Roman"/>
          <w:bCs/>
          <w:sz w:val="24"/>
          <w:szCs w:val="24"/>
        </w:rPr>
        <w:t>between the plaintiff and</w:t>
      </w:r>
      <w:r w:rsidR="00FE215C" w:rsidRPr="00681E92">
        <w:rPr>
          <w:rFonts w:ascii="Times New Roman" w:hAnsi="Times New Roman" w:cs="Times New Roman"/>
          <w:bCs/>
          <w:sz w:val="24"/>
          <w:szCs w:val="24"/>
        </w:rPr>
        <w:t xml:space="preserve"> the two entities. </w:t>
      </w:r>
    </w:p>
    <w:p w14:paraId="5F406C1D" w14:textId="1045F9ED" w:rsidR="00BC3F47" w:rsidRDefault="00BC3F47"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46.</w:t>
      </w:r>
      <w:r w:rsidR="004F0722">
        <w:rPr>
          <w:rFonts w:ascii="Times New Roman" w:hAnsi="Times New Roman" w:cs="Times New Roman"/>
          <w:bCs/>
          <w:sz w:val="24"/>
          <w:szCs w:val="24"/>
        </w:rPr>
        <w:t>9</w:t>
      </w:r>
      <w:r>
        <w:rPr>
          <w:rFonts w:ascii="Times New Roman" w:hAnsi="Times New Roman" w:cs="Times New Roman"/>
          <w:bCs/>
          <w:sz w:val="24"/>
          <w:szCs w:val="24"/>
        </w:rPr>
        <w:t>.</w:t>
      </w:r>
      <w:r>
        <w:rPr>
          <w:rFonts w:ascii="Times New Roman" w:hAnsi="Times New Roman" w:cs="Times New Roman"/>
          <w:bCs/>
          <w:sz w:val="24"/>
          <w:szCs w:val="24"/>
        </w:rPr>
        <w:tab/>
      </w:r>
      <w:r w:rsidR="00FE215C" w:rsidRPr="00681E92">
        <w:rPr>
          <w:rFonts w:ascii="Times New Roman" w:hAnsi="Times New Roman" w:cs="Times New Roman"/>
          <w:bCs/>
          <w:sz w:val="24"/>
          <w:szCs w:val="24"/>
        </w:rPr>
        <w:t xml:space="preserve">There was no evidence that cash </w:t>
      </w:r>
      <w:r w:rsidR="00494E53">
        <w:rPr>
          <w:rFonts w:ascii="Times New Roman" w:hAnsi="Times New Roman" w:cs="Times New Roman"/>
          <w:bCs/>
          <w:sz w:val="24"/>
          <w:szCs w:val="24"/>
        </w:rPr>
        <w:t xml:space="preserve">was </w:t>
      </w:r>
      <w:r w:rsidR="00FE215C" w:rsidRPr="00681E92">
        <w:rPr>
          <w:rFonts w:ascii="Times New Roman" w:hAnsi="Times New Roman" w:cs="Times New Roman"/>
          <w:bCs/>
          <w:sz w:val="24"/>
          <w:szCs w:val="24"/>
        </w:rPr>
        <w:t xml:space="preserve">received in </w:t>
      </w:r>
      <w:r w:rsidR="00494E53">
        <w:rPr>
          <w:rFonts w:ascii="Times New Roman" w:hAnsi="Times New Roman" w:cs="Times New Roman"/>
          <w:bCs/>
          <w:sz w:val="24"/>
          <w:szCs w:val="24"/>
        </w:rPr>
        <w:t xml:space="preserve">exchange </w:t>
      </w:r>
      <w:r w:rsidR="00FE215C" w:rsidRPr="00681E92">
        <w:rPr>
          <w:rFonts w:ascii="Times New Roman" w:hAnsi="Times New Roman" w:cs="Times New Roman"/>
          <w:bCs/>
          <w:sz w:val="24"/>
          <w:szCs w:val="24"/>
        </w:rPr>
        <w:t>for the payments</w:t>
      </w:r>
      <w:r w:rsidR="00494E53">
        <w:rPr>
          <w:rFonts w:ascii="Times New Roman" w:hAnsi="Times New Roman" w:cs="Times New Roman"/>
          <w:bCs/>
          <w:sz w:val="24"/>
          <w:szCs w:val="24"/>
        </w:rPr>
        <w:t xml:space="preserve"> made to the said entities. </w:t>
      </w:r>
      <w:r w:rsidR="00FE215C" w:rsidRPr="00681E92">
        <w:rPr>
          <w:rFonts w:ascii="Times New Roman" w:hAnsi="Times New Roman" w:cs="Times New Roman"/>
          <w:bCs/>
          <w:sz w:val="24"/>
          <w:szCs w:val="24"/>
        </w:rPr>
        <w:t xml:space="preserve">There </w:t>
      </w:r>
      <w:r>
        <w:rPr>
          <w:rFonts w:ascii="Times New Roman" w:hAnsi="Times New Roman" w:cs="Times New Roman"/>
          <w:bCs/>
          <w:sz w:val="24"/>
          <w:szCs w:val="24"/>
        </w:rPr>
        <w:t>was</w:t>
      </w:r>
      <w:r w:rsidR="00494E53">
        <w:rPr>
          <w:rFonts w:ascii="Times New Roman" w:hAnsi="Times New Roman" w:cs="Times New Roman"/>
          <w:bCs/>
          <w:sz w:val="24"/>
          <w:szCs w:val="24"/>
        </w:rPr>
        <w:t xml:space="preserve"> also</w:t>
      </w:r>
      <w:r w:rsidR="00FE215C" w:rsidRPr="00681E92">
        <w:rPr>
          <w:rFonts w:ascii="Times New Roman" w:hAnsi="Times New Roman" w:cs="Times New Roman"/>
          <w:bCs/>
          <w:sz w:val="24"/>
          <w:szCs w:val="24"/>
        </w:rPr>
        <w:t xml:space="preserve"> no evidence </w:t>
      </w:r>
      <w:r>
        <w:rPr>
          <w:rFonts w:ascii="Times New Roman" w:hAnsi="Times New Roman" w:cs="Times New Roman"/>
          <w:bCs/>
          <w:sz w:val="24"/>
          <w:szCs w:val="24"/>
        </w:rPr>
        <w:t xml:space="preserve">of what </w:t>
      </w:r>
      <w:r w:rsidR="00FE215C" w:rsidRPr="00681E92">
        <w:rPr>
          <w:rFonts w:ascii="Times New Roman" w:hAnsi="Times New Roman" w:cs="Times New Roman"/>
          <w:bCs/>
          <w:sz w:val="24"/>
          <w:szCs w:val="24"/>
        </w:rPr>
        <w:t>the fund</w:t>
      </w:r>
      <w:r w:rsidR="00494E53">
        <w:rPr>
          <w:rFonts w:ascii="Times New Roman" w:hAnsi="Times New Roman" w:cs="Times New Roman"/>
          <w:bCs/>
          <w:sz w:val="24"/>
          <w:szCs w:val="24"/>
        </w:rPr>
        <w:t>s</w:t>
      </w:r>
      <w:r w:rsidR="00FE215C" w:rsidRPr="00681E92">
        <w:rPr>
          <w:rFonts w:ascii="Times New Roman" w:hAnsi="Times New Roman" w:cs="Times New Roman"/>
          <w:bCs/>
          <w:sz w:val="24"/>
          <w:szCs w:val="24"/>
        </w:rPr>
        <w:t xml:space="preserve"> were used for</w:t>
      </w:r>
      <w:r w:rsidR="00494E53">
        <w:rPr>
          <w:rFonts w:ascii="Times New Roman" w:hAnsi="Times New Roman" w:cs="Times New Roman"/>
          <w:bCs/>
          <w:sz w:val="24"/>
          <w:szCs w:val="24"/>
        </w:rPr>
        <w:t>, if the cash was ever paid back</w:t>
      </w:r>
      <w:r w:rsidR="00FE215C" w:rsidRPr="00681E92">
        <w:rPr>
          <w:rFonts w:ascii="Times New Roman" w:hAnsi="Times New Roman" w:cs="Times New Roman"/>
          <w:bCs/>
          <w:sz w:val="24"/>
          <w:szCs w:val="24"/>
        </w:rPr>
        <w:t xml:space="preserve">. While the </w:t>
      </w:r>
      <w:r>
        <w:rPr>
          <w:rFonts w:ascii="Times New Roman" w:hAnsi="Times New Roman" w:cs="Times New Roman"/>
          <w:bCs/>
          <w:sz w:val="24"/>
          <w:szCs w:val="24"/>
        </w:rPr>
        <w:t>defendant</w:t>
      </w:r>
      <w:r w:rsidR="00FE215C" w:rsidRPr="00681E92">
        <w:rPr>
          <w:rFonts w:ascii="Times New Roman" w:hAnsi="Times New Roman" w:cs="Times New Roman"/>
          <w:bCs/>
          <w:sz w:val="24"/>
          <w:szCs w:val="24"/>
        </w:rPr>
        <w:t xml:space="preserve"> claimed there were cash books and reports sent to the international secretariat</w:t>
      </w:r>
      <w:r>
        <w:rPr>
          <w:rFonts w:ascii="Times New Roman" w:hAnsi="Times New Roman" w:cs="Times New Roman"/>
          <w:bCs/>
          <w:sz w:val="24"/>
          <w:szCs w:val="24"/>
        </w:rPr>
        <w:t>,</w:t>
      </w:r>
      <w:r w:rsidR="00FE215C" w:rsidRPr="00681E92">
        <w:rPr>
          <w:rFonts w:ascii="Times New Roman" w:hAnsi="Times New Roman" w:cs="Times New Roman"/>
          <w:bCs/>
          <w:sz w:val="24"/>
          <w:szCs w:val="24"/>
        </w:rPr>
        <w:t xml:space="preserve"> he never placed before the </w:t>
      </w:r>
      <w:r>
        <w:rPr>
          <w:rFonts w:ascii="Times New Roman" w:hAnsi="Times New Roman" w:cs="Times New Roman"/>
          <w:bCs/>
          <w:sz w:val="24"/>
          <w:szCs w:val="24"/>
        </w:rPr>
        <w:t>court</w:t>
      </w:r>
      <w:r w:rsidR="00FE215C" w:rsidRPr="00681E92">
        <w:rPr>
          <w:rFonts w:ascii="Times New Roman" w:hAnsi="Times New Roman" w:cs="Times New Roman"/>
          <w:bCs/>
          <w:sz w:val="24"/>
          <w:szCs w:val="24"/>
        </w:rPr>
        <w:t xml:space="preserve"> any such evidence to </w:t>
      </w:r>
      <w:r>
        <w:rPr>
          <w:rFonts w:ascii="Times New Roman" w:hAnsi="Times New Roman" w:cs="Times New Roman"/>
          <w:bCs/>
          <w:sz w:val="24"/>
          <w:szCs w:val="24"/>
        </w:rPr>
        <w:t>establish</w:t>
      </w:r>
      <w:r w:rsidR="00FE215C" w:rsidRPr="00681E92">
        <w:rPr>
          <w:rFonts w:ascii="Times New Roman" w:hAnsi="Times New Roman" w:cs="Times New Roman"/>
          <w:bCs/>
          <w:sz w:val="24"/>
          <w:szCs w:val="24"/>
        </w:rPr>
        <w:t xml:space="preserve"> his assertions. I f</w:t>
      </w:r>
      <w:r>
        <w:rPr>
          <w:rFonts w:ascii="Times New Roman" w:hAnsi="Times New Roman" w:cs="Times New Roman"/>
          <w:bCs/>
          <w:sz w:val="24"/>
          <w:szCs w:val="24"/>
        </w:rPr>
        <w:t>ind</w:t>
      </w:r>
      <w:r w:rsidR="00FE215C" w:rsidRPr="00681E92">
        <w:rPr>
          <w:rFonts w:ascii="Times New Roman" w:hAnsi="Times New Roman" w:cs="Times New Roman"/>
          <w:bCs/>
          <w:sz w:val="24"/>
          <w:szCs w:val="24"/>
        </w:rPr>
        <w:t xml:space="preserve"> his </w:t>
      </w:r>
      <w:r>
        <w:rPr>
          <w:rFonts w:ascii="Times New Roman" w:hAnsi="Times New Roman" w:cs="Times New Roman"/>
          <w:bCs/>
          <w:sz w:val="24"/>
          <w:szCs w:val="24"/>
        </w:rPr>
        <w:t>defence</w:t>
      </w:r>
      <w:r w:rsidR="00FE215C" w:rsidRPr="00681E92">
        <w:rPr>
          <w:rFonts w:ascii="Times New Roman" w:hAnsi="Times New Roman" w:cs="Times New Roman"/>
          <w:bCs/>
          <w:sz w:val="24"/>
          <w:szCs w:val="24"/>
        </w:rPr>
        <w:t xml:space="preserve"> </w:t>
      </w:r>
      <w:r w:rsidR="00494E53">
        <w:rPr>
          <w:rFonts w:ascii="Times New Roman" w:hAnsi="Times New Roman" w:cs="Times New Roman"/>
          <w:bCs/>
          <w:sz w:val="24"/>
          <w:szCs w:val="24"/>
        </w:rPr>
        <w:t>in</w:t>
      </w:r>
      <w:r w:rsidR="00494E53" w:rsidRPr="00681E92">
        <w:rPr>
          <w:rFonts w:ascii="Times New Roman" w:hAnsi="Times New Roman" w:cs="Times New Roman"/>
          <w:bCs/>
          <w:sz w:val="24"/>
          <w:szCs w:val="24"/>
        </w:rPr>
        <w:t>credibl</w:t>
      </w:r>
      <w:r w:rsidR="00494E53">
        <w:rPr>
          <w:rFonts w:ascii="Times New Roman" w:hAnsi="Times New Roman" w:cs="Times New Roman"/>
          <w:bCs/>
          <w:sz w:val="24"/>
          <w:szCs w:val="24"/>
        </w:rPr>
        <w:t>e</w:t>
      </w:r>
      <w:r w:rsidR="00FE215C" w:rsidRPr="00681E92">
        <w:rPr>
          <w:rFonts w:ascii="Times New Roman" w:hAnsi="Times New Roman" w:cs="Times New Roman"/>
          <w:bCs/>
          <w:sz w:val="24"/>
          <w:szCs w:val="24"/>
        </w:rPr>
        <w:t xml:space="preserve"> given the clear paper </w:t>
      </w:r>
      <w:r>
        <w:rPr>
          <w:rFonts w:ascii="Times New Roman" w:hAnsi="Times New Roman" w:cs="Times New Roman"/>
          <w:bCs/>
          <w:sz w:val="24"/>
          <w:szCs w:val="24"/>
        </w:rPr>
        <w:t>trail</w:t>
      </w:r>
      <w:r w:rsidR="00FE215C" w:rsidRPr="00681E92">
        <w:rPr>
          <w:rFonts w:ascii="Times New Roman" w:hAnsi="Times New Roman" w:cs="Times New Roman"/>
          <w:bCs/>
          <w:sz w:val="24"/>
          <w:szCs w:val="24"/>
        </w:rPr>
        <w:t xml:space="preserve"> produced by the auditor from the audit report. The auditor spoke very well</w:t>
      </w:r>
      <w:r w:rsidR="00494E53">
        <w:rPr>
          <w:rFonts w:ascii="Times New Roman" w:hAnsi="Times New Roman" w:cs="Times New Roman"/>
          <w:bCs/>
          <w:sz w:val="24"/>
          <w:szCs w:val="24"/>
        </w:rPr>
        <w:t xml:space="preserve">, </w:t>
      </w:r>
      <w:r w:rsidR="00FE215C" w:rsidRPr="00681E92">
        <w:rPr>
          <w:rFonts w:ascii="Times New Roman" w:hAnsi="Times New Roman" w:cs="Times New Roman"/>
          <w:bCs/>
          <w:sz w:val="24"/>
          <w:szCs w:val="24"/>
        </w:rPr>
        <w:t xml:space="preserve">illustrated and backed up his figures with </w:t>
      </w:r>
      <w:r>
        <w:rPr>
          <w:rFonts w:ascii="Times New Roman" w:hAnsi="Times New Roman" w:cs="Times New Roman"/>
          <w:bCs/>
          <w:sz w:val="24"/>
          <w:szCs w:val="24"/>
        </w:rPr>
        <w:t>documents</w:t>
      </w:r>
      <w:r w:rsidR="00FE215C" w:rsidRPr="00681E92">
        <w:rPr>
          <w:rFonts w:ascii="Times New Roman" w:hAnsi="Times New Roman" w:cs="Times New Roman"/>
          <w:bCs/>
          <w:sz w:val="24"/>
          <w:szCs w:val="24"/>
        </w:rPr>
        <w:t xml:space="preserve"> from the plaintiff. If ever there were records to show that the funds totalling US$330,000</w:t>
      </w:r>
      <w:r>
        <w:rPr>
          <w:rFonts w:ascii="Times New Roman" w:hAnsi="Times New Roman" w:cs="Times New Roman"/>
          <w:bCs/>
          <w:sz w:val="24"/>
          <w:szCs w:val="24"/>
        </w:rPr>
        <w:t>.00</w:t>
      </w:r>
      <w:r w:rsidR="00FE215C" w:rsidRPr="00681E92">
        <w:rPr>
          <w:rFonts w:ascii="Times New Roman" w:hAnsi="Times New Roman" w:cs="Times New Roman"/>
          <w:bCs/>
          <w:sz w:val="24"/>
          <w:szCs w:val="24"/>
        </w:rPr>
        <w:t xml:space="preserve"> in cash were received by the plaintiff and </w:t>
      </w:r>
      <w:r>
        <w:rPr>
          <w:rFonts w:ascii="Times New Roman" w:hAnsi="Times New Roman" w:cs="Times New Roman"/>
          <w:bCs/>
          <w:sz w:val="24"/>
          <w:szCs w:val="24"/>
        </w:rPr>
        <w:t>properly</w:t>
      </w:r>
      <w:r w:rsidR="00FE215C" w:rsidRPr="00681E92">
        <w:rPr>
          <w:rFonts w:ascii="Times New Roman" w:hAnsi="Times New Roman" w:cs="Times New Roman"/>
          <w:bCs/>
          <w:sz w:val="24"/>
          <w:szCs w:val="24"/>
        </w:rPr>
        <w:t xml:space="preserve"> employed for its business operations</w:t>
      </w:r>
      <w:r>
        <w:rPr>
          <w:rFonts w:ascii="Times New Roman" w:hAnsi="Times New Roman" w:cs="Times New Roman"/>
          <w:bCs/>
          <w:sz w:val="24"/>
          <w:szCs w:val="24"/>
        </w:rPr>
        <w:t>,</w:t>
      </w:r>
      <w:r w:rsidR="00FE215C" w:rsidRPr="00681E92">
        <w:rPr>
          <w:rFonts w:ascii="Times New Roman" w:hAnsi="Times New Roman" w:cs="Times New Roman"/>
          <w:bCs/>
          <w:sz w:val="24"/>
          <w:szCs w:val="24"/>
        </w:rPr>
        <w:t xml:space="preserve"> they should </w:t>
      </w:r>
      <w:r>
        <w:rPr>
          <w:rFonts w:ascii="Times New Roman" w:hAnsi="Times New Roman" w:cs="Times New Roman"/>
          <w:bCs/>
          <w:sz w:val="24"/>
          <w:szCs w:val="24"/>
        </w:rPr>
        <w:t>easily</w:t>
      </w:r>
      <w:r w:rsidR="00FE215C" w:rsidRPr="00681E92">
        <w:rPr>
          <w:rFonts w:ascii="Times New Roman" w:hAnsi="Times New Roman" w:cs="Times New Roman"/>
          <w:bCs/>
          <w:sz w:val="24"/>
          <w:szCs w:val="24"/>
        </w:rPr>
        <w:t xml:space="preserve"> have been availed. It was the defendant who alleged that the records were there to prove it. He failed to show any contrary </w:t>
      </w:r>
      <w:r>
        <w:rPr>
          <w:rFonts w:ascii="Times New Roman" w:hAnsi="Times New Roman" w:cs="Times New Roman"/>
          <w:bCs/>
          <w:sz w:val="24"/>
          <w:szCs w:val="24"/>
        </w:rPr>
        <w:t>evidence</w:t>
      </w:r>
      <w:r w:rsidR="00FE215C" w:rsidRPr="00681E92">
        <w:rPr>
          <w:rFonts w:ascii="Times New Roman" w:hAnsi="Times New Roman" w:cs="Times New Roman"/>
          <w:bCs/>
          <w:sz w:val="24"/>
          <w:szCs w:val="24"/>
        </w:rPr>
        <w:t xml:space="preserve"> that there were receipts for the return of the funds, vouchers establishing the use of such funds and that </w:t>
      </w:r>
      <w:r w:rsidR="00057765">
        <w:rPr>
          <w:rFonts w:ascii="Times New Roman" w:hAnsi="Times New Roman" w:cs="Times New Roman"/>
          <w:bCs/>
          <w:sz w:val="24"/>
          <w:szCs w:val="24"/>
        </w:rPr>
        <w:t>any other programs were running</w:t>
      </w:r>
      <w:r w:rsidR="00FE215C" w:rsidRPr="00681E92">
        <w:rPr>
          <w:rFonts w:ascii="Times New Roman" w:hAnsi="Times New Roman" w:cs="Times New Roman"/>
          <w:bCs/>
          <w:sz w:val="24"/>
          <w:szCs w:val="24"/>
        </w:rPr>
        <w:t xml:space="preserve"> outside the EEJ and Radio Help</w:t>
      </w:r>
      <w:r w:rsidR="00494E53">
        <w:rPr>
          <w:rFonts w:ascii="Times New Roman" w:hAnsi="Times New Roman" w:cs="Times New Roman"/>
          <w:bCs/>
          <w:sz w:val="24"/>
          <w:szCs w:val="24"/>
        </w:rPr>
        <w:t>,</w:t>
      </w:r>
      <w:r w:rsidR="00FE215C" w:rsidRPr="00681E92">
        <w:rPr>
          <w:rFonts w:ascii="Times New Roman" w:hAnsi="Times New Roman" w:cs="Times New Roman"/>
          <w:bCs/>
          <w:sz w:val="24"/>
          <w:szCs w:val="24"/>
        </w:rPr>
        <w:t xml:space="preserve"> which required such </w:t>
      </w:r>
      <w:r>
        <w:rPr>
          <w:rFonts w:ascii="Times New Roman" w:hAnsi="Times New Roman" w:cs="Times New Roman"/>
          <w:bCs/>
          <w:sz w:val="24"/>
          <w:szCs w:val="24"/>
        </w:rPr>
        <w:t xml:space="preserve">a </w:t>
      </w:r>
      <w:r w:rsidR="00FE215C" w:rsidRPr="00681E92">
        <w:rPr>
          <w:rFonts w:ascii="Times New Roman" w:hAnsi="Times New Roman" w:cs="Times New Roman"/>
          <w:bCs/>
          <w:sz w:val="24"/>
          <w:szCs w:val="24"/>
        </w:rPr>
        <w:t xml:space="preserve">huge cash outlay. </w:t>
      </w:r>
    </w:p>
    <w:p w14:paraId="59540694" w14:textId="54DDE180" w:rsidR="003319DB" w:rsidRDefault="00BC3F47"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46.</w:t>
      </w:r>
      <w:r w:rsidR="004F0722">
        <w:rPr>
          <w:rFonts w:ascii="Times New Roman" w:hAnsi="Times New Roman" w:cs="Times New Roman"/>
          <w:bCs/>
          <w:sz w:val="24"/>
          <w:szCs w:val="24"/>
        </w:rPr>
        <w:t>10</w:t>
      </w:r>
      <w:r>
        <w:rPr>
          <w:rFonts w:ascii="Times New Roman" w:hAnsi="Times New Roman" w:cs="Times New Roman"/>
          <w:bCs/>
          <w:sz w:val="24"/>
          <w:szCs w:val="24"/>
        </w:rPr>
        <w:t>.</w:t>
      </w:r>
      <w:r>
        <w:rPr>
          <w:rFonts w:ascii="Times New Roman" w:hAnsi="Times New Roman" w:cs="Times New Roman"/>
          <w:bCs/>
          <w:sz w:val="24"/>
          <w:szCs w:val="24"/>
        </w:rPr>
        <w:tab/>
      </w:r>
      <w:r w:rsidR="00057765">
        <w:rPr>
          <w:rFonts w:ascii="Times New Roman" w:hAnsi="Times New Roman" w:cs="Times New Roman"/>
          <w:bCs/>
          <w:sz w:val="24"/>
          <w:szCs w:val="24"/>
        </w:rPr>
        <w:t>Further, the defendant</w:t>
      </w:r>
      <w:r w:rsidR="00FE215C" w:rsidRPr="00681E92">
        <w:rPr>
          <w:rFonts w:ascii="Times New Roman" w:hAnsi="Times New Roman" w:cs="Times New Roman"/>
          <w:bCs/>
          <w:sz w:val="24"/>
          <w:szCs w:val="24"/>
        </w:rPr>
        <w:t xml:space="preserve"> failed to challenge that the payments to the two entities were fraudulently masked criminal activities falling to be regarded as money laundering. I agree </w:t>
      </w:r>
      <w:r w:rsidR="00057765">
        <w:rPr>
          <w:rFonts w:ascii="Times New Roman" w:hAnsi="Times New Roman" w:cs="Times New Roman"/>
          <w:bCs/>
          <w:sz w:val="24"/>
          <w:szCs w:val="24"/>
        </w:rPr>
        <w:t xml:space="preserve">that </w:t>
      </w:r>
      <w:r w:rsidR="00FE215C" w:rsidRPr="00681E92">
        <w:rPr>
          <w:rFonts w:ascii="Times New Roman" w:hAnsi="Times New Roman" w:cs="Times New Roman"/>
          <w:bCs/>
          <w:sz w:val="24"/>
          <w:szCs w:val="24"/>
        </w:rPr>
        <w:t xml:space="preserve">the transactions were a criminal enterprise meant to </w:t>
      </w:r>
      <w:r w:rsidR="00057765">
        <w:rPr>
          <w:rFonts w:ascii="Times New Roman" w:hAnsi="Times New Roman" w:cs="Times New Roman"/>
          <w:bCs/>
          <w:sz w:val="24"/>
          <w:szCs w:val="24"/>
        </w:rPr>
        <w:t xml:space="preserve">embezzle funds from </w:t>
      </w:r>
      <w:r w:rsidR="00FE215C" w:rsidRPr="00681E92">
        <w:rPr>
          <w:rFonts w:ascii="Times New Roman" w:hAnsi="Times New Roman" w:cs="Times New Roman"/>
          <w:bCs/>
          <w:sz w:val="24"/>
          <w:szCs w:val="24"/>
        </w:rPr>
        <w:t>the plaintiff</w:t>
      </w:r>
      <w:r w:rsidR="00057765">
        <w:rPr>
          <w:rFonts w:ascii="Times New Roman" w:hAnsi="Times New Roman" w:cs="Times New Roman"/>
          <w:bCs/>
          <w:sz w:val="24"/>
          <w:szCs w:val="24"/>
        </w:rPr>
        <w:t xml:space="preserve">. </w:t>
      </w:r>
      <w:r w:rsidR="00FE215C" w:rsidRPr="00681E92">
        <w:rPr>
          <w:rFonts w:ascii="Times New Roman" w:hAnsi="Times New Roman" w:cs="Times New Roman"/>
          <w:bCs/>
          <w:sz w:val="24"/>
          <w:szCs w:val="24"/>
        </w:rPr>
        <w:t xml:space="preserve">He admitted the dishonesty and false </w:t>
      </w:r>
      <w:r w:rsidR="00057765">
        <w:rPr>
          <w:rFonts w:ascii="Times New Roman" w:hAnsi="Times New Roman" w:cs="Times New Roman"/>
          <w:bCs/>
          <w:sz w:val="24"/>
          <w:szCs w:val="24"/>
        </w:rPr>
        <w:t>declarations</w:t>
      </w:r>
      <w:r w:rsidR="00FE215C" w:rsidRPr="00681E92">
        <w:rPr>
          <w:rFonts w:ascii="Times New Roman" w:hAnsi="Times New Roman" w:cs="Times New Roman"/>
          <w:bCs/>
          <w:sz w:val="24"/>
          <w:szCs w:val="24"/>
        </w:rPr>
        <w:t xml:space="preserve"> masked as genuine legitimate payments for services rendered</w:t>
      </w:r>
      <w:r w:rsidR="00057765">
        <w:rPr>
          <w:rFonts w:ascii="Times New Roman" w:hAnsi="Times New Roman" w:cs="Times New Roman"/>
          <w:bCs/>
          <w:sz w:val="24"/>
          <w:szCs w:val="24"/>
        </w:rPr>
        <w:t>,</w:t>
      </w:r>
      <w:r w:rsidR="00FE215C" w:rsidRPr="00681E92">
        <w:rPr>
          <w:rFonts w:ascii="Times New Roman" w:hAnsi="Times New Roman" w:cs="Times New Roman"/>
          <w:bCs/>
          <w:sz w:val="24"/>
          <w:szCs w:val="24"/>
        </w:rPr>
        <w:t xml:space="preserve"> when he accepted </w:t>
      </w:r>
      <w:r w:rsidR="00057765">
        <w:rPr>
          <w:rFonts w:ascii="Times New Roman" w:hAnsi="Times New Roman" w:cs="Times New Roman"/>
          <w:bCs/>
          <w:sz w:val="24"/>
          <w:szCs w:val="24"/>
        </w:rPr>
        <w:t xml:space="preserve">that </w:t>
      </w:r>
      <w:r w:rsidR="00FE215C" w:rsidRPr="00681E92">
        <w:rPr>
          <w:rFonts w:ascii="Times New Roman" w:hAnsi="Times New Roman" w:cs="Times New Roman"/>
          <w:bCs/>
          <w:sz w:val="24"/>
          <w:szCs w:val="24"/>
        </w:rPr>
        <w:t xml:space="preserve">such services were </w:t>
      </w:r>
      <w:r w:rsidR="00057765">
        <w:rPr>
          <w:rFonts w:ascii="Times New Roman" w:hAnsi="Times New Roman" w:cs="Times New Roman"/>
          <w:bCs/>
          <w:sz w:val="24"/>
          <w:szCs w:val="24"/>
        </w:rPr>
        <w:t>never rendered</w:t>
      </w:r>
      <w:r w:rsidR="00FE215C" w:rsidRPr="00681E92">
        <w:rPr>
          <w:rFonts w:ascii="Times New Roman" w:hAnsi="Times New Roman" w:cs="Times New Roman"/>
          <w:bCs/>
          <w:sz w:val="24"/>
          <w:szCs w:val="24"/>
        </w:rPr>
        <w:t xml:space="preserve"> to the organisation. </w:t>
      </w:r>
      <w:r w:rsidR="00057765">
        <w:rPr>
          <w:rFonts w:ascii="Times New Roman" w:hAnsi="Times New Roman" w:cs="Times New Roman"/>
          <w:bCs/>
          <w:sz w:val="24"/>
          <w:szCs w:val="24"/>
        </w:rPr>
        <w:t>T</w:t>
      </w:r>
      <w:r w:rsidR="00FE215C" w:rsidRPr="00681E92">
        <w:rPr>
          <w:rFonts w:ascii="Times New Roman" w:hAnsi="Times New Roman" w:cs="Times New Roman"/>
          <w:bCs/>
          <w:sz w:val="24"/>
          <w:szCs w:val="24"/>
        </w:rPr>
        <w:t xml:space="preserve">he defendant </w:t>
      </w:r>
      <w:r w:rsidR="00057765">
        <w:rPr>
          <w:rFonts w:ascii="Times New Roman" w:hAnsi="Times New Roman" w:cs="Times New Roman"/>
          <w:bCs/>
          <w:sz w:val="24"/>
          <w:szCs w:val="24"/>
        </w:rPr>
        <w:t>mis</w:t>
      </w:r>
      <w:r w:rsidR="00FE215C" w:rsidRPr="00681E92">
        <w:rPr>
          <w:rFonts w:ascii="Times New Roman" w:hAnsi="Times New Roman" w:cs="Times New Roman"/>
          <w:bCs/>
          <w:sz w:val="24"/>
          <w:szCs w:val="24"/>
        </w:rPr>
        <w:t xml:space="preserve">appropriated the plaintiff’s funds for his own </w:t>
      </w:r>
      <w:r w:rsidR="00057765">
        <w:rPr>
          <w:rFonts w:ascii="Times New Roman" w:hAnsi="Times New Roman" w:cs="Times New Roman"/>
          <w:bCs/>
          <w:sz w:val="24"/>
          <w:szCs w:val="24"/>
        </w:rPr>
        <w:t>selfish</w:t>
      </w:r>
      <w:r w:rsidR="00FE215C" w:rsidRPr="00681E92">
        <w:rPr>
          <w:rFonts w:ascii="Times New Roman" w:hAnsi="Times New Roman" w:cs="Times New Roman"/>
          <w:bCs/>
          <w:sz w:val="24"/>
          <w:szCs w:val="24"/>
        </w:rPr>
        <w:t xml:space="preserve"> ends.</w:t>
      </w:r>
      <w:r w:rsidR="00057765">
        <w:rPr>
          <w:rFonts w:ascii="Times New Roman" w:hAnsi="Times New Roman" w:cs="Times New Roman"/>
          <w:bCs/>
          <w:sz w:val="24"/>
          <w:szCs w:val="24"/>
        </w:rPr>
        <w:t xml:space="preserve"> </w:t>
      </w:r>
      <w:r w:rsidR="00FE215C" w:rsidRPr="00681E92">
        <w:rPr>
          <w:rFonts w:ascii="Times New Roman" w:hAnsi="Times New Roman" w:cs="Times New Roman"/>
          <w:bCs/>
          <w:sz w:val="24"/>
          <w:szCs w:val="24"/>
        </w:rPr>
        <w:t>I do not agree that the plaintiff suffered no prejudice</w:t>
      </w:r>
      <w:r w:rsidR="00057765">
        <w:rPr>
          <w:rFonts w:ascii="Times New Roman" w:hAnsi="Times New Roman" w:cs="Times New Roman"/>
          <w:bCs/>
          <w:sz w:val="24"/>
          <w:szCs w:val="24"/>
        </w:rPr>
        <w:t xml:space="preserve">. </w:t>
      </w:r>
    </w:p>
    <w:p w14:paraId="4C3CDE61" w14:textId="42EC7695" w:rsidR="00FE215C" w:rsidRPr="00681E92" w:rsidRDefault="003319DB"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46.1</w:t>
      </w:r>
      <w:r w:rsidR="004F0722">
        <w:rPr>
          <w:rFonts w:ascii="Times New Roman" w:hAnsi="Times New Roman" w:cs="Times New Roman"/>
          <w:bCs/>
          <w:sz w:val="24"/>
          <w:szCs w:val="24"/>
        </w:rPr>
        <w:t>1</w:t>
      </w:r>
      <w:r>
        <w:rPr>
          <w:rFonts w:ascii="Times New Roman" w:hAnsi="Times New Roman" w:cs="Times New Roman"/>
          <w:bCs/>
          <w:sz w:val="24"/>
          <w:szCs w:val="24"/>
        </w:rPr>
        <w:t>.</w:t>
      </w:r>
      <w:r>
        <w:rPr>
          <w:rFonts w:ascii="Times New Roman" w:hAnsi="Times New Roman" w:cs="Times New Roman"/>
          <w:bCs/>
          <w:sz w:val="24"/>
          <w:szCs w:val="24"/>
        </w:rPr>
        <w:tab/>
      </w:r>
      <w:r w:rsidR="00FE215C" w:rsidRPr="00681E92">
        <w:rPr>
          <w:rFonts w:ascii="Times New Roman" w:hAnsi="Times New Roman" w:cs="Times New Roman"/>
          <w:bCs/>
          <w:sz w:val="24"/>
          <w:szCs w:val="24"/>
        </w:rPr>
        <w:t xml:space="preserve">There </w:t>
      </w:r>
      <w:r w:rsidR="00057765">
        <w:rPr>
          <w:rFonts w:ascii="Times New Roman" w:hAnsi="Times New Roman" w:cs="Times New Roman"/>
          <w:bCs/>
          <w:sz w:val="24"/>
          <w:szCs w:val="24"/>
        </w:rPr>
        <w:t>was</w:t>
      </w:r>
      <w:r w:rsidR="00FE215C" w:rsidRPr="00681E92">
        <w:rPr>
          <w:rFonts w:ascii="Times New Roman" w:hAnsi="Times New Roman" w:cs="Times New Roman"/>
          <w:bCs/>
          <w:sz w:val="24"/>
          <w:szCs w:val="24"/>
        </w:rPr>
        <w:t xml:space="preserve"> no</w:t>
      </w:r>
      <w:r w:rsidR="00057765">
        <w:rPr>
          <w:rFonts w:ascii="Times New Roman" w:hAnsi="Times New Roman" w:cs="Times New Roman"/>
          <w:bCs/>
          <w:sz w:val="24"/>
          <w:szCs w:val="24"/>
        </w:rPr>
        <w:t xml:space="preserve"> documentary evidence</w:t>
      </w:r>
      <w:r w:rsidR="00FE215C" w:rsidRPr="00681E92">
        <w:rPr>
          <w:rFonts w:ascii="Times New Roman" w:hAnsi="Times New Roman" w:cs="Times New Roman"/>
          <w:bCs/>
          <w:sz w:val="24"/>
          <w:szCs w:val="24"/>
        </w:rPr>
        <w:t xml:space="preserve"> to establish th</w:t>
      </w:r>
      <w:r w:rsidR="00494E53">
        <w:rPr>
          <w:rFonts w:ascii="Times New Roman" w:hAnsi="Times New Roman" w:cs="Times New Roman"/>
          <w:bCs/>
          <w:sz w:val="24"/>
          <w:szCs w:val="24"/>
        </w:rPr>
        <w:t xml:space="preserve">e defendant’s </w:t>
      </w:r>
      <w:r w:rsidR="00FE215C" w:rsidRPr="00681E92">
        <w:rPr>
          <w:rFonts w:ascii="Times New Roman" w:hAnsi="Times New Roman" w:cs="Times New Roman"/>
          <w:bCs/>
          <w:sz w:val="24"/>
          <w:szCs w:val="24"/>
        </w:rPr>
        <w:t>assertion</w:t>
      </w:r>
      <w:r>
        <w:rPr>
          <w:rFonts w:ascii="Times New Roman" w:hAnsi="Times New Roman" w:cs="Times New Roman"/>
          <w:bCs/>
          <w:sz w:val="24"/>
          <w:szCs w:val="24"/>
        </w:rPr>
        <w:t xml:space="preserve"> </w:t>
      </w:r>
      <w:r w:rsidR="00494E53">
        <w:rPr>
          <w:rFonts w:ascii="Times New Roman" w:hAnsi="Times New Roman" w:cs="Times New Roman"/>
          <w:bCs/>
          <w:sz w:val="24"/>
          <w:szCs w:val="24"/>
        </w:rPr>
        <w:t>t</w:t>
      </w:r>
      <w:r>
        <w:rPr>
          <w:rFonts w:ascii="Times New Roman" w:hAnsi="Times New Roman" w:cs="Times New Roman"/>
          <w:bCs/>
          <w:sz w:val="24"/>
          <w:szCs w:val="24"/>
        </w:rPr>
        <w:t>hat the money was repaid as cash to the plaintiff</w:t>
      </w:r>
      <w:r w:rsidR="00FE215C" w:rsidRPr="00681E92">
        <w:rPr>
          <w:rFonts w:ascii="Times New Roman" w:hAnsi="Times New Roman" w:cs="Times New Roman"/>
          <w:bCs/>
          <w:sz w:val="24"/>
          <w:szCs w:val="24"/>
        </w:rPr>
        <w:t xml:space="preserve">. </w:t>
      </w:r>
      <w:r w:rsidR="00057765">
        <w:rPr>
          <w:rFonts w:ascii="Times New Roman" w:hAnsi="Times New Roman" w:cs="Times New Roman"/>
          <w:bCs/>
          <w:sz w:val="24"/>
          <w:szCs w:val="24"/>
        </w:rPr>
        <w:t>The</w:t>
      </w:r>
      <w:r w:rsidR="00FE215C" w:rsidRPr="00681E92">
        <w:rPr>
          <w:rFonts w:ascii="Times New Roman" w:hAnsi="Times New Roman" w:cs="Times New Roman"/>
          <w:bCs/>
          <w:sz w:val="24"/>
          <w:szCs w:val="24"/>
        </w:rPr>
        <w:t xml:space="preserve"> </w:t>
      </w:r>
      <w:r w:rsidR="00057765">
        <w:rPr>
          <w:rFonts w:ascii="Times New Roman" w:hAnsi="Times New Roman" w:cs="Times New Roman"/>
          <w:bCs/>
          <w:sz w:val="24"/>
          <w:szCs w:val="24"/>
        </w:rPr>
        <w:t>auditors</w:t>
      </w:r>
      <w:r w:rsidR="00FE215C" w:rsidRPr="00681E92">
        <w:rPr>
          <w:rFonts w:ascii="Times New Roman" w:hAnsi="Times New Roman" w:cs="Times New Roman"/>
          <w:bCs/>
          <w:sz w:val="24"/>
          <w:szCs w:val="24"/>
        </w:rPr>
        <w:t xml:space="preserve"> found no such records</w:t>
      </w:r>
      <w:r w:rsidR="00307028">
        <w:rPr>
          <w:rFonts w:ascii="Times New Roman" w:hAnsi="Times New Roman" w:cs="Times New Roman"/>
          <w:bCs/>
          <w:sz w:val="24"/>
          <w:szCs w:val="24"/>
        </w:rPr>
        <w:t>,</w:t>
      </w:r>
      <w:r w:rsidR="00FE215C" w:rsidRPr="00681E92">
        <w:rPr>
          <w:rFonts w:ascii="Times New Roman" w:hAnsi="Times New Roman" w:cs="Times New Roman"/>
          <w:bCs/>
          <w:sz w:val="24"/>
          <w:szCs w:val="24"/>
        </w:rPr>
        <w:t xml:space="preserve"> and </w:t>
      </w:r>
      <w:r>
        <w:rPr>
          <w:rFonts w:ascii="Times New Roman" w:hAnsi="Times New Roman" w:cs="Times New Roman"/>
          <w:bCs/>
          <w:sz w:val="24"/>
          <w:szCs w:val="24"/>
        </w:rPr>
        <w:t>Mr Mugabe’s</w:t>
      </w:r>
      <w:r w:rsidR="00FE215C" w:rsidRPr="00681E92">
        <w:rPr>
          <w:rFonts w:ascii="Times New Roman" w:hAnsi="Times New Roman" w:cs="Times New Roman"/>
          <w:bCs/>
          <w:sz w:val="24"/>
          <w:szCs w:val="24"/>
        </w:rPr>
        <w:t xml:space="preserve"> evidence was not </w:t>
      </w:r>
      <w:r w:rsidR="00057765">
        <w:rPr>
          <w:rFonts w:ascii="Times New Roman" w:hAnsi="Times New Roman" w:cs="Times New Roman"/>
          <w:bCs/>
          <w:sz w:val="24"/>
          <w:szCs w:val="24"/>
        </w:rPr>
        <w:t>seriously</w:t>
      </w:r>
      <w:r w:rsidR="00FE215C" w:rsidRPr="00681E92">
        <w:rPr>
          <w:rFonts w:ascii="Times New Roman" w:hAnsi="Times New Roman" w:cs="Times New Roman"/>
          <w:bCs/>
          <w:sz w:val="24"/>
          <w:szCs w:val="24"/>
        </w:rPr>
        <w:t xml:space="preserve"> challenged under cross-examination</w:t>
      </w:r>
      <w:r>
        <w:rPr>
          <w:rFonts w:ascii="Times New Roman" w:hAnsi="Times New Roman" w:cs="Times New Roman"/>
          <w:bCs/>
          <w:sz w:val="24"/>
          <w:szCs w:val="24"/>
        </w:rPr>
        <w:t xml:space="preserve">. </w:t>
      </w:r>
      <w:r w:rsidR="00FE215C" w:rsidRPr="00681E92">
        <w:rPr>
          <w:rFonts w:ascii="Times New Roman" w:hAnsi="Times New Roman" w:cs="Times New Roman"/>
          <w:bCs/>
          <w:sz w:val="24"/>
          <w:szCs w:val="24"/>
        </w:rPr>
        <w:t xml:space="preserve">The defendant also largely failed to put his </w:t>
      </w:r>
      <w:r w:rsidR="00307028">
        <w:rPr>
          <w:rFonts w:ascii="Times New Roman" w:hAnsi="Times New Roman" w:cs="Times New Roman"/>
          <w:bCs/>
          <w:sz w:val="24"/>
          <w:szCs w:val="24"/>
        </w:rPr>
        <w:t>version</w:t>
      </w:r>
      <w:r w:rsidR="00FE215C" w:rsidRPr="00681E92">
        <w:rPr>
          <w:rFonts w:ascii="Times New Roman" w:hAnsi="Times New Roman" w:cs="Times New Roman"/>
          <w:bCs/>
          <w:sz w:val="24"/>
          <w:szCs w:val="24"/>
        </w:rPr>
        <w:t xml:space="preserve"> of</w:t>
      </w:r>
      <w:r>
        <w:rPr>
          <w:rFonts w:ascii="Times New Roman" w:hAnsi="Times New Roman" w:cs="Times New Roman"/>
          <w:bCs/>
          <w:sz w:val="24"/>
          <w:szCs w:val="24"/>
        </w:rPr>
        <w:t xml:space="preserve"> the</w:t>
      </w:r>
      <w:r w:rsidR="00FE215C" w:rsidRPr="00681E92">
        <w:rPr>
          <w:rFonts w:ascii="Times New Roman" w:hAnsi="Times New Roman" w:cs="Times New Roman"/>
          <w:bCs/>
          <w:sz w:val="24"/>
          <w:szCs w:val="24"/>
        </w:rPr>
        <w:t xml:space="preserve"> defence to the witnesses under cross-examination</w:t>
      </w:r>
      <w:r w:rsidR="00307028">
        <w:rPr>
          <w:rFonts w:ascii="Times New Roman" w:hAnsi="Times New Roman" w:cs="Times New Roman"/>
          <w:bCs/>
          <w:sz w:val="24"/>
          <w:szCs w:val="24"/>
        </w:rPr>
        <w:t>. F</w:t>
      </w:r>
      <w:r w:rsidR="00FE215C" w:rsidRPr="00681E92">
        <w:rPr>
          <w:rFonts w:ascii="Times New Roman" w:hAnsi="Times New Roman" w:cs="Times New Roman"/>
          <w:bCs/>
          <w:sz w:val="24"/>
          <w:szCs w:val="24"/>
        </w:rPr>
        <w:t>or example</w:t>
      </w:r>
      <w:r>
        <w:rPr>
          <w:rFonts w:ascii="Times New Roman" w:hAnsi="Times New Roman" w:cs="Times New Roman"/>
          <w:bCs/>
          <w:sz w:val="24"/>
          <w:szCs w:val="24"/>
        </w:rPr>
        <w:t>,</w:t>
      </w:r>
      <w:r w:rsidR="00FE215C" w:rsidRPr="00681E92">
        <w:rPr>
          <w:rFonts w:ascii="Times New Roman" w:hAnsi="Times New Roman" w:cs="Times New Roman"/>
          <w:bCs/>
          <w:sz w:val="24"/>
          <w:szCs w:val="24"/>
        </w:rPr>
        <w:t xml:space="preserve"> that it was Ms Zimbeva who collected the cash and kept </w:t>
      </w:r>
      <w:r>
        <w:rPr>
          <w:rFonts w:ascii="Times New Roman" w:hAnsi="Times New Roman" w:cs="Times New Roman"/>
          <w:bCs/>
          <w:sz w:val="24"/>
          <w:szCs w:val="24"/>
        </w:rPr>
        <w:t>cash books</w:t>
      </w:r>
      <w:r w:rsidR="00FE215C" w:rsidRPr="00681E92">
        <w:rPr>
          <w:rFonts w:ascii="Times New Roman" w:hAnsi="Times New Roman" w:cs="Times New Roman"/>
          <w:bCs/>
          <w:sz w:val="24"/>
          <w:szCs w:val="24"/>
        </w:rPr>
        <w:t xml:space="preserve"> for the money. He also sought to claim that he got approval from Cynthia Moyo</w:t>
      </w:r>
      <w:r>
        <w:rPr>
          <w:rFonts w:ascii="Times New Roman" w:hAnsi="Times New Roman" w:cs="Times New Roman"/>
          <w:bCs/>
          <w:sz w:val="24"/>
          <w:szCs w:val="24"/>
        </w:rPr>
        <w:t>,</w:t>
      </w:r>
      <w:r w:rsidR="00FE215C" w:rsidRPr="00681E92">
        <w:rPr>
          <w:rFonts w:ascii="Times New Roman" w:hAnsi="Times New Roman" w:cs="Times New Roman"/>
          <w:bCs/>
          <w:sz w:val="24"/>
          <w:szCs w:val="24"/>
        </w:rPr>
        <w:t xml:space="preserve"> who was the chairperson at the time</w:t>
      </w:r>
      <w:r>
        <w:rPr>
          <w:rFonts w:ascii="Times New Roman" w:hAnsi="Times New Roman" w:cs="Times New Roman"/>
          <w:bCs/>
          <w:sz w:val="24"/>
          <w:szCs w:val="24"/>
        </w:rPr>
        <w:t>,</w:t>
      </w:r>
      <w:r w:rsidR="00FE215C" w:rsidRPr="00681E92">
        <w:rPr>
          <w:rFonts w:ascii="Times New Roman" w:hAnsi="Times New Roman" w:cs="Times New Roman"/>
          <w:bCs/>
          <w:sz w:val="24"/>
          <w:szCs w:val="24"/>
        </w:rPr>
        <w:t xml:space="preserve"> for the Al Shams </w:t>
      </w:r>
      <w:r>
        <w:rPr>
          <w:rFonts w:ascii="Times New Roman" w:hAnsi="Times New Roman" w:cs="Times New Roman"/>
          <w:bCs/>
          <w:sz w:val="24"/>
          <w:szCs w:val="24"/>
        </w:rPr>
        <w:t xml:space="preserve">Global </w:t>
      </w:r>
      <w:r w:rsidR="00FE215C" w:rsidRPr="00681E92">
        <w:rPr>
          <w:rFonts w:ascii="Times New Roman" w:hAnsi="Times New Roman" w:cs="Times New Roman"/>
          <w:bCs/>
          <w:sz w:val="24"/>
          <w:szCs w:val="24"/>
        </w:rPr>
        <w:t>payment</w:t>
      </w:r>
      <w:r>
        <w:rPr>
          <w:rFonts w:ascii="Times New Roman" w:hAnsi="Times New Roman" w:cs="Times New Roman"/>
          <w:bCs/>
          <w:sz w:val="24"/>
          <w:szCs w:val="24"/>
        </w:rPr>
        <w:t>,</w:t>
      </w:r>
      <w:r w:rsidR="00FE215C" w:rsidRPr="00681E92">
        <w:rPr>
          <w:rFonts w:ascii="Times New Roman" w:hAnsi="Times New Roman" w:cs="Times New Roman"/>
          <w:bCs/>
          <w:sz w:val="24"/>
          <w:szCs w:val="24"/>
        </w:rPr>
        <w:t xml:space="preserve"> but </w:t>
      </w:r>
      <w:r>
        <w:rPr>
          <w:rFonts w:ascii="Times New Roman" w:hAnsi="Times New Roman" w:cs="Times New Roman"/>
          <w:bCs/>
          <w:sz w:val="24"/>
          <w:szCs w:val="24"/>
        </w:rPr>
        <w:t>he conceded that</w:t>
      </w:r>
      <w:r w:rsidR="00FE215C" w:rsidRPr="00681E92">
        <w:rPr>
          <w:rFonts w:ascii="Times New Roman" w:hAnsi="Times New Roman" w:cs="Times New Roman"/>
          <w:bCs/>
          <w:sz w:val="24"/>
          <w:szCs w:val="24"/>
        </w:rPr>
        <w:t xml:space="preserve"> this was not put to the </w:t>
      </w:r>
      <w:r>
        <w:rPr>
          <w:rFonts w:ascii="Times New Roman" w:hAnsi="Times New Roman" w:cs="Times New Roman"/>
          <w:bCs/>
          <w:sz w:val="24"/>
          <w:szCs w:val="24"/>
        </w:rPr>
        <w:t>auditor</w:t>
      </w:r>
      <w:r w:rsidR="00FE215C" w:rsidRPr="00681E92">
        <w:rPr>
          <w:rFonts w:ascii="Times New Roman" w:hAnsi="Times New Roman" w:cs="Times New Roman"/>
          <w:bCs/>
          <w:sz w:val="24"/>
          <w:szCs w:val="24"/>
        </w:rPr>
        <w:t>. That also worked against him</w:t>
      </w:r>
      <w:r>
        <w:rPr>
          <w:rFonts w:ascii="Times New Roman" w:hAnsi="Times New Roman" w:cs="Times New Roman"/>
          <w:bCs/>
          <w:sz w:val="24"/>
          <w:szCs w:val="24"/>
        </w:rPr>
        <w:t>.</w:t>
      </w:r>
      <w:r w:rsidR="00FE215C" w:rsidRPr="00681E92">
        <w:rPr>
          <w:rFonts w:ascii="Times New Roman" w:hAnsi="Times New Roman" w:cs="Times New Roman"/>
          <w:bCs/>
          <w:sz w:val="24"/>
          <w:szCs w:val="24"/>
        </w:rPr>
        <w:t xml:space="preserve"> I</w:t>
      </w:r>
      <w:r>
        <w:rPr>
          <w:rFonts w:ascii="Times New Roman" w:hAnsi="Times New Roman" w:cs="Times New Roman"/>
          <w:bCs/>
          <w:sz w:val="24"/>
          <w:szCs w:val="24"/>
        </w:rPr>
        <w:t>,</w:t>
      </w:r>
      <w:r w:rsidR="00FE215C" w:rsidRPr="00681E92">
        <w:rPr>
          <w:rFonts w:ascii="Times New Roman" w:hAnsi="Times New Roman" w:cs="Times New Roman"/>
          <w:bCs/>
          <w:sz w:val="24"/>
          <w:szCs w:val="24"/>
        </w:rPr>
        <w:t xml:space="preserve"> therefore</w:t>
      </w:r>
      <w:r>
        <w:rPr>
          <w:rFonts w:ascii="Times New Roman" w:hAnsi="Times New Roman" w:cs="Times New Roman"/>
          <w:bCs/>
          <w:sz w:val="24"/>
          <w:szCs w:val="24"/>
        </w:rPr>
        <w:t>,</w:t>
      </w:r>
      <w:r w:rsidR="00FE215C" w:rsidRPr="00681E92">
        <w:rPr>
          <w:rFonts w:ascii="Times New Roman" w:hAnsi="Times New Roman" w:cs="Times New Roman"/>
          <w:bCs/>
          <w:sz w:val="24"/>
          <w:szCs w:val="24"/>
        </w:rPr>
        <w:t xml:space="preserve"> fully associate myself with the remarks in </w:t>
      </w:r>
      <w:r w:rsidR="00FE215C" w:rsidRPr="003319DB">
        <w:rPr>
          <w:rFonts w:ascii="Times New Roman" w:hAnsi="Times New Roman" w:cs="Times New Roman"/>
          <w:bCs/>
          <w:i/>
          <w:iCs/>
          <w:sz w:val="24"/>
          <w:szCs w:val="24"/>
        </w:rPr>
        <w:t xml:space="preserve">Small </w:t>
      </w:r>
      <w:r w:rsidR="00FE215C" w:rsidRPr="00DE642C">
        <w:rPr>
          <w:rFonts w:ascii="Times New Roman" w:hAnsi="Times New Roman" w:cs="Times New Roman"/>
          <w:bCs/>
          <w:iCs/>
          <w:sz w:val="24"/>
          <w:szCs w:val="24"/>
        </w:rPr>
        <w:t>v</w:t>
      </w:r>
      <w:r w:rsidR="00FE215C" w:rsidRPr="003319DB">
        <w:rPr>
          <w:rFonts w:ascii="Times New Roman" w:hAnsi="Times New Roman" w:cs="Times New Roman"/>
          <w:bCs/>
          <w:i/>
          <w:iCs/>
          <w:sz w:val="24"/>
          <w:szCs w:val="24"/>
        </w:rPr>
        <w:t xml:space="preserve"> Smith</w:t>
      </w:r>
      <w:r w:rsidR="00FE215C" w:rsidRPr="00681E92">
        <w:rPr>
          <w:rFonts w:ascii="Times New Roman" w:hAnsi="Times New Roman" w:cs="Times New Roman"/>
          <w:bCs/>
          <w:sz w:val="24"/>
          <w:szCs w:val="24"/>
        </w:rPr>
        <w:t xml:space="preserve"> </w:t>
      </w:r>
      <w:r w:rsidRPr="003319DB">
        <w:rPr>
          <w:rFonts w:ascii="Times New Roman" w:hAnsi="Times New Roman" w:cs="Times New Roman"/>
          <w:bCs/>
          <w:i/>
          <w:iCs/>
          <w:sz w:val="24"/>
          <w:szCs w:val="24"/>
        </w:rPr>
        <w:t>supra</w:t>
      </w:r>
      <w:r>
        <w:rPr>
          <w:rFonts w:ascii="Times New Roman" w:hAnsi="Times New Roman" w:cs="Times New Roman"/>
          <w:bCs/>
          <w:sz w:val="24"/>
          <w:szCs w:val="24"/>
        </w:rPr>
        <w:t xml:space="preserve"> </w:t>
      </w:r>
      <w:r w:rsidR="00FE215C" w:rsidRPr="00681E92">
        <w:rPr>
          <w:rFonts w:ascii="Times New Roman" w:hAnsi="Times New Roman" w:cs="Times New Roman"/>
          <w:bCs/>
          <w:sz w:val="24"/>
          <w:szCs w:val="24"/>
        </w:rPr>
        <w:t>that “</w:t>
      </w:r>
      <w:r>
        <w:rPr>
          <w:rFonts w:ascii="Times New Roman" w:hAnsi="Times New Roman" w:cs="Times New Roman"/>
          <w:bCs/>
          <w:sz w:val="24"/>
          <w:szCs w:val="24"/>
        </w:rPr>
        <w:t>i</w:t>
      </w:r>
      <w:r w:rsidR="00FE215C" w:rsidRPr="00681E92">
        <w:rPr>
          <w:rFonts w:ascii="Times New Roman" w:hAnsi="Times New Roman" w:cs="Times New Roman"/>
          <w:bCs/>
          <w:sz w:val="24"/>
          <w:szCs w:val="24"/>
        </w:rPr>
        <w:t xml:space="preserve">t is grossly unfair and improper to let a witness’s evidence go unchallenged in cross-examination and afterwards argue that he must be disbelieved.” </w:t>
      </w:r>
    </w:p>
    <w:p w14:paraId="187A784F" w14:textId="7E0D8D81" w:rsidR="00FE215C" w:rsidRDefault="003319DB"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46.1</w:t>
      </w:r>
      <w:r w:rsidR="004F0722">
        <w:rPr>
          <w:rFonts w:ascii="Times New Roman" w:hAnsi="Times New Roman" w:cs="Times New Roman"/>
          <w:bCs/>
          <w:sz w:val="24"/>
          <w:szCs w:val="24"/>
        </w:rPr>
        <w:t>2</w:t>
      </w:r>
      <w:r>
        <w:rPr>
          <w:rFonts w:ascii="Times New Roman" w:hAnsi="Times New Roman" w:cs="Times New Roman"/>
          <w:bCs/>
          <w:sz w:val="24"/>
          <w:szCs w:val="24"/>
        </w:rPr>
        <w:t>.</w:t>
      </w:r>
      <w:r>
        <w:rPr>
          <w:rFonts w:ascii="Times New Roman" w:hAnsi="Times New Roman" w:cs="Times New Roman"/>
          <w:bCs/>
          <w:sz w:val="24"/>
          <w:szCs w:val="24"/>
        </w:rPr>
        <w:tab/>
      </w:r>
      <w:r w:rsidR="00FE215C" w:rsidRPr="00FE215C">
        <w:rPr>
          <w:rFonts w:ascii="Times New Roman" w:hAnsi="Times New Roman" w:cs="Times New Roman"/>
          <w:bCs/>
          <w:sz w:val="24"/>
          <w:szCs w:val="24"/>
        </w:rPr>
        <w:t>It would be difficult fo</w:t>
      </w:r>
      <w:r>
        <w:rPr>
          <w:rFonts w:ascii="Times New Roman" w:hAnsi="Times New Roman" w:cs="Times New Roman"/>
          <w:bCs/>
          <w:sz w:val="24"/>
          <w:szCs w:val="24"/>
        </w:rPr>
        <w:t>r</w:t>
      </w:r>
      <w:r w:rsidR="00FE215C" w:rsidRPr="00FE215C">
        <w:rPr>
          <w:rFonts w:ascii="Times New Roman" w:hAnsi="Times New Roman" w:cs="Times New Roman"/>
          <w:bCs/>
          <w:sz w:val="24"/>
          <w:szCs w:val="24"/>
        </w:rPr>
        <w:t xml:space="preserve"> the court to believe the defendant’s version and </w:t>
      </w:r>
      <w:r>
        <w:rPr>
          <w:rFonts w:ascii="Times New Roman" w:hAnsi="Times New Roman" w:cs="Times New Roman"/>
          <w:bCs/>
          <w:sz w:val="24"/>
          <w:szCs w:val="24"/>
        </w:rPr>
        <w:t>explanations</w:t>
      </w:r>
      <w:r w:rsidR="00FE215C" w:rsidRPr="00FE215C">
        <w:rPr>
          <w:rFonts w:ascii="Times New Roman" w:hAnsi="Times New Roman" w:cs="Times New Roman"/>
          <w:bCs/>
          <w:sz w:val="24"/>
          <w:szCs w:val="24"/>
        </w:rPr>
        <w:t xml:space="preserve"> on these payments</w:t>
      </w:r>
      <w:r>
        <w:rPr>
          <w:rFonts w:ascii="Times New Roman" w:hAnsi="Times New Roman" w:cs="Times New Roman"/>
          <w:bCs/>
          <w:sz w:val="24"/>
          <w:szCs w:val="24"/>
        </w:rPr>
        <w:t>,</w:t>
      </w:r>
      <w:r w:rsidR="00FE215C" w:rsidRPr="00FE215C">
        <w:rPr>
          <w:rFonts w:ascii="Times New Roman" w:hAnsi="Times New Roman" w:cs="Times New Roman"/>
          <w:bCs/>
          <w:sz w:val="24"/>
          <w:szCs w:val="24"/>
        </w:rPr>
        <w:t xml:space="preserve"> which were not put to the plaintiff’s witnesses. </w:t>
      </w:r>
      <w:r w:rsidR="00FE215C">
        <w:rPr>
          <w:rFonts w:ascii="Times New Roman" w:hAnsi="Times New Roman" w:cs="Times New Roman"/>
          <w:bCs/>
          <w:sz w:val="24"/>
          <w:szCs w:val="24"/>
        </w:rPr>
        <w:t>In these circumstances, I accept the evidence from the auditor</w:t>
      </w:r>
      <w:r>
        <w:rPr>
          <w:rFonts w:ascii="Times New Roman" w:hAnsi="Times New Roman" w:cs="Times New Roman"/>
          <w:bCs/>
          <w:sz w:val="24"/>
          <w:szCs w:val="24"/>
        </w:rPr>
        <w:t>,</w:t>
      </w:r>
      <w:r w:rsidR="00FE215C">
        <w:rPr>
          <w:rFonts w:ascii="Times New Roman" w:hAnsi="Times New Roman" w:cs="Times New Roman"/>
          <w:bCs/>
          <w:sz w:val="24"/>
          <w:szCs w:val="24"/>
        </w:rPr>
        <w:t xml:space="preserve"> with some portions of it </w:t>
      </w:r>
      <w:r>
        <w:rPr>
          <w:rFonts w:ascii="Times New Roman" w:hAnsi="Times New Roman" w:cs="Times New Roman"/>
          <w:bCs/>
          <w:sz w:val="24"/>
          <w:szCs w:val="24"/>
        </w:rPr>
        <w:t>corroborated</w:t>
      </w:r>
      <w:r w:rsidR="00FE215C">
        <w:rPr>
          <w:rFonts w:ascii="Times New Roman" w:hAnsi="Times New Roman" w:cs="Times New Roman"/>
          <w:bCs/>
          <w:sz w:val="24"/>
          <w:szCs w:val="24"/>
        </w:rPr>
        <w:t xml:space="preserve"> by Ms Pwiti</w:t>
      </w:r>
      <w:r>
        <w:rPr>
          <w:rFonts w:ascii="Times New Roman" w:hAnsi="Times New Roman" w:cs="Times New Roman"/>
          <w:bCs/>
          <w:sz w:val="24"/>
          <w:szCs w:val="24"/>
        </w:rPr>
        <w:t>. He</w:t>
      </w:r>
      <w:r w:rsidR="00FE215C">
        <w:rPr>
          <w:rFonts w:ascii="Times New Roman" w:hAnsi="Times New Roman" w:cs="Times New Roman"/>
          <w:bCs/>
          <w:sz w:val="24"/>
          <w:szCs w:val="24"/>
        </w:rPr>
        <w:t xml:space="preserve"> was credible</w:t>
      </w:r>
      <w:r>
        <w:rPr>
          <w:rFonts w:ascii="Times New Roman" w:hAnsi="Times New Roman" w:cs="Times New Roman"/>
          <w:bCs/>
          <w:sz w:val="24"/>
          <w:szCs w:val="24"/>
        </w:rPr>
        <w:t xml:space="preserve">. The plaintiff </w:t>
      </w:r>
      <w:r w:rsidR="00FE215C">
        <w:rPr>
          <w:rFonts w:ascii="Times New Roman" w:hAnsi="Times New Roman" w:cs="Times New Roman"/>
          <w:bCs/>
          <w:sz w:val="24"/>
          <w:szCs w:val="24"/>
        </w:rPr>
        <w:t>established on a balance of probabilities that the defendant’s wrongful conduct resulted in the loss or financial prejudice to the plaintiff in the sum of US</w:t>
      </w:r>
      <w:r>
        <w:rPr>
          <w:rFonts w:ascii="Times New Roman" w:hAnsi="Times New Roman" w:cs="Times New Roman"/>
          <w:bCs/>
          <w:sz w:val="24"/>
          <w:szCs w:val="24"/>
        </w:rPr>
        <w:t>$</w:t>
      </w:r>
      <w:r w:rsidR="00FE215C">
        <w:rPr>
          <w:rFonts w:ascii="Times New Roman" w:hAnsi="Times New Roman" w:cs="Times New Roman"/>
          <w:bCs/>
          <w:sz w:val="24"/>
          <w:szCs w:val="24"/>
        </w:rPr>
        <w:t xml:space="preserve">330,000.00 as claimed. I will </w:t>
      </w:r>
      <w:r>
        <w:rPr>
          <w:rFonts w:ascii="Times New Roman" w:hAnsi="Times New Roman" w:cs="Times New Roman"/>
          <w:bCs/>
          <w:sz w:val="24"/>
          <w:szCs w:val="24"/>
        </w:rPr>
        <w:t>grant</w:t>
      </w:r>
      <w:r w:rsidR="00FE215C">
        <w:rPr>
          <w:rFonts w:ascii="Times New Roman" w:hAnsi="Times New Roman" w:cs="Times New Roman"/>
          <w:bCs/>
          <w:sz w:val="24"/>
          <w:szCs w:val="24"/>
        </w:rPr>
        <w:t xml:space="preserve"> this claim as prayed for. </w:t>
      </w:r>
    </w:p>
    <w:p w14:paraId="184A49BC" w14:textId="0E955140" w:rsidR="00FE215C" w:rsidRPr="00DE642C" w:rsidRDefault="00FE215C" w:rsidP="00DE642C">
      <w:pPr>
        <w:spacing w:after="0" w:line="360" w:lineRule="auto"/>
        <w:jc w:val="both"/>
        <w:rPr>
          <w:rFonts w:ascii="Times New Roman" w:hAnsi="Times New Roman" w:cs="Times New Roman"/>
          <w:b/>
          <w:sz w:val="24"/>
          <w:szCs w:val="24"/>
          <w:u w:val="single"/>
        </w:rPr>
      </w:pPr>
      <w:r w:rsidRPr="00DE642C">
        <w:rPr>
          <w:rFonts w:ascii="Times New Roman" w:hAnsi="Times New Roman" w:cs="Times New Roman"/>
          <w:b/>
          <w:sz w:val="24"/>
          <w:szCs w:val="24"/>
          <w:u w:val="single"/>
        </w:rPr>
        <w:t>CLAIM FOR 61</w:t>
      </w:r>
      <w:r w:rsidR="003319DB" w:rsidRPr="00DE642C">
        <w:rPr>
          <w:rFonts w:ascii="Times New Roman" w:hAnsi="Times New Roman" w:cs="Times New Roman"/>
          <w:b/>
          <w:sz w:val="24"/>
          <w:szCs w:val="24"/>
          <w:u w:val="single"/>
        </w:rPr>
        <w:t>,</w:t>
      </w:r>
      <w:r w:rsidRPr="00DE642C">
        <w:rPr>
          <w:rFonts w:ascii="Times New Roman" w:hAnsi="Times New Roman" w:cs="Times New Roman"/>
          <w:b/>
          <w:sz w:val="24"/>
          <w:szCs w:val="24"/>
          <w:u w:val="single"/>
        </w:rPr>
        <w:t>880 LITRES OF FUEL</w:t>
      </w:r>
    </w:p>
    <w:p w14:paraId="2095EA82" w14:textId="30D765E6" w:rsidR="00F8407E" w:rsidRPr="00DE642C" w:rsidRDefault="00FE215C" w:rsidP="00DE642C">
      <w:pPr>
        <w:pStyle w:val="ListParagraph"/>
        <w:numPr>
          <w:ilvl w:val="0"/>
          <w:numId w:val="22"/>
        </w:numPr>
        <w:spacing w:after="0" w:line="360" w:lineRule="auto"/>
        <w:jc w:val="both"/>
        <w:rPr>
          <w:rFonts w:ascii="Times New Roman" w:hAnsi="Times New Roman" w:cs="Times New Roman"/>
          <w:bCs/>
          <w:sz w:val="24"/>
          <w:szCs w:val="24"/>
        </w:rPr>
      </w:pPr>
      <w:r w:rsidRPr="00DE642C">
        <w:rPr>
          <w:rFonts w:ascii="Times New Roman" w:hAnsi="Times New Roman" w:cs="Times New Roman"/>
          <w:bCs/>
          <w:sz w:val="24"/>
          <w:szCs w:val="24"/>
        </w:rPr>
        <w:t xml:space="preserve">The plaintiff </w:t>
      </w:r>
      <w:r w:rsidR="00F8407E" w:rsidRPr="00DE642C">
        <w:rPr>
          <w:rFonts w:ascii="Times New Roman" w:hAnsi="Times New Roman" w:cs="Times New Roman"/>
          <w:bCs/>
          <w:sz w:val="24"/>
          <w:szCs w:val="24"/>
        </w:rPr>
        <w:t>claimed for the reimbursement of a total of 61,880 litres of fuel from the defendant. It averred</w:t>
      </w:r>
      <w:r w:rsidRPr="00DE642C">
        <w:rPr>
          <w:rFonts w:ascii="Times New Roman" w:hAnsi="Times New Roman" w:cs="Times New Roman"/>
          <w:bCs/>
          <w:sz w:val="24"/>
          <w:szCs w:val="24"/>
        </w:rPr>
        <w:t xml:space="preserve"> that the forensic audit established </w:t>
      </w:r>
      <w:r w:rsidR="00F8407E" w:rsidRPr="00DE642C">
        <w:rPr>
          <w:rFonts w:ascii="Times New Roman" w:hAnsi="Times New Roman" w:cs="Times New Roman"/>
          <w:bCs/>
          <w:sz w:val="24"/>
          <w:szCs w:val="24"/>
        </w:rPr>
        <w:t xml:space="preserve">that </w:t>
      </w:r>
      <w:r w:rsidRPr="00DE642C">
        <w:rPr>
          <w:rFonts w:ascii="Times New Roman" w:hAnsi="Times New Roman" w:cs="Times New Roman"/>
          <w:bCs/>
          <w:sz w:val="24"/>
          <w:szCs w:val="24"/>
        </w:rPr>
        <w:t xml:space="preserve">55,720 litres of fuel </w:t>
      </w:r>
      <w:r w:rsidR="00F8407E" w:rsidRPr="00DE642C">
        <w:rPr>
          <w:rFonts w:ascii="Times New Roman" w:hAnsi="Times New Roman" w:cs="Times New Roman"/>
          <w:bCs/>
          <w:sz w:val="24"/>
          <w:szCs w:val="24"/>
        </w:rPr>
        <w:t>were</w:t>
      </w:r>
      <w:r w:rsidRPr="00DE642C">
        <w:rPr>
          <w:rFonts w:ascii="Times New Roman" w:hAnsi="Times New Roman" w:cs="Times New Roman"/>
          <w:bCs/>
          <w:sz w:val="24"/>
          <w:szCs w:val="24"/>
        </w:rPr>
        <w:t xml:space="preserve"> unlawfully and irregularly drawn by staff duly authorised by the defendant when such employees were not entitled to such fuel</w:t>
      </w:r>
      <w:r w:rsidR="00F8407E" w:rsidRPr="00DE642C">
        <w:rPr>
          <w:rFonts w:ascii="Times New Roman" w:hAnsi="Times New Roman" w:cs="Times New Roman"/>
          <w:bCs/>
          <w:sz w:val="24"/>
          <w:szCs w:val="24"/>
        </w:rPr>
        <w:t>,</w:t>
      </w:r>
      <w:r w:rsidRPr="00DE642C">
        <w:rPr>
          <w:rFonts w:ascii="Times New Roman" w:hAnsi="Times New Roman" w:cs="Times New Roman"/>
          <w:bCs/>
          <w:sz w:val="24"/>
          <w:szCs w:val="24"/>
        </w:rPr>
        <w:t xml:space="preserve"> thereby prejudicing the plaintiff. The auditor referred to</w:t>
      </w:r>
      <w:r w:rsidR="00F8407E" w:rsidRPr="00DE642C">
        <w:rPr>
          <w:rFonts w:ascii="Times New Roman" w:hAnsi="Times New Roman" w:cs="Times New Roman"/>
          <w:bCs/>
          <w:sz w:val="24"/>
          <w:szCs w:val="24"/>
        </w:rPr>
        <w:t xml:space="preserve"> para 10.1.2 Table 5 at</w:t>
      </w:r>
      <w:r w:rsidRPr="00DE642C">
        <w:rPr>
          <w:rFonts w:ascii="Times New Roman" w:hAnsi="Times New Roman" w:cs="Times New Roman"/>
          <w:bCs/>
          <w:sz w:val="24"/>
          <w:szCs w:val="24"/>
        </w:rPr>
        <w:t xml:space="preserve"> p 54 of the </w:t>
      </w:r>
      <w:r w:rsidR="00F8407E" w:rsidRPr="00DE642C">
        <w:rPr>
          <w:rFonts w:ascii="Times New Roman" w:hAnsi="Times New Roman" w:cs="Times New Roman"/>
          <w:bCs/>
          <w:sz w:val="24"/>
          <w:szCs w:val="24"/>
        </w:rPr>
        <w:t xml:space="preserve">plaintiff’s </w:t>
      </w:r>
      <w:r w:rsidRPr="00DE642C">
        <w:rPr>
          <w:rFonts w:ascii="Times New Roman" w:hAnsi="Times New Roman" w:cs="Times New Roman"/>
          <w:bCs/>
          <w:sz w:val="24"/>
          <w:szCs w:val="24"/>
        </w:rPr>
        <w:t>bundle</w:t>
      </w:r>
      <w:r w:rsidR="00F8407E" w:rsidRPr="00DE642C">
        <w:rPr>
          <w:rFonts w:ascii="Times New Roman" w:hAnsi="Times New Roman" w:cs="Times New Roman"/>
          <w:bCs/>
          <w:sz w:val="24"/>
          <w:szCs w:val="24"/>
        </w:rPr>
        <w:t>,</w:t>
      </w:r>
      <w:r w:rsidRPr="00DE642C">
        <w:rPr>
          <w:rFonts w:ascii="Times New Roman" w:hAnsi="Times New Roman" w:cs="Times New Roman"/>
          <w:bCs/>
          <w:sz w:val="24"/>
          <w:szCs w:val="24"/>
        </w:rPr>
        <w:t xml:space="preserve"> </w:t>
      </w:r>
      <w:r w:rsidR="00F8407E" w:rsidRPr="00DE642C">
        <w:rPr>
          <w:rFonts w:ascii="Times New Roman" w:hAnsi="Times New Roman" w:cs="Times New Roman"/>
          <w:bCs/>
          <w:sz w:val="24"/>
          <w:szCs w:val="24"/>
        </w:rPr>
        <w:t xml:space="preserve">and said that it </w:t>
      </w:r>
      <w:r w:rsidRPr="00DE642C">
        <w:rPr>
          <w:rFonts w:ascii="Times New Roman" w:hAnsi="Times New Roman" w:cs="Times New Roman"/>
          <w:bCs/>
          <w:sz w:val="24"/>
          <w:szCs w:val="24"/>
        </w:rPr>
        <w:t>shows a schedule of the fuel drawn by the plaintiff’s staff</w:t>
      </w:r>
      <w:r w:rsidR="00F8407E" w:rsidRPr="00DE642C">
        <w:rPr>
          <w:rFonts w:ascii="Times New Roman" w:hAnsi="Times New Roman" w:cs="Times New Roman"/>
          <w:bCs/>
          <w:sz w:val="24"/>
          <w:szCs w:val="24"/>
        </w:rPr>
        <w:t>,</w:t>
      </w:r>
      <w:r w:rsidRPr="00DE642C">
        <w:rPr>
          <w:rFonts w:ascii="Times New Roman" w:hAnsi="Times New Roman" w:cs="Times New Roman"/>
          <w:bCs/>
          <w:sz w:val="24"/>
          <w:szCs w:val="24"/>
        </w:rPr>
        <w:t xml:space="preserve"> including the defendant</w:t>
      </w:r>
      <w:r w:rsidR="00F8407E" w:rsidRPr="00DE642C">
        <w:rPr>
          <w:rFonts w:ascii="Times New Roman" w:hAnsi="Times New Roman" w:cs="Times New Roman"/>
          <w:bCs/>
          <w:sz w:val="24"/>
          <w:szCs w:val="24"/>
        </w:rPr>
        <w:t>,</w:t>
      </w:r>
      <w:r w:rsidRPr="00DE642C">
        <w:rPr>
          <w:rFonts w:ascii="Times New Roman" w:hAnsi="Times New Roman" w:cs="Times New Roman"/>
          <w:bCs/>
          <w:sz w:val="24"/>
          <w:szCs w:val="24"/>
        </w:rPr>
        <w:t xml:space="preserve"> without a lawful basis. The full schedule with the itemised quantities over the period under review is as </w:t>
      </w:r>
      <w:r w:rsidR="00F8407E" w:rsidRPr="00DE642C">
        <w:rPr>
          <w:rFonts w:ascii="Times New Roman" w:hAnsi="Times New Roman" w:cs="Times New Roman"/>
          <w:bCs/>
          <w:sz w:val="24"/>
          <w:szCs w:val="24"/>
        </w:rPr>
        <w:t>morefully</w:t>
      </w:r>
      <w:r w:rsidRPr="00DE642C">
        <w:rPr>
          <w:rFonts w:ascii="Times New Roman" w:hAnsi="Times New Roman" w:cs="Times New Roman"/>
          <w:bCs/>
          <w:sz w:val="24"/>
          <w:szCs w:val="24"/>
        </w:rPr>
        <w:t xml:space="preserve"> shown on </w:t>
      </w:r>
      <w:r w:rsidR="00F8407E" w:rsidRPr="00DE642C">
        <w:rPr>
          <w:rFonts w:ascii="Times New Roman" w:hAnsi="Times New Roman" w:cs="Times New Roman"/>
          <w:bCs/>
          <w:sz w:val="24"/>
          <w:szCs w:val="24"/>
        </w:rPr>
        <w:t>A</w:t>
      </w:r>
      <w:r w:rsidRPr="00DE642C">
        <w:rPr>
          <w:rFonts w:ascii="Times New Roman" w:hAnsi="Times New Roman" w:cs="Times New Roman"/>
          <w:bCs/>
          <w:sz w:val="24"/>
          <w:szCs w:val="24"/>
        </w:rPr>
        <w:t>nnexure 18 at pp 122-125</w:t>
      </w:r>
      <w:r w:rsidR="00F8407E" w:rsidRPr="00DE642C">
        <w:rPr>
          <w:rFonts w:ascii="Times New Roman" w:hAnsi="Times New Roman" w:cs="Times New Roman"/>
          <w:bCs/>
          <w:sz w:val="24"/>
          <w:szCs w:val="24"/>
        </w:rPr>
        <w:t xml:space="preserve"> of the plaintiff’s bundle</w:t>
      </w:r>
      <w:r w:rsidRPr="00DE642C">
        <w:rPr>
          <w:rFonts w:ascii="Times New Roman" w:hAnsi="Times New Roman" w:cs="Times New Roman"/>
          <w:bCs/>
          <w:sz w:val="24"/>
          <w:szCs w:val="24"/>
        </w:rPr>
        <w:t>. In addition</w:t>
      </w:r>
      <w:r w:rsidR="00F8407E" w:rsidRPr="00DE642C">
        <w:rPr>
          <w:rFonts w:ascii="Times New Roman" w:hAnsi="Times New Roman" w:cs="Times New Roman"/>
          <w:bCs/>
          <w:sz w:val="24"/>
          <w:szCs w:val="24"/>
        </w:rPr>
        <w:t>, it claimed that</w:t>
      </w:r>
      <w:r w:rsidRPr="00DE642C">
        <w:rPr>
          <w:rFonts w:ascii="Times New Roman" w:hAnsi="Times New Roman" w:cs="Times New Roman"/>
          <w:bCs/>
          <w:sz w:val="24"/>
          <w:szCs w:val="24"/>
        </w:rPr>
        <w:t xml:space="preserve"> 6</w:t>
      </w:r>
      <w:r w:rsidR="00F8407E" w:rsidRPr="00DE642C">
        <w:rPr>
          <w:rFonts w:ascii="Times New Roman" w:hAnsi="Times New Roman" w:cs="Times New Roman"/>
          <w:bCs/>
          <w:sz w:val="24"/>
          <w:szCs w:val="24"/>
        </w:rPr>
        <w:t>,</w:t>
      </w:r>
      <w:r w:rsidRPr="00DE642C">
        <w:rPr>
          <w:rFonts w:ascii="Times New Roman" w:hAnsi="Times New Roman" w:cs="Times New Roman"/>
          <w:bCs/>
          <w:sz w:val="24"/>
          <w:szCs w:val="24"/>
        </w:rPr>
        <w:t xml:space="preserve">160 litres </w:t>
      </w:r>
      <w:r w:rsidR="00F8407E" w:rsidRPr="00DE642C">
        <w:rPr>
          <w:rFonts w:ascii="Times New Roman" w:hAnsi="Times New Roman" w:cs="Times New Roman"/>
          <w:bCs/>
          <w:sz w:val="24"/>
          <w:szCs w:val="24"/>
        </w:rPr>
        <w:t>were</w:t>
      </w:r>
      <w:r w:rsidRPr="00DE642C">
        <w:rPr>
          <w:rFonts w:ascii="Times New Roman" w:hAnsi="Times New Roman" w:cs="Times New Roman"/>
          <w:bCs/>
          <w:sz w:val="24"/>
          <w:szCs w:val="24"/>
        </w:rPr>
        <w:t xml:space="preserve"> </w:t>
      </w:r>
      <w:r w:rsidR="00F8407E" w:rsidRPr="00DE642C">
        <w:rPr>
          <w:rFonts w:ascii="Times New Roman" w:hAnsi="Times New Roman" w:cs="Times New Roman"/>
          <w:bCs/>
          <w:sz w:val="24"/>
          <w:szCs w:val="24"/>
        </w:rPr>
        <w:t>unaccounted</w:t>
      </w:r>
      <w:r w:rsidRPr="00DE642C">
        <w:rPr>
          <w:rFonts w:ascii="Times New Roman" w:hAnsi="Times New Roman" w:cs="Times New Roman"/>
          <w:bCs/>
          <w:sz w:val="24"/>
          <w:szCs w:val="24"/>
        </w:rPr>
        <w:t xml:space="preserve"> for from </w:t>
      </w:r>
      <w:r w:rsidR="00F8407E" w:rsidRPr="00DE642C">
        <w:rPr>
          <w:rFonts w:ascii="Times New Roman" w:hAnsi="Times New Roman" w:cs="Times New Roman"/>
          <w:bCs/>
          <w:sz w:val="24"/>
          <w:szCs w:val="24"/>
        </w:rPr>
        <w:t xml:space="preserve">the </w:t>
      </w:r>
      <w:r w:rsidRPr="00DE642C">
        <w:rPr>
          <w:rFonts w:ascii="Times New Roman" w:hAnsi="Times New Roman" w:cs="Times New Roman"/>
          <w:bCs/>
          <w:sz w:val="24"/>
          <w:szCs w:val="24"/>
        </w:rPr>
        <w:t xml:space="preserve">bulk purchases </w:t>
      </w:r>
      <w:r w:rsidR="00F8407E" w:rsidRPr="00DE642C">
        <w:rPr>
          <w:rFonts w:ascii="Times New Roman" w:hAnsi="Times New Roman" w:cs="Times New Roman"/>
          <w:bCs/>
          <w:sz w:val="24"/>
          <w:szCs w:val="24"/>
        </w:rPr>
        <w:t xml:space="preserve">made </w:t>
      </w:r>
      <w:r w:rsidRPr="00DE642C">
        <w:rPr>
          <w:rFonts w:ascii="Times New Roman" w:hAnsi="Times New Roman" w:cs="Times New Roman"/>
          <w:bCs/>
          <w:sz w:val="24"/>
          <w:szCs w:val="24"/>
        </w:rPr>
        <w:t xml:space="preserve">during the period. </w:t>
      </w:r>
    </w:p>
    <w:p w14:paraId="7E1267DC" w14:textId="24A5A6A2" w:rsidR="00F8407E" w:rsidRDefault="00F8407E"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47.1.</w:t>
      </w:r>
      <w:r>
        <w:rPr>
          <w:rFonts w:ascii="Times New Roman" w:hAnsi="Times New Roman" w:cs="Times New Roman"/>
          <w:bCs/>
          <w:sz w:val="24"/>
          <w:szCs w:val="24"/>
        </w:rPr>
        <w:tab/>
      </w:r>
      <w:r w:rsidR="00FE215C">
        <w:rPr>
          <w:rFonts w:ascii="Times New Roman" w:hAnsi="Times New Roman" w:cs="Times New Roman"/>
          <w:bCs/>
          <w:sz w:val="24"/>
          <w:szCs w:val="24"/>
        </w:rPr>
        <w:t>The auditor’s evidence</w:t>
      </w:r>
      <w:r>
        <w:rPr>
          <w:rFonts w:ascii="Times New Roman" w:hAnsi="Times New Roman" w:cs="Times New Roman"/>
          <w:bCs/>
          <w:sz w:val="24"/>
          <w:szCs w:val="24"/>
        </w:rPr>
        <w:t xml:space="preserve"> was</w:t>
      </w:r>
      <w:r w:rsidR="00FE215C">
        <w:rPr>
          <w:rFonts w:ascii="Times New Roman" w:hAnsi="Times New Roman" w:cs="Times New Roman"/>
          <w:bCs/>
          <w:sz w:val="24"/>
          <w:szCs w:val="24"/>
        </w:rPr>
        <w:t xml:space="preserve"> that the staff </w:t>
      </w:r>
      <w:r>
        <w:rPr>
          <w:rFonts w:ascii="Times New Roman" w:hAnsi="Times New Roman" w:cs="Times New Roman"/>
          <w:bCs/>
          <w:sz w:val="24"/>
          <w:szCs w:val="24"/>
        </w:rPr>
        <w:t>members’ contracts of employment</w:t>
      </w:r>
      <w:r w:rsidR="00FE215C">
        <w:rPr>
          <w:rFonts w:ascii="Times New Roman" w:hAnsi="Times New Roman" w:cs="Times New Roman"/>
          <w:bCs/>
          <w:sz w:val="24"/>
          <w:szCs w:val="24"/>
        </w:rPr>
        <w:t xml:space="preserve"> did not entitle them to any fuel. This was not challenged under cross-examination. The </w:t>
      </w:r>
      <w:r>
        <w:rPr>
          <w:rFonts w:ascii="Times New Roman" w:hAnsi="Times New Roman" w:cs="Times New Roman"/>
          <w:bCs/>
          <w:sz w:val="24"/>
          <w:szCs w:val="24"/>
        </w:rPr>
        <w:t>defendant’s</w:t>
      </w:r>
      <w:r w:rsidR="00FE215C">
        <w:rPr>
          <w:rFonts w:ascii="Times New Roman" w:hAnsi="Times New Roman" w:cs="Times New Roman"/>
          <w:bCs/>
          <w:sz w:val="24"/>
          <w:szCs w:val="24"/>
        </w:rPr>
        <w:t xml:space="preserve"> </w:t>
      </w:r>
      <w:r>
        <w:rPr>
          <w:rFonts w:ascii="Times New Roman" w:hAnsi="Times New Roman" w:cs="Times New Roman"/>
          <w:bCs/>
          <w:sz w:val="24"/>
          <w:szCs w:val="24"/>
        </w:rPr>
        <w:t>questions</w:t>
      </w:r>
      <w:r w:rsidR="00FE215C">
        <w:rPr>
          <w:rFonts w:ascii="Times New Roman" w:hAnsi="Times New Roman" w:cs="Times New Roman"/>
          <w:bCs/>
          <w:sz w:val="24"/>
          <w:szCs w:val="24"/>
        </w:rPr>
        <w:t xml:space="preserve"> w</w:t>
      </w:r>
      <w:r>
        <w:rPr>
          <w:rFonts w:ascii="Times New Roman" w:hAnsi="Times New Roman" w:cs="Times New Roman"/>
          <w:bCs/>
          <w:sz w:val="24"/>
          <w:szCs w:val="24"/>
        </w:rPr>
        <w:t>ere</w:t>
      </w:r>
      <w:r w:rsidR="00FE215C">
        <w:rPr>
          <w:rFonts w:ascii="Times New Roman" w:hAnsi="Times New Roman" w:cs="Times New Roman"/>
          <w:bCs/>
          <w:sz w:val="24"/>
          <w:szCs w:val="24"/>
        </w:rPr>
        <w:t xml:space="preserve"> largely centred on the fuel for the generator and business trips. He also claimed the organisation saved money</w:t>
      </w:r>
      <w:r>
        <w:rPr>
          <w:rFonts w:ascii="Times New Roman" w:hAnsi="Times New Roman" w:cs="Times New Roman"/>
          <w:bCs/>
          <w:sz w:val="24"/>
          <w:szCs w:val="24"/>
        </w:rPr>
        <w:t>,</w:t>
      </w:r>
      <w:r w:rsidR="00FE215C">
        <w:rPr>
          <w:rFonts w:ascii="Times New Roman" w:hAnsi="Times New Roman" w:cs="Times New Roman"/>
          <w:bCs/>
          <w:sz w:val="24"/>
          <w:szCs w:val="24"/>
        </w:rPr>
        <w:t xml:space="preserve"> otherwise claiming mileages would have been costly to the plaintiff</w:t>
      </w:r>
      <w:r>
        <w:rPr>
          <w:rFonts w:ascii="Times New Roman" w:hAnsi="Times New Roman" w:cs="Times New Roman"/>
          <w:bCs/>
          <w:sz w:val="24"/>
          <w:szCs w:val="24"/>
        </w:rPr>
        <w:t>,</w:t>
      </w:r>
      <w:r w:rsidR="00FE215C">
        <w:rPr>
          <w:rFonts w:ascii="Times New Roman" w:hAnsi="Times New Roman" w:cs="Times New Roman"/>
          <w:bCs/>
          <w:sz w:val="24"/>
          <w:szCs w:val="24"/>
        </w:rPr>
        <w:t xml:space="preserve"> which did not have sufficient resources to cover such allowances. The Motor Vehicle Policy referred to by the defendant did not provide that employees shall be entitled to fuel, which in this case was dispensed </w:t>
      </w:r>
      <w:r>
        <w:rPr>
          <w:rFonts w:ascii="Times New Roman" w:hAnsi="Times New Roman" w:cs="Times New Roman"/>
          <w:bCs/>
          <w:sz w:val="24"/>
          <w:szCs w:val="24"/>
        </w:rPr>
        <w:t>through</w:t>
      </w:r>
      <w:r w:rsidR="00FE215C">
        <w:rPr>
          <w:rFonts w:ascii="Times New Roman" w:hAnsi="Times New Roman" w:cs="Times New Roman"/>
          <w:bCs/>
          <w:sz w:val="24"/>
          <w:szCs w:val="24"/>
        </w:rPr>
        <w:t xml:space="preserve"> coupons. The </w:t>
      </w:r>
      <w:r>
        <w:rPr>
          <w:rFonts w:ascii="Times New Roman" w:hAnsi="Times New Roman" w:cs="Times New Roman"/>
          <w:bCs/>
          <w:sz w:val="24"/>
          <w:szCs w:val="24"/>
        </w:rPr>
        <w:t>P</w:t>
      </w:r>
      <w:r w:rsidR="00FE215C">
        <w:rPr>
          <w:rFonts w:ascii="Times New Roman" w:hAnsi="Times New Roman" w:cs="Times New Roman"/>
          <w:bCs/>
          <w:sz w:val="24"/>
          <w:szCs w:val="24"/>
        </w:rPr>
        <w:t xml:space="preserve">olicy only referred to </w:t>
      </w:r>
      <w:r>
        <w:rPr>
          <w:rFonts w:ascii="Times New Roman" w:hAnsi="Times New Roman" w:cs="Times New Roman"/>
          <w:bCs/>
          <w:sz w:val="24"/>
          <w:szCs w:val="24"/>
        </w:rPr>
        <w:t>car allowances</w:t>
      </w:r>
      <w:r w:rsidR="00FE215C">
        <w:rPr>
          <w:rFonts w:ascii="Times New Roman" w:hAnsi="Times New Roman" w:cs="Times New Roman"/>
          <w:bCs/>
          <w:sz w:val="24"/>
          <w:szCs w:val="24"/>
        </w:rPr>
        <w:t xml:space="preserve"> for those using private cars to conduct business when they are </w:t>
      </w:r>
      <w:r>
        <w:rPr>
          <w:rFonts w:ascii="Times New Roman" w:hAnsi="Times New Roman" w:cs="Times New Roman"/>
          <w:bCs/>
          <w:sz w:val="24"/>
          <w:szCs w:val="24"/>
        </w:rPr>
        <w:t>entitled</w:t>
      </w:r>
      <w:r w:rsidR="00FE215C">
        <w:rPr>
          <w:rFonts w:ascii="Times New Roman" w:hAnsi="Times New Roman" w:cs="Times New Roman"/>
          <w:bCs/>
          <w:sz w:val="24"/>
          <w:szCs w:val="24"/>
        </w:rPr>
        <w:t xml:space="preserve"> to </w:t>
      </w:r>
      <w:r>
        <w:rPr>
          <w:rFonts w:ascii="Times New Roman" w:hAnsi="Times New Roman" w:cs="Times New Roman"/>
          <w:bCs/>
          <w:sz w:val="24"/>
          <w:szCs w:val="24"/>
        </w:rPr>
        <w:t xml:space="preserve">an </w:t>
      </w:r>
      <w:r w:rsidR="00FE215C">
        <w:rPr>
          <w:rFonts w:ascii="Times New Roman" w:hAnsi="Times New Roman" w:cs="Times New Roman"/>
          <w:bCs/>
          <w:sz w:val="24"/>
          <w:szCs w:val="24"/>
        </w:rPr>
        <w:t>allocation of a motor vehicle. They would be paid an allowance using the A</w:t>
      </w:r>
      <w:r>
        <w:rPr>
          <w:rFonts w:ascii="Times New Roman" w:hAnsi="Times New Roman" w:cs="Times New Roman"/>
          <w:bCs/>
          <w:sz w:val="24"/>
          <w:szCs w:val="24"/>
        </w:rPr>
        <w:t xml:space="preserve">utomobile </w:t>
      </w:r>
      <w:r w:rsidR="00FE215C">
        <w:rPr>
          <w:rFonts w:ascii="Times New Roman" w:hAnsi="Times New Roman" w:cs="Times New Roman"/>
          <w:bCs/>
          <w:sz w:val="24"/>
          <w:szCs w:val="24"/>
        </w:rPr>
        <w:t>A</w:t>
      </w:r>
      <w:r>
        <w:rPr>
          <w:rFonts w:ascii="Times New Roman" w:hAnsi="Times New Roman" w:cs="Times New Roman"/>
          <w:bCs/>
          <w:sz w:val="24"/>
          <w:szCs w:val="24"/>
        </w:rPr>
        <w:t xml:space="preserve">ssociation of </w:t>
      </w:r>
      <w:r w:rsidR="00FE215C">
        <w:rPr>
          <w:rFonts w:ascii="Times New Roman" w:hAnsi="Times New Roman" w:cs="Times New Roman"/>
          <w:bCs/>
          <w:sz w:val="24"/>
          <w:szCs w:val="24"/>
        </w:rPr>
        <w:t>Z</w:t>
      </w:r>
      <w:r>
        <w:rPr>
          <w:rFonts w:ascii="Times New Roman" w:hAnsi="Times New Roman" w:cs="Times New Roman"/>
          <w:bCs/>
          <w:sz w:val="24"/>
          <w:szCs w:val="24"/>
        </w:rPr>
        <w:t xml:space="preserve">imbabwe </w:t>
      </w:r>
      <w:r w:rsidRPr="00F8407E">
        <w:rPr>
          <w:rFonts w:ascii="Times New Roman" w:hAnsi="Times New Roman" w:cs="Times New Roman"/>
          <w:bCs/>
          <w:sz w:val="24"/>
          <w:szCs w:val="24"/>
        </w:rPr>
        <w:t>(</w:t>
      </w:r>
      <w:r w:rsidRPr="00F8407E">
        <w:rPr>
          <w:rFonts w:ascii="Times New Roman" w:hAnsi="Times New Roman" w:cs="Times New Roman"/>
          <w:bCs/>
          <w:i/>
          <w:iCs/>
          <w:sz w:val="24"/>
          <w:szCs w:val="24"/>
        </w:rPr>
        <w:t>“AAZ”</w:t>
      </w:r>
      <w:r w:rsidRPr="00F8407E">
        <w:rPr>
          <w:rFonts w:ascii="Times New Roman" w:hAnsi="Times New Roman" w:cs="Times New Roman"/>
          <w:bCs/>
          <w:sz w:val="24"/>
          <w:szCs w:val="24"/>
        </w:rPr>
        <w:t>)</w:t>
      </w:r>
      <w:r w:rsidR="00FE215C">
        <w:rPr>
          <w:rFonts w:ascii="Times New Roman" w:hAnsi="Times New Roman" w:cs="Times New Roman"/>
          <w:bCs/>
          <w:sz w:val="24"/>
          <w:szCs w:val="24"/>
        </w:rPr>
        <w:t xml:space="preserve"> rates. See pp</w:t>
      </w:r>
      <w:r>
        <w:rPr>
          <w:rFonts w:ascii="Times New Roman" w:hAnsi="Times New Roman" w:cs="Times New Roman"/>
          <w:bCs/>
          <w:sz w:val="24"/>
          <w:szCs w:val="24"/>
        </w:rPr>
        <w:t xml:space="preserve"> </w:t>
      </w:r>
      <w:r w:rsidR="00FE215C">
        <w:rPr>
          <w:rFonts w:ascii="Times New Roman" w:hAnsi="Times New Roman" w:cs="Times New Roman"/>
          <w:bCs/>
          <w:sz w:val="24"/>
          <w:szCs w:val="24"/>
        </w:rPr>
        <w:t xml:space="preserve">162-163 of the record. </w:t>
      </w:r>
    </w:p>
    <w:p w14:paraId="0399F90D" w14:textId="77777777" w:rsidR="00F8407E" w:rsidRDefault="00F8407E"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47.2.</w:t>
      </w:r>
      <w:r>
        <w:rPr>
          <w:rFonts w:ascii="Times New Roman" w:hAnsi="Times New Roman" w:cs="Times New Roman"/>
          <w:bCs/>
          <w:sz w:val="24"/>
          <w:szCs w:val="24"/>
        </w:rPr>
        <w:tab/>
      </w:r>
      <w:r w:rsidR="00FE215C">
        <w:rPr>
          <w:rFonts w:ascii="Times New Roman" w:hAnsi="Times New Roman" w:cs="Times New Roman"/>
          <w:bCs/>
          <w:sz w:val="24"/>
          <w:szCs w:val="24"/>
        </w:rPr>
        <w:t>There was no dispute that Ms Zimbeva kept a record for fuel allocations and that the schedules</w:t>
      </w:r>
      <w:r>
        <w:rPr>
          <w:rFonts w:ascii="Times New Roman" w:hAnsi="Times New Roman" w:cs="Times New Roman"/>
          <w:bCs/>
          <w:sz w:val="24"/>
          <w:szCs w:val="24"/>
        </w:rPr>
        <w:t xml:space="preserve"> alluded to</w:t>
      </w:r>
      <w:r w:rsidR="00FE215C">
        <w:rPr>
          <w:rFonts w:ascii="Times New Roman" w:hAnsi="Times New Roman" w:cs="Times New Roman"/>
          <w:bCs/>
          <w:sz w:val="24"/>
          <w:szCs w:val="24"/>
        </w:rPr>
        <w:t xml:space="preserve"> above were drawn from that record. </w:t>
      </w:r>
      <w:r>
        <w:rPr>
          <w:rFonts w:ascii="Times New Roman" w:hAnsi="Times New Roman" w:cs="Times New Roman"/>
          <w:bCs/>
          <w:sz w:val="24"/>
          <w:szCs w:val="24"/>
        </w:rPr>
        <w:t>No question about the record being incorrect was</w:t>
      </w:r>
      <w:r w:rsidR="00FE215C">
        <w:rPr>
          <w:rFonts w:ascii="Times New Roman" w:hAnsi="Times New Roman" w:cs="Times New Roman"/>
          <w:bCs/>
          <w:sz w:val="24"/>
          <w:szCs w:val="24"/>
        </w:rPr>
        <w:t xml:space="preserve"> raised. It was also not in dispute that the RAM budget from the</w:t>
      </w:r>
      <w:r>
        <w:rPr>
          <w:rFonts w:ascii="Times New Roman" w:hAnsi="Times New Roman" w:cs="Times New Roman"/>
          <w:bCs/>
          <w:sz w:val="24"/>
          <w:szCs w:val="24"/>
        </w:rPr>
        <w:t xml:space="preserve"> headquarters</w:t>
      </w:r>
      <w:r w:rsidR="00FE215C">
        <w:rPr>
          <w:rFonts w:ascii="Times New Roman" w:hAnsi="Times New Roman" w:cs="Times New Roman"/>
          <w:bCs/>
          <w:sz w:val="24"/>
          <w:szCs w:val="24"/>
        </w:rPr>
        <w:t xml:space="preserve"> had no fuel allocations or allowances for staff. The </w:t>
      </w:r>
      <w:r>
        <w:rPr>
          <w:rFonts w:ascii="Times New Roman" w:hAnsi="Times New Roman" w:cs="Times New Roman"/>
          <w:bCs/>
          <w:sz w:val="24"/>
          <w:szCs w:val="24"/>
        </w:rPr>
        <w:t>quantities</w:t>
      </w:r>
      <w:r w:rsidR="00FE215C">
        <w:rPr>
          <w:rFonts w:ascii="Times New Roman" w:hAnsi="Times New Roman" w:cs="Times New Roman"/>
          <w:bCs/>
          <w:sz w:val="24"/>
          <w:szCs w:val="24"/>
        </w:rPr>
        <w:t xml:space="preserve"> drawn were not on the budget</w:t>
      </w:r>
      <w:r>
        <w:rPr>
          <w:rFonts w:ascii="Times New Roman" w:hAnsi="Times New Roman" w:cs="Times New Roman"/>
          <w:bCs/>
          <w:sz w:val="24"/>
          <w:szCs w:val="24"/>
        </w:rPr>
        <w:t>s</w:t>
      </w:r>
      <w:r w:rsidR="00FE215C">
        <w:rPr>
          <w:rFonts w:ascii="Times New Roman" w:hAnsi="Times New Roman" w:cs="Times New Roman"/>
          <w:bCs/>
          <w:sz w:val="24"/>
          <w:szCs w:val="24"/>
        </w:rPr>
        <w:t xml:space="preserve">. As per </w:t>
      </w:r>
      <w:r>
        <w:rPr>
          <w:rFonts w:ascii="Times New Roman" w:hAnsi="Times New Roman" w:cs="Times New Roman"/>
          <w:bCs/>
          <w:sz w:val="24"/>
          <w:szCs w:val="24"/>
        </w:rPr>
        <w:t>the P</w:t>
      </w:r>
      <w:r w:rsidR="00FE215C">
        <w:rPr>
          <w:rFonts w:ascii="Times New Roman" w:hAnsi="Times New Roman" w:cs="Times New Roman"/>
          <w:bCs/>
          <w:sz w:val="24"/>
          <w:szCs w:val="24"/>
        </w:rPr>
        <w:t>olicy, Ms Zimbeva</w:t>
      </w:r>
      <w:r>
        <w:rPr>
          <w:rFonts w:ascii="Times New Roman" w:hAnsi="Times New Roman" w:cs="Times New Roman"/>
          <w:bCs/>
          <w:sz w:val="24"/>
          <w:szCs w:val="24"/>
        </w:rPr>
        <w:t>,</w:t>
      </w:r>
      <w:r w:rsidR="00FE215C">
        <w:rPr>
          <w:rFonts w:ascii="Times New Roman" w:hAnsi="Times New Roman" w:cs="Times New Roman"/>
          <w:bCs/>
          <w:sz w:val="24"/>
          <w:szCs w:val="24"/>
        </w:rPr>
        <w:t xml:space="preserve"> even if she was using her vehicle for business operations</w:t>
      </w:r>
      <w:r>
        <w:rPr>
          <w:rFonts w:ascii="Times New Roman" w:hAnsi="Times New Roman" w:cs="Times New Roman"/>
          <w:bCs/>
          <w:sz w:val="24"/>
          <w:szCs w:val="24"/>
        </w:rPr>
        <w:t>,</w:t>
      </w:r>
      <w:r w:rsidR="00FE215C">
        <w:rPr>
          <w:rFonts w:ascii="Times New Roman" w:hAnsi="Times New Roman" w:cs="Times New Roman"/>
          <w:bCs/>
          <w:sz w:val="24"/>
          <w:szCs w:val="24"/>
        </w:rPr>
        <w:t xml:space="preserve"> she was not entitled to fuel as allocated</w:t>
      </w:r>
      <w:r>
        <w:rPr>
          <w:rFonts w:ascii="Times New Roman" w:hAnsi="Times New Roman" w:cs="Times New Roman"/>
          <w:bCs/>
          <w:sz w:val="24"/>
          <w:szCs w:val="24"/>
        </w:rPr>
        <w:t>,</w:t>
      </w:r>
      <w:r w:rsidR="00FE215C">
        <w:rPr>
          <w:rFonts w:ascii="Times New Roman" w:hAnsi="Times New Roman" w:cs="Times New Roman"/>
          <w:bCs/>
          <w:sz w:val="24"/>
          <w:szCs w:val="24"/>
        </w:rPr>
        <w:t xml:space="preserve"> but to claim mileage using the AAZ rates. That she was not entitled to fuel in terms of her contract was not challenged. </w:t>
      </w:r>
    </w:p>
    <w:p w14:paraId="0E7166F7" w14:textId="11407D52" w:rsidR="00090B7D" w:rsidRDefault="00F8407E"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47.3.</w:t>
      </w:r>
      <w:r>
        <w:rPr>
          <w:rFonts w:ascii="Times New Roman" w:hAnsi="Times New Roman" w:cs="Times New Roman"/>
          <w:bCs/>
          <w:sz w:val="24"/>
          <w:szCs w:val="24"/>
        </w:rPr>
        <w:tab/>
      </w:r>
      <w:r w:rsidR="00FE215C">
        <w:rPr>
          <w:rFonts w:ascii="Times New Roman" w:hAnsi="Times New Roman" w:cs="Times New Roman"/>
          <w:bCs/>
          <w:sz w:val="24"/>
          <w:szCs w:val="24"/>
        </w:rPr>
        <w:t>It was shown that there was no record concerning fuel consumption for the generator. Fuel for business trips was clearly recorded</w:t>
      </w:r>
      <w:r>
        <w:rPr>
          <w:rFonts w:ascii="Times New Roman" w:hAnsi="Times New Roman" w:cs="Times New Roman"/>
          <w:bCs/>
          <w:sz w:val="24"/>
          <w:szCs w:val="24"/>
        </w:rPr>
        <w:t>,</w:t>
      </w:r>
      <w:r w:rsidR="00FE215C">
        <w:rPr>
          <w:rFonts w:ascii="Times New Roman" w:hAnsi="Times New Roman" w:cs="Times New Roman"/>
          <w:bCs/>
          <w:sz w:val="24"/>
          <w:szCs w:val="24"/>
        </w:rPr>
        <w:t xml:space="preserve"> and no issue was raised on those. It was also shown to be false as per the schedule</w:t>
      </w:r>
      <w:r>
        <w:rPr>
          <w:rFonts w:ascii="Times New Roman" w:hAnsi="Times New Roman" w:cs="Times New Roman"/>
          <w:bCs/>
          <w:sz w:val="24"/>
          <w:szCs w:val="24"/>
        </w:rPr>
        <w:t>s</w:t>
      </w:r>
      <w:r w:rsidR="00FE215C">
        <w:rPr>
          <w:rFonts w:ascii="Times New Roman" w:hAnsi="Times New Roman" w:cs="Times New Roman"/>
          <w:bCs/>
          <w:sz w:val="24"/>
          <w:szCs w:val="24"/>
        </w:rPr>
        <w:t xml:space="preserve"> that Mr Musiiwa was given fuel after trips for travelling to Harare to sign authorisations. The existence of pre-signed documents by Mr Musiiwa</w:t>
      </w:r>
      <w:r w:rsidR="00090B7D">
        <w:rPr>
          <w:rFonts w:ascii="Times New Roman" w:hAnsi="Times New Roman" w:cs="Times New Roman"/>
          <w:bCs/>
          <w:sz w:val="24"/>
          <w:szCs w:val="24"/>
        </w:rPr>
        <w:t>,</w:t>
      </w:r>
      <w:r w:rsidR="00FE215C">
        <w:rPr>
          <w:rFonts w:ascii="Times New Roman" w:hAnsi="Times New Roman" w:cs="Times New Roman"/>
          <w:bCs/>
          <w:sz w:val="24"/>
          <w:szCs w:val="24"/>
        </w:rPr>
        <w:t xml:space="preserve"> </w:t>
      </w:r>
      <w:r w:rsidR="00090B7D">
        <w:rPr>
          <w:rFonts w:ascii="Times New Roman" w:hAnsi="Times New Roman" w:cs="Times New Roman"/>
          <w:bCs/>
          <w:sz w:val="24"/>
          <w:szCs w:val="24"/>
        </w:rPr>
        <w:t xml:space="preserve">such as cash withdrawal slips and bank telegraphic transfer forms </w:t>
      </w:r>
      <w:r w:rsidR="00FE215C">
        <w:rPr>
          <w:rFonts w:ascii="Times New Roman" w:hAnsi="Times New Roman" w:cs="Times New Roman"/>
          <w:bCs/>
          <w:sz w:val="24"/>
          <w:szCs w:val="24"/>
        </w:rPr>
        <w:t>kept with Ms Zimbeva</w:t>
      </w:r>
      <w:r w:rsidR="00090B7D">
        <w:rPr>
          <w:rFonts w:ascii="Times New Roman" w:hAnsi="Times New Roman" w:cs="Times New Roman"/>
          <w:bCs/>
          <w:sz w:val="24"/>
          <w:szCs w:val="24"/>
        </w:rPr>
        <w:t>,</w:t>
      </w:r>
      <w:r w:rsidR="00FE215C">
        <w:rPr>
          <w:rFonts w:ascii="Times New Roman" w:hAnsi="Times New Roman" w:cs="Times New Roman"/>
          <w:bCs/>
          <w:sz w:val="24"/>
          <w:szCs w:val="24"/>
        </w:rPr>
        <w:t xml:space="preserve"> was not denied. Further</w:t>
      </w:r>
      <w:r w:rsidR="00090B7D">
        <w:rPr>
          <w:rFonts w:ascii="Times New Roman" w:hAnsi="Times New Roman" w:cs="Times New Roman"/>
          <w:bCs/>
          <w:sz w:val="24"/>
          <w:szCs w:val="24"/>
        </w:rPr>
        <w:t>,</w:t>
      </w:r>
      <w:r w:rsidR="00FE215C">
        <w:rPr>
          <w:rFonts w:ascii="Times New Roman" w:hAnsi="Times New Roman" w:cs="Times New Roman"/>
          <w:bCs/>
          <w:sz w:val="24"/>
          <w:szCs w:val="24"/>
        </w:rPr>
        <w:t xml:space="preserve"> Mr Musiiwa received some litres of fuel in advance as “bonus”</w:t>
      </w:r>
      <w:r w:rsidR="00090B7D">
        <w:rPr>
          <w:rFonts w:ascii="Times New Roman" w:hAnsi="Times New Roman" w:cs="Times New Roman"/>
          <w:bCs/>
          <w:sz w:val="24"/>
          <w:szCs w:val="24"/>
        </w:rPr>
        <w:t>,</w:t>
      </w:r>
      <w:r w:rsidR="00FE215C">
        <w:rPr>
          <w:rFonts w:ascii="Times New Roman" w:hAnsi="Times New Roman" w:cs="Times New Roman"/>
          <w:bCs/>
          <w:sz w:val="24"/>
          <w:szCs w:val="24"/>
        </w:rPr>
        <w:t xml:space="preserve"> for example</w:t>
      </w:r>
      <w:r w:rsidR="00090B7D">
        <w:rPr>
          <w:rFonts w:ascii="Times New Roman" w:hAnsi="Times New Roman" w:cs="Times New Roman"/>
          <w:bCs/>
          <w:sz w:val="24"/>
          <w:szCs w:val="24"/>
        </w:rPr>
        <w:t>,</w:t>
      </w:r>
      <w:r w:rsidR="00FE215C">
        <w:rPr>
          <w:rFonts w:ascii="Times New Roman" w:hAnsi="Times New Roman" w:cs="Times New Roman"/>
          <w:bCs/>
          <w:sz w:val="24"/>
          <w:szCs w:val="24"/>
        </w:rPr>
        <w:t xml:space="preserve"> on 29 October 2015. It was not, however, disputed that there was no entitlement or budget for such fuel allocations or allowances to members of staff from the RAM budget. </w:t>
      </w:r>
      <w:r w:rsidR="00D65033">
        <w:rPr>
          <w:rFonts w:ascii="Times New Roman" w:hAnsi="Times New Roman" w:cs="Times New Roman"/>
          <w:bCs/>
          <w:sz w:val="24"/>
          <w:szCs w:val="24"/>
        </w:rPr>
        <w:t xml:space="preserve">The auditors </w:t>
      </w:r>
      <w:r w:rsidR="00090B7D">
        <w:rPr>
          <w:rFonts w:ascii="Times New Roman" w:hAnsi="Times New Roman" w:cs="Times New Roman"/>
          <w:bCs/>
          <w:sz w:val="24"/>
          <w:szCs w:val="24"/>
        </w:rPr>
        <w:t>also did not</w:t>
      </w:r>
      <w:r w:rsidR="00D65033">
        <w:rPr>
          <w:rFonts w:ascii="Times New Roman" w:hAnsi="Times New Roman" w:cs="Times New Roman"/>
          <w:bCs/>
          <w:sz w:val="24"/>
          <w:szCs w:val="24"/>
        </w:rPr>
        <w:t xml:space="preserve"> come across any claims for mileage by Mr Musiiwa</w:t>
      </w:r>
      <w:r w:rsidR="00090B7D">
        <w:rPr>
          <w:rFonts w:ascii="Times New Roman" w:hAnsi="Times New Roman" w:cs="Times New Roman"/>
          <w:bCs/>
          <w:sz w:val="24"/>
          <w:szCs w:val="24"/>
        </w:rPr>
        <w:t>,</w:t>
      </w:r>
      <w:r w:rsidR="00D65033">
        <w:rPr>
          <w:rFonts w:ascii="Times New Roman" w:hAnsi="Times New Roman" w:cs="Times New Roman"/>
          <w:bCs/>
          <w:sz w:val="24"/>
          <w:szCs w:val="24"/>
        </w:rPr>
        <w:t xml:space="preserve"> which is what the Policy could only </w:t>
      </w:r>
      <w:r w:rsidR="00090B7D">
        <w:rPr>
          <w:rFonts w:ascii="Times New Roman" w:hAnsi="Times New Roman" w:cs="Times New Roman"/>
          <w:bCs/>
          <w:sz w:val="24"/>
          <w:szCs w:val="24"/>
        </w:rPr>
        <w:t xml:space="preserve">permit </w:t>
      </w:r>
      <w:r w:rsidR="00D65033">
        <w:rPr>
          <w:rFonts w:ascii="Times New Roman" w:hAnsi="Times New Roman" w:cs="Times New Roman"/>
          <w:bCs/>
          <w:sz w:val="24"/>
          <w:szCs w:val="24"/>
        </w:rPr>
        <w:t xml:space="preserve">him to claim. There was no lawful authority for him to be issued </w:t>
      </w:r>
      <w:r w:rsidR="00090B7D">
        <w:rPr>
          <w:rFonts w:ascii="Times New Roman" w:hAnsi="Times New Roman" w:cs="Times New Roman"/>
          <w:bCs/>
          <w:sz w:val="24"/>
          <w:szCs w:val="24"/>
        </w:rPr>
        <w:t xml:space="preserve">with </w:t>
      </w:r>
      <w:r w:rsidR="00D65033">
        <w:rPr>
          <w:rFonts w:ascii="Times New Roman" w:hAnsi="Times New Roman" w:cs="Times New Roman"/>
          <w:bCs/>
          <w:sz w:val="24"/>
          <w:szCs w:val="24"/>
        </w:rPr>
        <w:t xml:space="preserve">fuel. </w:t>
      </w:r>
      <w:r w:rsidR="00FE215C">
        <w:rPr>
          <w:rFonts w:ascii="Times New Roman" w:hAnsi="Times New Roman" w:cs="Times New Roman"/>
          <w:bCs/>
          <w:sz w:val="24"/>
          <w:szCs w:val="24"/>
        </w:rPr>
        <w:t xml:space="preserve">Without any lawful basis for such </w:t>
      </w:r>
      <w:r w:rsidR="00090B7D">
        <w:rPr>
          <w:rFonts w:ascii="Times New Roman" w:hAnsi="Times New Roman" w:cs="Times New Roman"/>
          <w:bCs/>
          <w:sz w:val="24"/>
          <w:szCs w:val="24"/>
        </w:rPr>
        <w:t xml:space="preserve">fuel </w:t>
      </w:r>
      <w:r w:rsidR="00FE215C">
        <w:rPr>
          <w:rFonts w:ascii="Times New Roman" w:hAnsi="Times New Roman" w:cs="Times New Roman"/>
          <w:bCs/>
          <w:sz w:val="24"/>
          <w:szCs w:val="24"/>
        </w:rPr>
        <w:t>payment</w:t>
      </w:r>
      <w:r w:rsidR="00090B7D">
        <w:rPr>
          <w:rFonts w:ascii="Times New Roman" w:hAnsi="Times New Roman" w:cs="Times New Roman"/>
          <w:bCs/>
          <w:sz w:val="24"/>
          <w:szCs w:val="24"/>
        </w:rPr>
        <w:t>s to be made</w:t>
      </w:r>
      <w:r w:rsidR="00FE215C">
        <w:rPr>
          <w:rFonts w:ascii="Times New Roman" w:hAnsi="Times New Roman" w:cs="Times New Roman"/>
          <w:bCs/>
          <w:sz w:val="24"/>
          <w:szCs w:val="24"/>
        </w:rPr>
        <w:t>, the defendant was culpable in authorising these fuel allocations to the staff members</w:t>
      </w:r>
      <w:r w:rsidR="00090B7D">
        <w:rPr>
          <w:rFonts w:ascii="Times New Roman" w:hAnsi="Times New Roman" w:cs="Times New Roman"/>
          <w:bCs/>
          <w:sz w:val="24"/>
          <w:szCs w:val="24"/>
        </w:rPr>
        <w:t>,</w:t>
      </w:r>
      <w:r w:rsidR="00FE215C">
        <w:rPr>
          <w:rFonts w:ascii="Times New Roman" w:hAnsi="Times New Roman" w:cs="Times New Roman"/>
          <w:bCs/>
          <w:sz w:val="24"/>
          <w:szCs w:val="24"/>
        </w:rPr>
        <w:t xml:space="preserve"> thereby causing the plaintiff financial prejudice of</w:t>
      </w:r>
      <w:r w:rsidR="00D65033">
        <w:rPr>
          <w:rFonts w:ascii="Times New Roman" w:hAnsi="Times New Roman" w:cs="Times New Roman"/>
          <w:bCs/>
          <w:sz w:val="24"/>
          <w:szCs w:val="24"/>
        </w:rPr>
        <w:t xml:space="preserve"> 25</w:t>
      </w:r>
      <w:r w:rsidR="00090B7D">
        <w:rPr>
          <w:rFonts w:ascii="Times New Roman" w:hAnsi="Times New Roman" w:cs="Times New Roman"/>
          <w:bCs/>
          <w:sz w:val="24"/>
          <w:szCs w:val="24"/>
        </w:rPr>
        <w:t>,</w:t>
      </w:r>
      <w:r w:rsidR="00D65033">
        <w:rPr>
          <w:rFonts w:ascii="Times New Roman" w:hAnsi="Times New Roman" w:cs="Times New Roman"/>
          <w:bCs/>
          <w:sz w:val="24"/>
          <w:szCs w:val="24"/>
        </w:rPr>
        <w:t xml:space="preserve">120 </w:t>
      </w:r>
      <w:r w:rsidR="00FE215C">
        <w:rPr>
          <w:rFonts w:ascii="Times New Roman" w:hAnsi="Times New Roman" w:cs="Times New Roman"/>
          <w:bCs/>
          <w:sz w:val="24"/>
          <w:szCs w:val="24"/>
        </w:rPr>
        <w:t>litres outside his own allocations</w:t>
      </w:r>
      <w:r w:rsidR="00090B7D">
        <w:rPr>
          <w:rFonts w:ascii="Times New Roman" w:hAnsi="Times New Roman" w:cs="Times New Roman"/>
          <w:bCs/>
          <w:sz w:val="24"/>
          <w:szCs w:val="24"/>
        </w:rPr>
        <w:t>,</w:t>
      </w:r>
      <w:r w:rsidR="00FE215C">
        <w:rPr>
          <w:rFonts w:ascii="Times New Roman" w:hAnsi="Times New Roman" w:cs="Times New Roman"/>
          <w:bCs/>
          <w:sz w:val="24"/>
          <w:szCs w:val="24"/>
        </w:rPr>
        <w:t xml:space="preserve"> which I will deal with later. That loss was proved.</w:t>
      </w:r>
    </w:p>
    <w:p w14:paraId="41FE58D0" w14:textId="0D5FB807" w:rsidR="00FE215C" w:rsidRDefault="00090B7D"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47.4.</w:t>
      </w:r>
      <w:r>
        <w:rPr>
          <w:rFonts w:ascii="Times New Roman" w:hAnsi="Times New Roman" w:cs="Times New Roman"/>
          <w:bCs/>
          <w:sz w:val="24"/>
          <w:szCs w:val="24"/>
        </w:rPr>
        <w:tab/>
      </w:r>
      <w:r w:rsidR="00FE215C">
        <w:rPr>
          <w:rFonts w:ascii="Times New Roman" w:hAnsi="Times New Roman" w:cs="Times New Roman"/>
          <w:bCs/>
          <w:sz w:val="24"/>
          <w:szCs w:val="24"/>
        </w:rPr>
        <w:t>In addition, it was also proved that from the reconciliation of the bulk fuel purchased with the register of fuel allocations kept by Ms Zimbeva</w:t>
      </w:r>
      <w:r>
        <w:rPr>
          <w:rFonts w:ascii="Times New Roman" w:hAnsi="Times New Roman" w:cs="Times New Roman"/>
          <w:bCs/>
          <w:sz w:val="24"/>
          <w:szCs w:val="24"/>
        </w:rPr>
        <w:t>,</w:t>
      </w:r>
      <w:r w:rsidR="00FE215C">
        <w:rPr>
          <w:rFonts w:ascii="Times New Roman" w:hAnsi="Times New Roman" w:cs="Times New Roman"/>
          <w:bCs/>
          <w:sz w:val="24"/>
          <w:szCs w:val="24"/>
        </w:rPr>
        <w:t xml:space="preserve"> there was a difference of 6</w:t>
      </w:r>
      <w:r>
        <w:rPr>
          <w:rFonts w:ascii="Times New Roman" w:hAnsi="Times New Roman" w:cs="Times New Roman"/>
          <w:bCs/>
          <w:sz w:val="24"/>
          <w:szCs w:val="24"/>
        </w:rPr>
        <w:t>,</w:t>
      </w:r>
      <w:r w:rsidR="00FE215C">
        <w:rPr>
          <w:rFonts w:ascii="Times New Roman" w:hAnsi="Times New Roman" w:cs="Times New Roman"/>
          <w:bCs/>
          <w:sz w:val="24"/>
          <w:szCs w:val="24"/>
        </w:rPr>
        <w:t>160 litres which had no trail.</w:t>
      </w:r>
      <w:r w:rsidR="00D65033">
        <w:rPr>
          <w:rFonts w:ascii="Times New Roman" w:hAnsi="Times New Roman" w:cs="Times New Roman"/>
          <w:bCs/>
          <w:sz w:val="24"/>
          <w:szCs w:val="24"/>
        </w:rPr>
        <w:t xml:space="preserve"> The schedule detailing how this quantity was arrived at is </w:t>
      </w:r>
      <w:r>
        <w:rPr>
          <w:rFonts w:ascii="Times New Roman" w:hAnsi="Times New Roman" w:cs="Times New Roman"/>
          <w:bCs/>
          <w:sz w:val="24"/>
          <w:szCs w:val="24"/>
        </w:rPr>
        <w:t xml:space="preserve">in para (e) </w:t>
      </w:r>
      <w:r w:rsidR="00D65033">
        <w:rPr>
          <w:rFonts w:ascii="Times New Roman" w:hAnsi="Times New Roman" w:cs="Times New Roman"/>
          <w:bCs/>
          <w:sz w:val="24"/>
          <w:szCs w:val="24"/>
        </w:rPr>
        <w:t xml:space="preserve">at p 55 </w:t>
      </w:r>
      <w:r>
        <w:rPr>
          <w:rFonts w:ascii="Times New Roman" w:hAnsi="Times New Roman" w:cs="Times New Roman"/>
          <w:bCs/>
          <w:sz w:val="24"/>
          <w:szCs w:val="24"/>
        </w:rPr>
        <w:t>of the plaintiff’s bundle</w:t>
      </w:r>
      <w:r w:rsidR="00D65033">
        <w:rPr>
          <w:rFonts w:ascii="Times New Roman" w:hAnsi="Times New Roman" w:cs="Times New Roman"/>
          <w:bCs/>
          <w:sz w:val="24"/>
          <w:szCs w:val="24"/>
        </w:rPr>
        <w:t>.</w:t>
      </w:r>
      <w:r w:rsidR="00FE215C">
        <w:rPr>
          <w:rFonts w:ascii="Times New Roman" w:hAnsi="Times New Roman" w:cs="Times New Roman"/>
          <w:bCs/>
          <w:sz w:val="24"/>
          <w:szCs w:val="24"/>
        </w:rPr>
        <w:t xml:space="preserve"> The said quantity was </w:t>
      </w:r>
      <w:r>
        <w:rPr>
          <w:rFonts w:ascii="Times New Roman" w:hAnsi="Times New Roman" w:cs="Times New Roman"/>
          <w:bCs/>
          <w:sz w:val="24"/>
          <w:szCs w:val="24"/>
        </w:rPr>
        <w:t>unaccounted</w:t>
      </w:r>
      <w:r w:rsidR="00FE215C">
        <w:rPr>
          <w:rFonts w:ascii="Times New Roman" w:hAnsi="Times New Roman" w:cs="Times New Roman"/>
          <w:bCs/>
          <w:sz w:val="24"/>
          <w:szCs w:val="24"/>
        </w:rPr>
        <w:t xml:space="preserve"> for. </w:t>
      </w:r>
      <w:r>
        <w:rPr>
          <w:rFonts w:ascii="Times New Roman" w:hAnsi="Times New Roman" w:cs="Times New Roman"/>
          <w:bCs/>
          <w:sz w:val="24"/>
          <w:szCs w:val="24"/>
        </w:rPr>
        <w:t>T</w:t>
      </w:r>
      <w:r w:rsidR="00FE215C">
        <w:rPr>
          <w:rFonts w:ascii="Times New Roman" w:hAnsi="Times New Roman" w:cs="Times New Roman"/>
          <w:bCs/>
          <w:sz w:val="24"/>
          <w:szCs w:val="24"/>
        </w:rPr>
        <w:t xml:space="preserve">his was not challenged </w:t>
      </w:r>
      <w:r>
        <w:rPr>
          <w:rFonts w:ascii="Times New Roman" w:hAnsi="Times New Roman" w:cs="Times New Roman"/>
          <w:bCs/>
          <w:sz w:val="24"/>
          <w:szCs w:val="24"/>
        </w:rPr>
        <w:t>in cross-examination</w:t>
      </w:r>
      <w:r w:rsidR="00943C89">
        <w:rPr>
          <w:rFonts w:ascii="Times New Roman" w:hAnsi="Times New Roman" w:cs="Times New Roman"/>
          <w:bCs/>
          <w:sz w:val="24"/>
          <w:szCs w:val="24"/>
        </w:rPr>
        <w:t>,</w:t>
      </w:r>
      <w:r>
        <w:rPr>
          <w:rFonts w:ascii="Times New Roman" w:hAnsi="Times New Roman" w:cs="Times New Roman"/>
          <w:bCs/>
          <w:sz w:val="24"/>
          <w:szCs w:val="24"/>
        </w:rPr>
        <w:t xml:space="preserve"> </w:t>
      </w:r>
      <w:r w:rsidR="00FE215C">
        <w:rPr>
          <w:rFonts w:ascii="Times New Roman" w:hAnsi="Times New Roman" w:cs="Times New Roman"/>
          <w:bCs/>
          <w:sz w:val="24"/>
          <w:szCs w:val="24"/>
        </w:rPr>
        <w:t xml:space="preserve">and no evidence was </w:t>
      </w:r>
      <w:r>
        <w:rPr>
          <w:rFonts w:ascii="Times New Roman" w:hAnsi="Times New Roman" w:cs="Times New Roman"/>
          <w:bCs/>
          <w:sz w:val="24"/>
          <w:szCs w:val="24"/>
        </w:rPr>
        <w:t xml:space="preserve">provided </w:t>
      </w:r>
      <w:r w:rsidR="00FE215C">
        <w:rPr>
          <w:rFonts w:ascii="Times New Roman" w:hAnsi="Times New Roman" w:cs="Times New Roman"/>
          <w:bCs/>
          <w:sz w:val="24"/>
          <w:szCs w:val="24"/>
        </w:rPr>
        <w:t>by the defendant on this part of the loss.</w:t>
      </w:r>
      <w:r w:rsidR="00D65033">
        <w:rPr>
          <w:rFonts w:ascii="Times New Roman" w:hAnsi="Times New Roman" w:cs="Times New Roman"/>
          <w:bCs/>
          <w:sz w:val="24"/>
          <w:szCs w:val="24"/>
        </w:rPr>
        <w:t xml:space="preserve"> The total fuel </w:t>
      </w:r>
      <w:r w:rsidR="00943C89">
        <w:rPr>
          <w:rFonts w:ascii="Times New Roman" w:hAnsi="Times New Roman" w:cs="Times New Roman"/>
          <w:bCs/>
          <w:sz w:val="24"/>
          <w:szCs w:val="24"/>
        </w:rPr>
        <w:t xml:space="preserve">proved to have been </w:t>
      </w:r>
      <w:r w:rsidR="00D65033">
        <w:rPr>
          <w:rFonts w:ascii="Times New Roman" w:hAnsi="Times New Roman" w:cs="Times New Roman"/>
          <w:bCs/>
          <w:sz w:val="24"/>
          <w:szCs w:val="24"/>
        </w:rPr>
        <w:t xml:space="preserve">unlawfully drawn for which the defendant was culpable and due to be </w:t>
      </w:r>
      <w:r w:rsidR="00943C89">
        <w:rPr>
          <w:rFonts w:ascii="Times New Roman" w:hAnsi="Times New Roman" w:cs="Times New Roman"/>
          <w:bCs/>
          <w:sz w:val="24"/>
          <w:szCs w:val="24"/>
        </w:rPr>
        <w:t>reimbursed</w:t>
      </w:r>
      <w:r w:rsidR="00D65033">
        <w:rPr>
          <w:rFonts w:ascii="Times New Roman" w:hAnsi="Times New Roman" w:cs="Times New Roman"/>
          <w:bCs/>
          <w:sz w:val="24"/>
          <w:szCs w:val="24"/>
        </w:rPr>
        <w:t xml:space="preserve"> is, therefore, 31,280 litres. </w:t>
      </w:r>
    </w:p>
    <w:p w14:paraId="34134AE6" w14:textId="6DB90479" w:rsidR="00FE215C" w:rsidRDefault="00943C89" w:rsidP="00943C89">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47.</w:t>
      </w:r>
      <w:r w:rsidR="004F0722">
        <w:rPr>
          <w:rFonts w:ascii="Times New Roman" w:hAnsi="Times New Roman" w:cs="Times New Roman"/>
          <w:bCs/>
          <w:sz w:val="24"/>
          <w:szCs w:val="24"/>
        </w:rPr>
        <w:t>5</w:t>
      </w:r>
      <w:r>
        <w:rPr>
          <w:rFonts w:ascii="Times New Roman" w:hAnsi="Times New Roman" w:cs="Times New Roman"/>
          <w:bCs/>
          <w:sz w:val="24"/>
          <w:szCs w:val="24"/>
        </w:rPr>
        <w:t>.</w:t>
      </w:r>
      <w:r>
        <w:rPr>
          <w:rFonts w:ascii="Times New Roman" w:hAnsi="Times New Roman" w:cs="Times New Roman"/>
          <w:bCs/>
          <w:sz w:val="24"/>
          <w:szCs w:val="24"/>
        </w:rPr>
        <w:tab/>
      </w:r>
      <w:r w:rsidR="00FE215C">
        <w:rPr>
          <w:rFonts w:ascii="Times New Roman" w:hAnsi="Times New Roman" w:cs="Times New Roman"/>
          <w:bCs/>
          <w:sz w:val="24"/>
          <w:szCs w:val="24"/>
        </w:rPr>
        <w:t>As for the fuel drawn by the defendant himself</w:t>
      </w:r>
      <w:r w:rsidR="00D65033">
        <w:rPr>
          <w:rFonts w:ascii="Times New Roman" w:hAnsi="Times New Roman" w:cs="Times New Roman"/>
          <w:bCs/>
          <w:sz w:val="24"/>
          <w:szCs w:val="24"/>
        </w:rPr>
        <w:t xml:space="preserve"> (which totalled 30</w:t>
      </w:r>
      <w:r w:rsidR="00FE215C">
        <w:rPr>
          <w:rFonts w:ascii="Times New Roman" w:hAnsi="Times New Roman" w:cs="Times New Roman"/>
          <w:bCs/>
          <w:sz w:val="24"/>
          <w:szCs w:val="24"/>
        </w:rPr>
        <w:t>,</w:t>
      </w:r>
      <w:r w:rsidR="00D65033">
        <w:rPr>
          <w:rFonts w:ascii="Times New Roman" w:hAnsi="Times New Roman" w:cs="Times New Roman"/>
          <w:bCs/>
          <w:sz w:val="24"/>
          <w:szCs w:val="24"/>
        </w:rPr>
        <w:t>600 litres),</w:t>
      </w:r>
      <w:r w:rsidR="00FE215C">
        <w:rPr>
          <w:rFonts w:ascii="Times New Roman" w:hAnsi="Times New Roman" w:cs="Times New Roman"/>
          <w:bCs/>
          <w:sz w:val="24"/>
          <w:szCs w:val="24"/>
        </w:rPr>
        <w:t xml:space="preserve"> an addendum to his contract of employment at p 152 of the record dated 31 January 2012 stated under </w:t>
      </w:r>
      <w:r>
        <w:rPr>
          <w:rFonts w:ascii="Times New Roman" w:hAnsi="Times New Roman" w:cs="Times New Roman"/>
          <w:bCs/>
          <w:sz w:val="24"/>
          <w:szCs w:val="24"/>
        </w:rPr>
        <w:t xml:space="preserve">the </w:t>
      </w:r>
      <w:r w:rsidR="00FE215C">
        <w:rPr>
          <w:rFonts w:ascii="Times New Roman" w:hAnsi="Times New Roman" w:cs="Times New Roman"/>
          <w:bCs/>
          <w:sz w:val="24"/>
          <w:szCs w:val="24"/>
        </w:rPr>
        <w:t>title “ADDENDUM SECTION 7” as follows:</w:t>
      </w:r>
    </w:p>
    <w:p w14:paraId="6EA5620A" w14:textId="2572BB21" w:rsidR="00FE215C" w:rsidRPr="00DE642C" w:rsidRDefault="00FE215C" w:rsidP="00DE642C">
      <w:pPr>
        <w:spacing w:after="0" w:line="240" w:lineRule="auto"/>
        <w:ind w:left="1440"/>
        <w:jc w:val="both"/>
        <w:rPr>
          <w:rFonts w:ascii="Times New Roman" w:hAnsi="Times New Roman" w:cs="Times New Roman"/>
          <w:bCs/>
          <w:szCs w:val="24"/>
        </w:rPr>
      </w:pPr>
      <w:r w:rsidRPr="00DE642C">
        <w:rPr>
          <w:rFonts w:ascii="Times New Roman" w:hAnsi="Times New Roman" w:cs="Times New Roman"/>
          <w:bCs/>
          <w:szCs w:val="24"/>
        </w:rPr>
        <w:t>“You shall receive a monthly fuel allowance which shall be reviewed by the Ch</w:t>
      </w:r>
      <w:r w:rsidR="00D65033" w:rsidRPr="00DE642C">
        <w:rPr>
          <w:rFonts w:ascii="Times New Roman" w:hAnsi="Times New Roman" w:cs="Times New Roman"/>
          <w:bCs/>
          <w:szCs w:val="24"/>
        </w:rPr>
        <w:t>a</w:t>
      </w:r>
      <w:r w:rsidRPr="00DE642C">
        <w:rPr>
          <w:rFonts w:ascii="Times New Roman" w:hAnsi="Times New Roman" w:cs="Times New Roman"/>
          <w:bCs/>
          <w:szCs w:val="24"/>
        </w:rPr>
        <w:t>irperson or Board from time to time.”</w:t>
      </w:r>
    </w:p>
    <w:p w14:paraId="12F36DF5" w14:textId="77777777" w:rsidR="00DE642C" w:rsidRDefault="00DE642C" w:rsidP="00DE642C">
      <w:pPr>
        <w:spacing w:after="0" w:line="240" w:lineRule="auto"/>
        <w:ind w:left="1440"/>
        <w:jc w:val="both"/>
        <w:rPr>
          <w:rFonts w:ascii="Times New Roman" w:hAnsi="Times New Roman" w:cs="Times New Roman"/>
          <w:bCs/>
          <w:sz w:val="24"/>
          <w:szCs w:val="24"/>
        </w:rPr>
      </w:pPr>
    </w:p>
    <w:p w14:paraId="15B7E1AC" w14:textId="4A23E794" w:rsidR="00046552" w:rsidRDefault="00943C89" w:rsidP="00DE642C">
      <w:pPr>
        <w:spacing w:after="0" w:line="360" w:lineRule="auto"/>
        <w:ind w:left="720"/>
        <w:jc w:val="both"/>
        <w:rPr>
          <w:rFonts w:ascii="Times New Roman" w:hAnsi="Times New Roman" w:cs="Times New Roman"/>
          <w:bCs/>
          <w:sz w:val="24"/>
          <w:szCs w:val="24"/>
        </w:rPr>
      </w:pPr>
      <w:r>
        <w:rPr>
          <w:rFonts w:ascii="Times New Roman" w:hAnsi="Times New Roman" w:cs="Times New Roman"/>
          <w:bCs/>
          <w:sz w:val="24"/>
          <w:szCs w:val="24"/>
        </w:rPr>
        <w:t>Admittedly,</w:t>
      </w:r>
      <w:r w:rsidR="00FE215C">
        <w:rPr>
          <w:rFonts w:ascii="Times New Roman" w:hAnsi="Times New Roman" w:cs="Times New Roman"/>
          <w:bCs/>
          <w:sz w:val="24"/>
          <w:szCs w:val="24"/>
        </w:rPr>
        <w:t xml:space="preserve"> </w:t>
      </w:r>
      <w:r>
        <w:rPr>
          <w:rFonts w:ascii="Times New Roman" w:hAnsi="Times New Roman" w:cs="Times New Roman"/>
          <w:bCs/>
          <w:sz w:val="24"/>
          <w:szCs w:val="24"/>
        </w:rPr>
        <w:t xml:space="preserve">from that clause, </w:t>
      </w:r>
      <w:r w:rsidR="00FE215C">
        <w:rPr>
          <w:rFonts w:ascii="Times New Roman" w:hAnsi="Times New Roman" w:cs="Times New Roman"/>
          <w:bCs/>
          <w:sz w:val="24"/>
          <w:szCs w:val="24"/>
        </w:rPr>
        <w:t>there were no fuel quantities stated</w:t>
      </w:r>
      <w:r>
        <w:rPr>
          <w:rFonts w:ascii="Times New Roman" w:hAnsi="Times New Roman" w:cs="Times New Roman"/>
          <w:bCs/>
          <w:sz w:val="24"/>
          <w:szCs w:val="24"/>
        </w:rPr>
        <w:t>; however,</w:t>
      </w:r>
      <w:r w:rsidR="00D65033">
        <w:rPr>
          <w:rFonts w:ascii="Times New Roman" w:hAnsi="Times New Roman" w:cs="Times New Roman"/>
          <w:bCs/>
          <w:sz w:val="24"/>
          <w:szCs w:val="24"/>
        </w:rPr>
        <w:t xml:space="preserve"> t</w:t>
      </w:r>
      <w:r w:rsidR="00FE215C">
        <w:rPr>
          <w:rFonts w:ascii="Times New Roman" w:hAnsi="Times New Roman" w:cs="Times New Roman"/>
          <w:bCs/>
          <w:sz w:val="24"/>
          <w:szCs w:val="24"/>
        </w:rPr>
        <w:t>h</w:t>
      </w:r>
      <w:r>
        <w:rPr>
          <w:rFonts w:ascii="Times New Roman" w:hAnsi="Times New Roman" w:cs="Times New Roman"/>
          <w:bCs/>
          <w:sz w:val="24"/>
          <w:szCs w:val="24"/>
        </w:rPr>
        <w:t>e fact that</w:t>
      </w:r>
      <w:r w:rsidR="00FE215C">
        <w:rPr>
          <w:rFonts w:ascii="Times New Roman" w:hAnsi="Times New Roman" w:cs="Times New Roman"/>
          <w:bCs/>
          <w:sz w:val="24"/>
          <w:szCs w:val="24"/>
        </w:rPr>
        <w:t xml:space="preserve"> he was contractually</w:t>
      </w:r>
      <w:r>
        <w:rPr>
          <w:rFonts w:ascii="Times New Roman" w:hAnsi="Times New Roman" w:cs="Times New Roman"/>
          <w:bCs/>
          <w:sz w:val="24"/>
          <w:szCs w:val="24"/>
        </w:rPr>
        <w:t xml:space="preserve"> entitled</w:t>
      </w:r>
      <w:r w:rsidR="00FE215C">
        <w:rPr>
          <w:rFonts w:ascii="Times New Roman" w:hAnsi="Times New Roman" w:cs="Times New Roman"/>
          <w:bCs/>
          <w:sz w:val="24"/>
          <w:szCs w:val="24"/>
        </w:rPr>
        <w:t xml:space="preserve"> to fuel allowances over the period in question was not seriously challenged. The fact that no quantities were specified does not</w:t>
      </w:r>
      <w:r>
        <w:rPr>
          <w:rFonts w:ascii="Times New Roman" w:hAnsi="Times New Roman" w:cs="Times New Roman"/>
          <w:bCs/>
          <w:sz w:val="24"/>
          <w:szCs w:val="24"/>
        </w:rPr>
        <w:t>,</w:t>
      </w:r>
      <w:r w:rsidR="00FE215C">
        <w:rPr>
          <w:rFonts w:ascii="Times New Roman" w:hAnsi="Times New Roman" w:cs="Times New Roman"/>
          <w:bCs/>
          <w:sz w:val="24"/>
          <w:szCs w:val="24"/>
        </w:rPr>
        <w:t xml:space="preserve"> in my view</w:t>
      </w:r>
      <w:r>
        <w:rPr>
          <w:rFonts w:ascii="Times New Roman" w:hAnsi="Times New Roman" w:cs="Times New Roman"/>
          <w:bCs/>
          <w:sz w:val="24"/>
          <w:szCs w:val="24"/>
        </w:rPr>
        <w:t>,</w:t>
      </w:r>
      <w:r w:rsidR="00FE215C">
        <w:rPr>
          <w:rFonts w:ascii="Times New Roman" w:hAnsi="Times New Roman" w:cs="Times New Roman"/>
          <w:bCs/>
          <w:sz w:val="24"/>
          <w:szCs w:val="24"/>
        </w:rPr>
        <w:t xml:space="preserve"> take away that </w:t>
      </w:r>
      <w:r>
        <w:rPr>
          <w:rFonts w:ascii="Times New Roman" w:hAnsi="Times New Roman" w:cs="Times New Roman"/>
          <w:bCs/>
          <w:sz w:val="24"/>
          <w:szCs w:val="24"/>
        </w:rPr>
        <w:t xml:space="preserve">contractual </w:t>
      </w:r>
      <w:r w:rsidR="00FE215C">
        <w:rPr>
          <w:rFonts w:ascii="Times New Roman" w:hAnsi="Times New Roman" w:cs="Times New Roman"/>
          <w:bCs/>
          <w:sz w:val="24"/>
          <w:szCs w:val="24"/>
        </w:rPr>
        <w:t xml:space="preserve">entitlement. If he drew what the plaintiff considered unreasonable quantities, then there should have been a limit imposed by the board. There existed a board during the </w:t>
      </w:r>
      <w:r>
        <w:rPr>
          <w:rFonts w:ascii="Times New Roman" w:hAnsi="Times New Roman" w:cs="Times New Roman"/>
          <w:bCs/>
          <w:sz w:val="24"/>
          <w:szCs w:val="24"/>
        </w:rPr>
        <w:t>relevant</w:t>
      </w:r>
      <w:r w:rsidR="00FE215C">
        <w:rPr>
          <w:rFonts w:ascii="Times New Roman" w:hAnsi="Times New Roman" w:cs="Times New Roman"/>
          <w:bCs/>
          <w:sz w:val="24"/>
          <w:szCs w:val="24"/>
        </w:rPr>
        <w:t xml:space="preserve"> period. Surely the plaintiff ha</w:t>
      </w:r>
      <w:r w:rsidR="00D65033">
        <w:rPr>
          <w:rFonts w:ascii="Times New Roman" w:hAnsi="Times New Roman" w:cs="Times New Roman"/>
          <w:bCs/>
          <w:sz w:val="24"/>
          <w:szCs w:val="24"/>
        </w:rPr>
        <w:t>d</w:t>
      </w:r>
      <w:r w:rsidR="00FE215C">
        <w:rPr>
          <w:rFonts w:ascii="Times New Roman" w:hAnsi="Times New Roman" w:cs="Times New Roman"/>
          <w:bCs/>
          <w:sz w:val="24"/>
          <w:szCs w:val="24"/>
        </w:rPr>
        <w:t xml:space="preserve"> ample time to seek to limit the quantities to what </w:t>
      </w:r>
      <w:r w:rsidR="00046552">
        <w:rPr>
          <w:rFonts w:ascii="Times New Roman" w:hAnsi="Times New Roman" w:cs="Times New Roman"/>
          <w:bCs/>
          <w:sz w:val="24"/>
          <w:szCs w:val="24"/>
        </w:rPr>
        <w:t>it</w:t>
      </w:r>
      <w:r w:rsidR="00FE215C">
        <w:rPr>
          <w:rFonts w:ascii="Times New Roman" w:hAnsi="Times New Roman" w:cs="Times New Roman"/>
          <w:bCs/>
          <w:sz w:val="24"/>
          <w:szCs w:val="24"/>
        </w:rPr>
        <w:t xml:space="preserve"> would consider reasonable </w:t>
      </w:r>
      <w:r>
        <w:rPr>
          <w:rFonts w:ascii="Times New Roman" w:hAnsi="Times New Roman" w:cs="Times New Roman"/>
          <w:bCs/>
          <w:sz w:val="24"/>
          <w:szCs w:val="24"/>
        </w:rPr>
        <w:t xml:space="preserve">instead of simply leaving the entitlement open-ended. Again, if the fuel was unbudgeted for, it was also </w:t>
      </w:r>
      <w:r w:rsidR="00046552">
        <w:rPr>
          <w:rFonts w:ascii="Times New Roman" w:hAnsi="Times New Roman" w:cs="Times New Roman"/>
          <w:bCs/>
          <w:sz w:val="24"/>
          <w:szCs w:val="24"/>
        </w:rPr>
        <w:t>a</w:t>
      </w:r>
      <w:r>
        <w:rPr>
          <w:rFonts w:ascii="Times New Roman" w:hAnsi="Times New Roman" w:cs="Times New Roman"/>
          <w:bCs/>
          <w:sz w:val="24"/>
          <w:szCs w:val="24"/>
        </w:rPr>
        <w:t xml:space="preserve"> further problem </w:t>
      </w:r>
      <w:r w:rsidR="00046552">
        <w:rPr>
          <w:rFonts w:ascii="Times New Roman" w:hAnsi="Times New Roman" w:cs="Times New Roman"/>
          <w:bCs/>
          <w:sz w:val="24"/>
          <w:szCs w:val="24"/>
        </w:rPr>
        <w:t>that</w:t>
      </w:r>
      <w:r>
        <w:rPr>
          <w:rFonts w:ascii="Times New Roman" w:hAnsi="Times New Roman" w:cs="Times New Roman"/>
          <w:bCs/>
          <w:sz w:val="24"/>
          <w:szCs w:val="24"/>
        </w:rPr>
        <w:t xml:space="preserve"> the plaintiff created for itself </w:t>
      </w:r>
      <w:r w:rsidR="00046552">
        <w:rPr>
          <w:rFonts w:ascii="Times New Roman" w:hAnsi="Times New Roman" w:cs="Times New Roman"/>
          <w:bCs/>
          <w:sz w:val="24"/>
          <w:szCs w:val="24"/>
        </w:rPr>
        <w:t>upon</w:t>
      </w:r>
      <w:r>
        <w:rPr>
          <w:rFonts w:ascii="Times New Roman" w:hAnsi="Times New Roman" w:cs="Times New Roman"/>
          <w:bCs/>
          <w:sz w:val="24"/>
          <w:szCs w:val="24"/>
        </w:rPr>
        <w:t xml:space="preserve"> </w:t>
      </w:r>
      <w:r w:rsidR="00046552">
        <w:rPr>
          <w:rFonts w:ascii="Times New Roman" w:hAnsi="Times New Roman" w:cs="Times New Roman"/>
          <w:bCs/>
          <w:sz w:val="24"/>
          <w:szCs w:val="24"/>
        </w:rPr>
        <w:t>agreeing to enter into</w:t>
      </w:r>
      <w:r>
        <w:rPr>
          <w:rFonts w:ascii="Times New Roman" w:hAnsi="Times New Roman" w:cs="Times New Roman"/>
          <w:bCs/>
          <w:sz w:val="24"/>
          <w:szCs w:val="24"/>
        </w:rPr>
        <w:t xml:space="preserve"> such a</w:t>
      </w:r>
      <w:r w:rsidR="00046552">
        <w:rPr>
          <w:rFonts w:ascii="Times New Roman" w:hAnsi="Times New Roman" w:cs="Times New Roman"/>
          <w:bCs/>
          <w:sz w:val="24"/>
          <w:szCs w:val="24"/>
        </w:rPr>
        <w:t xml:space="preserve">n addendum to the defendant’s contract of employment. </w:t>
      </w:r>
    </w:p>
    <w:p w14:paraId="445B15C0" w14:textId="6127C5D8" w:rsidR="00046552" w:rsidRDefault="00046552"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47.</w:t>
      </w:r>
      <w:r w:rsidR="004F0722">
        <w:rPr>
          <w:rFonts w:ascii="Times New Roman" w:hAnsi="Times New Roman" w:cs="Times New Roman"/>
          <w:bCs/>
          <w:sz w:val="24"/>
          <w:szCs w:val="24"/>
        </w:rPr>
        <w:t>6</w:t>
      </w:r>
      <w:r>
        <w:rPr>
          <w:rFonts w:ascii="Times New Roman" w:hAnsi="Times New Roman" w:cs="Times New Roman"/>
          <w:bCs/>
          <w:sz w:val="24"/>
          <w:szCs w:val="24"/>
        </w:rPr>
        <w:t>.</w:t>
      </w:r>
      <w:r>
        <w:rPr>
          <w:rFonts w:ascii="Times New Roman" w:hAnsi="Times New Roman" w:cs="Times New Roman"/>
          <w:bCs/>
          <w:sz w:val="24"/>
          <w:szCs w:val="24"/>
        </w:rPr>
        <w:tab/>
        <w:t>Further, w</w:t>
      </w:r>
      <w:r w:rsidR="00FE215C">
        <w:rPr>
          <w:rFonts w:ascii="Times New Roman" w:hAnsi="Times New Roman" w:cs="Times New Roman"/>
          <w:bCs/>
          <w:sz w:val="24"/>
          <w:szCs w:val="24"/>
        </w:rPr>
        <w:t xml:space="preserve">hile Ms Pwiti stated that the </w:t>
      </w:r>
      <w:r>
        <w:rPr>
          <w:rFonts w:ascii="Times New Roman" w:hAnsi="Times New Roman" w:cs="Times New Roman"/>
          <w:bCs/>
          <w:sz w:val="24"/>
          <w:szCs w:val="24"/>
        </w:rPr>
        <w:t>quantities</w:t>
      </w:r>
      <w:r w:rsidR="00FE215C">
        <w:rPr>
          <w:rFonts w:ascii="Times New Roman" w:hAnsi="Times New Roman" w:cs="Times New Roman"/>
          <w:bCs/>
          <w:sz w:val="24"/>
          <w:szCs w:val="24"/>
        </w:rPr>
        <w:t xml:space="preserve"> were unusual and excessive</w:t>
      </w:r>
      <w:r>
        <w:rPr>
          <w:rFonts w:ascii="Times New Roman" w:hAnsi="Times New Roman" w:cs="Times New Roman"/>
          <w:bCs/>
          <w:sz w:val="24"/>
          <w:szCs w:val="24"/>
        </w:rPr>
        <w:t>,</w:t>
      </w:r>
      <w:r w:rsidR="00FE215C">
        <w:rPr>
          <w:rFonts w:ascii="Times New Roman" w:hAnsi="Times New Roman" w:cs="Times New Roman"/>
          <w:bCs/>
          <w:sz w:val="24"/>
          <w:szCs w:val="24"/>
        </w:rPr>
        <w:t xml:space="preserve"> the plaintiff itself had to blame for not </w:t>
      </w:r>
      <w:r w:rsidR="00214503">
        <w:rPr>
          <w:rFonts w:ascii="Times New Roman" w:hAnsi="Times New Roman" w:cs="Times New Roman"/>
          <w:bCs/>
          <w:sz w:val="24"/>
          <w:szCs w:val="24"/>
        </w:rPr>
        <w:t>setting</w:t>
      </w:r>
      <w:r w:rsidR="00FE215C">
        <w:rPr>
          <w:rFonts w:ascii="Times New Roman" w:hAnsi="Times New Roman" w:cs="Times New Roman"/>
          <w:bCs/>
          <w:sz w:val="24"/>
          <w:szCs w:val="24"/>
        </w:rPr>
        <w:t xml:space="preserve"> reasonable limits </w:t>
      </w:r>
      <w:r w:rsidR="0057074B">
        <w:rPr>
          <w:rFonts w:ascii="Times New Roman" w:hAnsi="Times New Roman" w:cs="Times New Roman"/>
          <w:bCs/>
          <w:sz w:val="24"/>
          <w:szCs w:val="24"/>
        </w:rPr>
        <w:t>on</w:t>
      </w:r>
      <w:r w:rsidR="00FE215C">
        <w:rPr>
          <w:rFonts w:ascii="Times New Roman" w:hAnsi="Times New Roman" w:cs="Times New Roman"/>
          <w:bCs/>
          <w:sz w:val="24"/>
          <w:szCs w:val="24"/>
        </w:rPr>
        <w:t xml:space="preserve"> </w:t>
      </w:r>
      <w:r w:rsidR="0057074B">
        <w:rPr>
          <w:rFonts w:ascii="Times New Roman" w:hAnsi="Times New Roman" w:cs="Times New Roman"/>
          <w:bCs/>
          <w:sz w:val="24"/>
          <w:szCs w:val="24"/>
        </w:rPr>
        <w:t>the quantity of fuel he would be entitled to</w:t>
      </w:r>
      <w:r w:rsidR="00FE215C">
        <w:rPr>
          <w:rFonts w:ascii="Times New Roman" w:hAnsi="Times New Roman" w:cs="Times New Roman"/>
          <w:bCs/>
          <w:sz w:val="24"/>
          <w:szCs w:val="24"/>
        </w:rPr>
        <w:t>. The plaintiff sought to amend its claim in the closing submissions by seeking to adjust its claim from what it had pleaded</w:t>
      </w:r>
      <w:r w:rsidR="00D65033">
        <w:rPr>
          <w:rFonts w:ascii="Times New Roman" w:hAnsi="Times New Roman" w:cs="Times New Roman"/>
          <w:bCs/>
          <w:sz w:val="24"/>
          <w:szCs w:val="24"/>
        </w:rPr>
        <w:t xml:space="preserve">. The purported amendment </w:t>
      </w:r>
      <w:r w:rsidR="00FE215C">
        <w:rPr>
          <w:rFonts w:ascii="Times New Roman" w:hAnsi="Times New Roman" w:cs="Times New Roman"/>
          <w:bCs/>
          <w:sz w:val="24"/>
          <w:szCs w:val="24"/>
        </w:rPr>
        <w:t>follow</w:t>
      </w:r>
      <w:r w:rsidR="00D65033">
        <w:rPr>
          <w:rFonts w:ascii="Times New Roman" w:hAnsi="Times New Roman" w:cs="Times New Roman"/>
          <w:bCs/>
          <w:sz w:val="24"/>
          <w:szCs w:val="24"/>
        </w:rPr>
        <w:t>ed</w:t>
      </w:r>
      <w:r w:rsidR="00FE215C">
        <w:rPr>
          <w:rFonts w:ascii="Times New Roman" w:hAnsi="Times New Roman" w:cs="Times New Roman"/>
          <w:bCs/>
          <w:sz w:val="24"/>
          <w:szCs w:val="24"/>
        </w:rPr>
        <w:t xml:space="preserve"> the </w:t>
      </w:r>
      <w:r>
        <w:rPr>
          <w:rFonts w:ascii="Times New Roman" w:hAnsi="Times New Roman" w:cs="Times New Roman"/>
          <w:bCs/>
          <w:sz w:val="24"/>
          <w:szCs w:val="24"/>
        </w:rPr>
        <w:t>testimony</w:t>
      </w:r>
      <w:r w:rsidR="00FE215C">
        <w:rPr>
          <w:rFonts w:ascii="Times New Roman" w:hAnsi="Times New Roman" w:cs="Times New Roman"/>
          <w:bCs/>
          <w:sz w:val="24"/>
          <w:szCs w:val="24"/>
        </w:rPr>
        <w:t xml:space="preserve"> of Ms Pwiti </w:t>
      </w:r>
      <w:r>
        <w:rPr>
          <w:rFonts w:ascii="Times New Roman" w:hAnsi="Times New Roman" w:cs="Times New Roman"/>
          <w:bCs/>
          <w:sz w:val="24"/>
          <w:szCs w:val="24"/>
        </w:rPr>
        <w:t>about</w:t>
      </w:r>
      <w:r w:rsidR="00FE215C">
        <w:rPr>
          <w:rFonts w:ascii="Times New Roman" w:hAnsi="Times New Roman" w:cs="Times New Roman"/>
          <w:bCs/>
          <w:sz w:val="24"/>
          <w:szCs w:val="24"/>
        </w:rPr>
        <w:t xml:space="preserve"> what she had said was </w:t>
      </w:r>
      <w:r>
        <w:rPr>
          <w:rFonts w:ascii="Times New Roman" w:hAnsi="Times New Roman" w:cs="Times New Roman"/>
          <w:bCs/>
          <w:sz w:val="24"/>
          <w:szCs w:val="24"/>
        </w:rPr>
        <w:t>the</w:t>
      </w:r>
      <w:r w:rsidR="00FE215C">
        <w:rPr>
          <w:rFonts w:ascii="Times New Roman" w:hAnsi="Times New Roman" w:cs="Times New Roman"/>
          <w:bCs/>
          <w:sz w:val="24"/>
          <w:szCs w:val="24"/>
        </w:rPr>
        <w:t xml:space="preserve"> reasonable </w:t>
      </w:r>
      <w:r w:rsidR="00D65033">
        <w:rPr>
          <w:rFonts w:ascii="Times New Roman" w:hAnsi="Times New Roman" w:cs="Times New Roman"/>
          <w:bCs/>
          <w:sz w:val="24"/>
          <w:szCs w:val="24"/>
        </w:rPr>
        <w:t xml:space="preserve">quantity of fuel </w:t>
      </w:r>
      <w:r w:rsidR="00FE215C">
        <w:rPr>
          <w:rFonts w:ascii="Times New Roman" w:hAnsi="Times New Roman" w:cs="Times New Roman"/>
          <w:bCs/>
          <w:sz w:val="24"/>
          <w:szCs w:val="24"/>
        </w:rPr>
        <w:t>for people in similar positions</w:t>
      </w:r>
      <w:r w:rsidR="0057074B">
        <w:rPr>
          <w:rFonts w:ascii="Times New Roman" w:hAnsi="Times New Roman" w:cs="Times New Roman"/>
          <w:bCs/>
          <w:sz w:val="24"/>
          <w:szCs w:val="24"/>
        </w:rPr>
        <w:t xml:space="preserve">. </w:t>
      </w:r>
      <w:r w:rsidR="00FE215C">
        <w:rPr>
          <w:rFonts w:ascii="Times New Roman" w:hAnsi="Times New Roman" w:cs="Times New Roman"/>
          <w:bCs/>
          <w:sz w:val="24"/>
          <w:szCs w:val="24"/>
        </w:rPr>
        <w:t xml:space="preserve">I would apply the Supreme Court decision in </w:t>
      </w:r>
      <w:r>
        <w:rPr>
          <w:rFonts w:ascii="Times New Roman" w:hAnsi="Times New Roman" w:cs="Times New Roman"/>
          <w:bCs/>
          <w:sz w:val="24"/>
          <w:szCs w:val="24"/>
        </w:rPr>
        <w:t xml:space="preserve">the </w:t>
      </w:r>
      <w:r w:rsidR="00FE215C" w:rsidRPr="00046552">
        <w:rPr>
          <w:rFonts w:ascii="Times New Roman" w:hAnsi="Times New Roman" w:cs="Times New Roman"/>
          <w:bCs/>
          <w:i/>
          <w:iCs/>
          <w:sz w:val="24"/>
          <w:szCs w:val="24"/>
        </w:rPr>
        <w:t>Medl</w:t>
      </w:r>
      <w:r w:rsidRPr="00046552">
        <w:rPr>
          <w:rFonts w:ascii="Times New Roman" w:hAnsi="Times New Roman" w:cs="Times New Roman"/>
          <w:bCs/>
          <w:i/>
          <w:iCs/>
          <w:sz w:val="24"/>
          <w:szCs w:val="24"/>
        </w:rPr>
        <w:t>og Zimbabwe</w:t>
      </w:r>
      <w:r w:rsidR="00FE215C" w:rsidRPr="00046552">
        <w:rPr>
          <w:rFonts w:ascii="Times New Roman" w:hAnsi="Times New Roman" w:cs="Times New Roman"/>
          <w:bCs/>
          <w:i/>
          <w:iCs/>
          <w:sz w:val="24"/>
          <w:szCs w:val="24"/>
        </w:rPr>
        <w:t xml:space="preserve"> </w:t>
      </w:r>
      <w:r>
        <w:rPr>
          <w:rFonts w:ascii="Times New Roman" w:hAnsi="Times New Roman" w:cs="Times New Roman"/>
          <w:bCs/>
          <w:sz w:val="24"/>
          <w:szCs w:val="24"/>
        </w:rPr>
        <w:t xml:space="preserve">case, </w:t>
      </w:r>
      <w:r w:rsidRPr="00046552">
        <w:rPr>
          <w:rFonts w:ascii="Times New Roman" w:hAnsi="Times New Roman" w:cs="Times New Roman"/>
          <w:bCs/>
          <w:i/>
          <w:iCs/>
          <w:sz w:val="24"/>
          <w:szCs w:val="24"/>
        </w:rPr>
        <w:t>supra</w:t>
      </w:r>
      <w:r>
        <w:rPr>
          <w:rFonts w:ascii="Times New Roman" w:hAnsi="Times New Roman" w:cs="Times New Roman"/>
          <w:bCs/>
          <w:sz w:val="24"/>
          <w:szCs w:val="24"/>
        </w:rPr>
        <w:t>,</w:t>
      </w:r>
      <w:r w:rsidR="00FE215C">
        <w:rPr>
          <w:rFonts w:ascii="Times New Roman" w:hAnsi="Times New Roman" w:cs="Times New Roman"/>
          <w:bCs/>
          <w:sz w:val="24"/>
          <w:szCs w:val="24"/>
        </w:rPr>
        <w:t xml:space="preserve"> wh</w:t>
      </w:r>
      <w:r>
        <w:rPr>
          <w:rFonts w:ascii="Times New Roman" w:hAnsi="Times New Roman" w:cs="Times New Roman"/>
          <w:bCs/>
          <w:sz w:val="24"/>
          <w:szCs w:val="24"/>
        </w:rPr>
        <w:t>ere it was</w:t>
      </w:r>
      <w:r w:rsidR="00FE215C">
        <w:rPr>
          <w:rFonts w:ascii="Times New Roman" w:hAnsi="Times New Roman" w:cs="Times New Roman"/>
          <w:bCs/>
          <w:sz w:val="24"/>
          <w:szCs w:val="24"/>
        </w:rPr>
        <w:t xml:space="preserve"> held that parties are bound </w:t>
      </w:r>
      <w:r>
        <w:rPr>
          <w:rFonts w:ascii="Times New Roman" w:hAnsi="Times New Roman" w:cs="Times New Roman"/>
          <w:bCs/>
          <w:sz w:val="24"/>
          <w:szCs w:val="24"/>
        </w:rPr>
        <w:t>by</w:t>
      </w:r>
      <w:r w:rsidR="00FE215C">
        <w:rPr>
          <w:rFonts w:ascii="Times New Roman" w:hAnsi="Times New Roman" w:cs="Times New Roman"/>
          <w:bCs/>
          <w:sz w:val="24"/>
          <w:szCs w:val="24"/>
        </w:rPr>
        <w:t xml:space="preserve"> what they pleaded. </w:t>
      </w:r>
      <w:r>
        <w:rPr>
          <w:rFonts w:ascii="Times New Roman" w:hAnsi="Times New Roman" w:cs="Times New Roman"/>
          <w:bCs/>
          <w:sz w:val="24"/>
          <w:szCs w:val="24"/>
        </w:rPr>
        <w:t>The settled principle is that p</w:t>
      </w:r>
      <w:r w:rsidR="00FE215C">
        <w:rPr>
          <w:rFonts w:ascii="Times New Roman" w:hAnsi="Times New Roman" w:cs="Times New Roman"/>
          <w:bCs/>
          <w:sz w:val="24"/>
          <w:szCs w:val="24"/>
        </w:rPr>
        <w:t xml:space="preserve">leadings serve an important purpose as they define issues for trial and alert the defendant of what to expect and prepare accordingly. </w:t>
      </w:r>
    </w:p>
    <w:p w14:paraId="06E56FBB" w14:textId="628807E6" w:rsidR="008A6647" w:rsidRDefault="00046552" w:rsidP="00046552">
      <w:pPr>
        <w:spacing w:after="12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47.</w:t>
      </w:r>
      <w:r w:rsidR="004F0722">
        <w:rPr>
          <w:rFonts w:ascii="Times New Roman" w:hAnsi="Times New Roman" w:cs="Times New Roman"/>
          <w:bCs/>
          <w:sz w:val="24"/>
          <w:szCs w:val="24"/>
        </w:rPr>
        <w:t>7</w:t>
      </w:r>
      <w:r>
        <w:rPr>
          <w:rFonts w:ascii="Times New Roman" w:hAnsi="Times New Roman" w:cs="Times New Roman"/>
          <w:bCs/>
          <w:sz w:val="24"/>
          <w:szCs w:val="24"/>
        </w:rPr>
        <w:t>.</w:t>
      </w:r>
      <w:r>
        <w:rPr>
          <w:rFonts w:ascii="Times New Roman" w:hAnsi="Times New Roman" w:cs="Times New Roman"/>
          <w:bCs/>
          <w:sz w:val="24"/>
          <w:szCs w:val="24"/>
        </w:rPr>
        <w:tab/>
      </w:r>
      <w:r w:rsidR="00FE215C">
        <w:rPr>
          <w:rFonts w:ascii="Times New Roman" w:hAnsi="Times New Roman" w:cs="Times New Roman"/>
          <w:bCs/>
          <w:sz w:val="24"/>
          <w:szCs w:val="24"/>
        </w:rPr>
        <w:t>It is improper to amend a claim in the closing submissions</w:t>
      </w:r>
      <w:r w:rsidR="008A6647">
        <w:rPr>
          <w:rFonts w:ascii="Times New Roman" w:hAnsi="Times New Roman" w:cs="Times New Roman"/>
          <w:bCs/>
          <w:sz w:val="24"/>
          <w:szCs w:val="24"/>
        </w:rPr>
        <w:t>. L</w:t>
      </w:r>
      <w:r w:rsidR="00FE215C">
        <w:rPr>
          <w:rFonts w:ascii="Times New Roman" w:hAnsi="Times New Roman" w:cs="Times New Roman"/>
          <w:bCs/>
          <w:sz w:val="24"/>
          <w:szCs w:val="24"/>
        </w:rPr>
        <w:t xml:space="preserve">itigants </w:t>
      </w:r>
      <w:r w:rsidR="008A6647">
        <w:rPr>
          <w:rFonts w:ascii="Times New Roman" w:hAnsi="Times New Roman" w:cs="Times New Roman"/>
          <w:bCs/>
          <w:sz w:val="24"/>
          <w:szCs w:val="24"/>
        </w:rPr>
        <w:t xml:space="preserve">may be granted leave to </w:t>
      </w:r>
      <w:r w:rsidR="00FE215C">
        <w:rPr>
          <w:rFonts w:ascii="Times New Roman" w:hAnsi="Times New Roman" w:cs="Times New Roman"/>
          <w:bCs/>
          <w:sz w:val="24"/>
          <w:szCs w:val="24"/>
        </w:rPr>
        <w:t xml:space="preserve">amend their pleadings at any </w:t>
      </w:r>
      <w:r w:rsidR="008A6647">
        <w:rPr>
          <w:rFonts w:ascii="Times New Roman" w:hAnsi="Times New Roman" w:cs="Times New Roman"/>
          <w:bCs/>
          <w:sz w:val="24"/>
          <w:szCs w:val="24"/>
        </w:rPr>
        <w:t>stage before judgment. See rule 41(10) of the High Court Rules, 2021. However, there is a procedure to be followed to amend pleadings</w:t>
      </w:r>
      <w:r w:rsidR="00FE215C">
        <w:rPr>
          <w:rFonts w:ascii="Times New Roman" w:hAnsi="Times New Roman" w:cs="Times New Roman"/>
          <w:bCs/>
          <w:sz w:val="24"/>
          <w:szCs w:val="24"/>
        </w:rPr>
        <w:t>. The plaintiff did not seek such an amendment at the appropriate stage</w:t>
      </w:r>
      <w:r w:rsidR="00214503">
        <w:rPr>
          <w:rFonts w:ascii="Times New Roman" w:hAnsi="Times New Roman" w:cs="Times New Roman"/>
          <w:bCs/>
          <w:sz w:val="24"/>
          <w:szCs w:val="24"/>
        </w:rPr>
        <w:t xml:space="preserve">. </w:t>
      </w:r>
      <w:r w:rsidR="00FE215C">
        <w:rPr>
          <w:rFonts w:ascii="Times New Roman" w:hAnsi="Times New Roman" w:cs="Times New Roman"/>
          <w:bCs/>
          <w:sz w:val="24"/>
          <w:szCs w:val="24"/>
        </w:rPr>
        <w:t xml:space="preserve">The defendant also testified </w:t>
      </w:r>
      <w:r w:rsidR="008A6647">
        <w:rPr>
          <w:rFonts w:ascii="Times New Roman" w:hAnsi="Times New Roman" w:cs="Times New Roman"/>
          <w:bCs/>
          <w:sz w:val="24"/>
          <w:szCs w:val="24"/>
        </w:rPr>
        <w:t>based on</w:t>
      </w:r>
      <w:r w:rsidR="00FE215C">
        <w:rPr>
          <w:rFonts w:ascii="Times New Roman" w:hAnsi="Times New Roman" w:cs="Times New Roman"/>
          <w:bCs/>
          <w:sz w:val="24"/>
          <w:szCs w:val="24"/>
        </w:rPr>
        <w:t xml:space="preserve"> the plaintiff’s claim as pleaded</w:t>
      </w:r>
      <w:r w:rsidR="008A6647">
        <w:rPr>
          <w:rFonts w:ascii="Times New Roman" w:hAnsi="Times New Roman" w:cs="Times New Roman"/>
          <w:bCs/>
          <w:sz w:val="24"/>
          <w:szCs w:val="24"/>
        </w:rPr>
        <w:t xml:space="preserve">. </w:t>
      </w:r>
    </w:p>
    <w:p w14:paraId="7D4BC059" w14:textId="2F86FA18" w:rsidR="00FE215C" w:rsidRDefault="008A6647" w:rsidP="00DE642C">
      <w:pPr>
        <w:spacing w:after="0" w:line="360" w:lineRule="auto"/>
        <w:ind w:left="720" w:hanging="720"/>
        <w:jc w:val="both"/>
        <w:rPr>
          <w:rFonts w:ascii="Times New Roman" w:hAnsi="Times New Roman" w:cs="Times New Roman"/>
          <w:bCs/>
          <w:sz w:val="24"/>
          <w:szCs w:val="24"/>
        </w:rPr>
      </w:pPr>
      <w:r>
        <w:rPr>
          <w:rFonts w:ascii="Times New Roman" w:hAnsi="Times New Roman" w:cs="Times New Roman"/>
          <w:bCs/>
          <w:sz w:val="24"/>
          <w:szCs w:val="24"/>
        </w:rPr>
        <w:t>47.</w:t>
      </w:r>
      <w:r w:rsidR="004F0722">
        <w:rPr>
          <w:rFonts w:ascii="Times New Roman" w:hAnsi="Times New Roman" w:cs="Times New Roman"/>
          <w:bCs/>
          <w:sz w:val="24"/>
          <w:szCs w:val="24"/>
        </w:rPr>
        <w:t>8</w:t>
      </w:r>
      <w:r>
        <w:rPr>
          <w:rFonts w:ascii="Times New Roman" w:hAnsi="Times New Roman" w:cs="Times New Roman"/>
          <w:bCs/>
          <w:sz w:val="24"/>
          <w:szCs w:val="24"/>
        </w:rPr>
        <w:t>.</w:t>
      </w:r>
      <w:r>
        <w:rPr>
          <w:rFonts w:ascii="Times New Roman" w:hAnsi="Times New Roman" w:cs="Times New Roman"/>
          <w:bCs/>
          <w:sz w:val="24"/>
          <w:szCs w:val="24"/>
        </w:rPr>
        <w:tab/>
      </w:r>
      <w:r w:rsidR="00FE215C">
        <w:rPr>
          <w:rFonts w:ascii="Times New Roman" w:hAnsi="Times New Roman" w:cs="Times New Roman"/>
          <w:bCs/>
          <w:sz w:val="24"/>
          <w:szCs w:val="24"/>
        </w:rPr>
        <w:t xml:space="preserve">I do not accept the purported amendment of the claim under the guise of what the plaintiff </w:t>
      </w:r>
      <w:r w:rsidR="00D65033">
        <w:rPr>
          <w:rFonts w:ascii="Times New Roman" w:hAnsi="Times New Roman" w:cs="Times New Roman"/>
          <w:bCs/>
          <w:sz w:val="24"/>
          <w:szCs w:val="24"/>
        </w:rPr>
        <w:t xml:space="preserve">alleged </w:t>
      </w:r>
      <w:r w:rsidR="00FE215C">
        <w:rPr>
          <w:rFonts w:ascii="Times New Roman" w:hAnsi="Times New Roman" w:cs="Times New Roman"/>
          <w:bCs/>
          <w:sz w:val="24"/>
          <w:szCs w:val="24"/>
        </w:rPr>
        <w:t xml:space="preserve">was </w:t>
      </w:r>
      <w:r w:rsidR="00D65033">
        <w:rPr>
          <w:rFonts w:ascii="Times New Roman" w:hAnsi="Times New Roman" w:cs="Times New Roman"/>
          <w:bCs/>
          <w:sz w:val="24"/>
          <w:szCs w:val="24"/>
        </w:rPr>
        <w:t xml:space="preserve">an </w:t>
      </w:r>
      <w:r w:rsidR="00FE215C">
        <w:rPr>
          <w:rFonts w:ascii="Times New Roman" w:hAnsi="Times New Roman" w:cs="Times New Roman"/>
          <w:bCs/>
          <w:sz w:val="24"/>
          <w:szCs w:val="24"/>
        </w:rPr>
        <w:t>adjustment of the claim downwards. The purported adjustment</w:t>
      </w:r>
      <w:r>
        <w:rPr>
          <w:rFonts w:ascii="Times New Roman" w:hAnsi="Times New Roman" w:cs="Times New Roman"/>
          <w:bCs/>
          <w:sz w:val="24"/>
          <w:szCs w:val="24"/>
        </w:rPr>
        <w:t>,</w:t>
      </w:r>
      <w:r w:rsidR="00FE215C">
        <w:rPr>
          <w:rFonts w:ascii="Times New Roman" w:hAnsi="Times New Roman" w:cs="Times New Roman"/>
          <w:bCs/>
          <w:sz w:val="24"/>
          <w:szCs w:val="24"/>
        </w:rPr>
        <w:t xml:space="preserve"> in my view, is an admission that </w:t>
      </w:r>
      <w:r>
        <w:rPr>
          <w:rFonts w:ascii="Times New Roman" w:hAnsi="Times New Roman" w:cs="Times New Roman"/>
          <w:bCs/>
          <w:sz w:val="24"/>
          <w:szCs w:val="24"/>
        </w:rPr>
        <w:t xml:space="preserve">the plaintiff </w:t>
      </w:r>
      <w:r w:rsidR="00FE215C">
        <w:rPr>
          <w:rFonts w:ascii="Times New Roman" w:hAnsi="Times New Roman" w:cs="Times New Roman"/>
          <w:bCs/>
          <w:sz w:val="24"/>
          <w:szCs w:val="24"/>
        </w:rPr>
        <w:t>ha</w:t>
      </w:r>
      <w:r>
        <w:rPr>
          <w:rFonts w:ascii="Times New Roman" w:hAnsi="Times New Roman" w:cs="Times New Roman"/>
          <w:bCs/>
          <w:sz w:val="24"/>
          <w:szCs w:val="24"/>
        </w:rPr>
        <w:t>s</w:t>
      </w:r>
      <w:r w:rsidR="00D65033">
        <w:rPr>
          <w:rFonts w:ascii="Times New Roman" w:hAnsi="Times New Roman" w:cs="Times New Roman"/>
          <w:bCs/>
          <w:sz w:val="24"/>
          <w:szCs w:val="24"/>
        </w:rPr>
        <w:t xml:space="preserve"> realised the futility of its claim in relation </w:t>
      </w:r>
      <w:r>
        <w:rPr>
          <w:rFonts w:ascii="Times New Roman" w:hAnsi="Times New Roman" w:cs="Times New Roman"/>
          <w:bCs/>
          <w:sz w:val="24"/>
          <w:szCs w:val="24"/>
        </w:rPr>
        <w:t>to</w:t>
      </w:r>
      <w:r w:rsidR="00D65033">
        <w:rPr>
          <w:rFonts w:ascii="Times New Roman" w:hAnsi="Times New Roman" w:cs="Times New Roman"/>
          <w:bCs/>
          <w:sz w:val="24"/>
          <w:szCs w:val="24"/>
        </w:rPr>
        <w:t xml:space="preserve"> the fuel drawn by the defendant</w:t>
      </w:r>
      <w:r w:rsidR="00FE215C">
        <w:rPr>
          <w:rFonts w:ascii="Times New Roman" w:hAnsi="Times New Roman" w:cs="Times New Roman"/>
          <w:bCs/>
          <w:sz w:val="24"/>
          <w:szCs w:val="24"/>
        </w:rPr>
        <w:t xml:space="preserve"> as initially pleaded</w:t>
      </w:r>
      <w:r w:rsidR="00D65033">
        <w:rPr>
          <w:rFonts w:ascii="Times New Roman" w:hAnsi="Times New Roman" w:cs="Times New Roman"/>
          <w:bCs/>
          <w:sz w:val="24"/>
          <w:szCs w:val="24"/>
        </w:rPr>
        <w:t xml:space="preserve">. </w:t>
      </w:r>
      <w:r>
        <w:rPr>
          <w:rFonts w:ascii="Times New Roman" w:hAnsi="Times New Roman" w:cs="Times New Roman"/>
          <w:bCs/>
          <w:sz w:val="24"/>
          <w:szCs w:val="24"/>
        </w:rPr>
        <w:t xml:space="preserve">It </w:t>
      </w:r>
      <w:r w:rsidR="00214503">
        <w:rPr>
          <w:rFonts w:ascii="Times New Roman" w:hAnsi="Times New Roman" w:cs="Times New Roman"/>
          <w:bCs/>
          <w:sz w:val="24"/>
          <w:szCs w:val="24"/>
        </w:rPr>
        <w:t xml:space="preserve">then </w:t>
      </w:r>
      <w:r w:rsidR="00D65033">
        <w:rPr>
          <w:rFonts w:ascii="Times New Roman" w:hAnsi="Times New Roman" w:cs="Times New Roman"/>
          <w:bCs/>
          <w:sz w:val="24"/>
          <w:szCs w:val="24"/>
        </w:rPr>
        <w:t xml:space="preserve">sought to claim the excess drawn for what </w:t>
      </w:r>
      <w:r>
        <w:rPr>
          <w:rFonts w:ascii="Times New Roman" w:hAnsi="Times New Roman" w:cs="Times New Roman"/>
          <w:bCs/>
          <w:sz w:val="24"/>
          <w:szCs w:val="24"/>
        </w:rPr>
        <w:t>it c</w:t>
      </w:r>
      <w:r w:rsidR="00D65033">
        <w:rPr>
          <w:rFonts w:ascii="Times New Roman" w:hAnsi="Times New Roman" w:cs="Times New Roman"/>
          <w:bCs/>
          <w:sz w:val="24"/>
          <w:szCs w:val="24"/>
        </w:rPr>
        <w:t xml:space="preserve">onsidered excessive or unreasonably high quantities of fuel he withdrew. If that was the case, the plaintiff should have sought to amend its pleadings to bring out that basis for the claim. Pleadings are not amended in closing submissions. </w:t>
      </w:r>
      <w:r w:rsidR="00FE215C">
        <w:rPr>
          <w:rFonts w:ascii="Times New Roman" w:hAnsi="Times New Roman" w:cs="Times New Roman"/>
          <w:bCs/>
          <w:sz w:val="24"/>
          <w:szCs w:val="24"/>
        </w:rPr>
        <w:t>To that extent, I have no option but to reject the claim for unauthorised or unlawfully drawn fuel in respect of th</w:t>
      </w:r>
      <w:r>
        <w:rPr>
          <w:rFonts w:ascii="Times New Roman" w:hAnsi="Times New Roman" w:cs="Times New Roman"/>
          <w:bCs/>
          <w:sz w:val="24"/>
          <w:szCs w:val="24"/>
        </w:rPr>
        <w:t xml:space="preserve">e fuel </w:t>
      </w:r>
      <w:r w:rsidR="00FE215C">
        <w:rPr>
          <w:rFonts w:ascii="Times New Roman" w:hAnsi="Times New Roman" w:cs="Times New Roman"/>
          <w:bCs/>
          <w:sz w:val="24"/>
          <w:szCs w:val="24"/>
        </w:rPr>
        <w:t>which was allegedly drawn by the defendant</w:t>
      </w:r>
      <w:r>
        <w:rPr>
          <w:rFonts w:ascii="Times New Roman" w:hAnsi="Times New Roman" w:cs="Times New Roman"/>
          <w:bCs/>
          <w:sz w:val="24"/>
          <w:szCs w:val="24"/>
        </w:rPr>
        <w:t xml:space="preserve"> himself</w:t>
      </w:r>
      <w:r w:rsidR="00FE215C">
        <w:rPr>
          <w:rFonts w:ascii="Times New Roman" w:hAnsi="Times New Roman" w:cs="Times New Roman"/>
          <w:bCs/>
          <w:sz w:val="24"/>
          <w:szCs w:val="24"/>
        </w:rPr>
        <w:t xml:space="preserve">. </w:t>
      </w:r>
      <w:r>
        <w:rPr>
          <w:rFonts w:ascii="Times New Roman" w:hAnsi="Times New Roman" w:cs="Times New Roman"/>
          <w:bCs/>
          <w:sz w:val="24"/>
          <w:szCs w:val="24"/>
        </w:rPr>
        <w:t>As already alluded to above, I</w:t>
      </w:r>
      <w:r w:rsidR="00FE215C">
        <w:rPr>
          <w:rFonts w:ascii="Times New Roman" w:hAnsi="Times New Roman" w:cs="Times New Roman"/>
          <w:bCs/>
          <w:sz w:val="24"/>
          <w:szCs w:val="24"/>
        </w:rPr>
        <w:t xml:space="preserve"> will only accept the claim </w:t>
      </w:r>
      <w:r>
        <w:rPr>
          <w:rFonts w:ascii="Times New Roman" w:hAnsi="Times New Roman" w:cs="Times New Roman"/>
          <w:bCs/>
          <w:sz w:val="24"/>
          <w:szCs w:val="24"/>
        </w:rPr>
        <w:t>insofar</w:t>
      </w:r>
      <w:r w:rsidR="00FE215C">
        <w:rPr>
          <w:rFonts w:ascii="Times New Roman" w:hAnsi="Times New Roman" w:cs="Times New Roman"/>
          <w:bCs/>
          <w:sz w:val="24"/>
          <w:szCs w:val="24"/>
        </w:rPr>
        <w:t xml:space="preserve"> as it relates to the other staff </w:t>
      </w:r>
      <w:r>
        <w:rPr>
          <w:rFonts w:ascii="Times New Roman" w:hAnsi="Times New Roman" w:cs="Times New Roman"/>
          <w:bCs/>
          <w:sz w:val="24"/>
          <w:szCs w:val="24"/>
        </w:rPr>
        <w:t>members for</w:t>
      </w:r>
      <w:r w:rsidR="00FE215C">
        <w:rPr>
          <w:rFonts w:ascii="Times New Roman" w:hAnsi="Times New Roman" w:cs="Times New Roman"/>
          <w:bCs/>
          <w:sz w:val="24"/>
          <w:szCs w:val="24"/>
        </w:rPr>
        <w:t xml:space="preserve"> the total of </w:t>
      </w:r>
      <w:r>
        <w:rPr>
          <w:rFonts w:ascii="Times New Roman" w:hAnsi="Times New Roman" w:cs="Times New Roman"/>
          <w:bCs/>
          <w:sz w:val="24"/>
          <w:szCs w:val="24"/>
        </w:rPr>
        <w:t>31,280 l</w:t>
      </w:r>
      <w:r w:rsidR="00FE215C">
        <w:rPr>
          <w:rFonts w:ascii="Times New Roman" w:hAnsi="Times New Roman" w:cs="Times New Roman"/>
          <w:bCs/>
          <w:sz w:val="24"/>
          <w:szCs w:val="24"/>
        </w:rPr>
        <w:t>itres</w:t>
      </w:r>
      <w:r w:rsidR="00214503">
        <w:rPr>
          <w:rFonts w:ascii="Times New Roman" w:hAnsi="Times New Roman" w:cs="Times New Roman"/>
          <w:bCs/>
          <w:sz w:val="24"/>
          <w:szCs w:val="24"/>
        </w:rPr>
        <w:t>,</w:t>
      </w:r>
      <w:r w:rsidR="00FE215C">
        <w:rPr>
          <w:rFonts w:ascii="Times New Roman" w:hAnsi="Times New Roman" w:cs="Times New Roman"/>
          <w:bCs/>
          <w:sz w:val="24"/>
          <w:szCs w:val="24"/>
        </w:rPr>
        <w:t xml:space="preserve"> as</w:t>
      </w:r>
      <w:r>
        <w:rPr>
          <w:rFonts w:ascii="Times New Roman" w:hAnsi="Times New Roman" w:cs="Times New Roman"/>
          <w:bCs/>
          <w:sz w:val="24"/>
          <w:szCs w:val="24"/>
        </w:rPr>
        <w:t xml:space="preserve"> that is what was proved</w:t>
      </w:r>
      <w:r w:rsidR="00FE215C">
        <w:rPr>
          <w:rFonts w:ascii="Times New Roman" w:hAnsi="Times New Roman" w:cs="Times New Roman"/>
          <w:bCs/>
          <w:sz w:val="24"/>
          <w:szCs w:val="24"/>
        </w:rPr>
        <w:t>.</w:t>
      </w:r>
    </w:p>
    <w:p w14:paraId="30C419C0" w14:textId="77777777" w:rsidR="00F04691" w:rsidRPr="00DE642C" w:rsidRDefault="00F04691" w:rsidP="00DE642C">
      <w:pPr>
        <w:spacing w:after="0" w:line="360" w:lineRule="auto"/>
        <w:jc w:val="both"/>
        <w:rPr>
          <w:rFonts w:ascii="Times New Roman" w:hAnsi="Times New Roman" w:cs="Times New Roman"/>
          <w:b/>
          <w:sz w:val="24"/>
          <w:szCs w:val="24"/>
          <w:u w:val="single"/>
        </w:rPr>
      </w:pPr>
      <w:r w:rsidRPr="00DE642C">
        <w:rPr>
          <w:rFonts w:ascii="Times New Roman" w:hAnsi="Times New Roman" w:cs="Times New Roman"/>
          <w:b/>
          <w:sz w:val="24"/>
          <w:szCs w:val="24"/>
          <w:u w:val="single"/>
        </w:rPr>
        <w:t>DISPOSITION</w:t>
      </w:r>
    </w:p>
    <w:p w14:paraId="490194E2" w14:textId="337DA4CC" w:rsidR="00DE642C" w:rsidRDefault="00FE215C" w:rsidP="00DE642C">
      <w:pPr>
        <w:pStyle w:val="ListParagraph"/>
        <w:numPr>
          <w:ilvl w:val="0"/>
          <w:numId w:val="22"/>
        </w:numPr>
        <w:spacing w:after="120" w:line="360" w:lineRule="auto"/>
        <w:jc w:val="both"/>
        <w:rPr>
          <w:rFonts w:ascii="Times New Roman" w:hAnsi="Times New Roman" w:cs="Times New Roman"/>
          <w:bCs/>
          <w:sz w:val="24"/>
          <w:szCs w:val="24"/>
        </w:rPr>
      </w:pPr>
      <w:r w:rsidRPr="00DE642C">
        <w:rPr>
          <w:rFonts w:ascii="Times New Roman" w:hAnsi="Times New Roman" w:cs="Times New Roman"/>
          <w:bCs/>
          <w:sz w:val="24"/>
          <w:szCs w:val="24"/>
        </w:rPr>
        <w:t xml:space="preserve">The </w:t>
      </w:r>
      <w:r w:rsidR="008A6647" w:rsidRPr="00DE642C">
        <w:rPr>
          <w:rFonts w:ascii="Times New Roman" w:hAnsi="Times New Roman" w:cs="Times New Roman"/>
          <w:bCs/>
          <w:sz w:val="24"/>
          <w:szCs w:val="24"/>
        </w:rPr>
        <w:t xml:space="preserve">plaintiff’s </w:t>
      </w:r>
      <w:r w:rsidRPr="00DE642C">
        <w:rPr>
          <w:rFonts w:ascii="Times New Roman" w:hAnsi="Times New Roman" w:cs="Times New Roman"/>
          <w:bCs/>
          <w:sz w:val="24"/>
          <w:szCs w:val="24"/>
        </w:rPr>
        <w:t xml:space="preserve">claims were properly and lawfully made in foreign currency. The sums claimed were not converted by operation of the law into RTGS dollars as they </w:t>
      </w:r>
      <w:r w:rsidR="008A6647" w:rsidRPr="00DE642C">
        <w:rPr>
          <w:rFonts w:ascii="Times New Roman" w:hAnsi="Times New Roman" w:cs="Times New Roman"/>
          <w:bCs/>
          <w:sz w:val="24"/>
          <w:szCs w:val="24"/>
        </w:rPr>
        <w:t>can</w:t>
      </w:r>
      <w:r w:rsidRPr="00DE642C">
        <w:rPr>
          <w:rFonts w:ascii="Times New Roman" w:hAnsi="Times New Roman" w:cs="Times New Roman"/>
          <w:bCs/>
          <w:sz w:val="24"/>
          <w:szCs w:val="24"/>
        </w:rPr>
        <w:t xml:space="preserve">not be </w:t>
      </w:r>
      <w:r w:rsidR="008A6647" w:rsidRPr="00DE642C">
        <w:rPr>
          <w:rFonts w:ascii="Times New Roman" w:hAnsi="Times New Roman" w:cs="Times New Roman"/>
          <w:bCs/>
          <w:sz w:val="24"/>
          <w:szCs w:val="24"/>
        </w:rPr>
        <w:t>considered</w:t>
      </w:r>
      <w:r w:rsidRPr="00DE642C">
        <w:rPr>
          <w:rFonts w:ascii="Times New Roman" w:hAnsi="Times New Roman" w:cs="Times New Roman"/>
          <w:bCs/>
          <w:sz w:val="24"/>
          <w:szCs w:val="24"/>
        </w:rPr>
        <w:t xml:space="preserve"> assets or liabilities affected by the deeming provis</w:t>
      </w:r>
      <w:r w:rsidR="008A6647" w:rsidRPr="00DE642C">
        <w:rPr>
          <w:rFonts w:ascii="Times New Roman" w:hAnsi="Times New Roman" w:cs="Times New Roman"/>
          <w:bCs/>
          <w:sz w:val="24"/>
          <w:szCs w:val="24"/>
        </w:rPr>
        <w:t>i</w:t>
      </w:r>
      <w:r w:rsidRPr="00DE642C">
        <w:rPr>
          <w:rFonts w:ascii="Times New Roman" w:hAnsi="Times New Roman" w:cs="Times New Roman"/>
          <w:bCs/>
          <w:sz w:val="24"/>
          <w:szCs w:val="24"/>
        </w:rPr>
        <w:t>ons of s 22(1)(d) as read with s 22(4) of the Finance (No.2) Act, 2019</w:t>
      </w:r>
      <w:r w:rsidR="008A6647" w:rsidRPr="00DE642C">
        <w:rPr>
          <w:rFonts w:ascii="Times New Roman" w:hAnsi="Times New Roman" w:cs="Times New Roman"/>
          <w:bCs/>
          <w:sz w:val="24"/>
          <w:szCs w:val="24"/>
        </w:rPr>
        <w:t xml:space="preserve"> on the effective date</w:t>
      </w:r>
      <w:r w:rsidRPr="00DE642C">
        <w:rPr>
          <w:rFonts w:ascii="Times New Roman" w:hAnsi="Times New Roman" w:cs="Times New Roman"/>
          <w:bCs/>
          <w:sz w:val="24"/>
          <w:szCs w:val="24"/>
        </w:rPr>
        <w:t xml:space="preserve">. There is nothing unlawful in making and </w:t>
      </w:r>
      <w:r w:rsidR="0092795B" w:rsidRPr="00DE642C">
        <w:rPr>
          <w:rFonts w:ascii="Times New Roman" w:hAnsi="Times New Roman" w:cs="Times New Roman"/>
          <w:bCs/>
          <w:sz w:val="24"/>
          <w:szCs w:val="24"/>
        </w:rPr>
        <w:t xml:space="preserve">the court </w:t>
      </w:r>
      <w:r w:rsidRPr="00DE642C">
        <w:rPr>
          <w:rFonts w:ascii="Times New Roman" w:hAnsi="Times New Roman" w:cs="Times New Roman"/>
          <w:bCs/>
          <w:sz w:val="24"/>
          <w:szCs w:val="24"/>
        </w:rPr>
        <w:t xml:space="preserve">assessing delictual claims in foreign currency. </w:t>
      </w:r>
      <w:r w:rsidR="0092795B" w:rsidRPr="00DE642C">
        <w:rPr>
          <w:rFonts w:ascii="Times New Roman" w:hAnsi="Times New Roman" w:cs="Times New Roman"/>
          <w:bCs/>
          <w:sz w:val="24"/>
          <w:szCs w:val="24"/>
        </w:rPr>
        <w:t>The Act d</w:t>
      </w:r>
      <w:r w:rsidR="00680F2F" w:rsidRPr="00DE642C">
        <w:rPr>
          <w:rFonts w:ascii="Times New Roman" w:hAnsi="Times New Roman" w:cs="Times New Roman"/>
          <w:bCs/>
          <w:sz w:val="24"/>
          <w:szCs w:val="24"/>
        </w:rPr>
        <w:t>id</w:t>
      </w:r>
      <w:r w:rsidR="0092795B" w:rsidRPr="00DE642C">
        <w:rPr>
          <w:rFonts w:ascii="Times New Roman" w:hAnsi="Times New Roman" w:cs="Times New Roman"/>
          <w:bCs/>
          <w:sz w:val="24"/>
          <w:szCs w:val="24"/>
        </w:rPr>
        <w:t xml:space="preserve"> not proscribe the granting of </w:t>
      </w:r>
      <w:r w:rsidR="00C41B99" w:rsidRPr="00DE642C">
        <w:rPr>
          <w:rFonts w:ascii="Times New Roman" w:hAnsi="Times New Roman" w:cs="Times New Roman"/>
          <w:bCs/>
          <w:sz w:val="24"/>
          <w:szCs w:val="24"/>
        </w:rPr>
        <w:t xml:space="preserve">a </w:t>
      </w:r>
      <w:r w:rsidR="0092795B" w:rsidRPr="00DE642C">
        <w:rPr>
          <w:rFonts w:ascii="Times New Roman" w:hAnsi="Times New Roman" w:cs="Times New Roman"/>
          <w:bCs/>
          <w:sz w:val="24"/>
          <w:szCs w:val="24"/>
        </w:rPr>
        <w:t>judgment denominated in and payment thereof in foreign currency. Section 23 of the Act d</w:t>
      </w:r>
      <w:r w:rsidR="00307028" w:rsidRPr="00DE642C">
        <w:rPr>
          <w:rFonts w:ascii="Times New Roman" w:hAnsi="Times New Roman" w:cs="Times New Roman"/>
          <w:bCs/>
          <w:sz w:val="24"/>
          <w:szCs w:val="24"/>
        </w:rPr>
        <w:t>id</w:t>
      </w:r>
      <w:r w:rsidR="0092795B" w:rsidRPr="00DE642C">
        <w:rPr>
          <w:rFonts w:ascii="Times New Roman" w:hAnsi="Times New Roman" w:cs="Times New Roman"/>
          <w:bCs/>
          <w:sz w:val="24"/>
          <w:szCs w:val="24"/>
        </w:rPr>
        <w:t xml:space="preserve"> not do so</w:t>
      </w:r>
      <w:r w:rsidR="00C41B99" w:rsidRPr="00DE642C">
        <w:rPr>
          <w:rFonts w:ascii="Times New Roman" w:hAnsi="Times New Roman" w:cs="Times New Roman"/>
          <w:bCs/>
          <w:sz w:val="24"/>
          <w:szCs w:val="24"/>
        </w:rPr>
        <w:t xml:space="preserve"> either</w:t>
      </w:r>
      <w:r w:rsidR="0092795B" w:rsidRPr="00DE642C">
        <w:rPr>
          <w:rFonts w:ascii="Times New Roman" w:hAnsi="Times New Roman" w:cs="Times New Roman"/>
          <w:bCs/>
          <w:sz w:val="24"/>
          <w:szCs w:val="24"/>
        </w:rPr>
        <w:t>. The court can competently order payment of delictual loss or damages in United States dollars</w:t>
      </w:r>
      <w:r w:rsidR="00C41B99" w:rsidRPr="00DE642C">
        <w:rPr>
          <w:rFonts w:ascii="Times New Roman" w:hAnsi="Times New Roman" w:cs="Times New Roman"/>
          <w:bCs/>
          <w:sz w:val="24"/>
          <w:szCs w:val="24"/>
        </w:rPr>
        <w:t>,</w:t>
      </w:r>
      <w:r w:rsidR="0092795B" w:rsidRPr="00DE642C">
        <w:rPr>
          <w:rFonts w:ascii="Times New Roman" w:hAnsi="Times New Roman" w:cs="Times New Roman"/>
          <w:bCs/>
          <w:sz w:val="24"/>
          <w:szCs w:val="24"/>
        </w:rPr>
        <w:t xml:space="preserve"> and that the payment be converted to </w:t>
      </w:r>
      <w:r w:rsidR="00C41B99" w:rsidRPr="00DE642C">
        <w:rPr>
          <w:rFonts w:ascii="Times New Roman" w:hAnsi="Times New Roman" w:cs="Times New Roman"/>
          <w:bCs/>
          <w:sz w:val="24"/>
          <w:szCs w:val="24"/>
        </w:rPr>
        <w:t xml:space="preserve">the ZWG currency (ZIG) </w:t>
      </w:r>
      <w:r w:rsidR="0092795B" w:rsidRPr="00DE642C">
        <w:rPr>
          <w:rFonts w:ascii="Times New Roman" w:hAnsi="Times New Roman" w:cs="Times New Roman"/>
          <w:bCs/>
          <w:sz w:val="24"/>
          <w:szCs w:val="24"/>
        </w:rPr>
        <w:t xml:space="preserve">at the interbank rate prevailing on the date of payment. See </w:t>
      </w:r>
      <w:r w:rsidR="0092795B" w:rsidRPr="00DE642C">
        <w:rPr>
          <w:rFonts w:ascii="Times New Roman" w:hAnsi="Times New Roman" w:cs="Times New Roman"/>
          <w:bCs/>
          <w:i/>
          <w:iCs/>
          <w:sz w:val="24"/>
          <w:szCs w:val="24"/>
        </w:rPr>
        <w:t xml:space="preserve">Shah </w:t>
      </w:r>
      <w:r w:rsidR="00DE642C">
        <w:rPr>
          <w:rFonts w:ascii="Times New Roman" w:hAnsi="Times New Roman" w:cs="Times New Roman"/>
          <w:bCs/>
          <w:iCs/>
          <w:sz w:val="24"/>
          <w:szCs w:val="24"/>
        </w:rPr>
        <w:t>v</w:t>
      </w:r>
      <w:r w:rsidR="0092795B" w:rsidRPr="00DE642C">
        <w:rPr>
          <w:rFonts w:ascii="Times New Roman" w:hAnsi="Times New Roman" w:cs="Times New Roman"/>
          <w:bCs/>
          <w:i/>
          <w:iCs/>
          <w:sz w:val="24"/>
          <w:szCs w:val="24"/>
        </w:rPr>
        <w:t xml:space="preserve"> Nherera supra</w:t>
      </w:r>
      <w:r w:rsidR="0092795B" w:rsidRPr="00DE642C">
        <w:rPr>
          <w:rFonts w:ascii="Times New Roman" w:hAnsi="Times New Roman" w:cs="Times New Roman"/>
          <w:bCs/>
          <w:sz w:val="24"/>
          <w:szCs w:val="24"/>
        </w:rPr>
        <w:t xml:space="preserve">. </w:t>
      </w:r>
    </w:p>
    <w:p w14:paraId="41BEB446" w14:textId="77777777" w:rsidR="00DE642C" w:rsidRDefault="0092795B" w:rsidP="00DE642C">
      <w:pPr>
        <w:pStyle w:val="ListParagraph"/>
        <w:numPr>
          <w:ilvl w:val="0"/>
          <w:numId w:val="22"/>
        </w:numPr>
        <w:spacing w:after="120" w:line="360" w:lineRule="auto"/>
        <w:jc w:val="both"/>
        <w:rPr>
          <w:rFonts w:ascii="Times New Roman" w:hAnsi="Times New Roman" w:cs="Times New Roman"/>
          <w:bCs/>
          <w:sz w:val="24"/>
          <w:szCs w:val="24"/>
        </w:rPr>
      </w:pPr>
      <w:r w:rsidRPr="00DE642C">
        <w:rPr>
          <w:rFonts w:ascii="Times New Roman" w:hAnsi="Times New Roman" w:cs="Times New Roman"/>
          <w:bCs/>
          <w:sz w:val="24"/>
          <w:szCs w:val="24"/>
        </w:rPr>
        <w:t>Thus, save for the claim for US$330,000.00</w:t>
      </w:r>
      <w:r w:rsidR="00C41B99" w:rsidRPr="00DE642C">
        <w:rPr>
          <w:rFonts w:ascii="Times New Roman" w:hAnsi="Times New Roman" w:cs="Times New Roman"/>
          <w:bCs/>
          <w:sz w:val="24"/>
          <w:szCs w:val="24"/>
        </w:rPr>
        <w:t>,</w:t>
      </w:r>
      <w:r w:rsidRPr="00DE642C">
        <w:rPr>
          <w:rFonts w:ascii="Times New Roman" w:hAnsi="Times New Roman" w:cs="Times New Roman"/>
          <w:bCs/>
          <w:sz w:val="24"/>
          <w:szCs w:val="24"/>
        </w:rPr>
        <w:t xml:space="preserve"> which is a foreign obligation, the other successful claims are payable in the </w:t>
      </w:r>
      <w:r w:rsidR="00C41B99" w:rsidRPr="00DE642C">
        <w:rPr>
          <w:rFonts w:ascii="Times New Roman" w:hAnsi="Times New Roman" w:cs="Times New Roman"/>
          <w:bCs/>
          <w:sz w:val="24"/>
          <w:szCs w:val="24"/>
        </w:rPr>
        <w:t>equivalent</w:t>
      </w:r>
      <w:r w:rsidRPr="00DE642C">
        <w:rPr>
          <w:rFonts w:ascii="Times New Roman" w:hAnsi="Times New Roman" w:cs="Times New Roman"/>
          <w:bCs/>
          <w:sz w:val="24"/>
          <w:szCs w:val="24"/>
        </w:rPr>
        <w:t xml:space="preserve"> Z</w:t>
      </w:r>
      <w:r w:rsidR="00307028" w:rsidRPr="00DE642C">
        <w:rPr>
          <w:rFonts w:ascii="Times New Roman" w:hAnsi="Times New Roman" w:cs="Times New Roman"/>
          <w:bCs/>
          <w:sz w:val="24"/>
          <w:szCs w:val="24"/>
        </w:rPr>
        <w:t>I</w:t>
      </w:r>
      <w:r w:rsidR="00C41B99" w:rsidRPr="00DE642C">
        <w:rPr>
          <w:rFonts w:ascii="Times New Roman" w:hAnsi="Times New Roman" w:cs="Times New Roman"/>
          <w:bCs/>
          <w:sz w:val="24"/>
          <w:szCs w:val="24"/>
        </w:rPr>
        <w:t>G</w:t>
      </w:r>
      <w:r w:rsidRPr="00DE642C">
        <w:rPr>
          <w:rFonts w:ascii="Times New Roman" w:hAnsi="Times New Roman" w:cs="Times New Roman"/>
          <w:bCs/>
          <w:sz w:val="24"/>
          <w:szCs w:val="24"/>
        </w:rPr>
        <w:t xml:space="preserve"> at the prevailing rate of exchange on the date of payment. The court finds the claim for damages in the sum of US$330,000.00 to be a foreign obligation payable in the denominated foreign currency. </w:t>
      </w:r>
    </w:p>
    <w:p w14:paraId="3667362A" w14:textId="77777777" w:rsidR="00DE642C" w:rsidRDefault="00C41B99" w:rsidP="00DE642C">
      <w:pPr>
        <w:pStyle w:val="ListParagraph"/>
        <w:numPr>
          <w:ilvl w:val="0"/>
          <w:numId w:val="22"/>
        </w:numPr>
        <w:spacing w:after="120" w:line="360" w:lineRule="auto"/>
        <w:jc w:val="both"/>
        <w:rPr>
          <w:rFonts w:ascii="Times New Roman" w:hAnsi="Times New Roman" w:cs="Times New Roman"/>
          <w:bCs/>
          <w:sz w:val="24"/>
          <w:szCs w:val="24"/>
        </w:rPr>
      </w:pPr>
      <w:r w:rsidRPr="00DE642C">
        <w:rPr>
          <w:rFonts w:ascii="Times New Roman" w:hAnsi="Times New Roman" w:cs="Times New Roman"/>
          <w:bCs/>
          <w:sz w:val="24"/>
          <w:szCs w:val="24"/>
        </w:rPr>
        <w:t>Concerning</w:t>
      </w:r>
      <w:r w:rsidR="00FE215C" w:rsidRPr="00DE642C">
        <w:rPr>
          <w:rFonts w:ascii="Times New Roman" w:hAnsi="Times New Roman" w:cs="Times New Roman"/>
          <w:bCs/>
          <w:sz w:val="24"/>
          <w:szCs w:val="24"/>
        </w:rPr>
        <w:t xml:space="preserve"> the costs of suit, the</w:t>
      </w:r>
      <w:r w:rsidR="00137765" w:rsidRPr="00DE642C">
        <w:rPr>
          <w:rFonts w:ascii="Times New Roman" w:hAnsi="Times New Roman" w:cs="Times New Roman"/>
          <w:bCs/>
          <w:sz w:val="24"/>
          <w:szCs w:val="24"/>
        </w:rPr>
        <w:t xml:space="preserve">re is no reason for the court to depart from the general rule that costs shall follow the cause. The successful party must be allowed to </w:t>
      </w:r>
      <w:r w:rsidRPr="00DE642C">
        <w:rPr>
          <w:rFonts w:ascii="Times New Roman" w:hAnsi="Times New Roman" w:cs="Times New Roman"/>
          <w:bCs/>
          <w:sz w:val="24"/>
          <w:szCs w:val="24"/>
        </w:rPr>
        <w:t>recover</w:t>
      </w:r>
      <w:r w:rsidR="00137765" w:rsidRPr="00DE642C">
        <w:rPr>
          <w:rFonts w:ascii="Times New Roman" w:hAnsi="Times New Roman" w:cs="Times New Roman"/>
          <w:bCs/>
          <w:sz w:val="24"/>
          <w:szCs w:val="24"/>
        </w:rPr>
        <w:t xml:space="preserve"> its costs. The plaintiff further claimed costs on </w:t>
      </w:r>
      <w:r w:rsidRPr="00DE642C">
        <w:rPr>
          <w:rFonts w:ascii="Times New Roman" w:hAnsi="Times New Roman" w:cs="Times New Roman"/>
          <w:bCs/>
          <w:sz w:val="24"/>
          <w:szCs w:val="24"/>
        </w:rPr>
        <w:t xml:space="preserve">a </w:t>
      </w:r>
      <w:r w:rsidR="00137765" w:rsidRPr="00DE642C">
        <w:rPr>
          <w:rFonts w:ascii="Times New Roman" w:hAnsi="Times New Roman" w:cs="Times New Roman"/>
          <w:bCs/>
          <w:sz w:val="24"/>
          <w:szCs w:val="24"/>
        </w:rPr>
        <w:t>legal practitioner and client scale. The</w:t>
      </w:r>
      <w:r w:rsidR="00FE215C" w:rsidRPr="00DE642C">
        <w:rPr>
          <w:rFonts w:ascii="Times New Roman" w:hAnsi="Times New Roman" w:cs="Times New Roman"/>
          <w:bCs/>
          <w:sz w:val="24"/>
          <w:szCs w:val="24"/>
        </w:rPr>
        <w:t xml:space="preserve"> plaintiff simply claimed costs on </w:t>
      </w:r>
      <w:r w:rsidR="00137765" w:rsidRPr="00DE642C">
        <w:rPr>
          <w:rFonts w:ascii="Times New Roman" w:hAnsi="Times New Roman" w:cs="Times New Roman"/>
          <w:bCs/>
          <w:sz w:val="24"/>
          <w:szCs w:val="24"/>
        </w:rPr>
        <w:t>a punitive scale</w:t>
      </w:r>
      <w:r w:rsidRPr="00DE642C">
        <w:rPr>
          <w:rFonts w:ascii="Times New Roman" w:hAnsi="Times New Roman" w:cs="Times New Roman"/>
          <w:bCs/>
          <w:sz w:val="24"/>
          <w:szCs w:val="24"/>
        </w:rPr>
        <w:t xml:space="preserve"> without setting out the justification for such costs</w:t>
      </w:r>
      <w:r w:rsidR="00FE215C" w:rsidRPr="00DE642C">
        <w:rPr>
          <w:rFonts w:ascii="Times New Roman" w:hAnsi="Times New Roman" w:cs="Times New Roman"/>
          <w:bCs/>
          <w:sz w:val="24"/>
          <w:szCs w:val="24"/>
        </w:rPr>
        <w:t>.</w:t>
      </w:r>
      <w:r w:rsidR="00137765" w:rsidRPr="00DE642C">
        <w:rPr>
          <w:rFonts w:ascii="Times New Roman" w:hAnsi="Times New Roman" w:cs="Times New Roman"/>
          <w:bCs/>
          <w:sz w:val="24"/>
          <w:szCs w:val="24"/>
        </w:rPr>
        <w:t xml:space="preserve"> </w:t>
      </w:r>
      <w:r w:rsidRPr="00DE642C">
        <w:rPr>
          <w:rFonts w:ascii="Times New Roman" w:hAnsi="Times New Roman" w:cs="Times New Roman"/>
          <w:bCs/>
          <w:sz w:val="24"/>
          <w:szCs w:val="24"/>
        </w:rPr>
        <w:t>They</w:t>
      </w:r>
      <w:r w:rsidR="00137765" w:rsidRPr="00DE642C">
        <w:rPr>
          <w:rFonts w:ascii="Times New Roman" w:hAnsi="Times New Roman" w:cs="Times New Roman"/>
          <w:bCs/>
          <w:sz w:val="24"/>
          <w:szCs w:val="24"/>
        </w:rPr>
        <w:t xml:space="preserve"> are not simply awarded against a litigant</w:t>
      </w:r>
      <w:r w:rsidRPr="00DE642C">
        <w:rPr>
          <w:rFonts w:ascii="Times New Roman" w:hAnsi="Times New Roman" w:cs="Times New Roman"/>
          <w:bCs/>
          <w:sz w:val="24"/>
          <w:szCs w:val="24"/>
        </w:rPr>
        <w:t xml:space="preserve"> merely because a party has requested them</w:t>
      </w:r>
      <w:r w:rsidR="00137765" w:rsidRPr="00DE642C">
        <w:rPr>
          <w:rFonts w:ascii="Times New Roman" w:hAnsi="Times New Roman" w:cs="Times New Roman"/>
          <w:bCs/>
          <w:sz w:val="24"/>
          <w:szCs w:val="24"/>
        </w:rPr>
        <w:t>.</w:t>
      </w:r>
    </w:p>
    <w:p w14:paraId="7885E65B" w14:textId="00A9458F" w:rsidR="00DE642C" w:rsidRPr="00DE642C" w:rsidRDefault="00C41B99" w:rsidP="00DE642C">
      <w:pPr>
        <w:pStyle w:val="ListParagraph"/>
        <w:numPr>
          <w:ilvl w:val="0"/>
          <w:numId w:val="22"/>
        </w:numPr>
        <w:spacing w:after="120" w:line="360" w:lineRule="auto"/>
        <w:jc w:val="both"/>
        <w:rPr>
          <w:rFonts w:ascii="Times New Roman" w:hAnsi="Times New Roman" w:cs="Times New Roman"/>
          <w:bCs/>
          <w:sz w:val="24"/>
          <w:szCs w:val="24"/>
        </w:rPr>
      </w:pPr>
      <w:r w:rsidRPr="00DE642C">
        <w:rPr>
          <w:rFonts w:ascii="Times New Roman" w:hAnsi="Times New Roman" w:cs="Times New Roman"/>
          <w:bCs/>
          <w:sz w:val="24"/>
          <w:szCs w:val="24"/>
        </w:rPr>
        <w:t xml:space="preserve">It is trite that </w:t>
      </w:r>
      <w:r w:rsidR="00FE215C" w:rsidRPr="00DE642C">
        <w:rPr>
          <w:rFonts w:ascii="Times New Roman" w:hAnsi="Times New Roman" w:cs="Times New Roman"/>
          <w:bCs/>
          <w:sz w:val="24"/>
          <w:szCs w:val="24"/>
        </w:rPr>
        <w:t xml:space="preserve">costs </w:t>
      </w:r>
      <w:r w:rsidRPr="00DE642C">
        <w:rPr>
          <w:rFonts w:ascii="Times New Roman" w:hAnsi="Times New Roman" w:cs="Times New Roman"/>
          <w:bCs/>
          <w:sz w:val="24"/>
          <w:szCs w:val="24"/>
        </w:rPr>
        <w:t xml:space="preserve">on a legal practitioner and client scale </w:t>
      </w:r>
      <w:r w:rsidR="00FE215C" w:rsidRPr="00DE642C">
        <w:rPr>
          <w:rFonts w:ascii="Times New Roman" w:hAnsi="Times New Roman" w:cs="Times New Roman"/>
          <w:bCs/>
          <w:sz w:val="24"/>
          <w:szCs w:val="24"/>
        </w:rPr>
        <w:t xml:space="preserve">are only awarded if there is conduct </w:t>
      </w:r>
      <w:r w:rsidRPr="00DE642C">
        <w:rPr>
          <w:rFonts w:ascii="Times New Roman" w:hAnsi="Times New Roman" w:cs="Times New Roman"/>
          <w:bCs/>
          <w:sz w:val="24"/>
          <w:szCs w:val="24"/>
        </w:rPr>
        <w:t xml:space="preserve">deserving </w:t>
      </w:r>
      <w:r w:rsidR="00983424" w:rsidRPr="00DE642C">
        <w:rPr>
          <w:rFonts w:ascii="Times New Roman" w:hAnsi="Times New Roman" w:cs="Times New Roman"/>
          <w:bCs/>
          <w:sz w:val="24"/>
          <w:szCs w:val="24"/>
        </w:rPr>
        <w:t xml:space="preserve">of </w:t>
      </w:r>
      <w:r w:rsidRPr="00DE642C">
        <w:rPr>
          <w:rFonts w:ascii="Times New Roman" w:hAnsi="Times New Roman" w:cs="Times New Roman"/>
          <w:bCs/>
          <w:sz w:val="24"/>
          <w:szCs w:val="24"/>
        </w:rPr>
        <w:t xml:space="preserve">an award of such costs </w:t>
      </w:r>
      <w:r w:rsidR="00FE215C" w:rsidRPr="00DE642C">
        <w:rPr>
          <w:rFonts w:ascii="Times New Roman" w:hAnsi="Times New Roman" w:cs="Times New Roman"/>
          <w:bCs/>
          <w:sz w:val="24"/>
          <w:szCs w:val="24"/>
        </w:rPr>
        <w:t xml:space="preserve">or </w:t>
      </w:r>
      <w:r w:rsidRPr="00DE642C">
        <w:rPr>
          <w:rFonts w:ascii="Times New Roman" w:hAnsi="Times New Roman" w:cs="Times New Roman"/>
          <w:bCs/>
          <w:sz w:val="24"/>
          <w:szCs w:val="24"/>
        </w:rPr>
        <w:t xml:space="preserve">the </w:t>
      </w:r>
      <w:r w:rsidR="00FE215C" w:rsidRPr="00DE642C">
        <w:rPr>
          <w:rFonts w:ascii="Times New Roman" w:hAnsi="Times New Roman" w:cs="Times New Roman"/>
          <w:bCs/>
          <w:sz w:val="24"/>
          <w:szCs w:val="24"/>
        </w:rPr>
        <w:t>circumstances of the case</w:t>
      </w:r>
      <w:r w:rsidRPr="00DE642C">
        <w:rPr>
          <w:rFonts w:ascii="Times New Roman" w:hAnsi="Times New Roman" w:cs="Times New Roman"/>
          <w:bCs/>
          <w:sz w:val="24"/>
          <w:szCs w:val="24"/>
        </w:rPr>
        <w:t xml:space="preserve"> justify such an order. Costs are a matter within the discretion of the court</w:t>
      </w:r>
      <w:r w:rsidR="00FE215C" w:rsidRPr="00DE642C">
        <w:rPr>
          <w:rFonts w:ascii="Times New Roman" w:hAnsi="Times New Roman" w:cs="Times New Roman"/>
          <w:bCs/>
          <w:sz w:val="24"/>
          <w:szCs w:val="24"/>
        </w:rPr>
        <w:t xml:space="preserve">. See </w:t>
      </w:r>
      <w:r w:rsidR="00FE215C" w:rsidRPr="00DE642C">
        <w:rPr>
          <w:rFonts w:ascii="Times New Roman" w:hAnsi="Times New Roman" w:cs="Times New Roman"/>
          <w:bCs/>
          <w:i/>
          <w:iCs/>
          <w:sz w:val="24"/>
          <w:szCs w:val="24"/>
        </w:rPr>
        <w:t>Mahemb</w:t>
      </w:r>
      <w:r w:rsidRPr="00DE642C">
        <w:rPr>
          <w:rFonts w:ascii="Times New Roman" w:hAnsi="Times New Roman" w:cs="Times New Roman"/>
          <w:bCs/>
          <w:i/>
          <w:iCs/>
          <w:sz w:val="24"/>
          <w:szCs w:val="24"/>
        </w:rPr>
        <w:t>e</w:t>
      </w:r>
      <w:r w:rsidR="0092795B" w:rsidRPr="00DE642C">
        <w:rPr>
          <w:rFonts w:ascii="Times New Roman" w:hAnsi="Times New Roman" w:cs="Times New Roman"/>
          <w:bCs/>
          <w:i/>
          <w:iCs/>
          <w:sz w:val="24"/>
          <w:szCs w:val="24"/>
        </w:rPr>
        <w:t xml:space="preserve"> </w:t>
      </w:r>
      <w:r w:rsidR="0092795B" w:rsidRPr="00DE642C">
        <w:rPr>
          <w:rFonts w:ascii="Times New Roman" w:hAnsi="Times New Roman" w:cs="Times New Roman"/>
          <w:bCs/>
          <w:iCs/>
          <w:sz w:val="24"/>
          <w:szCs w:val="24"/>
        </w:rPr>
        <w:t>v</w:t>
      </w:r>
      <w:r w:rsidR="0092795B" w:rsidRPr="00DE642C">
        <w:rPr>
          <w:rFonts w:ascii="Times New Roman" w:hAnsi="Times New Roman" w:cs="Times New Roman"/>
          <w:bCs/>
          <w:i/>
          <w:iCs/>
          <w:sz w:val="24"/>
          <w:szCs w:val="24"/>
        </w:rPr>
        <w:t xml:space="preserve"> Matambo</w:t>
      </w:r>
      <w:r w:rsidRPr="00DE642C">
        <w:rPr>
          <w:rFonts w:ascii="Times New Roman" w:hAnsi="Times New Roman" w:cs="Times New Roman"/>
          <w:bCs/>
          <w:sz w:val="24"/>
          <w:szCs w:val="24"/>
        </w:rPr>
        <w:t xml:space="preserve"> 2003 (1) ZLR 148 (H)</w:t>
      </w:r>
      <w:r w:rsidR="00FE215C" w:rsidRPr="00DE642C">
        <w:rPr>
          <w:rFonts w:ascii="Times New Roman" w:hAnsi="Times New Roman" w:cs="Times New Roman"/>
          <w:bCs/>
          <w:sz w:val="24"/>
          <w:szCs w:val="24"/>
        </w:rPr>
        <w:t xml:space="preserve">. In </w:t>
      </w:r>
      <w:r w:rsidR="00FE215C" w:rsidRPr="00DE642C">
        <w:rPr>
          <w:rFonts w:ascii="Times New Roman" w:hAnsi="Times New Roman" w:cs="Times New Roman"/>
          <w:bCs/>
          <w:i/>
          <w:iCs/>
          <w:sz w:val="24"/>
          <w:szCs w:val="24"/>
        </w:rPr>
        <w:t>casu</w:t>
      </w:r>
      <w:r w:rsidR="00FE215C" w:rsidRPr="00DE642C">
        <w:rPr>
          <w:rFonts w:ascii="Times New Roman" w:hAnsi="Times New Roman" w:cs="Times New Roman"/>
          <w:bCs/>
          <w:sz w:val="24"/>
          <w:szCs w:val="24"/>
        </w:rPr>
        <w:t>, the plaintiff did not justify an award for such punitive costs. I f</w:t>
      </w:r>
      <w:r w:rsidR="00983424" w:rsidRPr="00DE642C">
        <w:rPr>
          <w:rFonts w:ascii="Times New Roman" w:hAnsi="Times New Roman" w:cs="Times New Roman"/>
          <w:bCs/>
          <w:sz w:val="24"/>
          <w:szCs w:val="24"/>
        </w:rPr>
        <w:t>ind</w:t>
      </w:r>
      <w:r w:rsidR="00FE215C" w:rsidRPr="00DE642C">
        <w:rPr>
          <w:rFonts w:ascii="Times New Roman" w:hAnsi="Times New Roman" w:cs="Times New Roman"/>
          <w:bCs/>
          <w:sz w:val="24"/>
          <w:szCs w:val="24"/>
        </w:rPr>
        <w:t xml:space="preserve"> no justification for the court to mulct the defendant with costs on a </w:t>
      </w:r>
      <w:r w:rsidR="005134BD">
        <w:rPr>
          <w:rFonts w:ascii="Times New Roman" w:hAnsi="Times New Roman" w:cs="Times New Roman"/>
          <w:bCs/>
          <w:sz w:val="24"/>
          <w:szCs w:val="24"/>
        </w:rPr>
        <w:t xml:space="preserve">punitive </w:t>
      </w:r>
      <w:r w:rsidR="00FE215C" w:rsidRPr="00DE642C">
        <w:rPr>
          <w:rFonts w:ascii="Times New Roman" w:hAnsi="Times New Roman" w:cs="Times New Roman"/>
          <w:bCs/>
          <w:sz w:val="24"/>
          <w:szCs w:val="24"/>
        </w:rPr>
        <w:t xml:space="preserve">scale as </w:t>
      </w:r>
      <w:r w:rsidR="00983424" w:rsidRPr="00DE642C">
        <w:rPr>
          <w:rFonts w:ascii="Times New Roman" w:hAnsi="Times New Roman" w:cs="Times New Roman"/>
          <w:bCs/>
          <w:sz w:val="24"/>
          <w:szCs w:val="24"/>
        </w:rPr>
        <w:t>prayed for</w:t>
      </w:r>
      <w:r w:rsidR="00FE215C" w:rsidRPr="00DE642C">
        <w:rPr>
          <w:rFonts w:ascii="Times New Roman" w:hAnsi="Times New Roman" w:cs="Times New Roman"/>
          <w:bCs/>
          <w:sz w:val="24"/>
          <w:szCs w:val="24"/>
        </w:rPr>
        <w:t>.</w:t>
      </w:r>
      <w:r w:rsidR="00F04691" w:rsidRPr="00DE642C">
        <w:rPr>
          <w:rFonts w:ascii="Times New Roman" w:hAnsi="Times New Roman" w:cs="Times New Roman"/>
          <w:bCs/>
          <w:sz w:val="24"/>
          <w:szCs w:val="24"/>
          <w:lang w:val="en-GB"/>
        </w:rPr>
        <w:tab/>
      </w:r>
    </w:p>
    <w:p w14:paraId="2341DDAF" w14:textId="77777777" w:rsidR="00DE642C" w:rsidRPr="00DE642C" w:rsidRDefault="00F04691" w:rsidP="00DE642C">
      <w:pPr>
        <w:pStyle w:val="ListParagraph"/>
        <w:numPr>
          <w:ilvl w:val="0"/>
          <w:numId w:val="22"/>
        </w:numPr>
        <w:spacing w:after="120" w:line="360" w:lineRule="auto"/>
        <w:jc w:val="both"/>
        <w:rPr>
          <w:rFonts w:ascii="Times New Roman" w:hAnsi="Times New Roman" w:cs="Times New Roman"/>
          <w:bCs/>
          <w:sz w:val="24"/>
          <w:szCs w:val="24"/>
        </w:rPr>
      </w:pPr>
      <w:r w:rsidRPr="00DE642C">
        <w:rPr>
          <w:rFonts w:ascii="Times New Roman" w:hAnsi="Times New Roman" w:cs="Times New Roman"/>
          <w:bCs/>
          <w:sz w:val="24"/>
          <w:szCs w:val="24"/>
          <w:lang w:val="en-GB"/>
        </w:rPr>
        <w:t xml:space="preserve">Accordingly, it is hereby ordered as follows: </w:t>
      </w:r>
    </w:p>
    <w:p w14:paraId="581B9B9D" w14:textId="77777777" w:rsidR="00DE642C" w:rsidRDefault="00FE215C" w:rsidP="00DE642C">
      <w:pPr>
        <w:pStyle w:val="ListParagraph"/>
        <w:numPr>
          <w:ilvl w:val="0"/>
          <w:numId w:val="28"/>
        </w:numPr>
        <w:spacing w:after="120" w:line="360" w:lineRule="auto"/>
        <w:jc w:val="both"/>
        <w:rPr>
          <w:rFonts w:ascii="Times New Roman" w:hAnsi="Times New Roman" w:cs="Times New Roman"/>
          <w:bCs/>
          <w:sz w:val="24"/>
          <w:szCs w:val="24"/>
        </w:rPr>
      </w:pPr>
      <w:r w:rsidRPr="00DE642C">
        <w:rPr>
          <w:rFonts w:ascii="Times New Roman" w:hAnsi="Times New Roman" w:cs="Times New Roman"/>
          <w:bCs/>
          <w:sz w:val="24"/>
          <w:szCs w:val="24"/>
        </w:rPr>
        <w:t xml:space="preserve">The defendant shall pay the plaintiff the following </w:t>
      </w:r>
      <w:r w:rsidR="0092795B" w:rsidRPr="00DE642C">
        <w:rPr>
          <w:rFonts w:ascii="Times New Roman" w:hAnsi="Times New Roman" w:cs="Times New Roman"/>
          <w:bCs/>
          <w:sz w:val="24"/>
          <w:szCs w:val="24"/>
        </w:rPr>
        <w:t>sums</w:t>
      </w:r>
      <w:r w:rsidRPr="00DE642C">
        <w:rPr>
          <w:rFonts w:ascii="Times New Roman" w:hAnsi="Times New Roman" w:cs="Times New Roman"/>
          <w:bCs/>
          <w:sz w:val="24"/>
          <w:szCs w:val="24"/>
        </w:rPr>
        <w:t xml:space="preserve"> or the</w:t>
      </w:r>
      <w:r w:rsidR="0092795B" w:rsidRPr="00DE642C">
        <w:rPr>
          <w:rFonts w:ascii="Times New Roman" w:hAnsi="Times New Roman" w:cs="Times New Roman"/>
          <w:bCs/>
          <w:sz w:val="24"/>
          <w:szCs w:val="24"/>
        </w:rPr>
        <w:t xml:space="preserve"> ZIG</w:t>
      </w:r>
      <w:r w:rsidRPr="00DE642C">
        <w:rPr>
          <w:rFonts w:ascii="Times New Roman" w:hAnsi="Times New Roman" w:cs="Times New Roman"/>
          <w:bCs/>
          <w:sz w:val="24"/>
          <w:szCs w:val="24"/>
        </w:rPr>
        <w:t xml:space="preserve"> equivalent at the prevailing foreign exchange rate </w:t>
      </w:r>
      <w:r w:rsidR="0092795B" w:rsidRPr="00DE642C">
        <w:rPr>
          <w:rFonts w:ascii="Times New Roman" w:hAnsi="Times New Roman" w:cs="Times New Roman"/>
          <w:bCs/>
          <w:sz w:val="24"/>
          <w:szCs w:val="24"/>
        </w:rPr>
        <w:t>on</w:t>
      </w:r>
      <w:r w:rsidRPr="00DE642C">
        <w:rPr>
          <w:rFonts w:ascii="Times New Roman" w:hAnsi="Times New Roman" w:cs="Times New Roman"/>
          <w:bCs/>
          <w:sz w:val="24"/>
          <w:szCs w:val="24"/>
        </w:rPr>
        <w:t xml:space="preserve"> the date of payment:</w:t>
      </w:r>
    </w:p>
    <w:p w14:paraId="75069962" w14:textId="77777777" w:rsidR="00DE642C" w:rsidRDefault="00FE215C" w:rsidP="00DE642C">
      <w:pPr>
        <w:pStyle w:val="ListParagraph"/>
        <w:numPr>
          <w:ilvl w:val="0"/>
          <w:numId w:val="29"/>
        </w:numPr>
        <w:spacing w:after="120" w:line="360" w:lineRule="auto"/>
        <w:jc w:val="both"/>
        <w:rPr>
          <w:rFonts w:ascii="Times New Roman" w:hAnsi="Times New Roman" w:cs="Times New Roman"/>
          <w:bCs/>
          <w:sz w:val="24"/>
          <w:szCs w:val="24"/>
        </w:rPr>
      </w:pPr>
      <w:r w:rsidRPr="00DE642C">
        <w:rPr>
          <w:rFonts w:ascii="Times New Roman" w:hAnsi="Times New Roman" w:cs="Times New Roman"/>
          <w:bCs/>
          <w:sz w:val="24"/>
          <w:szCs w:val="24"/>
        </w:rPr>
        <w:t>US$119</w:t>
      </w:r>
      <w:r w:rsidR="00344130" w:rsidRPr="00DE642C">
        <w:rPr>
          <w:rFonts w:ascii="Times New Roman" w:hAnsi="Times New Roman" w:cs="Times New Roman"/>
          <w:bCs/>
          <w:sz w:val="24"/>
          <w:szCs w:val="24"/>
        </w:rPr>
        <w:t>,848.00.</w:t>
      </w:r>
    </w:p>
    <w:p w14:paraId="1B478B6D" w14:textId="19374C39" w:rsidR="00FE215C" w:rsidRPr="00DE642C" w:rsidRDefault="00FE215C" w:rsidP="00DE642C">
      <w:pPr>
        <w:pStyle w:val="ListParagraph"/>
        <w:numPr>
          <w:ilvl w:val="0"/>
          <w:numId w:val="29"/>
        </w:numPr>
        <w:spacing w:after="120" w:line="360" w:lineRule="auto"/>
        <w:jc w:val="both"/>
        <w:rPr>
          <w:rFonts w:ascii="Times New Roman" w:hAnsi="Times New Roman" w:cs="Times New Roman"/>
          <w:bCs/>
          <w:sz w:val="24"/>
          <w:szCs w:val="24"/>
        </w:rPr>
      </w:pPr>
      <w:r w:rsidRPr="00DE642C">
        <w:rPr>
          <w:rFonts w:ascii="Times New Roman" w:hAnsi="Times New Roman" w:cs="Times New Roman"/>
          <w:bCs/>
          <w:sz w:val="24"/>
          <w:szCs w:val="24"/>
        </w:rPr>
        <w:t>US$51,725</w:t>
      </w:r>
      <w:r w:rsidR="00983424" w:rsidRPr="00DE642C">
        <w:rPr>
          <w:rFonts w:ascii="Times New Roman" w:hAnsi="Times New Roman" w:cs="Times New Roman"/>
          <w:bCs/>
          <w:sz w:val="24"/>
          <w:szCs w:val="24"/>
        </w:rPr>
        <w:t>.00.</w:t>
      </w:r>
    </w:p>
    <w:p w14:paraId="5BDB6F96" w14:textId="77777777" w:rsidR="00DE642C" w:rsidRDefault="00FE215C" w:rsidP="00DE642C">
      <w:pPr>
        <w:pStyle w:val="ListParagraph"/>
        <w:numPr>
          <w:ilvl w:val="0"/>
          <w:numId w:val="28"/>
        </w:numPr>
        <w:spacing w:after="120" w:line="360" w:lineRule="auto"/>
        <w:jc w:val="both"/>
        <w:rPr>
          <w:rFonts w:ascii="Times New Roman" w:hAnsi="Times New Roman" w:cs="Times New Roman"/>
          <w:bCs/>
          <w:sz w:val="24"/>
          <w:szCs w:val="24"/>
        </w:rPr>
      </w:pPr>
      <w:r w:rsidRPr="00DE642C">
        <w:rPr>
          <w:rFonts w:ascii="Times New Roman" w:hAnsi="Times New Roman" w:cs="Times New Roman"/>
          <w:bCs/>
          <w:sz w:val="24"/>
          <w:szCs w:val="24"/>
        </w:rPr>
        <w:t xml:space="preserve">The defendant shall pay the plaintiff US$330,000.00 </w:t>
      </w:r>
      <w:r w:rsidR="00983424" w:rsidRPr="00DE642C">
        <w:rPr>
          <w:rFonts w:ascii="Times New Roman" w:hAnsi="Times New Roman" w:cs="Times New Roman"/>
          <w:bCs/>
          <w:sz w:val="24"/>
          <w:szCs w:val="24"/>
        </w:rPr>
        <w:t xml:space="preserve">payable </w:t>
      </w:r>
      <w:r w:rsidRPr="00DE642C">
        <w:rPr>
          <w:rFonts w:ascii="Times New Roman" w:hAnsi="Times New Roman" w:cs="Times New Roman"/>
          <w:bCs/>
          <w:sz w:val="24"/>
          <w:szCs w:val="24"/>
        </w:rPr>
        <w:t>in the denominated foreign currency</w:t>
      </w:r>
      <w:r w:rsidR="00344130" w:rsidRPr="00DE642C">
        <w:rPr>
          <w:rFonts w:ascii="Times New Roman" w:hAnsi="Times New Roman" w:cs="Times New Roman"/>
          <w:bCs/>
          <w:sz w:val="24"/>
          <w:szCs w:val="24"/>
        </w:rPr>
        <w:t>.</w:t>
      </w:r>
    </w:p>
    <w:p w14:paraId="77BFBCA7" w14:textId="77777777" w:rsidR="00DE642C" w:rsidRDefault="00FE215C" w:rsidP="00DE642C">
      <w:pPr>
        <w:pStyle w:val="ListParagraph"/>
        <w:numPr>
          <w:ilvl w:val="0"/>
          <w:numId w:val="28"/>
        </w:numPr>
        <w:spacing w:after="120" w:line="360" w:lineRule="auto"/>
        <w:jc w:val="both"/>
        <w:rPr>
          <w:rFonts w:ascii="Times New Roman" w:hAnsi="Times New Roman" w:cs="Times New Roman"/>
          <w:bCs/>
          <w:sz w:val="24"/>
          <w:szCs w:val="24"/>
        </w:rPr>
      </w:pPr>
      <w:r w:rsidRPr="00DE642C">
        <w:rPr>
          <w:rFonts w:ascii="Times New Roman" w:hAnsi="Times New Roman" w:cs="Times New Roman"/>
          <w:bCs/>
          <w:sz w:val="24"/>
          <w:szCs w:val="24"/>
        </w:rPr>
        <w:t xml:space="preserve">The defendant shall pay interest on the </w:t>
      </w:r>
      <w:r w:rsidR="00344130" w:rsidRPr="00DE642C">
        <w:rPr>
          <w:rFonts w:ascii="Times New Roman" w:hAnsi="Times New Roman" w:cs="Times New Roman"/>
          <w:bCs/>
          <w:sz w:val="24"/>
          <w:szCs w:val="24"/>
        </w:rPr>
        <w:t xml:space="preserve">principal </w:t>
      </w:r>
      <w:r w:rsidRPr="00DE642C">
        <w:rPr>
          <w:rFonts w:ascii="Times New Roman" w:hAnsi="Times New Roman" w:cs="Times New Roman"/>
          <w:bCs/>
          <w:sz w:val="24"/>
          <w:szCs w:val="24"/>
        </w:rPr>
        <w:t xml:space="preserve">sums stated in </w:t>
      </w:r>
      <w:r w:rsidR="00983424" w:rsidRPr="00DE642C">
        <w:rPr>
          <w:rFonts w:ascii="Times New Roman" w:hAnsi="Times New Roman" w:cs="Times New Roman"/>
          <w:bCs/>
          <w:sz w:val="24"/>
          <w:szCs w:val="24"/>
        </w:rPr>
        <w:t>paragraphs</w:t>
      </w:r>
      <w:r w:rsidRPr="00DE642C">
        <w:rPr>
          <w:rFonts w:ascii="Times New Roman" w:hAnsi="Times New Roman" w:cs="Times New Roman"/>
          <w:bCs/>
          <w:sz w:val="24"/>
          <w:szCs w:val="24"/>
        </w:rPr>
        <w:t xml:space="preserve"> (1) and (2) above at the prescribed rate from 1 December 2018 to the date of payment in full.</w:t>
      </w:r>
    </w:p>
    <w:p w14:paraId="0EA57A83" w14:textId="77777777" w:rsidR="00DE642C" w:rsidRDefault="00FE215C" w:rsidP="00DE642C">
      <w:pPr>
        <w:pStyle w:val="ListParagraph"/>
        <w:numPr>
          <w:ilvl w:val="0"/>
          <w:numId w:val="28"/>
        </w:numPr>
        <w:spacing w:after="120" w:line="360" w:lineRule="auto"/>
        <w:jc w:val="both"/>
        <w:rPr>
          <w:rFonts w:ascii="Times New Roman" w:hAnsi="Times New Roman" w:cs="Times New Roman"/>
          <w:bCs/>
          <w:sz w:val="24"/>
          <w:szCs w:val="24"/>
        </w:rPr>
      </w:pPr>
      <w:r w:rsidRPr="00DE642C">
        <w:rPr>
          <w:rFonts w:ascii="Times New Roman" w:hAnsi="Times New Roman" w:cs="Times New Roman"/>
          <w:bCs/>
          <w:sz w:val="24"/>
          <w:szCs w:val="24"/>
        </w:rPr>
        <w:t xml:space="preserve">The defendant shall reimburse the plaintiff </w:t>
      </w:r>
      <w:r w:rsidR="00344130" w:rsidRPr="00DE642C">
        <w:rPr>
          <w:rFonts w:ascii="Times New Roman" w:hAnsi="Times New Roman" w:cs="Times New Roman"/>
          <w:bCs/>
          <w:sz w:val="24"/>
          <w:szCs w:val="24"/>
        </w:rPr>
        <w:t>31,280 l</w:t>
      </w:r>
      <w:r w:rsidRPr="00DE642C">
        <w:rPr>
          <w:rFonts w:ascii="Times New Roman" w:hAnsi="Times New Roman" w:cs="Times New Roman"/>
          <w:bCs/>
          <w:sz w:val="24"/>
          <w:szCs w:val="24"/>
        </w:rPr>
        <w:t xml:space="preserve">itres of fuel or its equivalent at the prevailing price and currency </w:t>
      </w:r>
      <w:r w:rsidR="00983424" w:rsidRPr="00DE642C">
        <w:rPr>
          <w:rFonts w:ascii="Times New Roman" w:hAnsi="Times New Roman" w:cs="Times New Roman"/>
          <w:bCs/>
          <w:sz w:val="24"/>
          <w:szCs w:val="24"/>
        </w:rPr>
        <w:t>on</w:t>
      </w:r>
      <w:r w:rsidRPr="00DE642C">
        <w:rPr>
          <w:rFonts w:ascii="Times New Roman" w:hAnsi="Times New Roman" w:cs="Times New Roman"/>
          <w:bCs/>
          <w:sz w:val="24"/>
          <w:szCs w:val="24"/>
        </w:rPr>
        <w:t xml:space="preserve"> the date of payment</w:t>
      </w:r>
      <w:r w:rsidR="00344130" w:rsidRPr="00DE642C">
        <w:rPr>
          <w:rFonts w:ascii="Times New Roman" w:hAnsi="Times New Roman" w:cs="Times New Roman"/>
          <w:bCs/>
          <w:sz w:val="24"/>
          <w:szCs w:val="24"/>
        </w:rPr>
        <w:t>.</w:t>
      </w:r>
    </w:p>
    <w:p w14:paraId="7659646E" w14:textId="579F00EB" w:rsidR="00DE642C" w:rsidRDefault="00FE215C" w:rsidP="00DE642C">
      <w:pPr>
        <w:pStyle w:val="ListParagraph"/>
        <w:numPr>
          <w:ilvl w:val="0"/>
          <w:numId w:val="28"/>
        </w:numPr>
        <w:spacing w:after="120" w:line="360" w:lineRule="auto"/>
        <w:jc w:val="both"/>
        <w:rPr>
          <w:rFonts w:ascii="Times New Roman" w:hAnsi="Times New Roman" w:cs="Times New Roman"/>
          <w:bCs/>
          <w:sz w:val="24"/>
          <w:szCs w:val="24"/>
        </w:rPr>
      </w:pPr>
      <w:r w:rsidRPr="00DE642C">
        <w:rPr>
          <w:rFonts w:ascii="Times New Roman" w:hAnsi="Times New Roman" w:cs="Times New Roman"/>
          <w:bCs/>
          <w:sz w:val="24"/>
          <w:szCs w:val="24"/>
        </w:rPr>
        <w:t>The claim for the payment of the sum of ZWL101</w:t>
      </w:r>
      <w:r w:rsidR="00DE642C" w:rsidRPr="00DE642C">
        <w:rPr>
          <w:rFonts w:ascii="Times New Roman" w:hAnsi="Times New Roman" w:cs="Times New Roman"/>
          <w:bCs/>
          <w:sz w:val="24"/>
          <w:szCs w:val="24"/>
        </w:rPr>
        <w:t>,748.29</w:t>
      </w:r>
      <w:r w:rsidRPr="00DE642C">
        <w:rPr>
          <w:rFonts w:ascii="Times New Roman" w:hAnsi="Times New Roman" w:cs="Times New Roman"/>
          <w:bCs/>
          <w:sz w:val="24"/>
          <w:szCs w:val="24"/>
        </w:rPr>
        <w:t xml:space="preserve"> is dismissed. </w:t>
      </w:r>
    </w:p>
    <w:p w14:paraId="43E29BE8" w14:textId="5E6ECCF1" w:rsidR="00F04691" w:rsidRPr="00DE642C" w:rsidRDefault="00FE215C" w:rsidP="00DE642C">
      <w:pPr>
        <w:pStyle w:val="ListParagraph"/>
        <w:numPr>
          <w:ilvl w:val="0"/>
          <w:numId w:val="28"/>
        </w:numPr>
        <w:spacing w:after="120" w:line="360" w:lineRule="auto"/>
        <w:jc w:val="both"/>
        <w:rPr>
          <w:rFonts w:ascii="Times New Roman" w:hAnsi="Times New Roman" w:cs="Times New Roman"/>
          <w:bCs/>
          <w:sz w:val="24"/>
          <w:szCs w:val="24"/>
        </w:rPr>
      </w:pPr>
      <w:r w:rsidRPr="00DE642C">
        <w:rPr>
          <w:rFonts w:ascii="Times New Roman" w:hAnsi="Times New Roman" w:cs="Times New Roman"/>
          <w:bCs/>
          <w:sz w:val="24"/>
          <w:szCs w:val="24"/>
        </w:rPr>
        <w:t>The defendant shall pay the costs of suit</w:t>
      </w:r>
      <w:r w:rsidR="00F04691" w:rsidRPr="00DE642C">
        <w:rPr>
          <w:rFonts w:ascii="Times New Roman" w:hAnsi="Times New Roman" w:cs="Times New Roman"/>
          <w:bCs/>
          <w:sz w:val="24"/>
          <w:szCs w:val="24"/>
          <w:lang w:val="en-GB"/>
        </w:rPr>
        <w:t>.</w:t>
      </w:r>
    </w:p>
    <w:p w14:paraId="6783F283" w14:textId="77777777" w:rsidR="00F04691" w:rsidRPr="00F04691" w:rsidRDefault="00F04691" w:rsidP="00DE642C">
      <w:pPr>
        <w:spacing w:after="0" w:line="360" w:lineRule="auto"/>
        <w:jc w:val="both"/>
        <w:rPr>
          <w:rFonts w:ascii="Times New Roman" w:hAnsi="Times New Roman" w:cs="Times New Roman"/>
          <w:bCs/>
          <w:sz w:val="24"/>
          <w:szCs w:val="24"/>
        </w:rPr>
      </w:pPr>
    </w:p>
    <w:p w14:paraId="4BFB869F" w14:textId="77777777" w:rsidR="00F04691" w:rsidRPr="00F04691" w:rsidRDefault="00F04691" w:rsidP="00DE642C">
      <w:pPr>
        <w:spacing w:after="0" w:line="360" w:lineRule="auto"/>
        <w:jc w:val="both"/>
        <w:rPr>
          <w:rFonts w:ascii="Times New Roman" w:hAnsi="Times New Roman" w:cs="Times New Roman"/>
          <w:bCs/>
          <w:sz w:val="24"/>
          <w:szCs w:val="24"/>
        </w:rPr>
      </w:pPr>
    </w:p>
    <w:p w14:paraId="0B686558" w14:textId="62E94239" w:rsidR="00F04691" w:rsidRPr="00F04691" w:rsidRDefault="009427E3" w:rsidP="00F04691">
      <w:pPr>
        <w:spacing w:after="120" w:line="360" w:lineRule="auto"/>
        <w:jc w:val="both"/>
        <w:rPr>
          <w:rFonts w:ascii="Times New Roman" w:hAnsi="Times New Roman" w:cs="Times New Roman"/>
          <w:b/>
          <w:sz w:val="24"/>
          <w:szCs w:val="24"/>
        </w:rPr>
      </w:pPr>
      <w:r w:rsidRPr="009427E3">
        <w:rPr>
          <w:rFonts w:ascii="Times New Roman" w:hAnsi="Times New Roman" w:cs="Times New Roman"/>
          <w:b/>
          <w:smallCaps/>
          <w:sz w:val="24"/>
          <w:szCs w:val="24"/>
        </w:rPr>
        <w:t>Dembure J</w:t>
      </w:r>
      <w:r w:rsidR="00DE642C">
        <w:rPr>
          <w:rFonts w:ascii="Times New Roman" w:hAnsi="Times New Roman" w:cs="Times New Roman"/>
          <w:b/>
          <w:sz w:val="24"/>
          <w:szCs w:val="24"/>
        </w:rPr>
        <w:t xml:space="preserve">: </w:t>
      </w:r>
      <w:r w:rsidR="00F04691" w:rsidRPr="00DE642C">
        <w:rPr>
          <w:rFonts w:ascii="Times New Roman" w:hAnsi="Times New Roman" w:cs="Times New Roman"/>
          <w:sz w:val="24"/>
          <w:szCs w:val="24"/>
        </w:rPr>
        <w:t>………………………………………</w:t>
      </w:r>
    </w:p>
    <w:p w14:paraId="3F04A3CE" w14:textId="725CB8E1" w:rsidR="00F04691" w:rsidRPr="00F04691" w:rsidRDefault="00FE215C" w:rsidP="00F04691">
      <w:pPr>
        <w:spacing w:after="0" w:line="240" w:lineRule="auto"/>
        <w:jc w:val="both"/>
        <w:rPr>
          <w:rFonts w:ascii="Times New Roman" w:hAnsi="Times New Roman" w:cs="Times New Roman"/>
          <w:bCs/>
          <w:sz w:val="24"/>
          <w:szCs w:val="24"/>
        </w:rPr>
      </w:pPr>
      <w:r>
        <w:rPr>
          <w:rFonts w:ascii="Times New Roman" w:hAnsi="Times New Roman" w:cs="Times New Roman"/>
          <w:bCs/>
          <w:i/>
          <w:iCs/>
          <w:sz w:val="24"/>
          <w:szCs w:val="24"/>
        </w:rPr>
        <w:t>Bere Brothers</w:t>
      </w:r>
      <w:r w:rsidR="00F04691" w:rsidRPr="00F04691">
        <w:rPr>
          <w:rFonts w:ascii="Times New Roman" w:hAnsi="Times New Roman" w:cs="Times New Roman"/>
          <w:bCs/>
          <w:i/>
          <w:iCs/>
          <w:sz w:val="24"/>
          <w:szCs w:val="24"/>
        </w:rPr>
        <w:t>,</w:t>
      </w:r>
      <w:r w:rsidR="00F04691" w:rsidRPr="00F04691">
        <w:rPr>
          <w:rFonts w:ascii="Times New Roman" w:hAnsi="Times New Roman" w:cs="Times New Roman"/>
          <w:bCs/>
          <w:sz w:val="24"/>
          <w:szCs w:val="24"/>
        </w:rPr>
        <w:t xml:space="preserve"> </w:t>
      </w:r>
      <w:r>
        <w:rPr>
          <w:rFonts w:ascii="Times New Roman" w:hAnsi="Times New Roman" w:cs="Times New Roman"/>
          <w:bCs/>
          <w:sz w:val="24"/>
          <w:szCs w:val="24"/>
        </w:rPr>
        <w:t>plaintiff</w:t>
      </w:r>
      <w:r w:rsidR="00F04691" w:rsidRPr="00F04691">
        <w:rPr>
          <w:rFonts w:ascii="Times New Roman" w:hAnsi="Times New Roman" w:cs="Times New Roman"/>
          <w:bCs/>
          <w:sz w:val="24"/>
          <w:szCs w:val="24"/>
        </w:rPr>
        <w:t>’s legal practitioners</w:t>
      </w:r>
    </w:p>
    <w:p w14:paraId="300CF093" w14:textId="7EA22B27" w:rsidR="00F04691" w:rsidRPr="00F04691" w:rsidRDefault="00FE215C" w:rsidP="00F04691">
      <w:pPr>
        <w:spacing w:after="0" w:line="240" w:lineRule="auto"/>
        <w:jc w:val="both"/>
      </w:pPr>
      <w:r>
        <w:rPr>
          <w:rFonts w:ascii="Times New Roman" w:hAnsi="Times New Roman" w:cs="Times New Roman"/>
          <w:bCs/>
          <w:i/>
          <w:iCs/>
          <w:sz w:val="24"/>
          <w:szCs w:val="24"/>
        </w:rPr>
        <w:t>Muhonde Attorneys</w:t>
      </w:r>
      <w:r w:rsidR="00F04691" w:rsidRPr="00F04691">
        <w:rPr>
          <w:rFonts w:ascii="Times New Roman" w:hAnsi="Times New Roman" w:cs="Times New Roman"/>
          <w:bCs/>
          <w:sz w:val="24"/>
          <w:szCs w:val="24"/>
        </w:rPr>
        <w:t xml:space="preserve">, </w:t>
      </w:r>
      <w:r w:rsidR="00DE642C">
        <w:rPr>
          <w:rFonts w:ascii="Times New Roman" w:hAnsi="Times New Roman" w:cs="Times New Roman"/>
          <w:bCs/>
          <w:sz w:val="24"/>
          <w:szCs w:val="24"/>
        </w:rPr>
        <w:t>defendant’s legal practitioners</w:t>
      </w:r>
    </w:p>
    <w:p w14:paraId="6AEBBC06" w14:textId="77777777" w:rsidR="00F04691" w:rsidRDefault="00F04691"/>
    <w:sectPr w:rsidR="00F04691">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F5D9D4" w14:textId="77777777" w:rsidR="008B1E80" w:rsidRDefault="008B1E80" w:rsidP="00F04691">
      <w:pPr>
        <w:spacing w:after="0" w:line="240" w:lineRule="auto"/>
      </w:pPr>
      <w:r>
        <w:separator/>
      </w:r>
    </w:p>
  </w:endnote>
  <w:endnote w:type="continuationSeparator" w:id="0">
    <w:p w14:paraId="3BB2B3B0" w14:textId="77777777" w:rsidR="008B1E80" w:rsidRDefault="008B1E80" w:rsidP="00F046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0350CF" w14:textId="77777777" w:rsidR="00BC3F47" w:rsidRDefault="00BC3F47">
    <w:pPr>
      <w:pStyle w:val="Footer"/>
      <w:jc w:val="center"/>
    </w:pPr>
  </w:p>
  <w:p w14:paraId="773FBC15" w14:textId="77777777" w:rsidR="00BC3F47" w:rsidRDefault="00BC3F4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AE899E" w14:textId="77777777" w:rsidR="008B1E80" w:rsidRDefault="008B1E80" w:rsidP="00F04691">
      <w:pPr>
        <w:spacing w:after="0" w:line="240" w:lineRule="auto"/>
      </w:pPr>
      <w:r>
        <w:separator/>
      </w:r>
    </w:p>
  </w:footnote>
  <w:footnote w:type="continuationSeparator" w:id="0">
    <w:p w14:paraId="08DB1795" w14:textId="77777777" w:rsidR="008B1E80" w:rsidRDefault="008B1E80" w:rsidP="00F046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2878354"/>
      <w:docPartObj>
        <w:docPartGallery w:val="Page Numbers (Top of Page)"/>
        <w:docPartUnique/>
      </w:docPartObj>
    </w:sdtPr>
    <w:sdtEndPr>
      <w:rPr>
        <w:rFonts w:ascii="Times New Roman" w:hAnsi="Times New Roman" w:cs="Times New Roman"/>
        <w:noProof/>
      </w:rPr>
    </w:sdtEndPr>
    <w:sdtContent>
      <w:p w14:paraId="7B760FF7" w14:textId="2582D0C9" w:rsidR="00BC3F47" w:rsidRPr="003D5C93" w:rsidRDefault="00BC3F47">
        <w:pPr>
          <w:pStyle w:val="Header"/>
          <w:jc w:val="right"/>
          <w:rPr>
            <w:rFonts w:cstheme="minorHAnsi"/>
            <w:noProof/>
          </w:rPr>
        </w:pPr>
        <w:r w:rsidRPr="003D5C93">
          <w:rPr>
            <w:rFonts w:cstheme="minorHAnsi"/>
          </w:rPr>
          <w:fldChar w:fldCharType="begin"/>
        </w:r>
        <w:r w:rsidRPr="003D5C93">
          <w:rPr>
            <w:rFonts w:cstheme="minorHAnsi"/>
          </w:rPr>
          <w:instrText xml:space="preserve"> PAGE   \* MERGEFORMAT </w:instrText>
        </w:r>
        <w:r w:rsidRPr="003D5C93">
          <w:rPr>
            <w:rFonts w:cstheme="minorHAnsi"/>
          </w:rPr>
          <w:fldChar w:fldCharType="separate"/>
        </w:r>
        <w:r w:rsidR="007E5AA1">
          <w:rPr>
            <w:rFonts w:cstheme="minorHAnsi"/>
            <w:noProof/>
          </w:rPr>
          <w:t>1</w:t>
        </w:r>
        <w:r w:rsidRPr="003D5C93">
          <w:rPr>
            <w:rFonts w:cstheme="minorHAnsi"/>
            <w:noProof/>
          </w:rPr>
          <w:fldChar w:fldCharType="end"/>
        </w:r>
      </w:p>
      <w:p w14:paraId="2CA81779" w14:textId="65554491" w:rsidR="0086172A" w:rsidRDefault="006C5B22" w:rsidP="0086172A">
        <w:pPr>
          <w:pStyle w:val="Header"/>
          <w:jc w:val="right"/>
          <w:rPr>
            <w:rFonts w:cstheme="minorHAnsi"/>
          </w:rPr>
        </w:pPr>
        <w:r>
          <w:rPr>
            <w:rFonts w:cstheme="minorHAnsi"/>
          </w:rPr>
          <w:t>HH 328-</w:t>
        </w:r>
        <w:r w:rsidR="0086172A">
          <w:rPr>
            <w:rFonts w:cstheme="minorHAnsi"/>
          </w:rPr>
          <w:t>25</w:t>
        </w:r>
      </w:p>
      <w:p w14:paraId="30D7D47D" w14:textId="45B5F42A" w:rsidR="00BC3F47" w:rsidRPr="00442C34" w:rsidRDefault="00BC3F47" w:rsidP="001A618D">
        <w:pPr>
          <w:pStyle w:val="Header"/>
          <w:spacing w:after="240"/>
          <w:jc w:val="right"/>
          <w:rPr>
            <w:rFonts w:ascii="Times New Roman" w:hAnsi="Times New Roman" w:cs="Times New Roman"/>
          </w:rPr>
        </w:pPr>
        <w:r w:rsidRPr="003D5C93">
          <w:rPr>
            <w:rFonts w:cstheme="minorHAnsi"/>
          </w:rPr>
          <w:t>HCH 3026/20</w:t>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66DC6"/>
    <w:multiLevelType w:val="hybridMultilevel"/>
    <w:tmpl w:val="FFFFFFFF"/>
    <w:lvl w:ilvl="0" w:tplc="199A8DEA">
      <w:start w:val="83"/>
      <w:numFmt w:val="decimal"/>
      <w:lvlText w:val="[%1]"/>
      <w:lvlJc w:val="left"/>
      <w:pPr>
        <w:ind w:left="1403"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1" w:tplc="C5CA5CFE">
      <w:start w:val="1"/>
      <w:numFmt w:val="lowerLetter"/>
      <w:lvlText w:val="%2"/>
      <w:lvlJc w:val="left"/>
      <w:pPr>
        <w:ind w:left="1237"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2" w:tplc="DA9C2E7E">
      <w:start w:val="1"/>
      <w:numFmt w:val="lowerRoman"/>
      <w:lvlText w:val="%3"/>
      <w:lvlJc w:val="left"/>
      <w:pPr>
        <w:ind w:left="1957"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3" w:tplc="203E7144">
      <w:start w:val="1"/>
      <w:numFmt w:val="decimal"/>
      <w:lvlText w:val="%4"/>
      <w:lvlJc w:val="left"/>
      <w:pPr>
        <w:ind w:left="2677"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4" w:tplc="B7525A6E">
      <w:start w:val="1"/>
      <w:numFmt w:val="lowerLetter"/>
      <w:lvlText w:val="%5"/>
      <w:lvlJc w:val="left"/>
      <w:pPr>
        <w:ind w:left="3397"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5" w:tplc="83ACF99C">
      <w:start w:val="1"/>
      <w:numFmt w:val="lowerRoman"/>
      <w:lvlText w:val="%6"/>
      <w:lvlJc w:val="left"/>
      <w:pPr>
        <w:ind w:left="4117"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6" w:tplc="8D78CE38">
      <w:start w:val="1"/>
      <w:numFmt w:val="decimal"/>
      <w:lvlText w:val="%7"/>
      <w:lvlJc w:val="left"/>
      <w:pPr>
        <w:ind w:left="4837"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7" w:tplc="ED2E9B92">
      <w:start w:val="1"/>
      <w:numFmt w:val="lowerLetter"/>
      <w:lvlText w:val="%8"/>
      <w:lvlJc w:val="left"/>
      <w:pPr>
        <w:ind w:left="5557"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lvl w:ilvl="8" w:tplc="98F6AD5C">
      <w:start w:val="1"/>
      <w:numFmt w:val="lowerRoman"/>
      <w:lvlText w:val="%9"/>
      <w:lvlJc w:val="left"/>
      <w:pPr>
        <w:ind w:left="6277" w:firstLine="0"/>
      </w:pPr>
      <w:rPr>
        <w:rFonts w:ascii="Calibri" w:eastAsia="Calibri" w:hAnsi="Calibri" w:cs="Calibri"/>
        <w:b w:val="0"/>
        <w:i w:val="0"/>
        <w:strike w:val="0"/>
        <w:dstrike w:val="0"/>
        <w:color w:val="000000"/>
        <w:sz w:val="24"/>
        <w:szCs w:val="24"/>
        <w:u w:val="none" w:color="000000"/>
        <w:effect w:val="none"/>
        <w:bdr w:val="none" w:sz="0" w:space="0" w:color="auto" w:frame="1"/>
        <w:vertAlign w:val="baseline"/>
      </w:rPr>
    </w:lvl>
  </w:abstractNum>
  <w:abstractNum w:abstractNumId="1" w15:restartNumberingAfterBreak="0">
    <w:nsid w:val="028E3B36"/>
    <w:multiLevelType w:val="hybridMultilevel"/>
    <w:tmpl w:val="D1EE0ED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14A81BA8"/>
    <w:multiLevelType w:val="hybridMultilevel"/>
    <w:tmpl w:val="81A28F06"/>
    <w:lvl w:ilvl="0" w:tplc="3009000F">
      <w:start w:val="1"/>
      <w:numFmt w:val="decimal"/>
      <w:lvlText w:val="%1."/>
      <w:lvlJc w:val="left"/>
      <w:pPr>
        <w:ind w:left="720" w:hanging="360"/>
      </w:p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3" w15:restartNumberingAfterBreak="0">
    <w:nsid w:val="2262525F"/>
    <w:multiLevelType w:val="hybridMultilevel"/>
    <w:tmpl w:val="E2486CA6"/>
    <w:lvl w:ilvl="0" w:tplc="0F3A922A">
      <w:start w:val="1"/>
      <w:numFmt w:val="decimal"/>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15:restartNumberingAfterBreak="0">
    <w:nsid w:val="22F5599F"/>
    <w:multiLevelType w:val="hybridMultilevel"/>
    <w:tmpl w:val="05E69250"/>
    <w:lvl w:ilvl="0" w:tplc="3009000F">
      <w:start w:val="2"/>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15:restartNumberingAfterBreak="0">
    <w:nsid w:val="25E91804"/>
    <w:multiLevelType w:val="hybridMultilevel"/>
    <w:tmpl w:val="1C52D46C"/>
    <w:lvl w:ilvl="0" w:tplc="EE4687AA">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6" w15:restartNumberingAfterBreak="0">
    <w:nsid w:val="26DB4746"/>
    <w:multiLevelType w:val="multilevel"/>
    <w:tmpl w:val="88F6DCA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2D944FEC"/>
    <w:multiLevelType w:val="hybridMultilevel"/>
    <w:tmpl w:val="A00C7D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294600"/>
    <w:multiLevelType w:val="hybridMultilevel"/>
    <w:tmpl w:val="B21C9038"/>
    <w:lvl w:ilvl="0" w:tplc="0B4E32BC">
      <w:start w:val="3"/>
      <w:numFmt w:val="lowerLetter"/>
      <w:lvlText w:val="(%1)"/>
      <w:lvlJc w:val="left"/>
      <w:pPr>
        <w:ind w:left="720" w:hanging="360"/>
      </w:pPr>
      <w:rPr>
        <w:rFonts w:hint="default"/>
        <w:i w:val="0"/>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15:restartNumberingAfterBreak="0">
    <w:nsid w:val="35357342"/>
    <w:multiLevelType w:val="hybridMultilevel"/>
    <w:tmpl w:val="469AF6D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FE60D36"/>
    <w:multiLevelType w:val="hybridMultilevel"/>
    <w:tmpl w:val="7196258E"/>
    <w:lvl w:ilvl="0" w:tplc="0032E612">
      <w:start w:val="1"/>
      <w:numFmt w:val="decimal"/>
      <w:lvlText w:val="%1."/>
      <w:lvlJc w:val="left"/>
      <w:pPr>
        <w:ind w:left="720" w:hanging="360"/>
      </w:pPr>
      <w:rPr>
        <w:rFonts w:hint="default"/>
        <w:i w:val="0"/>
        <w:iCs w:val="0"/>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15:restartNumberingAfterBreak="0">
    <w:nsid w:val="4A241C3D"/>
    <w:multiLevelType w:val="hybridMultilevel"/>
    <w:tmpl w:val="E8548B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C355B8C"/>
    <w:multiLevelType w:val="hybridMultilevel"/>
    <w:tmpl w:val="B86CA18A"/>
    <w:lvl w:ilvl="0" w:tplc="5412D130">
      <w:start w:val="1"/>
      <w:numFmt w:val="decimal"/>
      <w:lvlText w:val="(%1)"/>
      <w:lvlJc w:val="left"/>
      <w:pPr>
        <w:ind w:left="2160" w:hanging="360"/>
      </w:pPr>
      <w:rPr>
        <w:rFonts w:hint="default"/>
      </w:r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13" w15:restartNumberingAfterBreak="0">
    <w:nsid w:val="4C8F57B7"/>
    <w:multiLevelType w:val="hybridMultilevel"/>
    <w:tmpl w:val="30E07178"/>
    <w:lvl w:ilvl="0" w:tplc="33E665B4">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4" w15:restartNumberingAfterBreak="0">
    <w:nsid w:val="4CA77040"/>
    <w:multiLevelType w:val="multilevel"/>
    <w:tmpl w:val="4A96D596"/>
    <w:lvl w:ilvl="0">
      <w:start w:val="1"/>
      <w:numFmt w:val="decimal"/>
      <w:lvlText w:val="%1"/>
      <w:lvlJc w:val="left"/>
      <w:pPr>
        <w:ind w:left="372" w:hanging="372"/>
      </w:pPr>
      <w:rPr>
        <w:rFonts w:hint="default"/>
      </w:rPr>
    </w:lvl>
    <w:lvl w:ilvl="1">
      <w:start w:val="1"/>
      <w:numFmt w:val="decimal"/>
      <w:lvlText w:val="%1.%2"/>
      <w:lvlJc w:val="left"/>
      <w:pPr>
        <w:ind w:left="372" w:hanging="37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046481E"/>
    <w:multiLevelType w:val="hybridMultilevel"/>
    <w:tmpl w:val="E432DD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D6583A"/>
    <w:multiLevelType w:val="hybridMultilevel"/>
    <w:tmpl w:val="484CF638"/>
    <w:lvl w:ilvl="0" w:tplc="13342CC8">
      <w:start w:val="2"/>
      <w:numFmt w:val="decimal"/>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7" w15:restartNumberingAfterBreak="0">
    <w:nsid w:val="542726AD"/>
    <w:multiLevelType w:val="hybridMultilevel"/>
    <w:tmpl w:val="A3A2079C"/>
    <w:lvl w:ilvl="0" w:tplc="30090017">
      <w:start w:val="1"/>
      <w:numFmt w:val="lowerLetter"/>
      <w:lvlText w:val="%1)"/>
      <w:lvlJc w:val="left"/>
      <w:pPr>
        <w:ind w:left="2160" w:hanging="360"/>
      </w:p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18" w15:restartNumberingAfterBreak="0">
    <w:nsid w:val="555C65C1"/>
    <w:multiLevelType w:val="hybridMultilevel"/>
    <w:tmpl w:val="0F00E35A"/>
    <w:lvl w:ilvl="0" w:tplc="9064D612">
      <w:start w:val="1"/>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9" w15:restartNumberingAfterBreak="0">
    <w:nsid w:val="5CB673D2"/>
    <w:multiLevelType w:val="hybridMultilevel"/>
    <w:tmpl w:val="0CF684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DC80487"/>
    <w:multiLevelType w:val="hybridMultilevel"/>
    <w:tmpl w:val="0178CADA"/>
    <w:lvl w:ilvl="0" w:tplc="E0A01834">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1" w15:restartNumberingAfterBreak="0">
    <w:nsid w:val="5EC27D68"/>
    <w:multiLevelType w:val="hybridMultilevel"/>
    <w:tmpl w:val="A5B21C76"/>
    <w:lvl w:ilvl="0" w:tplc="24DEDDAA">
      <w:start w:val="1"/>
      <w:numFmt w:val="decimal"/>
      <w:lvlText w:val="[%1]"/>
      <w:lvlJc w:val="left"/>
      <w:pPr>
        <w:ind w:left="720" w:hanging="360"/>
      </w:pPr>
      <w:rPr>
        <w:rFonts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8C26ED"/>
    <w:multiLevelType w:val="multilevel"/>
    <w:tmpl w:val="35927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1A966A9"/>
    <w:multiLevelType w:val="hybridMultilevel"/>
    <w:tmpl w:val="FF840B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DF04A3"/>
    <w:multiLevelType w:val="hybridMultilevel"/>
    <w:tmpl w:val="FD902714"/>
    <w:lvl w:ilvl="0" w:tplc="3009000F">
      <w:start w:val="24"/>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5" w15:restartNumberingAfterBreak="0">
    <w:nsid w:val="77176F11"/>
    <w:multiLevelType w:val="hybridMultilevel"/>
    <w:tmpl w:val="5EE4E08E"/>
    <w:lvl w:ilvl="0" w:tplc="3009000F">
      <w:start w:val="1"/>
      <w:numFmt w:val="decimal"/>
      <w:lvlText w:val="%1."/>
      <w:lvlJc w:val="left"/>
      <w:pPr>
        <w:ind w:left="1440" w:hanging="360"/>
      </w:p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6" w15:restartNumberingAfterBreak="0">
    <w:nsid w:val="7A111F1C"/>
    <w:multiLevelType w:val="hybridMultilevel"/>
    <w:tmpl w:val="3E800FC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7CB3214A"/>
    <w:multiLevelType w:val="hybridMultilevel"/>
    <w:tmpl w:val="B76C6044"/>
    <w:lvl w:ilvl="0" w:tplc="750A6406">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28" w15:restartNumberingAfterBreak="0">
    <w:nsid w:val="7D8B7F3D"/>
    <w:multiLevelType w:val="hybridMultilevel"/>
    <w:tmpl w:val="1312D8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8"/>
  </w:num>
  <w:num w:numId="3">
    <w:abstractNumId w:val="20"/>
  </w:num>
  <w:num w:numId="4">
    <w:abstractNumId w:val="10"/>
  </w:num>
  <w:num w:numId="5">
    <w:abstractNumId w:val="21"/>
  </w:num>
  <w:num w:numId="6">
    <w:abstractNumId w:val="22"/>
  </w:num>
  <w:num w:numId="7">
    <w:abstractNumId w:val="3"/>
  </w:num>
  <w:num w:numId="8">
    <w:abstractNumId w:val="27"/>
  </w:num>
  <w:num w:numId="9">
    <w:abstractNumId w:val="25"/>
  </w:num>
  <w:num w:numId="10">
    <w:abstractNumId w:val="2"/>
  </w:num>
  <w:num w:numId="11">
    <w:abstractNumId w:val="17"/>
  </w:num>
  <w:num w:numId="12">
    <w:abstractNumId w:val="0"/>
    <w:lvlOverride w:ilvl="0">
      <w:startOverride w:val="8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3"/>
  </w:num>
  <w:num w:numId="14">
    <w:abstractNumId w:val="12"/>
  </w:num>
  <w:num w:numId="15">
    <w:abstractNumId w:val="5"/>
  </w:num>
  <w:num w:numId="16">
    <w:abstractNumId w:val="6"/>
  </w:num>
  <w:num w:numId="17">
    <w:abstractNumId w:val="14"/>
  </w:num>
  <w:num w:numId="18">
    <w:abstractNumId w:val="24"/>
  </w:num>
  <w:num w:numId="19">
    <w:abstractNumId w:val="4"/>
  </w:num>
  <w:num w:numId="20">
    <w:abstractNumId w:val="16"/>
  </w:num>
  <w:num w:numId="21">
    <w:abstractNumId w:val="8"/>
  </w:num>
  <w:num w:numId="22">
    <w:abstractNumId w:val="23"/>
  </w:num>
  <w:num w:numId="23">
    <w:abstractNumId w:val="28"/>
  </w:num>
  <w:num w:numId="24">
    <w:abstractNumId w:val="15"/>
  </w:num>
  <w:num w:numId="25">
    <w:abstractNumId w:val="19"/>
  </w:num>
  <w:num w:numId="26">
    <w:abstractNumId w:val="11"/>
  </w:num>
  <w:num w:numId="27">
    <w:abstractNumId w:val="7"/>
  </w:num>
  <w:num w:numId="28">
    <w:abstractNumId w:val="9"/>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4691"/>
    <w:rsid w:val="00044209"/>
    <w:rsid w:val="00046552"/>
    <w:rsid w:val="00057765"/>
    <w:rsid w:val="00072264"/>
    <w:rsid w:val="000725FC"/>
    <w:rsid w:val="0007590E"/>
    <w:rsid w:val="00082648"/>
    <w:rsid w:val="00085EC1"/>
    <w:rsid w:val="00090B7D"/>
    <w:rsid w:val="000D19EC"/>
    <w:rsid w:val="000D71D8"/>
    <w:rsid w:val="000E045C"/>
    <w:rsid w:val="000E10A4"/>
    <w:rsid w:val="000E301C"/>
    <w:rsid w:val="00107197"/>
    <w:rsid w:val="00137765"/>
    <w:rsid w:val="00194B4A"/>
    <w:rsid w:val="001A618D"/>
    <w:rsid w:val="001E3B86"/>
    <w:rsid w:val="00214503"/>
    <w:rsid w:val="00236AB4"/>
    <w:rsid w:val="00240DED"/>
    <w:rsid w:val="00252D96"/>
    <w:rsid w:val="00271E62"/>
    <w:rsid w:val="002742C3"/>
    <w:rsid w:val="002836EA"/>
    <w:rsid w:val="002D39C5"/>
    <w:rsid w:val="003019A9"/>
    <w:rsid w:val="00307028"/>
    <w:rsid w:val="00314E87"/>
    <w:rsid w:val="00320F05"/>
    <w:rsid w:val="003319DB"/>
    <w:rsid w:val="00333520"/>
    <w:rsid w:val="00344130"/>
    <w:rsid w:val="00357277"/>
    <w:rsid w:val="00364440"/>
    <w:rsid w:val="00367DC0"/>
    <w:rsid w:val="003A5F48"/>
    <w:rsid w:val="003B6404"/>
    <w:rsid w:val="003D5C93"/>
    <w:rsid w:val="0043395F"/>
    <w:rsid w:val="0048205F"/>
    <w:rsid w:val="00494E53"/>
    <w:rsid w:val="004953EA"/>
    <w:rsid w:val="004C0C98"/>
    <w:rsid w:val="004F0722"/>
    <w:rsid w:val="005134BD"/>
    <w:rsid w:val="00521A66"/>
    <w:rsid w:val="0057074B"/>
    <w:rsid w:val="00582ACF"/>
    <w:rsid w:val="005903E9"/>
    <w:rsid w:val="005E7837"/>
    <w:rsid w:val="005F2D74"/>
    <w:rsid w:val="0060389F"/>
    <w:rsid w:val="00604243"/>
    <w:rsid w:val="00607645"/>
    <w:rsid w:val="006178BE"/>
    <w:rsid w:val="006265EF"/>
    <w:rsid w:val="00680F2F"/>
    <w:rsid w:val="00681E92"/>
    <w:rsid w:val="0068668F"/>
    <w:rsid w:val="006C5B22"/>
    <w:rsid w:val="006C5CAC"/>
    <w:rsid w:val="0070378E"/>
    <w:rsid w:val="00703C9B"/>
    <w:rsid w:val="0073077F"/>
    <w:rsid w:val="007B6885"/>
    <w:rsid w:val="007C703F"/>
    <w:rsid w:val="007E5AA1"/>
    <w:rsid w:val="0086172A"/>
    <w:rsid w:val="00894B71"/>
    <w:rsid w:val="008A6647"/>
    <w:rsid w:val="008B1E80"/>
    <w:rsid w:val="008C0320"/>
    <w:rsid w:val="008C6225"/>
    <w:rsid w:val="008D2211"/>
    <w:rsid w:val="008F34B2"/>
    <w:rsid w:val="00922297"/>
    <w:rsid w:val="0092795B"/>
    <w:rsid w:val="00942314"/>
    <w:rsid w:val="009427E3"/>
    <w:rsid w:val="00943C89"/>
    <w:rsid w:val="00965D7A"/>
    <w:rsid w:val="00983424"/>
    <w:rsid w:val="00994E0A"/>
    <w:rsid w:val="009B40B0"/>
    <w:rsid w:val="009E16C0"/>
    <w:rsid w:val="00A301DB"/>
    <w:rsid w:val="00A334A8"/>
    <w:rsid w:val="00AB278B"/>
    <w:rsid w:val="00AC3CF3"/>
    <w:rsid w:val="00AD77B4"/>
    <w:rsid w:val="00AE0F00"/>
    <w:rsid w:val="00B03D04"/>
    <w:rsid w:val="00B2436B"/>
    <w:rsid w:val="00B45519"/>
    <w:rsid w:val="00B97B37"/>
    <w:rsid w:val="00BA287E"/>
    <w:rsid w:val="00BB0426"/>
    <w:rsid w:val="00BC3F47"/>
    <w:rsid w:val="00BD1F2A"/>
    <w:rsid w:val="00BD20D1"/>
    <w:rsid w:val="00BD4EB1"/>
    <w:rsid w:val="00C41B99"/>
    <w:rsid w:val="00C61AA0"/>
    <w:rsid w:val="00C82F18"/>
    <w:rsid w:val="00CA7868"/>
    <w:rsid w:val="00CC2F39"/>
    <w:rsid w:val="00D0315C"/>
    <w:rsid w:val="00D317F5"/>
    <w:rsid w:val="00D65033"/>
    <w:rsid w:val="00D65CD2"/>
    <w:rsid w:val="00D81356"/>
    <w:rsid w:val="00DB3B45"/>
    <w:rsid w:val="00DC7AB9"/>
    <w:rsid w:val="00DD0AE6"/>
    <w:rsid w:val="00DD4829"/>
    <w:rsid w:val="00DE642C"/>
    <w:rsid w:val="00E1057B"/>
    <w:rsid w:val="00E33511"/>
    <w:rsid w:val="00E47179"/>
    <w:rsid w:val="00E61AD2"/>
    <w:rsid w:val="00E678B9"/>
    <w:rsid w:val="00E90760"/>
    <w:rsid w:val="00EB00F5"/>
    <w:rsid w:val="00ED505E"/>
    <w:rsid w:val="00EF7717"/>
    <w:rsid w:val="00F04691"/>
    <w:rsid w:val="00F061C5"/>
    <w:rsid w:val="00F16506"/>
    <w:rsid w:val="00F50B5E"/>
    <w:rsid w:val="00F6764B"/>
    <w:rsid w:val="00F708D2"/>
    <w:rsid w:val="00F8407E"/>
    <w:rsid w:val="00FE215C"/>
    <w:rsid w:val="00FE2299"/>
    <w:rsid w:val="00FF3295"/>
    <w:rsid w:val="00FF617C"/>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B310D6"/>
  <w15:chartTrackingRefBased/>
  <w15:docId w15:val="{9E5FF867-AC10-46FA-B8DA-71B9A3434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F04691"/>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F04691"/>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F04691"/>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F04691"/>
    <w:rPr>
      <w:rFonts w:asciiTheme="majorHAnsi" w:eastAsiaTheme="majorEastAsia" w:hAnsiTheme="majorHAnsi" w:cstheme="majorBidi"/>
      <w:color w:val="1F3763" w:themeColor="accent1" w:themeShade="7F"/>
      <w:sz w:val="24"/>
      <w:szCs w:val="24"/>
    </w:rPr>
  </w:style>
  <w:style w:type="numbering" w:customStyle="1" w:styleId="NoList1">
    <w:name w:val="No List1"/>
    <w:next w:val="NoList"/>
    <w:uiPriority w:val="99"/>
    <w:semiHidden/>
    <w:unhideWhenUsed/>
    <w:rsid w:val="00F04691"/>
  </w:style>
  <w:style w:type="paragraph" w:styleId="Header">
    <w:name w:val="header"/>
    <w:basedOn w:val="Normal"/>
    <w:link w:val="HeaderChar"/>
    <w:uiPriority w:val="99"/>
    <w:unhideWhenUsed/>
    <w:rsid w:val="00F046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4691"/>
  </w:style>
  <w:style w:type="paragraph" w:styleId="Footer">
    <w:name w:val="footer"/>
    <w:basedOn w:val="Normal"/>
    <w:link w:val="FooterChar"/>
    <w:uiPriority w:val="99"/>
    <w:unhideWhenUsed/>
    <w:rsid w:val="00F046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4691"/>
  </w:style>
  <w:style w:type="paragraph" w:styleId="ListParagraph">
    <w:name w:val="List Paragraph"/>
    <w:basedOn w:val="Normal"/>
    <w:uiPriority w:val="34"/>
    <w:qFormat/>
    <w:rsid w:val="00F04691"/>
    <w:pPr>
      <w:ind w:left="720"/>
      <w:contextualSpacing/>
    </w:pPr>
  </w:style>
  <w:style w:type="paragraph" w:styleId="FootnoteText">
    <w:name w:val="footnote text"/>
    <w:basedOn w:val="Normal"/>
    <w:link w:val="FootnoteTextChar"/>
    <w:uiPriority w:val="99"/>
    <w:semiHidden/>
    <w:unhideWhenUsed/>
    <w:rsid w:val="00F0469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04691"/>
    <w:rPr>
      <w:sz w:val="20"/>
      <w:szCs w:val="20"/>
    </w:rPr>
  </w:style>
  <w:style w:type="character" w:styleId="FootnoteReference">
    <w:name w:val="footnote reference"/>
    <w:basedOn w:val="DefaultParagraphFont"/>
    <w:uiPriority w:val="99"/>
    <w:semiHidden/>
    <w:unhideWhenUsed/>
    <w:rsid w:val="00F04691"/>
    <w:rPr>
      <w:vertAlign w:val="superscript"/>
    </w:rPr>
  </w:style>
  <w:style w:type="paragraph" w:styleId="NormalWeb">
    <w:name w:val="Normal (Web)"/>
    <w:basedOn w:val="Normal"/>
    <w:uiPriority w:val="99"/>
    <w:semiHidden/>
    <w:unhideWhenUsed/>
    <w:rsid w:val="00F04691"/>
    <w:rPr>
      <w:rFonts w:ascii="Times New Roman" w:hAnsi="Times New Roman" w:cs="Times New Roman"/>
      <w:sz w:val="24"/>
      <w:szCs w:val="24"/>
    </w:rPr>
  </w:style>
  <w:style w:type="character" w:styleId="Hyperlink">
    <w:name w:val="Hyperlink"/>
    <w:basedOn w:val="DefaultParagraphFont"/>
    <w:uiPriority w:val="99"/>
    <w:unhideWhenUsed/>
    <w:rsid w:val="00F04691"/>
    <w:rPr>
      <w:color w:val="0563C1" w:themeColor="hyperlink"/>
      <w:u w:val="single"/>
    </w:rPr>
  </w:style>
  <w:style w:type="character" w:customStyle="1" w:styleId="UnresolvedMention1">
    <w:name w:val="Unresolved Mention1"/>
    <w:basedOn w:val="DefaultParagraphFont"/>
    <w:uiPriority w:val="99"/>
    <w:semiHidden/>
    <w:unhideWhenUsed/>
    <w:rsid w:val="00F04691"/>
    <w:rPr>
      <w:color w:val="605E5C"/>
      <w:shd w:val="clear" w:color="auto" w:fill="E1DFDD"/>
    </w:rPr>
  </w:style>
  <w:style w:type="paragraph" w:styleId="NoSpacing">
    <w:name w:val="No Spacing"/>
    <w:uiPriority w:val="1"/>
    <w:qFormat/>
    <w:rsid w:val="00F04691"/>
    <w:pPr>
      <w:spacing w:after="0" w:line="240" w:lineRule="auto"/>
    </w:pPr>
  </w:style>
  <w:style w:type="character" w:customStyle="1" w:styleId="UnresolvedMention2">
    <w:name w:val="Unresolved Mention2"/>
    <w:basedOn w:val="DefaultParagraphFont"/>
    <w:uiPriority w:val="99"/>
    <w:semiHidden/>
    <w:unhideWhenUsed/>
    <w:rsid w:val="00F04691"/>
    <w:rPr>
      <w:color w:val="605E5C"/>
      <w:shd w:val="clear" w:color="auto" w:fill="E1DFDD"/>
    </w:rPr>
  </w:style>
  <w:style w:type="paragraph" w:styleId="BalloonText">
    <w:name w:val="Balloon Text"/>
    <w:basedOn w:val="Normal"/>
    <w:link w:val="BalloonTextChar"/>
    <w:uiPriority w:val="99"/>
    <w:semiHidden/>
    <w:unhideWhenUsed/>
    <w:rsid w:val="00680F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0F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1148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15559</Words>
  <Characters>88688</Characters>
  <Application>Microsoft Office Word</Application>
  <DocSecurity>0</DocSecurity>
  <Lines>739</Lines>
  <Paragraphs>208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Honourable Regis Dembure</dc:creator>
  <cp:keywords/>
  <dc:description/>
  <cp:lastModifiedBy>JSC</cp:lastModifiedBy>
  <cp:revision>2</cp:revision>
  <cp:lastPrinted>2025-05-28T08:38:00Z</cp:lastPrinted>
  <dcterms:created xsi:type="dcterms:W3CDTF">2025-07-18T11:16:00Z</dcterms:created>
  <dcterms:modified xsi:type="dcterms:W3CDTF">2025-07-18T11:16:00Z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2d9bc5e0-b3b8-4d4e-bd28-766d759a2c72</vt:lpwstr>
  </property>
</Properties>
</file>