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5C0E" w:rsidRDefault="00D038BA" w:rsidP="00D038BA">
      <w:pPr>
        <w:spacing w:after="0" w:line="240" w:lineRule="auto"/>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ZIMASCO (PRIVATE) LIMITED</w:t>
      </w:r>
    </w:p>
    <w:p w:rsidR="00D038BA" w:rsidRDefault="00D038BA" w:rsidP="00D038B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versus</w:t>
      </w:r>
    </w:p>
    <w:p w:rsidR="00D038BA" w:rsidRDefault="00D038BA" w:rsidP="00D038B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PORTNEX INTERNATIONAL (PROPRIETARY)</w:t>
      </w:r>
    </w:p>
    <w:p w:rsidR="00D038BA" w:rsidRDefault="00D038BA" w:rsidP="00D038B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LIMITED</w:t>
      </w:r>
    </w:p>
    <w:p w:rsidR="00D038BA" w:rsidRDefault="009E3B4D" w:rsidP="00D038B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rsidR="00D038BA">
        <w:rPr>
          <w:rFonts w:ascii="Times New Roman" w:hAnsi="Times New Roman" w:cs="Times New Roman"/>
          <w:sz w:val="24"/>
          <w:szCs w:val="24"/>
        </w:rPr>
        <w:t>nd</w:t>
      </w:r>
    </w:p>
    <w:p w:rsidR="00D038BA" w:rsidRDefault="00D038BA" w:rsidP="00D038B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KEVIN TERRY (N.O)</w:t>
      </w:r>
    </w:p>
    <w:p w:rsidR="00D038BA" w:rsidRDefault="00D038BA" w:rsidP="00D038BA">
      <w:pPr>
        <w:spacing w:after="0" w:line="240" w:lineRule="auto"/>
        <w:jc w:val="both"/>
        <w:rPr>
          <w:rFonts w:ascii="Times New Roman" w:hAnsi="Times New Roman" w:cs="Times New Roman"/>
          <w:sz w:val="24"/>
          <w:szCs w:val="24"/>
        </w:rPr>
      </w:pPr>
    </w:p>
    <w:p w:rsidR="00D038BA" w:rsidRDefault="00D038BA" w:rsidP="00D038BA">
      <w:pPr>
        <w:spacing w:after="0" w:line="240" w:lineRule="auto"/>
        <w:jc w:val="both"/>
        <w:rPr>
          <w:rFonts w:ascii="Times New Roman" w:hAnsi="Times New Roman" w:cs="Times New Roman"/>
          <w:sz w:val="24"/>
          <w:szCs w:val="24"/>
        </w:rPr>
      </w:pPr>
    </w:p>
    <w:p w:rsidR="00D038BA" w:rsidRDefault="00D038BA" w:rsidP="00D038BA">
      <w:pPr>
        <w:spacing w:after="0" w:line="240" w:lineRule="auto"/>
        <w:jc w:val="both"/>
        <w:rPr>
          <w:rFonts w:ascii="Times New Roman" w:hAnsi="Times New Roman" w:cs="Times New Roman"/>
          <w:sz w:val="24"/>
          <w:szCs w:val="24"/>
        </w:rPr>
      </w:pPr>
    </w:p>
    <w:p w:rsidR="00D038BA" w:rsidRDefault="00D038BA" w:rsidP="00D038B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HIGH COURT OF ZIMBABWE</w:t>
      </w:r>
    </w:p>
    <w:p w:rsidR="00D038BA" w:rsidRDefault="00D038BA" w:rsidP="00D038B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MANGOTA J</w:t>
      </w:r>
    </w:p>
    <w:p w:rsidR="00D038BA" w:rsidRDefault="00D038BA" w:rsidP="00D038B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HARARE, 22 September, 2020 </w:t>
      </w:r>
      <w:r w:rsidR="00B265DD">
        <w:rPr>
          <w:rFonts w:ascii="Times New Roman" w:hAnsi="Times New Roman" w:cs="Times New Roman"/>
          <w:sz w:val="24"/>
          <w:szCs w:val="24"/>
        </w:rPr>
        <w:t>and 29 January 2021</w:t>
      </w:r>
    </w:p>
    <w:p w:rsidR="00D038BA" w:rsidRDefault="00D038BA" w:rsidP="00D038BA">
      <w:pPr>
        <w:spacing w:after="0" w:line="240" w:lineRule="auto"/>
        <w:jc w:val="both"/>
        <w:rPr>
          <w:rFonts w:ascii="Times New Roman" w:hAnsi="Times New Roman" w:cs="Times New Roman"/>
          <w:sz w:val="24"/>
          <w:szCs w:val="24"/>
        </w:rPr>
      </w:pPr>
    </w:p>
    <w:p w:rsidR="00D038BA" w:rsidRDefault="00D038BA" w:rsidP="00D038BA">
      <w:pPr>
        <w:spacing w:after="0" w:line="240" w:lineRule="auto"/>
        <w:jc w:val="both"/>
        <w:rPr>
          <w:rFonts w:ascii="Times New Roman" w:hAnsi="Times New Roman" w:cs="Times New Roman"/>
          <w:sz w:val="24"/>
          <w:szCs w:val="24"/>
        </w:rPr>
      </w:pPr>
    </w:p>
    <w:p w:rsidR="00D038BA" w:rsidRDefault="00D038BA" w:rsidP="00D038BA">
      <w:pPr>
        <w:spacing w:after="0" w:line="240" w:lineRule="auto"/>
        <w:jc w:val="both"/>
        <w:rPr>
          <w:rFonts w:ascii="Times New Roman" w:hAnsi="Times New Roman" w:cs="Times New Roman"/>
          <w:sz w:val="24"/>
          <w:szCs w:val="24"/>
        </w:rPr>
      </w:pPr>
    </w:p>
    <w:p w:rsidR="00D038BA" w:rsidRDefault="00D038BA" w:rsidP="00D038BA">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Opposed Application</w:t>
      </w:r>
    </w:p>
    <w:p w:rsidR="00D038BA" w:rsidRDefault="00D038BA" w:rsidP="00D038BA">
      <w:pPr>
        <w:spacing w:after="0" w:line="240" w:lineRule="auto"/>
        <w:jc w:val="both"/>
        <w:rPr>
          <w:rFonts w:ascii="Times New Roman" w:hAnsi="Times New Roman" w:cs="Times New Roman"/>
          <w:b/>
          <w:sz w:val="24"/>
          <w:szCs w:val="24"/>
        </w:rPr>
      </w:pPr>
    </w:p>
    <w:p w:rsidR="00D038BA" w:rsidRDefault="00D038BA" w:rsidP="00D038BA">
      <w:pPr>
        <w:spacing w:after="0" w:line="240" w:lineRule="auto"/>
        <w:jc w:val="both"/>
        <w:rPr>
          <w:rFonts w:ascii="Times New Roman" w:hAnsi="Times New Roman" w:cs="Times New Roman"/>
          <w:b/>
          <w:sz w:val="24"/>
          <w:szCs w:val="24"/>
        </w:rPr>
      </w:pPr>
    </w:p>
    <w:p w:rsidR="00D038BA" w:rsidRDefault="00093DA9" w:rsidP="00D038BA">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D Tivadar</w:t>
      </w:r>
      <w:r w:rsidR="00D038BA">
        <w:rPr>
          <w:rFonts w:ascii="Times New Roman" w:hAnsi="Times New Roman" w:cs="Times New Roman"/>
          <w:i/>
          <w:sz w:val="24"/>
          <w:szCs w:val="24"/>
        </w:rPr>
        <w:t xml:space="preserve"> </w:t>
      </w:r>
      <w:r w:rsidR="00D038BA">
        <w:rPr>
          <w:rFonts w:ascii="Times New Roman" w:hAnsi="Times New Roman" w:cs="Times New Roman"/>
          <w:sz w:val="24"/>
          <w:szCs w:val="24"/>
        </w:rPr>
        <w:t>for the applicant</w:t>
      </w:r>
    </w:p>
    <w:p w:rsidR="00D038BA" w:rsidRDefault="00093DA9" w:rsidP="00D038BA">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T Makamure, </w:t>
      </w:r>
      <w:r w:rsidRPr="00093DA9">
        <w:rPr>
          <w:rFonts w:ascii="Times New Roman" w:hAnsi="Times New Roman" w:cs="Times New Roman"/>
          <w:sz w:val="24"/>
          <w:szCs w:val="24"/>
        </w:rPr>
        <w:t>f</w:t>
      </w:r>
      <w:r w:rsidR="00D038BA" w:rsidRPr="00093DA9">
        <w:rPr>
          <w:rFonts w:ascii="Times New Roman" w:hAnsi="Times New Roman" w:cs="Times New Roman"/>
          <w:sz w:val="24"/>
          <w:szCs w:val="24"/>
        </w:rPr>
        <w:t>o</w:t>
      </w:r>
      <w:r w:rsidR="00D038BA">
        <w:rPr>
          <w:rFonts w:ascii="Times New Roman" w:hAnsi="Times New Roman" w:cs="Times New Roman"/>
          <w:sz w:val="24"/>
          <w:szCs w:val="24"/>
        </w:rPr>
        <w:t>r the respondents</w:t>
      </w:r>
    </w:p>
    <w:p w:rsidR="00D038BA" w:rsidRDefault="00D038BA" w:rsidP="00D038BA">
      <w:pPr>
        <w:spacing w:after="0" w:line="240" w:lineRule="auto"/>
        <w:jc w:val="both"/>
        <w:rPr>
          <w:rFonts w:ascii="Times New Roman" w:hAnsi="Times New Roman" w:cs="Times New Roman"/>
          <w:sz w:val="24"/>
          <w:szCs w:val="24"/>
        </w:rPr>
      </w:pPr>
    </w:p>
    <w:p w:rsidR="00D038BA" w:rsidRDefault="00D038BA" w:rsidP="00D038BA">
      <w:pPr>
        <w:spacing w:after="0" w:line="240" w:lineRule="auto"/>
        <w:jc w:val="both"/>
        <w:rPr>
          <w:rFonts w:ascii="Times New Roman" w:hAnsi="Times New Roman" w:cs="Times New Roman"/>
          <w:sz w:val="24"/>
          <w:szCs w:val="24"/>
        </w:rPr>
      </w:pPr>
    </w:p>
    <w:p w:rsidR="00D038BA" w:rsidRDefault="00D038BA" w:rsidP="00D038BA">
      <w:pPr>
        <w:spacing w:after="0" w:line="240" w:lineRule="auto"/>
        <w:jc w:val="both"/>
        <w:rPr>
          <w:rFonts w:ascii="Times New Roman" w:hAnsi="Times New Roman" w:cs="Times New Roman"/>
          <w:sz w:val="24"/>
          <w:szCs w:val="24"/>
        </w:rPr>
      </w:pPr>
    </w:p>
    <w:p w:rsidR="00375F5D" w:rsidRDefault="00D038BA" w:rsidP="00375F5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MANGOTA J: </w:t>
      </w:r>
      <w:r w:rsidR="00375F5D">
        <w:rPr>
          <w:rFonts w:ascii="Times New Roman" w:hAnsi="Times New Roman" w:cs="Times New Roman"/>
          <w:sz w:val="24"/>
          <w:szCs w:val="24"/>
        </w:rPr>
        <w:t xml:space="preserve">On 29 June, 2017 the applicant and the respondent (“the parties”) concluded </w:t>
      </w:r>
      <w:r w:rsidR="00093DA9">
        <w:rPr>
          <w:rFonts w:ascii="Times New Roman" w:hAnsi="Times New Roman" w:cs="Times New Roman"/>
          <w:sz w:val="24"/>
          <w:szCs w:val="24"/>
        </w:rPr>
        <w:t xml:space="preserve">a </w:t>
      </w:r>
      <w:r w:rsidR="00375F5D">
        <w:rPr>
          <w:rFonts w:ascii="Times New Roman" w:hAnsi="Times New Roman" w:cs="Times New Roman"/>
          <w:sz w:val="24"/>
          <w:szCs w:val="24"/>
        </w:rPr>
        <w:t>lease agreement between them. Following the conclusion of the contract, the applicant leased to the first respondent its Furnaces 1, 3, 4 and their associated infrastructure. These are at its Ferrochrome prod</w:t>
      </w:r>
      <w:r w:rsidR="009E00B7">
        <w:rPr>
          <w:rFonts w:ascii="Times New Roman" w:hAnsi="Times New Roman" w:cs="Times New Roman"/>
          <w:sz w:val="24"/>
          <w:szCs w:val="24"/>
        </w:rPr>
        <w:t>uction facility which is in Kwe</w:t>
      </w:r>
      <w:r w:rsidR="00375F5D">
        <w:rPr>
          <w:rFonts w:ascii="Times New Roman" w:hAnsi="Times New Roman" w:cs="Times New Roman"/>
          <w:sz w:val="24"/>
          <w:szCs w:val="24"/>
        </w:rPr>
        <w:t>kwe.</w:t>
      </w:r>
    </w:p>
    <w:p w:rsidR="00C93FE4" w:rsidRDefault="00375F5D" w:rsidP="00C93FE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Consent to removal of Furnace 1 </w:t>
      </w:r>
      <w:r w:rsidR="00C93FE4">
        <w:rPr>
          <w:rFonts w:ascii="Times New Roman" w:hAnsi="Times New Roman" w:cs="Times New Roman"/>
          <w:sz w:val="24"/>
          <w:szCs w:val="24"/>
        </w:rPr>
        <w:t xml:space="preserve">from the contract was agreed between the parties. The agreement was in terms of </w:t>
      </w:r>
      <w:r w:rsidR="00396158">
        <w:rPr>
          <w:rFonts w:ascii="Times New Roman" w:hAnsi="Times New Roman" w:cs="Times New Roman"/>
          <w:sz w:val="24"/>
          <w:szCs w:val="24"/>
        </w:rPr>
        <w:t>a</w:t>
      </w:r>
      <w:r w:rsidR="00C93FE4">
        <w:rPr>
          <w:rFonts w:ascii="Times New Roman" w:hAnsi="Times New Roman" w:cs="Times New Roman"/>
          <w:sz w:val="24"/>
          <w:szCs w:val="24"/>
        </w:rPr>
        <w:t xml:space="preserve"> letter which is dated 9 October, 2018.</w:t>
      </w:r>
    </w:p>
    <w:p w:rsidR="00C93FE4" w:rsidRDefault="00C93FE4" w:rsidP="00C93FE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lease provide</w:t>
      </w:r>
      <w:r w:rsidR="00396158">
        <w:rPr>
          <w:rFonts w:ascii="Times New Roman" w:hAnsi="Times New Roman" w:cs="Times New Roman"/>
          <w:sz w:val="24"/>
          <w:szCs w:val="24"/>
        </w:rPr>
        <w:t>d</w:t>
      </w:r>
      <w:r>
        <w:rPr>
          <w:rFonts w:ascii="Times New Roman" w:hAnsi="Times New Roman" w:cs="Times New Roman"/>
          <w:sz w:val="24"/>
          <w:szCs w:val="24"/>
        </w:rPr>
        <w:t xml:space="preserve"> that rentals were payable in United States dollars. They were/are calculated</w:t>
      </w:r>
      <w:r w:rsidR="00396158">
        <w:rPr>
          <w:rFonts w:ascii="Times New Roman" w:hAnsi="Times New Roman" w:cs="Times New Roman"/>
          <w:sz w:val="24"/>
          <w:szCs w:val="24"/>
        </w:rPr>
        <w:t xml:space="preserve"> </w:t>
      </w:r>
      <w:r>
        <w:rPr>
          <w:rFonts w:ascii="Times New Roman" w:hAnsi="Times New Roman" w:cs="Times New Roman"/>
          <w:sz w:val="24"/>
          <w:szCs w:val="24"/>
        </w:rPr>
        <w:t>retrospectively by reference to the amount of minerals which were/are processed each month with a guaranteed monthly minimum.</w:t>
      </w:r>
    </w:p>
    <w:p w:rsidR="00F1228F" w:rsidRDefault="00C93FE4" w:rsidP="00C93FE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lease which the parties gave birth to in 2017 still subsists. Its existence </w:t>
      </w:r>
      <w:r w:rsidR="00396158">
        <w:rPr>
          <w:rFonts w:ascii="Times New Roman" w:hAnsi="Times New Roman" w:cs="Times New Roman"/>
          <w:sz w:val="24"/>
          <w:szCs w:val="24"/>
        </w:rPr>
        <w:t>sp</w:t>
      </w:r>
      <w:r>
        <w:rPr>
          <w:rFonts w:ascii="Times New Roman" w:hAnsi="Times New Roman" w:cs="Times New Roman"/>
          <w:sz w:val="24"/>
          <w:szCs w:val="24"/>
        </w:rPr>
        <w:t>illed into</w:t>
      </w:r>
      <w:r w:rsidR="00396158">
        <w:rPr>
          <w:rFonts w:ascii="Times New Roman" w:hAnsi="Times New Roman" w:cs="Times New Roman"/>
          <w:sz w:val="24"/>
          <w:szCs w:val="24"/>
        </w:rPr>
        <w:t>,</w:t>
      </w:r>
      <w:r w:rsidR="00093DA9">
        <w:rPr>
          <w:rFonts w:ascii="Times New Roman" w:hAnsi="Times New Roman" w:cs="Times New Roman"/>
          <w:sz w:val="24"/>
          <w:szCs w:val="24"/>
        </w:rPr>
        <w:t xml:space="preserve"> and after</w:t>
      </w:r>
      <w:r w:rsidR="00962811">
        <w:rPr>
          <w:rFonts w:ascii="Times New Roman" w:hAnsi="Times New Roman" w:cs="Times New Roman"/>
          <w:sz w:val="24"/>
          <w:szCs w:val="24"/>
        </w:rPr>
        <w:t>,</w:t>
      </w:r>
      <w:r w:rsidR="00093DA9">
        <w:rPr>
          <w:rFonts w:ascii="Times New Roman" w:hAnsi="Times New Roman" w:cs="Times New Roman"/>
          <w:sz w:val="24"/>
          <w:szCs w:val="24"/>
        </w:rPr>
        <w:t xml:space="preserve"> </w:t>
      </w:r>
      <w:r>
        <w:rPr>
          <w:rFonts w:ascii="Times New Roman" w:hAnsi="Times New Roman" w:cs="Times New Roman"/>
          <w:sz w:val="24"/>
          <w:szCs w:val="24"/>
        </w:rPr>
        <w:t>the promulgation of the Presidential Powers (Temporary Measures) (Amendment of Reserve Bank of Zimbabwe Act and Issue of Real Time Gross Settlement Electronic Dollars (RTGS Dollars) Regulations, 2019)</w:t>
      </w:r>
      <w:r w:rsidR="00396158">
        <w:rPr>
          <w:rFonts w:ascii="Times New Roman" w:hAnsi="Times New Roman" w:cs="Times New Roman"/>
          <w:sz w:val="24"/>
          <w:szCs w:val="24"/>
        </w:rPr>
        <w:t>.</w:t>
      </w:r>
      <w:r>
        <w:rPr>
          <w:rFonts w:ascii="Times New Roman" w:hAnsi="Times New Roman" w:cs="Times New Roman"/>
          <w:sz w:val="24"/>
          <w:szCs w:val="24"/>
        </w:rPr>
        <w:t xml:space="preserve"> </w:t>
      </w:r>
      <w:r w:rsidR="00396158">
        <w:rPr>
          <w:rFonts w:ascii="Times New Roman" w:hAnsi="Times New Roman" w:cs="Times New Roman"/>
          <w:sz w:val="24"/>
          <w:szCs w:val="24"/>
        </w:rPr>
        <w:t>The regulations are</w:t>
      </w:r>
      <w:r>
        <w:rPr>
          <w:rFonts w:ascii="Times New Roman" w:hAnsi="Times New Roman" w:cs="Times New Roman"/>
          <w:sz w:val="24"/>
          <w:szCs w:val="24"/>
        </w:rPr>
        <w:t xml:space="preserve"> commonly referred to as Statutory Instrument No. 33 of 2019 (“the </w:t>
      </w:r>
      <w:r w:rsidR="00407461">
        <w:rPr>
          <w:rFonts w:ascii="Times New Roman" w:hAnsi="Times New Roman" w:cs="Times New Roman"/>
          <w:sz w:val="24"/>
          <w:szCs w:val="24"/>
        </w:rPr>
        <w:t>instrument</w:t>
      </w:r>
      <w:r>
        <w:rPr>
          <w:rFonts w:ascii="Times New Roman" w:hAnsi="Times New Roman" w:cs="Times New Roman"/>
          <w:sz w:val="24"/>
          <w:szCs w:val="24"/>
        </w:rPr>
        <w:t xml:space="preserve">”). </w:t>
      </w:r>
    </w:p>
    <w:p w:rsidR="00F1228F" w:rsidRDefault="00F1228F" w:rsidP="00C93FE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birth of the instrument created a dispute for the parties. This centred on </w:t>
      </w:r>
      <w:r w:rsidR="00A140D6">
        <w:rPr>
          <w:rFonts w:ascii="Times New Roman" w:hAnsi="Times New Roman" w:cs="Times New Roman"/>
          <w:sz w:val="24"/>
          <w:szCs w:val="24"/>
        </w:rPr>
        <w:t>whether</w:t>
      </w:r>
      <w:r>
        <w:rPr>
          <w:rFonts w:ascii="Times New Roman" w:hAnsi="Times New Roman" w:cs="Times New Roman"/>
          <w:sz w:val="24"/>
          <w:szCs w:val="24"/>
        </w:rPr>
        <w:t xml:space="preserve"> or not:</w:t>
      </w:r>
    </w:p>
    <w:p w:rsidR="00C93FE4" w:rsidRDefault="00F1228F" w:rsidP="00A140D6">
      <w:pPr>
        <w:spacing w:after="0"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lastRenderedPageBreak/>
        <w:t>(i)</w:t>
      </w:r>
      <w:r>
        <w:rPr>
          <w:rFonts w:ascii="Times New Roman" w:hAnsi="Times New Roman" w:cs="Times New Roman"/>
          <w:sz w:val="24"/>
          <w:szCs w:val="24"/>
        </w:rPr>
        <w:tab/>
        <w:t xml:space="preserve">the first respondent’s </w:t>
      </w:r>
      <w:r w:rsidR="00A140D6">
        <w:rPr>
          <w:rFonts w:ascii="Times New Roman" w:hAnsi="Times New Roman" w:cs="Times New Roman"/>
          <w:sz w:val="24"/>
          <w:szCs w:val="24"/>
        </w:rPr>
        <w:t xml:space="preserve">existing obligations converted into Zimbabwe dollar obligations at a rate of 1:1 </w:t>
      </w:r>
      <w:r w:rsidR="00B552E2">
        <w:rPr>
          <w:rFonts w:ascii="Times New Roman" w:hAnsi="Times New Roman" w:cs="Times New Roman"/>
          <w:sz w:val="24"/>
          <w:szCs w:val="24"/>
        </w:rPr>
        <w:t>– and, i</w:t>
      </w:r>
      <w:r w:rsidR="006E3AB7">
        <w:rPr>
          <w:rFonts w:ascii="Times New Roman" w:hAnsi="Times New Roman" w:cs="Times New Roman"/>
          <w:sz w:val="24"/>
          <w:szCs w:val="24"/>
        </w:rPr>
        <w:t>f</w:t>
      </w:r>
      <w:r w:rsidR="00B552E2">
        <w:rPr>
          <w:rFonts w:ascii="Times New Roman" w:hAnsi="Times New Roman" w:cs="Times New Roman"/>
          <w:sz w:val="24"/>
          <w:szCs w:val="24"/>
        </w:rPr>
        <w:t xml:space="preserve"> so</w:t>
      </w:r>
      <w:r w:rsidR="00A140D6">
        <w:rPr>
          <w:rFonts w:ascii="Times New Roman" w:hAnsi="Times New Roman" w:cs="Times New Roman"/>
          <w:sz w:val="24"/>
          <w:szCs w:val="24"/>
        </w:rPr>
        <w:t xml:space="preserve"> </w:t>
      </w:r>
      <w:r w:rsidR="00C93FE4">
        <w:rPr>
          <w:rFonts w:ascii="Times New Roman" w:hAnsi="Times New Roman" w:cs="Times New Roman"/>
          <w:sz w:val="24"/>
          <w:szCs w:val="24"/>
        </w:rPr>
        <w:t xml:space="preserve"> </w:t>
      </w:r>
    </w:p>
    <w:p w:rsidR="00A140D6" w:rsidRDefault="00A140D6" w:rsidP="00A140D6">
      <w:pPr>
        <w:spacing w:after="0"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(ii)</w:t>
      </w:r>
      <w:r>
        <w:rPr>
          <w:rFonts w:ascii="Times New Roman" w:hAnsi="Times New Roman" w:cs="Times New Roman"/>
          <w:sz w:val="24"/>
          <w:szCs w:val="24"/>
        </w:rPr>
        <w:tab/>
        <w:t>the first respondent’s future rental obligations converted at a rate of 1:1.</w:t>
      </w:r>
    </w:p>
    <w:p w:rsidR="00A140D6" w:rsidRDefault="00A140D6" w:rsidP="00A140D6">
      <w:pPr>
        <w:spacing w:after="0"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 xml:space="preserve">The parties took the above-mentioned dispute, among others, to the second respondent </w:t>
      </w:r>
    </w:p>
    <w:p w:rsidR="00A140D6" w:rsidRDefault="00A140D6" w:rsidP="00A140D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arbitrator”) for determination. He heard their case and delivered a partial arbitral award: This related only to the interpretation which, in his view, should be placed on </w:t>
      </w:r>
      <w:r w:rsidR="009E3B4D">
        <w:rPr>
          <w:rFonts w:ascii="Times New Roman" w:hAnsi="Times New Roman" w:cs="Times New Roman"/>
          <w:sz w:val="24"/>
          <w:szCs w:val="24"/>
        </w:rPr>
        <w:t>S</w:t>
      </w:r>
      <w:r>
        <w:rPr>
          <w:rFonts w:ascii="Times New Roman" w:hAnsi="Times New Roman" w:cs="Times New Roman"/>
          <w:sz w:val="24"/>
          <w:szCs w:val="24"/>
        </w:rPr>
        <w:t xml:space="preserve">tatutory </w:t>
      </w:r>
      <w:r w:rsidR="007065B0">
        <w:rPr>
          <w:rFonts w:ascii="Times New Roman" w:hAnsi="Times New Roman" w:cs="Times New Roman"/>
          <w:sz w:val="24"/>
          <w:szCs w:val="24"/>
        </w:rPr>
        <w:t>Instruments</w:t>
      </w:r>
      <w:r>
        <w:rPr>
          <w:rFonts w:ascii="Times New Roman" w:hAnsi="Times New Roman" w:cs="Times New Roman"/>
          <w:sz w:val="24"/>
          <w:szCs w:val="24"/>
        </w:rPr>
        <w:t xml:space="preserve"> 33 of 2019 and 142 of 2019 as retrospectively validated by Parliament through the Finance (No. 2) Act of 2019. He did not deal with two additional issues which the first respondent raised in its statement of claim and placed before him for his attention. The stated fact compelled the parties and him to refer to his determination as a partial award.</w:t>
      </w:r>
    </w:p>
    <w:p w:rsidR="00A140D6" w:rsidRDefault="00A140D6" w:rsidP="00A140D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arbitrator’s decision did not go down well with the applicant. It challenge</w:t>
      </w:r>
      <w:r w:rsidR="00396158">
        <w:rPr>
          <w:rFonts w:ascii="Times New Roman" w:hAnsi="Times New Roman" w:cs="Times New Roman"/>
          <w:sz w:val="24"/>
          <w:szCs w:val="24"/>
        </w:rPr>
        <w:t>d</w:t>
      </w:r>
      <w:r>
        <w:rPr>
          <w:rFonts w:ascii="Times New Roman" w:hAnsi="Times New Roman" w:cs="Times New Roman"/>
          <w:sz w:val="24"/>
          <w:szCs w:val="24"/>
        </w:rPr>
        <w:t xml:space="preserve"> the same. It insist</w:t>
      </w:r>
      <w:r w:rsidR="00396158">
        <w:rPr>
          <w:rFonts w:ascii="Times New Roman" w:hAnsi="Times New Roman" w:cs="Times New Roman"/>
          <w:sz w:val="24"/>
          <w:szCs w:val="24"/>
        </w:rPr>
        <w:t>ed</w:t>
      </w:r>
      <w:r>
        <w:rPr>
          <w:rFonts w:ascii="Times New Roman" w:hAnsi="Times New Roman" w:cs="Times New Roman"/>
          <w:sz w:val="24"/>
          <w:szCs w:val="24"/>
        </w:rPr>
        <w:t xml:space="preserve"> that the decision </w:t>
      </w:r>
      <w:r w:rsidR="00396158">
        <w:rPr>
          <w:rFonts w:ascii="Times New Roman" w:hAnsi="Times New Roman" w:cs="Times New Roman"/>
          <w:sz w:val="24"/>
          <w:szCs w:val="24"/>
        </w:rPr>
        <w:t>wa</w:t>
      </w:r>
      <w:r>
        <w:rPr>
          <w:rFonts w:ascii="Times New Roman" w:hAnsi="Times New Roman" w:cs="Times New Roman"/>
          <w:sz w:val="24"/>
          <w:szCs w:val="24"/>
        </w:rPr>
        <w:t>s in conflict with the public policy of Zimbabwe. It move</w:t>
      </w:r>
      <w:r w:rsidR="00396158">
        <w:rPr>
          <w:rFonts w:ascii="Times New Roman" w:hAnsi="Times New Roman" w:cs="Times New Roman"/>
          <w:sz w:val="24"/>
          <w:szCs w:val="24"/>
        </w:rPr>
        <w:t>d</w:t>
      </w:r>
      <w:r>
        <w:rPr>
          <w:rFonts w:ascii="Times New Roman" w:hAnsi="Times New Roman" w:cs="Times New Roman"/>
          <w:sz w:val="24"/>
          <w:szCs w:val="24"/>
        </w:rPr>
        <w:t xml:space="preserve"> me to set the partial arbitral award aside.</w:t>
      </w:r>
    </w:p>
    <w:p w:rsidR="00F231A7" w:rsidRDefault="00A140D6" w:rsidP="00A140D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application c</w:t>
      </w:r>
      <w:r w:rsidR="007065B0">
        <w:rPr>
          <w:rFonts w:ascii="Times New Roman" w:hAnsi="Times New Roman" w:cs="Times New Roman"/>
          <w:sz w:val="24"/>
          <w:szCs w:val="24"/>
        </w:rPr>
        <w:t>a</w:t>
      </w:r>
      <w:r>
        <w:rPr>
          <w:rFonts w:ascii="Times New Roman" w:hAnsi="Times New Roman" w:cs="Times New Roman"/>
          <w:sz w:val="24"/>
          <w:szCs w:val="24"/>
        </w:rPr>
        <w:t>nnot succeed. It cannot do so because of the view which superior courts have taken</w:t>
      </w:r>
      <w:r w:rsidR="00396158">
        <w:rPr>
          <w:rFonts w:ascii="Times New Roman" w:hAnsi="Times New Roman" w:cs="Times New Roman"/>
          <w:sz w:val="24"/>
          <w:szCs w:val="24"/>
        </w:rPr>
        <w:t>,</w:t>
      </w:r>
      <w:r>
        <w:rPr>
          <w:rFonts w:ascii="Times New Roman" w:hAnsi="Times New Roman" w:cs="Times New Roman"/>
          <w:sz w:val="24"/>
          <w:szCs w:val="24"/>
        </w:rPr>
        <w:t xml:space="preserve"> and continue to take</w:t>
      </w:r>
      <w:r w:rsidR="00396158">
        <w:rPr>
          <w:rFonts w:ascii="Times New Roman" w:hAnsi="Times New Roman" w:cs="Times New Roman"/>
          <w:sz w:val="24"/>
          <w:szCs w:val="24"/>
        </w:rPr>
        <w:t>,</w:t>
      </w:r>
      <w:r>
        <w:rPr>
          <w:rFonts w:ascii="Times New Roman" w:hAnsi="Times New Roman" w:cs="Times New Roman"/>
          <w:sz w:val="24"/>
          <w:szCs w:val="24"/>
        </w:rPr>
        <w:t xml:space="preserve"> on the issue which relates to their interference with </w:t>
      </w:r>
      <w:r w:rsidR="007065B0">
        <w:rPr>
          <w:rFonts w:ascii="Times New Roman" w:hAnsi="Times New Roman" w:cs="Times New Roman"/>
          <w:sz w:val="24"/>
          <w:szCs w:val="24"/>
        </w:rPr>
        <w:t>unterminated proceedings</w:t>
      </w:r>
      <w:r w:rsidR="00F231A7">
        <w:rPr>
          <w:rFonts w:ascii="Times New Roman" w:hAnsi="Times New Roman" w:cs="Times New Roman"/>
          <w:sz w:val="24"/>
          <w:szCs w:val="24"/>
        </w:rPr>
        <w:t xml:space="preserve"> of inferior courts. They are unanimously agreed </w:t>
      </w:r>
      <w:r w:rsidR="009E00B7">
        <w:rPr>
          <w:rFonts w:ascii="Times New Roman" w:hAnsi="Times New Roman" w:cs="Times New Roman"/>
          <w:sz w:val="24"/>
          <w:szCs w:val="24"/>
        </w:rPr>
        <w:t xml:space="preserve">on the point  </w:t>
      </w:r>
      <w:r w:rsidR="00F231A7">
        <w:rPr>
          <w:rFonts w:ascii="Times New Roman" w:hAnsi="Times New Roman" w:cs="Times New Roman"/>
          <w:sz w:val="24"/>
          <w:szCs w:val="24"/>
        </w:rPr>
        <w:t>that such proceedings should not lightly be disturbed except in very rare and justifiable circumstances.</w:t>
      </w:r>
    </w:p>
    <w:p w:rsidR="00586F51" w:rsidRPr="004A11AD" w:rsidRDefault="00F231A7" w:rsidP="00586F5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view which the superior courts take of the matter becomes apparent from a reading of </w:t>
      </w:r>
      <w:r w:rsidRPr="00396158">
        <w:rPr>
          <w:rFonts w:ascii="Times New Roman" w:hAnsi="Times New Roman" w:cs="Times New Roman"/>
          <w:i/>
          <w:sz w:val="24"/>
          <w:szCs w:val="24"/>
        </w:rPr>
        <w:t>dicta</w:t>
      </w:r>
      <w:r>
        <w:rPr>
          <w:rFonts w:ascii="Times New Roman" w:hAnsi="Times New Roman" w:cs="Times New Roman"/>
          <w:sz w:val="24"/>
          <w:szCs w:val="24"/>
        </w:rPr>
        <w:t xml:space="preserve"> of those courts. A reading of the following excerpt</w:t>
      </w:r>
      <w:r w:rsidR="00396158">
        <w:rPr>
          <w:rFonts w:ascii="Times New Roman" w:hAnsi="Times New Roman" w:cs="Times New Roman"/>
          <w:sz w:val="24"/>
          <w:szCs w:val="24"/>
        </w:rPr>
        <w:t>s</w:t>
      </w:r>
      <w:r>
        <w:rPr>
          <w:rFonts w:ascii="Times New Roman" w:hAnsi="Times New Roman" w:cs="Times New Roman"/>
          <w:sz w:val="24"/>
          <w:szCs w:val="24"/>
        </w:rPr>
        <w:t xml:space="preserve"> is illustrative of the point which I am driving home to </w:t>
      </w:r>
      <w:r w:rsidR="00A21E44">
        <w:rPr>
          <w:rFonts w:ascii="Times New Roman" w:hAnsi="Times New Roman" w:cs="Times New Roman"/>
          <w:sz w:val="24"/>
          <w:szCs w:val="24"/>
        </w:rPr>
        <w:t>t</w:t>
      </w:r>
      <w:r>
        <w:rPr>
          <w:rFonts w:ascii="Times New Roman" w:hAnsi="Times New Roman" w:cs="Times New Roman"/>
          <w:sz w:val="24"/>
          <w:szCs w:val="24"/>
        </w:rPr>
        <w:t>he parties</w:t>
      </w:r>
      <w:r w:rsidR="009E00B7">
        <w:rPr>
          <w:rFonts w:ascii="Times New Roman" w:hAnsi="Times New Roman" w:cs="Times New Roman"/>
          <w:sz w:val="24"/>
          <w:szCs w:val="24"/>
        </w:rPr>
        <w:t>’</w:t>
      </w:r>
      <w:r>
        <w:rPr>
          <w:rFonts w:ascii="Times New Roman" w:hAnsi="Times New Roman" w:cs="Times New Roman"/>
          <w:sz w:val="24"/>
          <w:szCs w:val="24"/>
        </w:rPr>
        <w:t xml:space="preserve"> convenience… the general rule is that a superior court should intervene in uncompleted proceedings only in exceptional circumstances of proven gross irregularity vitiating the proceedings and giving rise to a miscarriage of justice which cannot be redressed by any other means or where the interlocutory decision is clearly wrong as to seriously prejudice the rights of the litigant </w:t>
      </w:r>
      <w:r w:rsidR="00F665DA">
        <w:rPr>
          <w:rFonts w:ascii="Times New Roman" w:hAnsi="Times New Roman" w:cs="Times New Roman"/>
          <w:i/>
          <w:sz w:val="24"/>
          <w:szCs w:val="24"/>
        </w:rPr>
        <w:t xml:space="preserve">A-G </w:t>
      </w:r>
      <w:r w:rsidR="00F665DA">
        <w:rPr>
          <w:rFonts w:ascii="Times New Roman" w:hAnsi="Times New Roman" w:cs="Times New Roman"/>
          <w:sz w:val="24"/>
          <w:szCs w:val="24"/>
        </w:rPr>
        <w:t xml:space="preserve">v </w:t>
      </w:r>
      <w:r w:rsidR="00F665DA">
        <w:rPr>
          <w:rFonts w:ascii="Times New Roman" w:hAnsi="Times New Roman" w:cs="Times New Roman"/>
          <w:i/>
          <w:sz w:val="24"/>
          <w:szCs w:val="24"/>
        </w:rPr>
        <w:t>Makamba</w:t>
      </w:r>
      <w:r w:rsidR="00F665DA">
        <w:rPr>
          <w:rFonts w:ascii="Times New Roman" w:hAnsi="Times New Roman" w:cs="Times New Roman"/>
          <w:sz w:val="24"/>
          <w:szCs w:val="24"/>
        </w:rPr>
        <w:t xml:space="preserve"> SC 30/05</w:t>
      </w:r>
      <w:r w:rsidR="00D23864">
        <w:rPr>
          <w:rFonts w:ascii="Times New Roman" w:hAnsi="Times New Roman" w:cs="Times New Roman"/>
          <w:sz w:val="24"/>
          <w:szCs w:val="24"/>
        </w:rPr>
        <w:t xml:space="preserve">. A superior court should always </w:t>
      </w:r>
      <w:r w:rsidR="00914AF7">
        <w:rPr>
          <w:rFonts w:ascii="Times New Roman" w:hAnsi="Times New Roman" w:cs="Times New Roman"/>
          <w:sz w:val="24"/>
          <w:szCs w:val="24"/>
        </w:rPr>
        <w:t>b</w:t>
      </w:r>
      <w:r w:rsidR="00D23864">
        <w:rPr>
          <w:rFonts w:ascii="Times New Roman" w:hAnsi="Times New Roman" w:cs="Times New Roman"/>
          <w:sz w:val="24"/>
          <w:szCs w:val="24"/>
        </w:rPr>
        <w:t>e slow to intervene in unterminated proceedings of an inferior court and will ordinarily not sit</w:t>
      </w:r>
      <w:r>
        <w:rPr>
          <w:rFonts w:ascii="Times New Roman" w:hAnsi="Times New Roman" w:cs="Times New Roman"/>
          <w:sz w:val="24"/>
          <w:szCs w:val="24"/>
        </w:rPr>
        <w:t xml:space="preserve"> </w:t>
      </w:r>
      <w:r w:rsidR="00586F51">
        <w:rPr>
          <w:rFonts w:ascii="Times New Roman" w:hAnsi="Times New Roman" w:cs="Times New Roman"/>
          <w:sz w:val="24"/>
          <w:szCs w:val="24"/>
        </w:rPr>
        <w:t>i</w:t>
      </w:r>
      <w:r w:rsidR="00586F51" w:rsidRPr="004A11AD">
        <w:rPr>
          <w:rFonts w:ascii="Times New Roman" w:hAnsi="Times New Roman" w:cs="Times New Roman"/>
          <w:sz w:val="24"/>
          <w:szCs w:val="24"/>
        </w:rPr>
        <w:t>n judgment over a matter that is before the court below except in very rare situations where a grave injustice would occur if the superior court does not intervene (</w:t>
      </w:r>
      <w:r w:rsidR="00586F51" w:rsidRPr="002E07AD">
        <w:rPr>
          <w:rFonts w:ascii="Times New Roman" w:hAnsi="Times New Roman" w:cs="Times New Roman"/>
          <w:i/>
          <w:sz w:val="24"/>
          <w:szCs w:val="24"/>
        </w:rPr>
        <w:t>A Chimu</w:t>
      </w:r>
      <w:r w:rsidR="00396158">
        <w:rPr>
          <w:rFonts w:ascii="Times New Roman" w:hAnsi="Times New Roman" w:cs="Times New Roman"/>
          <w:i/>
          <w:sz w:val="24"/>
          <w:szCs w:val="24"/>
        </w:rPr>
        <w:t>l</w:t>
      </w:r>
      <w:r w:rsidR="00586F51" w:rsidRPr="002E07AD">
        <w:rPr>
          <w:rFonts w:ascii="Times New Roman" w:hAnsi="Times New Roman" w:cs="Times New Roman"/>
          <w:i/>
          <w:sz w:val="24"/>
          <w:szCs w:val="24"/>
        </w:rPr>
        <w:t>o</w:t>
      </w:r>
      <w:r w:rsidR="00586F51" w:rsidRPr="004A11AD">
        <w:rPr>
          <w:rFonts w:ascii="Times New Roman" w:hAnsi="Times New Roman" w:cs="Times New Roman"/>
          <w:sz w:val="24"/>
          <w:szCs w:val="24"/>
        </w:rPr>
        <w:t xml:space="preserve"> v </w:t>
      </w:r>
      <w:r w:rsidR="00586F51" w:rsidRPr="002E07AD">
        <w:rPr>
          <w:rFonts w:ascii="Times New Roman" w:hAnsi="Times New Roman" w:cs="Times New Roman"/>
          <w:i/>
          <w:sz w:val="24"/>
          <w:szCs w:val="24"/>
        </w:rPr>
        <w:t>Moyo N.O</w:t>
      </w:r>
      <w:r w:rsidR="00586F51" w:rsidRPr="004A11AD">
        <w:rPr>
          <w:rFonts w:ascii="Times New Roman" w:hAnsi="Times New Roman" w:cs="Times New Roman"/>
          <w:sz w:val="24"/>
          <w:szCs w:val="24"/>
        </w:rPr>
        <w:t xml:space="preserve"> </w:t>
      </w:r>
      <w:r w:rsidR="00586F51" w:rsidRPr="002E07AD">
        <w:rPr>
          <w:rFonts w:ascii="Times New Roman" w:hAnsi="Times New Roman" w:cs="Times New Roman"/>
          <w:i/>
          <w:sz w:val="24"/>
          <w:szCs w:val="24"/>
        </w:rPr>
        <w:t>&amp; Anor</w:t>
      </w:r>
      <w:r w:rsidR="00586F51" w:rsidRPr="004A11AD">
        <w:rPr>
          <w:rFonts w:ascii="Times New Roman" w:hAnsi="Times New Roman" w:cs="Times New Roman"/>
          <w:sz w:val="24"/>
          <w:szCs w:val="24"/>
        </w:rPr>
        <w:t xml:space="preserve"> HB 226/16</w:t>
      </w:r>
      <w:r w:rsidR="00586F51">
        <w:rPr>
          <w:rFonts w:ascii="Times New Roman" w:hAnsi="Times New Roman" w:cs="Times New Roman"/>
          <w:sz w:val="24"/>
          <w:szCs w:val="24"/>
        </w:rPr>
        <w:t>)</w:t>
      </w:r>
      <w:r w:rsidR="00586F51" w:rsidRPr="004A11AD">
        <w:rPr>
          <w:rFonts w:ascii="Times New Roman" w:hAnsi="Times New Roman" w:cs="Times New Roman"/>
          <w:sz w:val="24"/>
          <w:szCs w:val="24"/>
        </w:rPr>
        <w:t xml:space="preserve">. It is not every </w:t>
      </w:r>
      <w:r w:rsidR="00586F51">
        <w:rPr>
          <w:rFonts w:ascii="Times New Roman" w:hAnsi="Times New Roman" w:cs="Times New Roman"/>
          <w:sz w:val="24"/>
          <w:szCs w:val="24"/>
        </w:rPr>
        <w:t xml:space="preserve">failure </w:t>
      </w:r>
      <w:r w:rsidR="00586F51" w:rsidRPr="004A11AD">
        <w:rPr>
          <w:rFonts w:ascii="Times New Roman" w:hAnsi="Times New Roman" w:cs="Times New Roman"/>
          <w:sz w:val="24"/>
          <w:szCs w:val="24"/>
        </w:rPr>
        <w:t>of justice which would amount to a gross irregularity justifying intervention before completion….. A superior court should be slow to intervene in unterminated proceedings in a court below and should generally speaking confine the exercise of its pow</w:t>
      </w:r>
      <w:r w:rsidR="00586F51">
        <w:rPr>
          <w:rFonts w:ascii="Times New Roman" w:hAnsi="Times New Roman" w:cs="Times New Roman"/>
          <w:sz w:val="24"/>
          <w:szCs w:val="24"/>
        </w:rPr>
        <w:t>e</w:t>
      </w:r>
      <w:r w:rsidR="00586F51" w:rsidRPr="004A11AD">
        <w:rPr>
          <w:rFonts w:ascii="Times New Roman" w:hAnsi="Times New Roman" w:cs="Times New Roman"/>
          <w:sz w:val="24"/>
          <w:szCs w:val="24"/>
        </w:rPr>
        <w:t xml:space="preserve">rs to rare cases where grave injustice must otherwise result or where </w:t>
      </w:r>
      <w:r w:rsidR="00586F51" w:rsidRPr="004A11AD">
        <w:rPr>
          <w:rFonts w:ascii="Times New Roman" w:hAnsi="Times New Roman" w:cs="Times New Roman"/>
          <w:sz w:val="24"/>
          <w:szCs w:val="24"/>
        </w:rPr>
        <w:lastRenderedPageBreak/>
        <w:t>justice might not by other means be obtained (</w:t>
      </w:r>
      <w:r w:rsidR="00586F51" w:rsidRPr="002E07AD">
        <w:rPr>
          <w:rFonts w:ascii="Times New Roman" w:hAnsi="Times New Roman" w:cs="Times New Roman"/>
          <w:i/>
          <w:sz w:val="24"/>
          <w:szCs w:val="24"/>
        </w:rPr>
        <w:t>Ismail and others</w:t>
      </w:r>
      <w:r w:rsidR="00586F51" w:rsidRPr="004A11AD">
        <w:rPr>
          <w:rFonts w:ascii="Times New Roman" w:hAnsi="Times New Roman" w:cs="Times New Roman"/>
          <w:sz w:val="24"/>
          <w:szCs w:val="24"/>
        </w:rPr>
        <w:t xml:space="preserve"> v </w:t>
      </w:r>
      <w:r w:rsidR="00586F51" w:rsidRPr="002E07AD">
        <w:rPr>
          <w:rFonts w:ascii="Times New Roman" w:hAnsi="Times New Roman" w:cs="Times New Roman"/>
          <w:i/>
          <w:sz w:val="24"/>
          <w:szCs w:val="24"/>
        </w:rPr>
        <w:t>Additional Magistrate Wynberge and Another</w:t>
      </w:r>
      <w:r w:rsidR="00586F51" w:rsidRPr="004A11AD">
        <w:rPr>
          <w:rFonts w:ascii="Times New Roman" w:hAnsi="Times New Roman" w:cs="Times New Roman"/>
          <w:sz w:val="24"/>
          <w:szCs w:val="24"/>
        </w:rPr>
        <w:t>, 1963 (1) SA 1 (A) at page 4)</w:t>
      </w:r>
    </w:p>
    <w:p w:rsidR="00586F51" w:rsidRPr="004A11AD" w:rsidRDefault="00586F51" w:rsidP="00586F5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Pr="004A11AD">
        <w:rPr>
          <w:rFonts w:ascii="Times New Roman" w:hAnsi="Times New Roman" w:cs="Times New Roman"/>
          <w:sz w:val="24"/>
          <w:szCs w:val="24"/>
        </w:rPr>
        <w:t>It is evident</w:t>
      </w:r>
      <w:r w:rsidR="00396158">
        <w:rPr>
          <w:rFonts w:ascii="Times New Roman" w:hAnsi="Times New Roman" w:cs="Times New Roman"/>
          <w:sz w:val="24"/>
          <w:szCs w:val="24"/>
        </w:rPr>
        <w:t>,</w:t>
      </w:r>
      <w:r w:rsidRPr="004A11AD">
        <w:rPr>
          <w:rFonts w:ascii="Times New Roman" w:hAnsi="Times New Roman" w:cs="Times New Roman"/>
          <w:sz w:val="24"/>
          <w:szCs w:val="24"/>
        </w:rPr>
        <w:t xml:space="preserve"> from</w:t>
      </w:r>
      <w:r w:rsidR="00396158">
        <w:rPr>
          <w:rFonts w:ascii="Times New Roman" w:hAnsi="Times New Roman" w:cs="Times New Roman"/>
          <w:sz w:val="24"/>
          <w:szCs w:val="24"/>
        </w:rPr>
        <w:t xml:space="preserve"> a reading of </w:t>
      </w:r>
      <w:r w:rsidRPr="004A11AD">
        <w:rPr>
          <w:rFonts w:ascii="Times New Roman" w:hAnsi="Times New Roman" w:cs="Times New Roman"/>
          <w:sz w:val="24"/>
          <w:szCs w:val="24"/>
        </w:rPr>
        <w:t>the cited precedent</w:t>
      </w:r>
      <w:r w:rsidR="00B552E2">
        <w:rPr>
          <w:rFonts w:ascii="Times New Roman" w:hAnsi="Times New Roman" w:cs="Times New Roman"/>
          <w:sz w:val="24"/>
          <w:szCs w:val="24"/>
        </w:rPr>
        <w:t>,</w:t>
      </w:r>
      <w:r w:rsidRPr="004A11AD">
        <w:rPr>
          <w:rFonts w:ascii="Times New Roman" w:hAnsi="Times New Roman" w:cs="Times New Roman"/>
          <w:sz w:val="24"/>
          <w:szCs w:val="24"/>
        </w:rPr>
        <w:t xml:space="preserve"> that an applicant who is moving the court to disturb the unterminated proceedings of the</w:t>
      </w:r>
      <w:r w:rsidR="00396158">
        <w:rPr>
          <w:rFonts w:ascii="Times New Roman" w:hAnsi="Times New Roman" w:cs="Times New Roman"/>
          <w:sz w:val="24"/>
          <w:szCs w:val="24"/>
        </w:rPr>
        <w:t xml:space="preserve"> lower</w:t>
      </w:r>
      <w:r w:rsidRPr="004A11AD">
        <w:rPr>
          <w:rFonts w:ascii="Times New Roman" w:hAnsi="Times New Roman" w:cs="Times New Roman"/>
          <w:sz w:val="24"/>
          <w:szCs w:val="24"/>
        </w:rPr>
        <w:t xml:space="preserve"> court must plead and prove, on a balance of probabilities, that the proceedings of the inferior court:</w:t>
      </w:r>
    </w:p>
    <w:p w:rsidR="00586F51" w:rsidRPr="004A11AD" w:rsidRDefault="00586F51" w:rsidP="00586F51">
      <w:pPr>
        <w:spacing w:after="0" w:line="360" w:lineRule="auto"/>
        <w:jc w:val="both"/>
        <w:rPr>
          <w:rFonts w:ascii="Times New Roman" w:hAnsi="Times New Roman" w:cs="Times New Roman"/>
          <w:sz w:val="24"/>
          <w:szCs w:val="24"/>
        </w:rPr>
      </w:pPr>
      <w:r w:rsidRPr="004A11AD">
        <w:rPr>
          <w:rFonts w:ascii="Times New Roman" w:hAnsi="Times New Roman" w:cs="Times New Roman"/>
          <w:sz w:val="24"/>
          <w:szCs w:val="24"/>
        </w:rPr>
        <w:tab/>
        <w:t>(i)</w:t>
      </w:r>
      <w:r w:rsidRPr="004A11AD">
        <w:rPr>
          <w:rFonts w:ascii="Times New Roman" w:hAnsi="Times New Roman" w:cs="Times New Roman"/>
          <w:sz w:val="24"/>
          <w:szCs w:val="24"/>
        </w:rPr>
        <w:tab/>
        <w:t xml:space="preserve">are so irregular that they amount to a miscarriage of justice of an irredeemable </w:t>
      </w:r>
      <w:r>
        <w:rPr>
          <w:rFonts w:ascii="Times New Roman" w:hAnsi="Times New Roman" w:cs="Times New Roman"/>
          <w:sz w:val="24"/>
          <w:szCs w:val="24"/>
        </w:rPr>
        <w:tab/>
      </w:r>
      <w:r>
        <w:rPr>
          <w:rFonts w:ascii="Times New Roman" w:hAnsi="Times New Roman" w:cs="Times New Roman"/>
          <w:sz w:val="24"/>
          <w:szCs w:val="24"/>
        </w:rPr>
        <w:tab/>
      </w:r>
      <w:r w:rsidRPr="004A11AD">
        <w:rPr>
          <w:rFonts w:ascii="Times New Roman" w:hAnsi="Times New Roman" w:cs="Times New Roman"/>
          <w:sz w:val="24"/>
          <w:szCs w:val="24"/>
        </w:rPr>
        <w:t>nature – and</w:t>
      </w:r>
    </w:p>
    <w:p w:rsidR="00586F51" w:rsidRPr="004A11AD" w:rsidRDefault="00586F51" w:rsidP="00586F51">
      <w:pPr>
        <w:spacing w:after="0" w:line="360" w:lineRule="auto"/>
        <w:jc w:val="both"/>
        <w:rPr>
          <w:rFonts w:ascii="Times New Roman" w:hAnsi="Times New Roman" w:cs="Times New Roman"/>
          <w:sz w:val="24"/>
          <w:szCs w:val="24"/>
        </w:rPr>
      </w:pPr>
      <w:r w:rsidRPr="004A11AD">
        <w:rPr>
          <w:rFonts w:ascii="Times New Roman" w:hAnsi="Times New Roman" w:cs="Times New Roman"/>
          <w:sz w:val="24"/>
          <w:szCs w:val="24"/>
        </w:rPr>
        <w:tab/>
        <w:t>(ii)</w:t>
      </w:r>
      <w:r w:rsidRPr="004A11AD">
        <w:rPr>
          <w:rFonts w:ascii="Times New Roman" w:hAnsi="Times New Roman" w:cs="Times New Roman"/>
          <w:sz w:val="24"/>
          <w:szCs w:val="24"/>
        </w:rPr>
        <w:tab/>
        <w:t>seriously prejudice his rights – and</w:t>
      </w:r>
    </w:p>
    <w:p w:rsidR="00586F51" w:rsidRPr="004A11AD" w:rsidRDefault="00586F51" w:rsidP="00586F51">
      <w:pPr>
        <w:spacing w:after="0" w:line="360" w:lineRule="auto"/>
        <w:jc w:val="both"/>
        <w:rPr>
          <w:rFonts w:ascii="Times New Roman" w:hAnsi="Times New Roman" w:cs="Times New Roman"/>
          <w:sz w:val="24"/>
          <w:szCs w:val="24"/>
        </w:rPr>
      </w:pPr>
      <w:r w:rsidRPr="004A11AD">
        <w:rPr>
          <w:rFonts w:ascii="Times New Roman" w:hAnsi="Times New Roman" w:cs="Times New Roman"/>
          <w:sz w:val="24"/>
          <w:szCs w:val="24"/>
        </w:rPr>
        <w:tab/>
        <w:t>(iii)</w:t>
      </w:r>
      <w:r w:rsidRPr="004A11AD">
        <w:rPr>
          <w:rFonts w:ascii="Times New Roman" w:hAnsi="Times New Roman" w:cs="Times New Roman"/>
          <w:sz w:val="24"/>
          <w:szCs w:val="24"/>
        </w:rPr>
        <w:tab/>
        <w:t>would visit upon him a grave injustice if the superior court refuses to intervene</w:t>
      </w:r>
      <w:r w:rsidR="00962811">
        <w:rPr>
          <w:rFonts w:ascii="Times New Roman" w:hAnsi="Times New Roman" w:cs="Times New Roman"/>
          <w:sz w:val="24"/>
          <w:szCs w:val="24"/>
        </w:rPr>
        <w:t>.</w:t>
      </w:r>
    </w:p>
    <w:p w:rsidR="00586F51" w:rsidRPr="004A11AD" w:rsidRDefault="00586F51" w:rsidP="00586F51">
      <w:pPr>
        <w:spacing w:after="0" w:line="360" w:lineRule="auto"/>
        <w:jc w:val="both"/>
        <w:rPr>
          <w:rFonts w:ascii="Times New Roman" w:hAnsi="Times New Roman" w:cs="Times New Roman"/>
          <w:sz w:val="24"/>
          <w:szCs w:val="24"/>
        </w:rPr>
      </w:pPr>
      <w:r w:rsidRPr="004A11AD">
        <w:rPr>
          <w:rFonts w:ascii="Times New Roman" w:hAnsi="Times New Roman" w:cs="Times New Roman"/>
          <w:sz w:val="24"/>
          <w:szCs w:val="24"/>
        </w:rPr>
        <w:tab/>
        <w:t>The applicant is moving me to disturb the uncompleted proceedings of the arbitrator. It alleges that the same are so irregular that they amount to a miscarriage of justice of an irredeemable nature. It</w:t>
      </w:r>
      <w:r w:rsidR="00396158">
        <w:rPr>
          <w:rFonts w:ascii="Times New Roman" w:hAnsi="Times New Roman" w:cs="Times New Roman"/>
          <w:sz w:val="24"/>
          <w:szCs w:val="24"/>
        </w:rPr>
        <w:t>,</w:t>
      </w:r>
      <w:r w:rsidRPr="004A11AD">
        <w:rPr>
          <w:rFonts w:ascii="Times New Roman" w:hAnsi="Times New Roman" w:cs="Times New Roman"/>
          <w:sz w:val="24"/>
          <w:szCs w:val="24"/>
        </w:rPr>
        <w:t xml:space="preserve"> however</w:t>
      </w:r>
      <w:r w:rsidR="00396158">
        <w:rPr>
          <w:rFonts w:ascii="Times New Roman" w:hAnsi="Times New Roman" w:cs="Times New Roman"/>
          <w:sz w:val="24"/>
          <w:szCs w:val="24"/>
        </w:rPr>
        <w:t>,</w:t>
      </w:r>
      <w:r w:rsidRPr="004A11AD">
        <w:rPr>
          <w:rFonts w:ascii="Times New Roman" w:hAnsi="Times New Roman" w:cs="Times New Roman"/>
          <w:sz w:val="24"/>
          <w:szCs w:val="24"/>
        </w:rPr>
        <w:t xml:space="preserve"> does not allege let alone prove the prejudice which it would suffer if the proceedings of the court a </w:t>
      </w:r>
      <w:r w:rsidRPr="002E07AD">
        <w:rPr>
          <w:rFonts w:ascii="Times New Roman" w:hAnsi="Times New Roman" w:cs="Times New Roman"/>
          <w:i/>
          <w:sz w:val="24"/>
          <w:szCs w:val="24"/>
        </w:rPr>
        <w:t>quo</w:t>
      </w:r>
      <w:r w:rsidRPr="004A11AD">
        <w:rPr>
          <w:rFonts w:ascii="Times New Roman" w:hAnsi="Times New Roman" w:cs="Times New Roman"/>
          <w:sz w:val="24"/>
          <w:szCs w:val="24"/>
        </w:rPr>
        <w:t xml:space="preserve"> are not interfered with</w:t>
      </w:r>
      <w:r w:rsidR="00396158">
        <w:rPr>
          <w:rFonts w:ascii="Times New Roman" w:hAnsi="Times New Roman" w:cs="Times New Roman"/>
          <w:sz w:val="24"/>
          <w:szCs w:val="24"/>
        </w:rPr>
        <w:t>.</w:t>
      </w:r>
      <w:r w:rsidRPr="004A11AD">
        <w:rPr>
          <w:rFonts w:ascii="Times New Roman" w:hAnsi="Times New Roman" w:cs="Times New Roman"/>
          <w:sz w:val="24"/>
          <w:szCs w:val="24"/>
        </w:rPr>
        <w:t xml:space="preserve"> </w:t>
      </w:r>
      <w:r w:rsidR="00396158">
        <w:rPr>
          <w:rFonts w:ascii="Times New Roman" w:hAnsi="Times New Roman" w:cs="Times New Roman"/>
          <w:sz w:val="24"/>
          <w:szCs w:val="24"/>
        </w:rPr>
        <w:t>N</w:t>
      </w:r>
      <w:r w:rsidRPr="004A11AD">
        <w:rPr>
          <w:rFonts w:ascii="Times New Roman" w:hAnsi="Times New Roman" w:cs="Times New Roman"/>
          <w:sz w:val="24"/>
          <w:szCs w:val="24"/>
        </w:rPr>
        <w:t>or does it allege or prove the injustice which it would endure if the partial arbitral award remains undisturbed.</w:t>
      </w:r>
    </w:p>
    <w:p w:rsidR="00586F51" w:rsidRPr="004A11AD" w:rsidRDefault="00586F51" w:rsidP="00586F51">
      <w:pPr>
        <w:spacing w:after="0" w:line="360" w:lineRule="auto"/>
        <w:jc w:val="both"/>
        <w:rPr>
          <w:rFonts w:ascii="Times New Roman" w:hAnsi="Times New Roman" w:cs="Times New Roman"/>
          <w:sz w:val="24"/>
          <w:szCs w:val="24"/>
        </w:rPr>
      </w:pPr>
      <w:r w:rsidRPr="004A11AD">
        <w:rPr>
          <w:rFonts w:ascii="Times New Roman" w:hAnsi="Times New Roman" w:cs="Times New Roman"/>
          <w:sz w:val="24"/>
          <w:szCs w:val="24"/>
        </w:rPr>
        <w:tab/>
        <w:t xml:space="preserve">The applicant spent a lot of time and energy </w:t>
      </w:r>
      <w:r w:rsidR="00396158">
        <w:rPr>
          <w:rFonts w:ascii="Times New Roman" w:hAnsi="Times New Roman" w:cs="Times New Roman"/>
          <w:sz w:val="24"/>
          <w:szCs w:val="24"/>
        </w:rPr>
        <w:t>trying</w:t>
      </w:r>
      <w:r w:rsidRPr="004A11AD">
        <w:rPr>
          <w:rFonts w:ascii="Times New Roman" w:hAnsi="Times New Roman" w:cs="Times New Roman"/>
          <w:sz w:val="24"/>
          <w:szCs w:val="24"/>
        </w:rPr>
        <w:t xml:space="preserve"> to prove that a partial arbi</w:t>
      </w:r>
      <w:r>
        <w:rPr>
          <w:rFonts w:ascii="Times New Roman" w:hAnsi="Times New Roman" w:cs="Times New Roman"/>
          <w:sz w:val="24"/>
          <w:szCs w:val="24"/>
        </w:rPr>
        <w:t>t</w:t>
      </w:r>
      <w:r w:rsidRPr="004A11AD">
        <w:rPr>
          <w:rFonts w:ascii="Times New Roman" w:hAnsi="Times New Roman" w:cs="Times New Roman"/>
          <w:sz w:val="24"/>
          <w:szCs w:val="24"/>
        </w:rPr>
        <w:t xml:space="preserve">ral award is equivalent to a final award </w:t>
      </w:r>
      <w:r w:rsidR="00396158">
        <w:rPr>
          <w:rFonts w:ascii="Times New Roman" w:hAnsi="Times New Roman" w:cs="Times New Roman"/>
          <w:sz w:val="24"/>
          <w:szCs w:val="24"/>
        </w:rPr>
        <w:t>and</w:t>
      </w:r>
      <w:r w:rsidR="006E3AB7">
        <w:rPr>
          <w:rFonts w:ascii="Times New Roman" w:hAnsi="Times New Roman" w:cs="Times New Roman"/>
          <w:sz w:val="24"/>
          <w:szCs w:val="24"/>
        </w:rPr>
        <w:t>,</w:t>
      </w:r>
      <w:r w:rsidR="00396158">
        <w:rPr>
          <w:rFonts w:ascii="Times New Roman" w:hAnsi="Times New Roman" w:cs="Times New Roman"/>
          <w:sz w:val="24"/>
          <w:szCs w:val="24"/>
        </w:rPr>
        <w:t xml:space="preserve"> as such</w:t>
      </w:r>
      <w:r w:rsidR="00B552E2">
        <w:rPr>
          <w:rFonts w:ascii="Times New Roman" w:hAnsi="Times New Roman" w:cs="Times New Roman"/>
          <w:sz w:val="24"/>
          <w:szCs w:val="24"/>
        </w:rPr>
        <w:t>,</w:t>
      </w:r>
      <w:r w:rsidR="00396158">
        <w:rPr>
          <w:rFonts w:ascii="Times New Roman" w:hAnsi="Times New Roman" w:cs="Times New Roman"/>
          <w:sz w:val="24"/>
          <w:szCs w:val="24"/>
        </w:rPr>
        <w:t xml:space="preserve"> </w:t>
      </w:r>
      <w:r w:rsidRPr="004A11AD">
        <w:rPr>
          <w:rFonts w:ascii="Times New Roman" w:hAnsi="Times New Roman" w:cs="Times New Roman"/>
          <w:sz w:val="24"/>
          <w:szCs w:val="24"/>
        </w:rPr>
        <w:t>can be set aside. It placed reliance on clause 7 of Article 31 of the Arbitration Act in the mentioned regard. The clause confers power on the arbitral tribunal to make an interim, interlocutory or partial award.</w:t>
      </w:r>
    </w:p>
    <w:p w:rsidR="00396158" w:rsidRDefault="00586F51" w:rsidP="00586F5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Pr="004A11AD">
        <w:rPr>
          <w:rFonts w:ascii="Times New Roman" w:hAnsi="Times New Roman" w:cs="Times New Roman"/>
          <w:sz w:val="24"/>
          <w:szCs w:val="24"/>
        </w:rPr>
        <w:t>The applicant missed the point of what it should have proved to persua</w:t>
      </w:r>
      <w:r>
        <w:rPr>
          <w:rFonts w:ascii="Times New Roman" w:hAnsi="Times New Roman" w:cs="Times New Roman"/>
          <w:sz w:val="24"/>
          <w:szCs w:val="24"/>
        </w:rPr>
        <w:t>d</w:t>
      </w:r>
      <w:r w:rsidRPr="004A11AD">
        <w:rPr>
          <w:rFonts w:ascii="Times New Roman" w:hAnsi="Times New Roman" w:cs="Times New Roman"/>
          <w:sz w:val="24"/>
          <w:szCs w:val="24"/>
        </w:rPr>
        <w:t>e me to interfere with the partial arbitral award. Its argument was more academi</w:t>
      </w:r>
      <w:r>
        <w:rPr>
          <w:rFonts w:ascii="Times New Roman" w:hAnsi="Times New Roman" w:cs="Times New Roman"/>
          <w:sz w:val="24"/>
          <w:szCs w:val="24"/>
        </w:rPr>
        <w:t>c</w:t>
      </w:r>
      <w:r w:rsidRPr="004A11AD">
        <w:rPr>
          <w:rFonts w:ascii="Times New Roman" w:hAnsi="Times New Roman" w:cs="Times New Roman"/>
          <w:sz w:val="24"/>
          <w:szCs w:val="24"/>
        </w:rPr>
        <w:t xml:space="preserve"> than it was applicable to its</w:t>
      </w:r>
      <w:r w:rsidR="00396158">
        <w:rPr>
          <w:rFonts w:ascii="Times New Roman" w:hAnsi="Times New Roman" w:cs="Times New Roman"/>
          <w:sz w:val="24"/>
          <w:szCs w:val="24"/>
        </w:rPr>
        <w:t xml:space="preserve"> case</w:t>
      </w:r>
      <w:r w:rsidRPr="004A11AD">
        <w:rPr>
          <w:rFonts w:ascii="Times New Roman" w:hAnsi="Times New Roman" w:cs="Times New Roman"/>
          <w:sz w:val="24"/>
          <w:szCs w:val="24"/>
        </w:rPr>
        <w:t xml:space="preserve">. </w:t>
      </w:r>
    </w:p>
    <w:p w:rsidR="00586F51" w:rsidRPr="004A11AD" w:rsidRDefault="00586F51" w:rsidP="00396158">
      <w:pPr>
        <w:spacing w:after="0" w:line="360" w:lineRule="auto"/>
        <w:ind w:firstLine="720"/>
        <w:jc w:val="both"/>
        <w:rPr>
          <w:rFonts w:ascii="Times New Roman" w:hAnsi="Times New Roman" w:cs="Times New Roman"/>
          <w:sz w:val="24"/>
          <w:szCs w:val="24"/>
        </w:rPr>
      </w:pPr>
      <w:r w:rsidRPr="004A11AD">
        <w:rPr>
          <w:rFonts w:ascii="Times New Roman" w:hAnsi="Times New Roman" w:cs="Times New Roman"/>
          <w:sz w:val="24"/>
          <w:szCs w:val="24"/>
        </w:rPr>
        <w:t xml:space="preserve">Paragraphs 11, 12 and 13 of its founding affidavit are illustrative of what I am referring to in </w:t>
      </w:r>
      <w:r w:rsidRPr="002E07AD">
        <w:rPr>
          <w:rFonts w:ascii="Times New Roman" w:hAnsi="Times New Roman" w:cs="Times New Roman"/>
          <w:i/>
          <w:sz w:val="24"/>
          <w:szCs w:val="24"/>
        </w:rPr>
        <w:t>casu</w:t>
      </w:r>
      <w:r w:rsidRPr="004A11AD">
        <w:rPr>
          <w:rFonts w:ascii="Times New Roman" w:hAnsi="Times New Roman" w:cs="Times New Roman"/>
          <w:sz w:val="24"/>
          <w:szCs w:val="24"/>
        </w:rPr>
        <w:t>.</w:t>
      </w:r>
      <w:r w:rsidR="00396158">
        <w:rPr>
          <w:rFonts w:ascii="Times New Roman" w:hAnsi="Times New Roman" w:cs="Times New Roman"/>
          <w:sz w:val="24"/>
          <w:szCs w:val="24"/>
        </w:rPr>
        <w:t xml:space="preserve"> </w:t>
      </w:r>
      <w:r w:rsidRPr="004A11AD">
        <w:rPr>
          <w:rFonts w:ascii="Times New Roman" w:hAnsi="Times New Roman" w:cs="Times New Roman"/>
          <w:sz w:val="24"/>
          <w:szCs w:val="24"/>
        </w:rPr>
        <w:t>The paragraphs appear at p 5 of the record. They read:</w:t>
      </w:r>
    </w:p>
    <w:p w:rsidR="00586F51" w:rsidRPr="002E07AD" w:rsidRDefault="00586F51" w:rsidP="00586F51">
      <w:pPr>
        <w:spacing w:after="0" w:line="240" w:lineRule="auto"/>
        <w:ind w:left="1440" w:hanging="720"/>
        <w:jc w:val="both"/>
        <w:rPr>
          <w:rFonts w:ascii="Times New Roman" w:hAnsi="Times New Roman" w:cs="Times New Roman"/>
        </w:rPr>
      </w:pPr>
      <w:r w:rsidRPr="002E07AD">
        <w:rPr>
          <w:rFonts w:ascii="Times New Roman" w:hAnsi="Times New Roman" w:cs="Times New Roman"/>
        </w:rPr>
        <w:t>“11.</w:t>
      </w:r>
      <w:r w:rsidRPr="002E07AD">
        <w:rPr>
          <w:rFonts w:ascii="Times New Roman" w:hAnsi="Times New Roman" w:cs="Times New Roman"/>
        </w:rPr>
        <w:tab/>
        <w:t>…</w:t>
      </w:r>
      <w:r w:rsidR="009E00B7" w:rsidRPr="002E07AD">
        <w:rPr>
          <w:rFonts w:ascii="Times New Roman" w:hAnsi="Times New Roman" w:cs="Times New Roman"/>
        </w:rPr>
        <w:t>...</w:t>
      </w:r>
      <w:r w:rsidRPr="002E07AD">
        <w:rPr>
          <w:rFonts w:ascii="Times New Roman" w:hAnsi="Times New Roman" w:cs="Times New Roman"/>
        </w:rPr>
        <w:t xml:space="preserve"> If the award is not set aside, that would mean that a foreign company which procures minerals mined in Zimbabwe, exports those minerals and sells them outside of Zimbabwe</w:t>
      </w:r>
      <w:r>
        <w:rPr>
          <w:rFonts w:ascii="Times New Roman" w:hAnsi="Times New Roman" w:cs="Times New Roman"/>
        </w:rPr>
        <w:t xml:space="preserve"> </w:t>
      </w:r>
      <w:r w:rsidRPr="002E07AD">
        <w:rPr>
          <w:rFonts w:ascii="Times New Roman" w:hAnsi="Times New Roman" w:cs="Times New Roman"/>
        </w:rPr>
        <w:t xml:space="preserve">for foreign currency, nonetheless, can </w:t>
      </w:r>
      <w:r>
        <w:rPr>
          <w:rFonts w:ascii="Times New Roman" w:hAnsi="Times New Roman" w:cs="Times New Roman"/>
        </w:rPr>
        <w:t>t</w:t>
      </w:r>
      <w:r w:rsidRPr="002E07AD">
        <w:rPr>
          <w:rFonts w:ascii="Times New Roman" w:hAnsi="Times New Roman" w:cs="Times New Roman"/>
        </w:rPr>
        <w:t>ake advantage of the currency change in Zimbabwe and effectively reduce the value of its expenses by a factor of (currently) 25:1</w:t>
      </w:r>
    </w:p>
    <w:p w:rsidR="00586F51" w:rsidRPr="002E07AD" w:rsidRDefault="00586F51" w:rsidP="00586F51">
      <w:pPr>
        <w:spacing w:after="0" w:line="240" w:lineRule="auto"/>
        <w:ind w:left="1440" w:hanging="720"/>
        <w:jc w:val="both"/>
        <w:rPr>
          <w:rFonts w:ascii="Times New Roman" w:hAnsi="Times New Roman" w:cs="Times New Roman"/>
        </w:rPr>
      </w:pPr>
      <w:r w:rsidRPr="002E07AD">
        <w:rPr>
          <w:rFonts w:ascii="Times New Roman" w:hAnsi="Times New Roman" w:cs="Times New Roman"/>
        </w:rPr>
        <w:t>12.</w:t>
      </w:r>
      <w:r w:rsidRPr="002E07AD">
        <w:rPr>
          <w:rFonts w:ascii="Times New Roman" w:hAnsi="Times New Roman" w:cs="Times New Roman"/>
        </w:rPr>
        <w:tab/>
        <w:t>According to the award, the Zimbabwean counter party (si</w:t>
      </w:r>
      <w:r w:rsidR="00EC0719">
        <w:rPr>
          <w:rFonts w:ascii="Times New Roman" w:hAnsi="Times New Roman" w:cs="Times New Roman"/>
        </w:rPr>
        <w:t>c</w:t>
      </w:r>
      <w:r w:rsidRPr="002E07AD">
        <w:rPr>
          <w:rFonts w:ascii="Times New Roman" w:hAnsi="Times New Roman" w:cs="Times New Roman"/>
        </w:rPr>
        <w:t xml:space="preserve">) – and the </w:t>
      </w:r>
      <w:r w:rsidRPr="002E07AD">
        <w:rPr>
          <w:rFonts w:ascii="Times New Roman" w:hAnsi="Times New Roman" w:cs="Times New Roman"/>
          <w:u w:val="single"/>
        </w:rPr>
        <w:t>Zimbabwean nation as a whole</w:t>
      </w:r>
      <w:r w:rsidRPr="002E07AD">
        <w:rPr>
          <w:rFonts w:ascii="Times New Roman" w:hAnsi="Times New Roman" w:cs="Times New Roman"/>
        </w:rPr>
        <w:t xml:space="preserve"> has to sub</w:t>
      </w:r>
      <w:r>
        <w:rPr>
          <w:rFonts w:ascii="Times New Roman" w:hAnsi="Times New Roman" w:cs="Times New Roman"/>
        </w:rPr>
        <w:t>s</w:t>
      </w:r>
      <w:r w:rsidRPr="002E07AD">
        <w:rPr>
          <w:rFonts w:ascii="Times New Roman" w:hAnsi="Times New Roman" w:cs="Times New Roman"/>
        </w:rPr>
        <w:t>id</w:t>
      </w:r>
      <w:r>
        <w:rPr>
          <w:rFonts w:ascii="Times New Roman" w:hAnsi="Times New Roman" w:cs="Times New Roman"/>
        </w:rPr>
        <w:t>i</w:t>
      </w:r>
      <w:r w:rsidRPr="002E07AD">
        <w:rPr>
          <w:rFonts w:ascii="Times New Roman" w:hAnsi="Times New Roman" w:cs="Times New Roman"/>
        </w:rPr>
        <w:t>se the overhea</w:t>
      </w:r>
      <w:r>
        <w:rPr>
          <w:rFonts w:ascii="Times New Roman" w:hAnsi="Times New Roman" w:cs="Times New Roman"/>
        </w:rPr>
        <w:t>d</w:t>
      </w:r>
      <w:r w:rsidRPr="002E07AD">
        <w:rPr>
          <w:rFonts w:ascii="Times New Roman" w:hAnsi="Times New Roman" w:cs="Times New Roman"/>
        </w:rPr>
        <w:t>s of the foreign entity, which continues to generate foreign currency from Zimbabwean minerals at a higher profit margin than it originally contracted to achieve.</w:t>
      </w:r>
    </w:p>
    <w:p w:rsidR="00586F51" w:rsidRDefault="00586F51" w:rsidP="00586F51">
      <w:pPr>
        <w:spacing w:after="0" w:line="240" w:lineRule="auto"/>
        <w:ind w:left="1440" w:hanging="720"/>
        <w:jc w:val="both"/>
        <w:rPr>
          <w:rFonts w:ascii="Times New Roman" w:hAnsi="Times New Roman" w:cs="Times New Roman"/>
        </w:rPr>
      </w:pPr>
      <w:r w:rsidRPr="002E07AD">
        <w:rPr>
          <w:rFonts w:ascii="Times New Roman" w:hAnsi="Times New Roman" w:cs="Times New Roman"/>
        </w:rPr>
        <w:t>13.</w:t>
      </w:r>
      <w:r w:rsidRPr="002E07AD">
        <w:rPr>
          <w:rFonts w:ascii="Times New Roman" w:hAnsi="Times New Roman" w:cs="Times New Roman"/>
        </w:rPr>
        <w:tab/>
        <w:t>The impact of the award is that foreign currency that was going to reach Zimbabwe is no</w:t>
      </w:r>
      <w:r>
        <w:rPr>
          <w:rFonts w:ascii="Times New Roman" w:hAnsi="Times New Roman" w:cs="Times New Roman"/>
        </w:rPr>
        <w:t xml:space="preserve"> </w:t>
      </w:r>
      <w:r w:rsidRPr="002E07AD">
        <w:rPr>
          <w:rFonts w:ascii="Times New Roman" w:hAnsi="Times New Roman" w:cs="Times New Roman"/>
        </w:rPr>
        <w:t>longer going to reach it” (emphasis added)</w:t>
      </w:r>
    </w:p>
    <w:p w:rsidR="00586F51" w:rsidRPr="002E07AD" w:rsidRDefault="00586F51" w:rsidP="00586F51">
      <w:pPr>
        <w:spacing w:after="0" w:line="240" w:lineRule="auto"/>
        <w:jc w:val="both"/>
        <w:rPr>
          <w:rFonts w:ascii="Times New Roman" w:hAnsi="Times New Roman" w:cs="Times New Roman"/>
        </w:rPr>
      </w:pPr>
    </w:p>
    <w:p w:rsidR="00B552E2" w:rsidRDefault="00586F51" w:rsidP="00B507B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Pr="004A11AD">
        <w:rPr>
          <w:rFonts w:ascii="Times New Roman" w:hAnsi="Times New Roman" w:cs="Times New Roman"/>
          <w:sz w:val="24"/>
          <w:szCs w:val="24"/>
        </w:rPr>
        <w:t>In couchin</w:t>
      </w:r>
      <w:r>
        <w:rPr>
          <w:rFonts w:ascii="Times New Roman" w:hAnsi="Times New Roman" w:cs="Times New Roman"/>
          <w:sz w:val="24"/>
          <w:szCs w:val="24"/>
        </w:rPr>
        <w:t>g</w:t>
      </w:r>
      <w:r w:rsidRPr="004A11AD">
        <w:rPr>
          <w:rFonts w:ascii="Times New Roman" w:hAnsi="Times New Roman" w:cs="Times New Roman"/>
          <w:sz w:val="24"/>
          <w:szCs w:val="24"/>
        </w:rPr>
        <w:t xml:space="preserve"> its founding affidavit</w:t>
      </w:r>
      <w:r w:rsidR="00286771">
        <w:rPr>
          <w:rFonts w:ascii="Times New Roman" w:hAnsi="Times New Roman" w:cs="Times New Roman"/>
          <w:sz w:val="24"/>
          <w:szCs w:val="24"/>
        </w:rPr>
        <w:t xml:space="preserve"> in the manner and form which are stated in the foregoing paragraphs, the applicant removed itself from the effects</w:t>
      </w:r>
      <w:r w:rsidR="00B552E2">
        <w:rPr>
          <w:rFonts w:ascii="Times New Roman" w:hAnsi="Times New Roman" w:cs="Times New Roman"/>
          <w:sz w:val="24"/>
          <w:szCs w:val="24"/>
        </w:rPr>
        <w:t xml:space="preserve"> -</w:t>
      </w:r>
      <w:r w:rsidR="00286771">
        <w:rPr>
          <w:rFonts w:ascii="Times New Roman" w:hAnsi="Times New Roman" w:cs="Times New Roman"/>
          <w:sz w:val="24"/>
          <w:szCs w:val="24"/>
        </w:rPr>
        <w:t xml:space="preserve"> positive or negative- o</w:t>
      </w:r>
      <w:r w:rsidR="00EC0719">
        <w:rPr>
          <w:rFonts w:ascii="Times New Roman" w:hAnsi="Times New Roman" w:cs="Times New Roman"/>
          <w:sz w:val="24"/>
          <w:szCs w:val="24"/>
        </w:rPr>
        <w:t>f</w:t>
      </w:r>
      <w:r w:rsidR="00286771">
        <w:rPr>
          <w:rFonts w:ascii="Times New Roman" w:hAnsi="Times New Roman" w:cs="Times New Roman"/>
          <w:sz w:val="24"/>
          <w:szCs w:val="24"/>
        </w:rPr>
        <w:t xml:space="preserve"> </w:t>
      </w:r>
      <w:r w:rsidR="00286771">
        <w:rPr>
          <w:rFonts w:ascii="Times New Roman" w:hAnsi="Times New Roman" w:cs="Times New Roman"/>
          <w:sz w:val="24"/>
          <w:szCs w:val="24"/>
        </w:rPr>
        <w:lastRenderedPageBreak/>
        <w:t>the award. It</w:t>
      </w:r>
      <w:r w:rsidR="00EC0719">
        <w:rPr>
          <w:rFonts w:ascii="Times New Roman" w:hAnsi="Times New Roman" w:cs="Times New Roman"/>
          <w:sz w:val="24"/>
          <w:szCs w:val="24"/>
        </w:rPr>
        <w:t>,</w:t>
      </w:r>
      <w:r w:rsidR="00286771">
        <w:rPr>
          <w:rFonts w:ascii="Times New Roman" w:hAnsi="Times New Roman" w:cs="Times New Roman"/>
          <w:sz w:val="24"/>
          <w:szCs w:val="24"/>
        </w:rPr>
        <w:t xml:space="preserve"> in effect, assumed the role o</w:t>
      </w:r>
      <w:r w:rsidR="006E3AB7">
        <w:rPr>
          <w:rFonts w:ascii="Times New Roman" w:hAnsi="Times New Roman" w:cs="Times New Roman"/>
          <w:sz w:val="24"/>
          <w:szCs w:val="24"/>
        </w:rPr>
        <w:t>f</w:t>
      </w:r>
      <w:r w:rsidR="00286771">
        <w:rPr>
          <w:rFonts w:ascii="Times New Roman" w:hAnsi="Times New Roman" w:cs="Times New Roman"/>
          <w:sz w:val="24"/>
          <w:szCs w:val="24"/>
        </w:rPr>
        <w:t xml:space="preserve"> Zimbabwe’s ambassador to the court. It showed nothing which it would suffer as a legal entity and everything which Zimbabwe is likely to suffer</w:t>
      </w:r>
      <w:r w:rsidR="00B552E2">
        <w:rPr>
          <w:rFonts w:ascii="Times New Roman" w:hAnsi="Times New Roman" w:cs="Times New Roman"/>
          <w:sz w:val="24"/>
          <w:szCs w:val="24"/>
        </w:rPr>
        <w:t xml:space="preserve"> as a country from the interpretation which the arbitrator placed on the law</w:t>
      </w:r>
      <w:r w:rsidR="00286771">
        <w:rPr>
          <w:rFonts w:ascii="Times New Roman" w:hAnsi="Times New Roman" w:cs="Times New Roman"/>
          <w:sz w:val="24"/>
          <w:szCs w:val="24"/>
        </w:rPr>
        <w:t>.</w:t>
      </w:r>
      <w:r w:rsidR="00EC0719">
        <w:rPr>
          <w:rFonts w:ascii="Times New Roman" w:hAnsi="Times New Roman" w:cs="Times New Roman"/>
          <w:sz w:val="24"/>
          <w:szCs w:val="24"/>
        </w:rPr>
        <w:t xml:space="preserve"> </w:t>
      </w:r>
    </w:p>
    <w:p w:rsidR="00286771" w:rsidRDefault="00EC0719" w:rsidP="00B552E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Zimbabwe, it is a fact</w:t>
      </w:r>
      <w:r w:rsidR="00B552E2">
        <w:rPr>
          <w:rFonts w:ascii="Times New Roman" w:hAnsi="Times New Roman" w:cs="Times New Roman"/>
          <w:sz w:val="24"/>
          <w:szCs w:val="24"/>
        </w:rPr>
        <w:t>,</w:t>
      </w:r>
      <w:r>
        <w:rPr>
          <w:rFonts w:ascii="Times New Roman" w:hAnsi="Times New Roman" w:cs="Times New Roman"/>
          <w:sz w:val="24"/>
          <w:szCs w:val="24"/>
        </w:rPr>
        <w:t xml:space="preserve"> is not the applicant</w:t>
      </w:r>
      <w:r w:rsidR="00B552E2">
        <w:rPr>
          <w:rFonts w:ascii="Times New Roman" w:hAnsi="Times New Roman" w:cs="Times New Roman"/>
          <w:sz w:val="24"/>
          <w:szCs w:val="24"/>
        </w:rPr>
        <w:t>.</w:t>
      </w:r>
      <w:r>
        <w:rPr>
          <w:rFonts w:ascii="Times New Roman" w:hAnsi="Times New Roman" w:cs="Times New Roman"/>
          <w:sz w:val="24"/>
          <w:szCs w:val="24"/>
        </w:rPr>
        <w:t xml:space="preserve"> </w:t>
      </w:r>
      <w:r w:rsidR="00B552E2">
        <w:rPr>
          <w:rFonts w:ascii="Times New Roman" w:hAnsi="Times New Roman" w:cs="Times New Roman"/>
          <w:sz w:val="24"/>
          <w:szCs w:val="24"/>
        </w:rPr>
        <w:t>W</w:t>
      </w:r>
      <w:r>
        <w:rPr>
          <w:rFonts w:ascii="Times New Roman" w:hAnsi="Times New Roman" w:cs="Times New Roman"/>
          <w:sz w:val="24"/>
          <w:szCs w:val="24"/>
        </w:rPr>
        <w:t xml:space="preserve">hatever Zimbabwe would suffer as a result </w:t>
      </w:r>
      <w:r w:rsidR="00B552E2">
        <w:rPr>
          <w:rFonts w:ascii="Times New Roman" w:hAnsi="Times New Roman" w:cs="Times New Roman"/>
          <w:sz w:val="24"/>
          <w:szCs w:val="24"/>
        </w:rPr>
        <w:t>of the change</w:t>
      </w:r>
      <w:r w:rsidR="00962811">
        <w:rPr>
          <w:rFonts w:ascii="Times New Roman" w:hAnsi="Times New Roman" w:cs="Times New Roman"/>
          <w:sz w:val="24"/>
          <w:szCs w:val="24"/>
        </w:rPr>
        <w:t>s</w:t>
      </w:r>
      <w:r w:rsidR="00B552E2">
        <w:rPr>
          <w:rFonts w:ascii="Times New Roman" w:hAnsi="Times New Roman" w:cs="Times New Roman"/>
          <w:sz w:val="24"/>
          <w:szCs w:val="24"/>
        </w:rPr>
        <w:t xml:space="preserve"> it </w:t>
      </w:r>
      <w:r w:rsidR="00602DA0">
        <w:rPr>
          <w:rFonts w:ascii="Times New Roman" w:hAnsi="Times New Roman" w:cs="Times New Roman"/>
          <w:sz w:val="24"/>
          <w:szCs w:val="24"/>
        </w:rPr>
        <w:t xml:space="preserve">introduced </w:t>
      </w:r>
      <w:r>
        <w:rPr>
          <w:rFonts w:ascii="Times New Roman" w:hAnsi="Times New Roman" w:cs="Times New Roman"/>
          <w:sz w:val="24"/>
          <w:szCs w:val="24"/>
        </w:rPr>
        <w:t>in the law which relate</w:t>
      </w:r>
      <w:r w:rsidR="00B552E2">
        <w:rPr>
          <w:rFonts w:ascii="Times New Roman" w:hAnsi="Times New Roman" w:cs="Times New Roman"/>
          <w:sz w:val="24"/>
          <w:szCs w:val="24"/>
        </w:rPr>
        <w:t>s</w:t>
      </w:r>
      <w:r>
        <w:rPr>
          <w:rFonts w:ascii="Times New Roman" w:hAnsi="Times New Roman" w:cs="Times New Roman"/>
          <w:sz w:val="24"/>
          <w:szCs w:val="24"/>
        </w:rPr>
        <w:t xml:space="preserve"> to its currency is not                                                                                              the business of the applicant. </w:t>
      </w:r>
      <w:r w:rsidR="009E00B7">
        <w:rPr>
          <w:rFonts w:ascii="Times New Roman" w:hAnsi="Times New Roman" w:cs="Times New Roman"/>
          <w:sz w:val="24"/>
          <w:szCs w:val="24"/>
        </w:rPr>
        <w:t>The applicant’s</w:t>
      </w:r>
      <w:r>
        <w:rPr>
          <w:rFonts w:ascii="Times New Roman" w:hAnsi="Times New Roman" w:cs="Times New Roman"/>
          <w:sz w:val="24"/>
          <w:szCs w:val="24"/>
        </w:rPr>
        <w:t xml:space="preserve"> business is to show </w:t>
      </w:r>
      <w:r w:rsidR="00B552E2">
        <w:rPr>
          <w:rFonts w:ascii="Times New Roman" w:hAnsi="Times New Roman" w:cs="Times New Roman"/>
          <w:sz w:val="24"/>
          <w:szCs w:val="24"/>
        </w:rPr>
        <w:t>the</w:t>
      </w:r>
      <w:r>
        <w:rPr>
          <w:rFonts w:ascii="Times New Roman" w:hAnsi="Times New Roman" w:cs="Times New Roman"/>
          <w:sz w:val="24"/>
          <w:szCs w:val="24"/>
        </w:rPr>
        <w:t xml:space="preserve"> prejudice which it would suffer following the </w:t>
      </w:r>
      <w:r w:rsidR="00B552E2">
        <w:rPr>
          <w:rFonts w:ascii="Times New Roman" w:hAnsi="Times New Roman" w:cs="Times New Roman"/>
          <w:sz w:val="24"/>
          <w:szCs w:val="24"/>
        </w:rPr>
        <w:t>arbitrator’s</w:t>
      </w:r>
      <w:r>
        <w:rPr>
          <w:rFonts w:ascii="Times New Roman" w:hAnsi="Times New Roman" w:cs="Times New Roman"/>
          <w:sz w:val="24"/>
          <w:szCs w:val="24"/>
        </w:rPr>
        <w:t xml:space="preserve"> interpretation of its cont</w:t>
      </w:r>
      <w:r w:rsidR="009E00B7">
        <w:rPr>
          <w:rFonts w:ascii="Times New Roman" w:hAnsi="Times New Roman" w:cs="Times New Roman"/>
          <w:sz w:val="24"/>
          <w:szCs w:val="24"/>
        </w:rPr>
        <w:t>r</w:t>
      </w:r>
      <w:r>
        <w:rPr>
          <w:rFonts w:ascii="Times New Roman" w:hAnsi="Times New Roman" w:cs="Times New Roman"/>
          <w:sz w:val="24"/>
          <w:szCs w:val="24"/>
        </w:rPr>
        <w:t>act with the</w:t>
      </w:r>
      <w:r w:rsidR="00602DA0">
        <w:rPr>
          <w:rFonts w:ascii="Times New Roman" w:hAnsi="Times New Roman" w:cs="Times New Roman"/>
          <w:sz w:val="24"/>
          <w:szCs w:val="24"/>
        </w:rPr>
        <w:t xml:space="preserve"> respondent. It missed the point when </w:t>
      </w:r>
      <w:r w:rsidR="006E3AB7">
        <w:rPr>
          <w:rFonts w:ascii="Times New Roman" w:hAnsi="Times New Roman" w:cs="Times New Roman"/>
          <w:sz w:val="24"/>
          <w:szCs w:val="24"/>
        </w:rPr>
        <w:t xml:space="preserve">it </w:t>
      </w:r>
      <w:r w:rsidR="00602DA0">
        <w:rPr>
          <w:rFonts w:ascii="Times New Roman" w:hAnsi="Times New Roman" w:cs="Times New Roman"/>
          <w:sz w:val="24"/>
          <w:szCs w:val="24"/>
        </w:rPr>
        <w:t>became a good ambassador for Zimbabwe and a very bad one for its own cause.</w:t>
      </w:r>
      <w:r w:rsidR="00286771">
        <w:rPr>
          <w:rFonts w:ascii="Times New Roman" w:hAnsi="Times New Roman" w:cs="Times New Roman"/>
          <w:sz w:val="24"/>
          <w:szCs w:val="24"/>
        </w:rPr>
        <w:t xml:space="preserve"> It, in essence</w:t>
      </w:r>
      <w:r w:rsidR="00B552E2">
        <w:rPr>
          <w:rFonts w:ascii="Times New Roman" w:hAnsi="Times New Roman" w:cs="Times New Roman"/>
          <w:sz w:val="24"/>
          <w:szCs w:val="24"/>
        </w:rPr>
        <w:t>,</w:t>
      </w:r>
      <w:r w:rsidR="00286771">
        <w:rPr>
          <w:rFonts w:ascii="Times New Roman" w:hAnsi="Times New Roman" w:cs="Times New Roman"/>
          <w:sz w:val="24"/>
          <w:szCs w:val="24"/>
        </w:rPr>
        <w:t xml:space="preserve"> became a good advocate for Zimbabwe and a very bad one for itself. </w:t>
      </w:r>
    </w:p>
    <w:p w:rsidR="00B552E2" w:rsidRDefault="00286771" w:rsidP="00B507B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There is, it is common knowledge</w:t>
      </w:r>
      <w:r w:rsidR="00602DA0">
        <w:rPr>
          <w:rFonts w:ascii="Times New Roman" w:hAnsi="Times New Roman" w:cs="Times New Roman"/>
          <w:sz w:val="24"/>
          <w:szCs w:val="24"/>
        </w:rPr>
        <w:t>,</w:t>
      </w:r>
      <w:r>
        <w:rPr>
          <w:rFonts w:ascii="Times New Roman" w:hAnsi="Times New Roman" w:cs="Times New Roman"/>
          <w:sz w:val="24"/>
          <w:szCs w:val="24"/>
        </w:rPr>
        <w:t xml:space="preserve"> always</w:t>
      </w:r>
      <w:r w:rsidR="006E3AB7">
        <w:rPr>
          <w:rFonts w:ascii="Times New Roman" w:hAnsi="Times New Roman" w:cs="Times New Roman"/>
          <w:sz w:val="24"/>
          <w:szCs w:val="24"/>
        </w:rPr>
        <w:t xml:space="preserve"> a</w:t>
      </w:r>
      <w:r>
        <w:rPr>
          <w:rFonts w:ascii="Times New Roman" w:hAnsi="Times New Roman" w:cs="Times New Roman"/>
          <w:sz w:val="24"/>
          <w:szCs w:val="24"/>
        </w:rPr>
        <w:t xml:space="preserve"> benefit which a </w:t>
      </w:r>
      <w:r w:rsidR="00B552E2">
        <w:rPr>
          <w:rFonts w:ascii="Times New Roman" w:hAnsi="Times New Roman" w:cs="Times New Roman"/>
          <w:sz w:val="24"/>
          <w:szCs w:val="24"/>
        </w:rPr>
        <w:t>litigant</w:t>
      </w:r>
      <w:r>
        <w:rPr>
          <w:rFonts w:ascii="Times New Roman" w:hAnsi="Times New Roman" w:cs="Times New Roman"/>
          <w:sz w:val="24"/>
          <w:szCs w:val="24"/>
        </w:rPr>
        <w:t xml:space="preserve"> who moves the court to interfere with uncom</w:t>
      </w:r>
      <w:r w:rsidR="00602DA0">
        <w:rPr>
          <w:rFonts w:ascii="Times New Roman" w:hAnsi="Times New Roman" w:cs="Times New Roman"/>
          <w:sz w:val="24"/>
          <w:szCs w:val="24"/>
        </w:rPr>
        <w:t>pleted</w:t>
      </w:r>
      <w:r>
        <w:rPr>
          <w:rFonts w:ascii="Times New Roman" w:hAnsi="Times New Roman" w:cs="Times New Roman"/>
          <w:sz w:val="24"/>
          <w:szCs w:val="24"/>
        </w:rPr>
        <w:t xml:space="preserve"> proceedings o</w:t>
      </w:r>
      <w:r w:rsidR="00602DA0">
        <w:rPr>
          <w:rFonts w:ascii="Times New Roman" w:hAnsi="Times New Roman" w:cs="Times New Roman"/>
          <w:sz w:val="24"/>
          <w:szCs w:val="24"/>
        </w:rPr>
        <w:t xml:space="preserve">f </w:t>
      </w:r>
      <w:r>
        <w:rPr>
          <w:rFonts w:ascii="Times New Roman" w:hAnsi="Times New Roman" w:cs="Times New Roman"/>
          <w:sz w:val="24"/>
          <w:szCs w:val="24"/>
        </w:rPr>
        <w:t>the lower court seeks to derive. The stated matter is</w:t>
      </w:r>
      <w:r w:rsidR="00B552E2">
        <w:rPr>
          <w:rFonts w:ascii="Times New Roman" w:hAnsi="Times New Roman" w:cs="Times New Roman"/>
          <w:sz w:val="24"/>
          <w:szCs w:val="24"/>
        </w:rPr>
        <w:t>,</w:t>
      </w:r>
      <w:r>
        <w:rPr>
          <w:rFonts w:ascii="Times New Roman" w:hAnsi="Times New Roman" w:cs="Times New Roman"/>
          <w:sz w:val="24"/>
          <w:szCs w:val="24"/>
        </w:rPr>
        <w:t xml:space="preserve"> more often than not</w:t>
      </w:r>
      <w:r w:rsidR="00B552E2">
        <w:rPr>
          <w:rFonts w:ascii="Times New Roman" w:hAnsi="Times New Roman" w:cs="Times New Roman"/>
          <w:sz w:val="24"/>
          <w:szCs w:val="24"/>
        </w:rPr>
        <w:t>,</w:t>
      </w:r>
      <w:r>
        <w:rPr>
          <w:rFonts w:ascii="Times New Roman" w:hAnsi="Times New Roman" w:cs="Times New Roman"/>
          <w:sz w:val="24"/>
          <w:szCs w:val="24"/>
        </w:rPr>
        <w:t xml:space="preserve"> evident in criminal matters more than it is the case </w:t>
      </w:r>
      <w:r w:rsidR="00602DA0">
        <w:rPr>
          <w:rFonts w:ascii="Times New Roman" w:hAnsi="Times New Roman" w:cs="Times New Roman"/>
          <w:sz w:val="24"/>
          <w:szCs w:val="24"/>
        </w:rPr>
        <w:t>with</w:t>
      </w:r>
      <w:r>
        <w:rPr>
          <w:rFonts w:ascii="Times New Roman" w:hAnsi="Times New Roman" w:cs="Times New Roman"/>
          <w:sz w:val="24"/>
          <w:szCs w:val="24"/>
        </w:rPr>
        <w:t xml:space="preserve"> civil matters. </w:t>
      </w:r>
    </w:p>
    <w:p w:rsidR="00286771" w:rsidRDefault="00286771" w:rsidP="00B552E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 litigant who is </w:t>
      </w:r>
      <w:r w:rsidR="00602DA0">
        <w:rPr>
          <w:rFonts w:ascii="Times New Roman" w:hAnsi="Times New Roman" w:cs="Times New Roman"/>
          <w:sz w:val="24"/>
          <w:szCs w:val="24"/>
        </w:rPr>
        <w:t>arraigned before</w:t>
      </w:r>
      <w:r>
        <w:rPr>
          <w:rFonts w:ascii="Times New Roman" w:hAnsi="Times New Roman" w:cs="Times New Roman"/>
          <w:sz w:val="24"/>
          <w:szCs w:val="24"/>
        </w:rPr>
        <w:t xml:space="preserve"> the court facing a criminal cha</w:t>
      </w:r>
      <w:r w:rsidR="00602DA0">
        <w:rPr>
          <w:rFonts w:ascii="Times New Roman" w:hAnsi="Times New Roman" w:cs="Times New Roman"/>
          <w:sz w:val="24"/>
          <w:szCs w:val="24"/>
        </w:rPr>
        <w:t>rge</w:t>
      </w:r>
      <w:r>
        <w:rPr>
          <w:rFonts w:ascii="Times New Roman" w:hAnsi="Times New Roman" w:cs="Times New Roman"/>
          <w:sz w:val="24"/>
          <w:szCs w:val="24"/>
        </w:rPr>
        <w:t xml:space="preserve"> does</w:t>
      </w:r>
      <w:r w:rsidR="00602DA0">
        <w:rPr>
          <w:rFonts w:ascii="Times New Roman" w:hAnsi="Times New Roman" w:cs="Times New Roman"/>
          <w:sz w:val="24"/>
          <w:szCs w:val="24"/>
        </w:rPr>
        <w:t>,</w:t>
      </w:r>
      <w:r>
        <w:rPr>
          <w:rFonts w:ascii="Times New Roman" w:hAnsi="Times New Roman" w:cs="Times New Roman"/>
          <w:sz w:val="24"/>
          <w:szCs w:val="24"/>
        </w:rPr>
        <w:t xml:space="preserve"> </w:t>
      </w:r>
      <w:r w:rsidR="00602DA0">
        <w:rPr>
          <w:rFonts w:ascii="Times New Roman" w:hAnsi="Times New Roman" w:cs="Times New Roman"/>
          <w:sz w:val="24"/>
          <w:szCs w:val="24"/>
        </w:rPr>
        <w:t>i</w:t>
      </w:r>
      <w:r>
        <w:rPr>
          <w:rFonts w:ascii="Times New Roman" w:hAnsi="Times New Roman" w:cs="Times New Roman"/>
          <w:sz w:val="24"/>
          <w:szCs w:val="24"/>
        </w:rPr>
        <w:t>n the majority of case</w:t>
      </w:r>
      <w:r w:rsidR="00602DA0">
        <w:rPr>
          <w:rFonts w:ascii="Times New Roman" w:hAnsi="Times New Roman" w:cs="Times New Roman"/>
          <w:sz w:val="24"/>
          <w:szCs w:val="24"/>
        </w:rPr>
        <w:t>s</w:t>
      </w:r>
      <w:r w:rsidR="00B552E2">
        <w:rPr>
          <w:rFonts w:ascii="Times New Roman" w:hAnsi="Times New Roman" w:cs="Times New Roman"/>
          <w:sz w:val="24"/>
          <w:szCs w:val="24"/>
        </w:rPr>
        <w:t>,</w:t>
      </w:r>
      <w:r>
        <w:rPr>
          <w:rFonts w:ascii="Times New Roman" w:hAnsi="Times New Roman" w:cs="Times New Roman"/>
          <w:sz w:val="24"/>
          <w:szCs w:val="24"/>
        </w:rPr>
        <w:t xml:space="preserve"> apply for review </w:t>
      </w:r>
      <w:r w:rsidR="00D44B91">
        <w:rPr>
          <w:rFonts w:ascii="Times New Roman" w:hAnsi="Times New Roman" w:cs="Times New Roman"/>
          <w:sz w:val="24"/>
          <w:szCs w:val="24"/>
        </w:rPr>
        <w:t xml:space="preserve">of </w:t>
      </w:r>
      <w:r>
        <w:rPr>
          <w:rFonts w:ascii="Times New Roman" w:hAnsi="Times New Roman" w:cs="Times New Roman"/>
          <w:sz w:val="24"/>
          <w:szCs w:val="24"/>
        </w:rPr>
        <w:t xml:space="preserve">the court </w:t>
      </w:r>
      <w:r w:rsidRPr="00E73D2F">
        <w:rPr>
          <w:rFonts w:ascii="Times New Roman" w:hAnsi="Times New Roman" w:cs="Times New Roman"/>
          <w:i/>
          <w:sz w:val="24"/>
          <w:szCs w:val="24"/>
        </w:rPr>
        <w:t>a quo</w:t>
      </w:r>
      <w:r>
        <w:rPr>
          <w:rFonts w:ascii="Times New Roman" w:hAnsi="Times New Roman" w:cs="Times New Roman"/>
          <w:sz w:val="24"/>
          <w:szCs w:val="24"/>
        </w:rPr>
        <w:t>’s uncompleted proceedings</w:t>
      </w:r>
      <w:r w:rsidR="00D44B91">
        <w:rPr>
          <w:rFonts w:ascii="Times New Roman" w:hAnsi="Times New Roman" w:cs="Times New Roman"/>
          <w:sz w:val="24"/>
          <w:szCs w:val="24"/>
        </w:rPr>
        <w:t xml:space="preserve">. He </w:t>
      </w:r>
      <w:r w:rsidR="006E3AB7">
        <w:rPr>
          <w:rFonts w:ascii="Times New Roman" w:hAnsi="Times New Roman" w:cs="Times New Roman"/>
          <w:sz w:val="24"/>
          <w:szCs w:val="24"/>
        </w:rPr>
        <w:t>generally</w:t>
      </w:r>
      <w:r w:rsidR="00D44B91">
        <w:rPr>
          <w:rFonts w:ascii="Times New Roman" w:hAnsi="Times New Roman" w:cs="Times New Roman"/>
          <w:sz w:val="24"/>
          <w:szCs w:val="24"/>
        </w:rPr>
        <w:t xml:space="preserve"> does so where, in his view, the proceedings </w:t>
      </w:r>
      <w:r>
        <w:rPr>
          <w:rFonts w:ascii="Times New Roman" w:hAnsi="Times New Roman" w:cs="Times New Roman"/>
          <w:sz w:val="24"/>
          <w:szCs w:val="24"/>
        </w:rPr>
        <w:t>are fraught with a number o</w:t>
      </w:r>
      <w:r w:rsidR="00B552E2">
        <w:rPr>
          <w:rFonts w:ascii="Times New Roman" w:hAnsi="Times New Roman" w:cs="Times New Roman"/>
          <w:sz w:val="24"/>
          <w:szCs w:val="24"/>
        </w:rPr>
        <w:t>f</w:t>
      </w:r>
      <w:r>
        <w:rPr>
          <w:rFonts w:ascii="Times New Roman" w:hAnsi="Times New Roman" w:cs="Times New Roman"/>
          <w:sz w:val="24"/>
          <w:szCs w:val="24"/>
        </w:rPr>
        <w:t xml:space="preserve"> irregularities. In applying</w:t>
      </w:r>
      <w:r w:rsidR="006E3AB7">
        <w:rPr>
          <w:rFonts w:ascii="Times New Roman" w:hAnsi="Times New Roman" w:cs="Times New Roman"/>
          <w:sz w:val="24"/>
          <w:szCs w:val="24"/>
        </w:rPr>
        <w:t xml:space="preserve"> to interfere</w:t>
      </w:r>
      <w:r>
        <w:rPr>
          <w:rFonts w:ascii="Times New Roman" w:hAnsi="Times New Roman" w:cs="Times New Roman"/>
          <w:sz w:val="24"/>
          <w:szCs w:val="24"/>
        </w:rPr>
        <w:t xml:space="preserve"> as he does, his aim and object are to have the same set aside with a view </w:t>
      </w:r>
      <w:r w:rsidR="006E3AB7">
        <w:rPr>
          <w:rFonts w:ascii="Times New Roman" w:hAnsi="Times New Roman" w:cs="Times New Roman"/>
          <w:sz w:val="24"/>
          <w:szCs w:val="24"/>
        </w:rPr>
        <w:t xml:space="preserve">to </w:t>
      </w:r>
      <w:r w:rsidR="00B552E2">
        <w:rPr>
          <w:rFonts w:ascii="Times New Roman" w:hAnsi="Times New Roman" w:cs="Times New Roman"/>
          <w:sz w:val="24"/>
          <w:szCs w:val="24"/>
        </w:rPr>
        <w:t>stopping</w:t>
      </w:r>
      <w:r w:rsidR="00D44B91">
        <w:rPr>
          <w:rFonts w:ascii="Times New Roman" w:hAnsi="Times New Roman" w:cs="Times New Roman"/>
          <w:sz w:val="24"/>
          <w:szCs w:val="24"/>
        </w:rPr>
        <w:t xml:space="preserve"> the court </w:t>
      </w:r>
      <w:r w:rsidR="00D44B91" w:rsidRPr="00D44B91">
        <w:rPr>
          <w:rFonts w:ascii="Times New Roman" w:hAnsi="Times New Roman" w:cs="Times New Roman"/>
          <w:i/>
          <w:sz w:val="24"/>
          <w:szCs w:val="24"/>
        </w:rPr>
        <w:t>a quo</w:t>
      </w:r>
      <w:r w:rsidR="00D44B91">
        <w:rPr>
          <w:rFonts w:ascii="Times New Roman" w:hAnsi="Times New Roman" w:cs="Times New Roman"/>
          <w:sz w:val="24"/>
          <w:szCs w:val="24"/>
        </w:rPr>
        <w:t xml:space="preserve"> from proceeding with the</w:t>
      </w:r>
      <w:r w:rsidR="006E3AB7">
        <w:rPr>
          <w:rFonts w:ascii="Times New Roman" w:hAnsi="Times New Roman" w:cs="Times New Roman"/>
          <w:sz w:val="24"/>
          <w:szCs w:val="24"/>
        </w:rPr>
        <w:t xml:space="preserve"> yet</w:t>
      </w:r>
      <w:r w:rsidR="009E00B7">
        <w:rPr>
          <w:rFonts w:ascii="Times New Roman" w:hAnsi="Times New Roman" w:cs="Times New Roman"/>
          <w:sz w:val="24"/>
          <w:szCs w:val="24"/>
        </w:rPr>
        <w:t>-to-</w:t>
      </w:r>
      <w:r w:rsidR="006E3AB7">
        <w:rPr>
          <w:rFonts w:ascii="Times New Roman" w:hAnsi="Times New Roman" w:cs="Times New Roman"/>
          <w:sz w:val="24"/>
          <w:szCs w:val="24"/>
        </w:rPr>
        <w:t xml:space="preserve">be completed </w:t>
      </w:r>
      <w:r w:rsidR="009E00B7">
        <w:rPr>
          <w:rFonts w:ascii="Times New Roman" w:hAnsi="Times New Roman" w:cs="Times New Roman"/>
          <w:sz w:val="24"/>
          <w:szCs w:val="24"/>
        </w:rPr>
        <w:t>proceedings</w:t>
      </w:r>
      <w:r>
        <w:rPr>
          <w:rFonts w:ascii="Times New Roman" w:hAnsi="Times New Roman" w:cs="Times New Roman"/>
          <w:sz w:val="24"/>
          <w:szCs w:val="24"/>
        </w:rPr>
        <w:t>. The benefit which he derives from the setting aside o</w:t>
      </w:r>
      <w:r w:rsidR="00D44B91">
        <w:rPr>
          <w:rFonts w:ascii="Times New Roman" w:hAnsi="Times New Roman" w:cs="Times New Roman"/>
          <w:sz w:val="24"/>
          <w:szCs w:val="24"/>
        </w:rPr>
        <w:t>f</w:t>
      </w:r>
      <w:r>
        <w:rPr>
          <w:rFonts w:ascii="Times New Roman" w:hAnsi="Times New Roman" w:cs="Times New Roman"/>
          <w:sz w:val="24"/>
          <w:szCs w:val="24"/>
        </w:rPr>
        <w:t xml:space="preserve"> the uncompleted proceedings is that he may </w:t>
      </w:r>
      <w:r w:rsidR="00D44B91">
        <w:rPr>
          <w:rFonts w:ascii="Times New Roman" w:hAnsi="Times New Roman" w:cs="Times New Roman"/>
          <w:sz w:val="24"/>
          <w:szCs w:val="24"/>
        </w:rPr>
        <w:t xml:space="preserve">evade the </w:t>
      </w:r>
      <w:r>
        <w:rPr>
          <w:rFonts w:ascii="Times New Roman" w:hAnsi="Times New Roman" w:cs="Times New Roman"/>
          <w:sz w:val="24"/>
          <w:szCs w:val="24"/>
        </w:rPr>
        <w:t xml:space="preserve">punishment which is a </w:t>
      </w:r>
      <w:r w:rsidR="00D44B91" w:rsidRPr="00D44B91">
        <w:rPr>
          <w:rFonts w:ascii="Times New Roman" w:hAnsi="Times New Roman" w:cs="Times New Roman"/>
          <w:i/>
          <w:sz w:val="24"/>
          <w:szCs w:val="24"/>
        </w:rPr>
        <w:t>s</w:t>
      </w:r>
      <w:r w:rsidRPr="00D44B91">
        <w:rPr>
          <w:rFonts w:ascii="Times New Roman" w:hAnsi="Times New Roman" w:cs="Times New Roman"/>
          <w:i/>
          <w:sz w:val="24"/>
          <w:szCs w:val="24"/>
        </w:rPr>
        <w:t>ine qua non</w:t>
      </w:r>
      <w:r>
        <w:rPr>
          <w:rFonts w:ascii="Times New Roman" w:hAnsi="Times New Roman" w:cs="Times New Roman"/>
          <w:sz w:val="24"/>
          <w:szCs w:val="24"/>
        </w:rPr>
        <w:t xml:space="preserve"> </w:t>
      </w:r>
      <w:r w:rsidR="00B552E2">
        <w:rPr>
          <w:rFonts w:ascii="Times New Roman" w:hAnsi="Times New Roman" w:cs="Times New Roman"/>
          <w:sz w:val="24"/>
          <w:szCs w:val="24"/>
        </w:rPr>
        <w:t>aspect</w:t>
      </w:r>
      <w:r>
        <w:rPr>
          <w:rFonts w:ascii="Times New Roman" w:hAnsi="Times New Roman" w:cs="Times New Roman"/>
          <w:sz w:val="24"/>
          <w:szCs w:val="24"/>
        </w:rPr>
        <w:t xml:space="preserve"> o</w:t>
      </w:r>
      <w:r w:rsidR="00D44B91">
        <w:rPr>
          <w:rFonts w:ascii="Times New Roman" w:hAnsi="Times New Roman" w:cs="Times New Roman"/>
          <w:sz w:val="24"/>
          <w:szCs w:val="24"/>
        </w:rPr>
        <w:t>f</w:t>
      </w:r>
      <w:r>
        <w:rPr>
          <w:rFonts w:ascii="Times New Roman" w:hAnsi="Times New Roman" w:cs="Times New Roman"/>
          <w:sz w:val="24"/>
          <w:szCs w:val="24"/>
        </w:rPr>
        <w:t xml:space="preserve"> his conviction. The disadvantage which he intends to avoid is being </w:t>
      </w:r>
      <w:r w:rsidR="003C38F0">
        <w:rPr>
          <w:rFonts w:ascii="Times New Roman" w:hAnsi="Times New Roman" w:cs="Times New Roman"/>
          <w:sz w:val="24"/>
          <w:szCs w:val="24"/>
        </w:rPr>
        <w:t xml:space="preserve">irregularly </w:t>
      </w:r>
      <w:r>
        <w:rPr>
          <w:rFonts w:ascii="Times New Roman" w:hAnsi="Times New Roman" w:cs="Times New Roman"/>
          <w:sz w:val="24"/>
          <w:szCs w:val="24"/>
        </w:rPr>
        <w:t>convicted and punished on what he perceives to be</w:t>
      </w:r>
      <w:r w:rsidR="003C38F0">
        <w:rPr>
          <w:rFonts w:ascii="Times New Roman" w:hAnsi="Times New Roman" w:cs="Times New Roman"/>
          <w:sz w:val="24"/>
          <w:szCs w:val="24"/>
        </w:rPr>
        <w:t xml:space="preserve"> a travesty of justice</w:t>
      </w:r>
      <w:r>
        <w:rPr>
          <w:rFonts w:ascii="Times New Roman" w:hAnsi="Times New Roman" w:cs="Times New Roman"/>
          <w:sz w:val="24"/>
          <w:szCs w:val="24"/>
        </w:rPr>
        <w:t xml:space="preserve">.  </w:t>
      </w:r>
      <w:r w:rsidR="00B552E2">
        <w:rPr>
          <w:rFonts w:ascii="Times New Roman" w:hAnsi="Times New Roman" w:cs="Times New Roman"/>
          <w:sz w:val="24"/>
          <w:szCs w:val="24"/>
        </w:rPr>
        <w:t>It is for the mentioned reason more than for any other, that there are many applicants</w:t>
      </w:r>
      <w:r w:rsidR="00AD42BA">
        <w:rPr>
          <w:rFonts w:ascii="Times New Roman" w:hAnsi="Times New Roman" w:cs="Times New Roman"/>
          <w:sz w:val="24"/>
          <w:szCs w:val="24"/>
        </w:rPr>
        <w:t xml:space="preserve"> for the review of uncompleted proceedings in the criminal</w:t>
      </w:r>
      <w:r w:rsidR="009E00B7">
        <w:rPr>
          <w:rFonts w:ascii="Times New Roman" w:hAnsi="Times New Roman" w:cs="Times New Roman"/>
          <w:sz w:val="24"/>
          <w:szCs w:val="24"/>
        </w:rPr>
        <w:t>,</w:t>
      </w:r>
      <w:r w:rsidR="00AD42BA">
        <w:rPr>
          <w:rFonts w:ascii="Times New Roman" w:hAnsi="Times New Roman" w:cs="Times New Roman"/>
          <w:sz w:val="24"/>
          <w:szCs w:val="24"/>
        </w:rPr>
        <w:t xml:space="preserve"> than</w:t>
      </w:r>
      <w:r w:rsidR="003C38F0">
        <w:rPr>
          <w:rFonts w:ascii="Times New Roman" w:hAnsi="Times New Roman" w:cs="Times New Roman"/>
          <w:sz w:val="24"/>
          <w:szCs w:val="24"/>
        </w:rPr>
        <w:t xml:space="preserve"> they are</w:t>
      </w:r>
      <w:r w:rsidR="00AD42BA">
        <w:rPr>
          <w:rFonts w:ascii="Times New Roman" w:hAnsi="Times New Roman" w:cs="Times New Roman"/>
          <w:sz w:val="24"/>
          <w:szCs w:val="24"/>
        </w:rPr>
        <w:t xml:space="preserve"> in the civil</w:t>
      </w:r>
      <w:r w:rsidR="009E00B7">
        <w:rPr>
          <w:rFonts w:ascii="Times New Roman" w:hAnsi="Times New Roman" w:cs="Times New Roman"/>
          <w:sz w:val="24"/>
          <w:szCs w:val="24"/>
        </w:rPr>
        <w:t>,</w:t>
      </w:r>
      <w:r w:rsidR="00AD42BA">
        <w:rPr>
          <w:rFonts w:ascii="Times New Roman" w:hAnsi="Times New Roman" w:cs="Times New Roman"/>
          <w:sz w:val="24"/>
          <w:szCs w:val="24"/>
        </w:rPr>
        <w:t xml:space="preserve"> court</w:t>
      </w:r>
      <w:r w:rsidR="00B552E2">
        <w:rPr>
          <w:rFonts w:ascii="Times New Roman" w:hAnsi="Times New Roman" w:cs="Times New Roman"/>
          <w:sz w:val="24"/>
          <w:szCs w:val="24"/>
        </w:rPr>
        <w:t xml:space="preserve">. </w:t>
      </w:r>
      <w:r w:rsidR="003C38F0">
        <w:rPr>
          <w:rFonts w:ascii="Times New Roman" w:hAnsi="Times New Roman" w:cs="Times New Roman"/>
          <w:sz w:val="24"/>
          <w:szCs w:val="24"/>
        </w:rPr>
        <w:t xml:space="preserve">  The offender does not want to be punished for a crime which he believes he has not committed.</w:t>
      </w:r>
      <w:r>
        <w:rPr>
          <w:rFonts w:ascii="Times New Roman" w:hAnsi="Times New Roman" w:cs="Times New Roman"/>
          <w:sz w:val="24"/>
          <w:szCs w:val="24"/>
        </w:rPr>
        <w:t xml:space="preserve"> </w:t>
      </w:r>
    </w:p>
    <w:p w:rsidR="00286771" w:rsidRDefault="00286771" w:rsidP="00B507B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It is evident, from the foregoing, that there is a benefit which is derived, and a disadvantage which is suffered</w:t>
      </w:r>
      <w:r w:rsidR="00B552E2">
        <w:rPr>
          <w:rFonts w:ascii="Times New Roman" w:hAnsi="Times New Roman" w:cs="Times New Roman"/>
          <w:sz w:val="24"/>
          <w:szCs w:val="24"/>
        </w:rPr>
        <w:t>,</w:t>
      </w:r>
      <w:r>
        <w:rPr>
          <w:rFonts w:ascii="Times New Roman" w:hAnsi="Times New Roman" w:cs="Times New Roman"/>
          <w:sz w:val="24"/>
          <w:szCs w:val="24"/>
        </w:rPr>
        <w:t xml:space="preserve"> by a </w:t>
      </w:r>
      <w:r w:rsidR="00D44B91">
        <w:rPr>
          <w:rFonts w:ascii="Times New Roman" w:hAnsi="Times New Roman" w:cs="Times New Roman"/>
          <w:sz w:val="24"/>
          <w:szCs w:val="24"/>
        </w:rPr>
        <w:t>l</w:t>
      </w:r>
      <w:r>
        <w:rPr>
          <w:rFonts w:ascii="Times New Roman" w:hAnsi="Times New Roman" w:cs="Times New Roman"/>
          <w:sz w:val="24"/>
          <w:szCs w:val="24"/>
        </w:rPr>
        <w:t>aw breaker who moves the court to interfere with unterminated proceedings o</w:t>
      </w:r>
      <w:r w:rsidR="00D44B91">
        <w:rPr>
          <w:rFonts w:ascii="Times New Roman" w:hAnsi="Times New Roman" w:cs="Times New Roman"/>
          <w:sz w:val="24"/>
          <w:szCs w:val="24"/>
        </w:rPr>
        <w:t>f</w:t>
      </w:r>
      <w:r>
        <w:rPr>
          <w:rFonts w:ascii="Times New Roman" w:hAnsi="Times New Roman" w:cs="Times New Roman"/>
          <w:sz w:val="24"/>
          <w:szCs w:val="24"/>
        </w:rPr>
        <w:t xml:space="preserve"> the court </w:t>
      </w:r>
      <w:r w:rsidRPr="00D47F36">
        <w:rPr>
          <w:rFonts w:ascii="Times New Roman" w:hAnsi="Times New Roman" w:cs="Times New Roman"/>
          <w:i/>
          <w:sz w:val="24"/>
          <w:szCs w:val="24"/>
        </w:rPr>
        <w:t>a quo</w:t>
      </w:r>
      <w:r>
        <w:rPr>
          <w:rFonts w:ascii="Times New Roman" w:hAnsi="Times New Roman" w:cs="Times New Roman"/>
          <w:sz w:val="24"/>
          <w:szCs w:val="24"/>
        </w:rPr>
        <w:t xml:space="preserve">. He will, in </w:t>
      </w:r>
      <w:r w:rsidR="00D44B91">
        <w:rPr>
          <w:rFonts w:ascii="Times New Roman" w:hAnsi="Times New Roman" w:cs="Times New Roman"/>
          <w:sz w:val="24"/>
          <w:szCs w:val="24"/>
        </w:rPr>
        <w:t>short</w:t>
      </w:r>
      <w:r>
        <w:rPr>
          <w:rFonts w:ascii="Times New Roman" w:hAnsi="Times New Roman" w:cs="Times New Roman"/>
          <w:sz w:val="24"/>
          <w:szCs w:val="24"/>
        </w:rPr>
        <w:t>, be as</w:t>
      </w:r>
      <w:r w:rsidR="00D44B91">
        <w:rPr>
          <w:rFonts w:ascii="Times New Roman" w:hAnsi="Times New Roman" w:cs="Times New Roman"/>
          <w:sz w:val="24"/>
          <w:szCs w:val="24"/>
        </w:rPr>
        <w:t>serting</w:t>
      </w:r>
      <w:r>
        <w:rPr>
          <w:rFonts w:ascii="Times New Roman" w:hAnsi="Times New Roman" w:cs="Times New Roman"/>
          <w:sz w:val="24"/>
          <w:szCs w:val="24"/>
        </w:rPr>
        <w:t xml:space="preserve"> that the proceedings o</w:t>
      </w:r>
      <w:r w:rsidR="00D44B91">
        <w:rPr>
          <w:rFonts w:ascii="Times New Roman" w:hAnsi="Times New Roman" w:cs="Times New Roman"/>
          <w:sz w:val="24"/>
          <w:szCs w:val="24"/>
        </w:rPr>
        <w:t>f</w:t>
      </w:r>
      <w:r>
        <w:rPr>
          <w:rFonts w:ascii="Times New Roman" w:hAnsi="Times New Roman" w:cs="Times New Roman"/>
          <w:sz w:val="24"/>
          <w:szCs w:val="24"/>
        </w:rPr>
        <w:t xml:space="preserve"> the </w:t>
      </w:r>
      <w:r w:rsidR="00AD42BA">
        <w:rPr>
          <w:rFonts w:ascii="Times New Roman" w:hAnsi="Times New Roman" w:cs="Times New Roman"/>
          <w:sz w:val="24"/>
          <w:szCs w:val="24"/>
        </w:rPr>
        <w:t>inferior</w:t>
      </w:r>
      <w:r>
        <w:rPr>
          <w:rFonts w:ascii="Times New Roman" w:hAnsi="Times New Roman" w:cs="Times New Roman"/>
          <w:sz w:val="24"/>
          <w:szCs w:val="24"/>
        </w:rPr>
        <w:t xml:space="preserve"> court:</w:t>
      </w:r>
    </w:p>
    <w:p w:rsidR="00286771" w:rsidRDefault="00B507B8" w:rsidP="00286771">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a</w:t>
      </w:r>
      <w:r w:rsidR="00286771">
        <w:rPr>
          <w:rFonts w:ascii="Times New Roman" w:hAnsi="Times New Roman" w:cs="Times New Roman"/>
          <w:sz w:val="24"/>
          <w:szCs w:val="24"/>
        </w:rPr>
        <w:t xml:space="preserve">mount to a </w:t>
      </w:r>
      <w:r w:rsidR="00D44B91">
        <w:rPr>
          <w:rFonts w:ascii="Times New Roman" w:hAnsi="Times New Roman" w:cs="Times New Roman"/>
          <w:sz w:val="24"/>
          <w:szCs w:val="24"/>
        </w:rPr>
        <w:t>miscarriage of justice</w:t>
      </w:r>
      <w:r w:rsidR="00286771">
        <w:rPr>
          <w:rFonts w:ascii="Times New Roman" w:hAnsi="Times New Roman" w:cs="Times New Roman"/>
          <w:sz w:val="24"/>
          <w:szCs w:val="24"/>
        </w:rPr>
        <w:t xml:space="preserve">. </w:t>
      </w:r>
    </w:p>
    <w:p w:rsidR="00286771" w:rsidRDefault="00B507B8" w:rsidP="00286771">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s</w:t>
      </w:r>
      <w:r w:rsidR="00286771">
        <w:rPr>
          <w:rFonts w:ascii="Times New Roman" w:hAnsi="Times New Roman" w:cs="Times New Roman"/>
          <w:sz w:val="24"/>
          <w:szCs w:val="24"/>
        </w:rPr>
        <w:t>eriously prejudice his r</w:t>
      </w:r>
      <w:r w:rsidR="00D44B91">
        <w:rPr>
          <w:rFonts w:ascii="Times New Roman" w:hAnsi="Times New Roman" w:cs="Times New Roman"/>
          <w:sz w:val="24"/>
          <w:szCs w:val="24"/>
        </w:rPr>
        <w:t>ights</w:t>
      </w:r>
      <w:r w:rsidR="00286771">
        <w:rPr>
          <w:rFonts w:ascii="Times New Roman" w:hAnsi="Times New Roman" w:cs="Times New Roman"/>
          <w:sz w:val="24"/>
          <w:szCs w:val="24"/>
        </w:rPr>
        <w:t xml:space="preserve"> – and </w:t>
      </w:r>
    </w:p>
    <w:p w:rsidR="00286771" w:rsidRDefault="00B507B8" w:rsidP="00286771">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s</w:t>
      </w:r>
      <w:r w:rsidR="00286771">
        <w:rPr>
          <w:rFonts w:ascii="Times New Roman" w:hAnsi="Times New Roman" w:cs="Times New Roman"/>
          <w:sz w:val="24"/>
          <w:szCs w:val="24"/>
        </w:rPr>
        <w:t>hould, therefore</w:t>
      </w:r>
      <w:r w:rsidR="00D44B91">
        <w:rPr>
          <w:rFonts w:ascii="Times New Roman" w:hAnsi="Times New Roman" w:cs="Times New Roman"/>
          <w:sz w:val="24"/>
          <w:szCs w:val="24"/>
        </w:rPr>
        <w:t>,</w:t>
      </w:r>
      <w:r w:rsidR="00286771">
        <w:rPr>
          <w:rFonts w:ascii="Times New Roman" w:hAnsi="Times New Roman" w:cs="Times New Roman"/>
          <w:sz w:val="24"/>
          <w:szCs w:val="24"/>
        </w:rPr>
        <w:t xml:space="preserve"> be </w:t>
      </w:r>
      <w:r w:rsidR="00117EB7">
        <w:rPr>
          <w:rFonts w:ascii="Times New Roman" w:hAnsi="Times New Roman" w:cs="Times New Roman"/>
          <w:sz w:val="24"/>
          <w:szCs w:val="24"/>
        </w:rPr>
        <w:t>interfered</w:t>
      </w:r>
      <w:r w:rsidR="00286771">
        <w:rPr>
          <w:rFonts w:ascii="Times New Roman" w:hAnsi="Times New Roman" w:cs="Times New Roman"/>
          <w:sz w:val="24"/>
          <w:szCs w:val="24"/>
        </w:rPr>
        <w:t xml:space="preserve"> with notwithstanding the fact that they are not yet completed. </w:t>
      </w:r>
    </w:p>
    <w:p w:rsidR="00286771" w:rsidRDefault="00286771" w:rsidP="00B507B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The applicant does not </w:t>
      </w:r>
      <w:r w:rsidR="00D44B91">
        <w:rPr>
          <w:rFonts w:ascii="Times New Roman" w:hAnsi="Times New Roman" w:cs="Times New Roman"/>
          <w:sz w:val="24"/>
          <w:szCs w:val="24"/>
        </w:rPr>
        <w:t>t</w:t>
      </w:r>
      <w:r>
        <w:rPr>
          <w:rFonts w:ascii="Times New Roman" w:hAnsi="Times New Roman" w:cs="Times New Roman"/>
          <w:sz w:val="24"/>
          <w:szCs w:val="24"/>
        </w:rPr>
        <w:t>ell what it wants to achieve by the application. The application does not relate to paragraph (b) at all. Its open-e</w:t>
      </w:r>
      <w:r w:rsidR="00D44B91">
        <w:rPr>
          <w:rFonts w:ascii="Times New Roman" w:hAnsi="Times New Roman" w:cs="Times New Roman"/>
          <w:sz w:val="24"/>
          <w:szCs w:val="24"/>
        </w:rPr>
        <w:t>nded</w:t>
      </w:r>
      <w:r>
        <w:rPr>
          <w:rFonts w:ascii="Times New Roman" w:hAnsi="Times New Roman" w:cs="Times New Roman"/>
          <w:sz w:val="24"/>
          <w:szCs w:val="24"/>
        </w:rPr>
        <w:t xml:space="preserve"> draft order </w:t>
      </w:r>
      <w:r w:rsidR="00D44B91">
        <w:rPr>
          <w:rFonts w:ascii="Times New Roman" w:hAnsi="Times New Roman" w:cs="Times New Roman"/>
          <w:sz w:val="24"/>
          <w:szCs w:val="24"/>
        </w:rPr>
        <w:t>sp</w:t>
      </w:r>
      <w:r>
        <w:rPr>
          <w:rFonts w:ascii="Times New Roman" w:hAnsi="Times New Roman" w:cs="Times New Roman"/>
          <w:sz w:val="24"/>
          <w:szCs w:val="24"/>
        </w:rPr>
        <w:t>eaks volumes of its purpose</w:t>
      </w:r>
      <w:r w:rsidR="00D44B91">
        <w:rPr>
          <w:rFonts w:ascii="Times New Roman" w:hAnsi="Times New Roman" w:cs="Times New Roman"/>
          <w:sz w:val="24"/>
          <w:szCs w:val="24"/>
        </w:rPr>
        <w:t>lessness</w:t>
      </w:r>
      <w:r>
        <w:rPr>
          <w:rFonts w:ascii="Times New Roman" w:hAnsi="Times New Roman" w:cs="Times New Roman"/>
          <w:sz w:val="24"/>
          <w:szCs w:val="24"/>
        </w:rPr>
        <w:t>. It simply carries the moti</w:t>
      </w:r>
      <w:r w:rsidR="00D44B91">
        <w:rPr>
          <w:rFonts w:ascii="Times New Roman" w:hAnsi="Times New Roman" w:cs="Times New Roman"/>
          <w:sz w:val="24"/>
          <w:szCs w:val="24"/>
        </w:rPr>
        <w:t>on</w:t>
      </w:r>
      <w:r w:rsidR="009E00B7">
        <w:rPr>
          <w:rFonts w:ascii="Times New Roman" w:hAnsi="Times New Roman" w:cs="Times New Roman"/>
          <w:sz w:val="24"/>
          <w:szCs w:val="24"/>
        </w:rPr>
        <w:t xml:space="preserve"> of having the partial arbitr</w:t>
      </w:r>
      <w:r>
        <w:rPr>
          <w:rFonts w:ascii="Times New Roman" w:hAnsi="Times New Roman" w:cs="Times New Roman"/>
          <w:sz w:val="24"/>
          <w:szCs w:val="24"/>
        </w:rPr>
        <w:t>al award of 2 March, 2020 set aside. The after-effect of the rescinded award, i</w:t>
      </w:r>
      <w:r w:rsidR="00D44B91">
        <w:rPr>
          <w:rFonts w:ascii="Times New Roman" w:hAnsi="Times New Roman" w:cs="Times New Roman"/>
          <w:sz w:val="24"/>
          <w:szCs w:val="24"/>
        </w:rPr>
        <w:t>f</w:t>
      </w:r>
      <w:r>
        <w:rPr>
          <w:rFonts w:ascii="Times New Roman" w:hAnsi="Times New Roman" w:cs="Times New Roman"/>
          <w:sz w:val="24"/>
          <w:szCs w:val="24"/>
        </w:rPr>
        <w:t xml:space="preserve"> </w:t>
      </w:r>
      <w:r w:rsidR="00AD42BA">
        <w:rPr>
          <w:rFonts w:ascii="Times New Roman" w:hAnsi="Times New Roman" w:cs="Times New Roman"/>
          <w:sz w:val="24"/>
          <w:szCs w:val="24"/>
        </w:rPr>
        <w:t>it is</w:t>
      </w:r>
      <w:r>
        <w:rPr>
          <w:rFonts w:ascii="Times New Roman" w:hAnsi="Times New Roman" w:cs="Times New Roman"/>
          <w:sz w:val="24"/>
          <w:szCs w:val="24"/>
        </w:rPr>
        <w:t xml:space="preserve"> set aside, remain</w:t>
      </w:r>
      <w:r w:rsidR="00D44B91">
        <w:rPr>
          <w:rFonts w:ascii="Times New Roman" w:hAnsi="Times New Roman" w:cs="Times New Roman"/>
          <w:sz w:val="24"/>
          <w:szCs w:val="24"/>
        </w:rPr>
        <w:t>s</w:t>
      </w:r>
      <w:r>
        <w:rPr>
          <w:rFonts w:ascii="Times New Roman" w:hAnsi="Times New Roman" w:cs="Times New Roman"/>
          <w:sz w:val="24"/>
          <w:szCs w:val="24"/>
        </w:rPr>
        <w:t xml:space="preserve"> </w:t>
      </w:r>
      <w:r w:rsidR="00D44B91">
        <w:rPr>
          <w:rFonts w:ascii="Times New Roman" w:hAnsi="Times New Roman" w:cs="Times New Roman"/>
          <w:sz w:val="24"/>
          <w:szCs w:val="24"/>
        </w:rPr>
        <w:t>a</w:t>
      </w:r>
      <w:r>
        <w:rPr>
          <w:rFonts w:ascii="Times New Roman" w:hAnsi="Times New Roman" w:cs="Times New Roman"/>
          <w:sz w:val="24"/>
          <w:szCs w:val="24"/>
        </w:rPr>
        <w:t xml:space="preserve"> matter for conjecture. It is </w:t>
      </w:r>
      <w:r w:rsidR="008923C5">
        <w:rPr>
          <w:rFonts w:ascii="Times New Roman" w:hAnsi="Times New Roman" w:cs="Times New Roman"/>
          <w:sz w:val="24"/>
          <w:szCs w:val="24"/>
        </w:rPr>
        <w:t>not k</w:t>
      </w:r>
      <w:r>
        <w:rPr>
          <w:rFonts w:ascii="Times New Roman" w:hAnsi="Times New Roman" w:cs="Times New Roman"/>
          <w:sz w:val="24"/>
          <w:szCs w:val="24"/>
        </w:rPr>
        <w:t xml:space="preserve">nown.  </w:t>
      </w:r>
    </w:p>
    <w:p w:rsidR="00286771" w:rsidRDefault="00286771" w:rsidP="00B507B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 </w:t>
      </w:r>
      <w:r w:rsidR="008923C5">
        <w:rPr>
          <w:rFonts w:ascii="Times New Roman" w:hAnsi="Times New Roman" w:cs="Times New Roman"/>
          <w:sz w:val="24"/>
          <w:szCs w:val="24"/>
        </w:rPr>
        <w:t>in</w:t>
      </w:r>
      <w:r w:rsidR="00B507B8">
        <w:rPr>
          <w:rFonts w:ascii="Times New Roman" w:hAnsi="Times New Roman" w:cs="Times New Roman"/>
          <w:sz w:val="24"/>
          <w:szCs w:val="24"/>
        </w:rPr>
        <w:t>qu</w:t>
      </w:r>
      <w:r w:rsidR="008923C5">
        <w:rPr>
          <w:rFonts w:ascii="Times New Roman" w:hAnsi="Times New Roman" w:cs="Times New Roman"/>
          <w:sz w:val="24"/>
          <w:szCs w:val="24"/>
        </w:rPr>
        <w:t>i</w:t>
      </w:r>
      <w:r w:rsidR="00B507B8">
        <w:rPr>
          <w:rFonts w:ascii="Times New Roman" w:hAnsi="Times New Roman" w:cs="Times New Roman"/>
          <w:sz w:val="24"/>
          <w:szCs w:val="24"/>
        </w:rPr>
        <w:t xml:space="preserve">red </w:t>
      </w:r>
      <w:r>
        <w:rPr>
          <w:rFonts w:ascii="Times New Roman" w:hAnsi="Times New Roman" w:cs="Times New Roman"/>
          <w:sz w:val="24"/>
          <w:szCs w:val="24"/>
        </w:rPr>
        <w:t xml:space="preserve">from counsel for the applicant, during </w:t>
      </w:r>
      <w:r w:rsidR="00B507B8">
        <w:rPr>
          <w:rFonts w:ascii="Times New Roman" w:hAnsi="Times New Roman" w:cs="Times New Roman"/>
          <w:sz w:val="24"/>
          <w:szCs w:val="24"/>
        </w:rPr>
        <w:t>submission</w:t>
      </w:r>
      <w:r w:rsidR="008923C5">
        <w:rPr>
          <w:rFonts w:ascii="Times New Roman" w:hAnsi="Times New Roman" w:cs="Times New Roman"/>
          <w:sz w:val="24"/>
          <w:szCs w:val="24"/>
        </w:rPr>
        <w:t>s</w:t>
      </w:r>
      <w:r w:rsidR="00117EB7">
        <w:rPr>
          <w:rFonts w:ascii="Times New Roman" w:hAnsi="Times New Roman" w:cs="Times New Roman"/>
          <w:sz w:val="24"/>
          <w:szCs w:val="24"/>
        </w:rPr>
        <w:t>,</w:t>
      </w:r>
      <w:r>
        <w:rPr>
          <w:rFonts w:ascii="Times New Roman" w:hAnsi="Times New Roman" w:cs="Times New Roman"/>
          <w:sz w:val="24"/>
          <w:szCs w:val="24"/>
        </w:rPr>
        <w:t xml:space="preserve"> what would </w:t>
      </w:r>
      <w:r w:rsidR="008923C5">
        <w:rPr>
          <w:rFonts w:ascii="Times New Roman" w:hAnsi="Times New Roman" w:cs="Times New Roman"/>
          <w:sz w:val="24"/>
          <w:szCs w:val="24"/>
        </w:rPr>
        <w:t>occur</w:t>
      </w:r>
      <w:r w:rsidR="00314343">
        <w:rPr>
          <w:rFonts w:ascii="Times New Roman" w:hAnsi="Times New Roman" w:cs="Times New Roman"/>
          <w:sz w:val="24"/>
          <w:szCs w:val="24"/>
        </w:rPr>
        <w:t xml:space="preserve"> </w:t>
      </w:r>
      <w:r>
        <w:rPr>
          <w:rFonts w:ascii="Times New Roman" w:hAnsi="Times New Roman" w:cs="Times New Roman"/>
          <w:sz w:val="24"/>
          <w:szCs w:val="24"/>
        </w:rPr>
        <w:t xml:space="preserve">if the award is not set aside. </w:t>
      </w:r>
      <w:r w:rsidR="00314343">
        <w:rPr>
          <w:rFonts w:ascii="Times New Roman" w:hAnsi="Times New Roman" w:cs="Times New Roman"/>
          <w:sz w:val="24"/>
          <w:szCs w:val="24"/>
        </w:rPr>
        <w:t xml:space="preserve">His </w:t>
      </w:r>
      <w:r>
        <w:rPr>
          <w:rFonts w:ascii="Times New Roman" w:hAnsi="Times New Roman" w:cs="Times New Roman"/>
          <w:sz w:val="24"/>
          <w:szCs w:val="24"/>
        </w:rPr>
        <w:t xml:space="preserve">intriguing </w:t>
      </w:r>
      <w:r w:rsidR="00314343">
        <w:rPr>
          <w:rFonts w:ascii="Times New Roman" w:hAnsi="Times New Roman" w:cs="Times New Roman"/>
          <w:sz w:val="24"/>
          <w:szCs w:val="24"/>
        </w:rPr>
        <w:t>answer</w:t>
      </w:r>
      <w:r>
        <w:rPr>
          <w:rFonts w:ascii="Times New Roman" w:hAnsi="Times New Roman" w:cs="Times New Roman"/>
          <w:sz w:val="24"/>
          <w:szCs w:val="24"/>
        </w:rPr>
        <w:t xml:space="preserve"> was that the first respondent would take the applicant </w:t>
      </w:r>
      <w:r w:rsidR="00314343">
        <w:rPr>
          <w:rFonts w:ascii="Times New Roman" w:hAnsi="Times New Roman" w:cs="Times New Roman"/>
          <w:sz w:val="24"/>
          <w:szCs w:val="24"/>
        </w:rPr>
        <w:t>back to arbitration causing</w:t>
      </w:r>
      <w:r>
        <w:rPr>
          <w:rFonts w:ascii="Times New Roman" w:hAnsi="Times New Roman" w:cs="Times New Roman"/>
          <w:sz w:val="24"/>
          <w:szCs w:val="24"/>
        </w:rPr>
        <w:t xml:space="preserve"> the applicant to incur costs </w:t>
      </w:r>
      <w:r w:rsidR="00B507B8">
        <w:rPr>
          <w:rFonts w:ascii="Times New Roman" w:hAnsi="Times New Roman" w:cs="Times New Roman"/>
          <w:sz w:val="24"/>
          <w:szCs w:val="24"/>
        </w:rPr>
        <w:t>and waste time</w:t>
      </w:r>
      <w:r>
        <w:rPr>
          <w:rFonts w:ascii="Times New Roman" w:hAnsi="Times New Roman" w:cs="Times New Roman"/>
          <w:sz w:val="24"/>
          <w:szCs w:val="24"/>
        </w:rPr>
        <w:t xml:space="preserve"> </w:t>
      </w:r>
      <w:r w:rsidR="00B507B8">
        <w:rPr>
          <w:rFonts w:ascii="Times New Roman" w:hAnsi="Times New Roman" w:cs="Times New Roman"/>
          <w:sz w:val="24"/>
          <w:szCs w:val="24"/>
        </w:rPr>
        <w:t>on a</w:t>
      </w:r>
      <w:r>
        <w:rPr>
          <w:rFonts w:ascii="Times New Roman" w:hAnsi="Times New Roman" w:cs="Times New Roman"/>
          <w:sz w:val="24"/>
          <w:szCs w:val="24"/>
        </w:rPr>
        <w:t xml:space="preserve"> matter whi</w:t>
      </w:r>
      <w:r w:rsidR="00B265DD">
        <w:rPr>
          <w:rFonts w:ascii="Times New Roman" w:hAnsi="Times New Roman" w:cs="Times New Roman"/>
          <w:sz w:val="24"/>
          <w:szCs w:val="24"/>
        </w:rPr>
        <w:t>ch has already been decided</w:t>
      </w:r>
      <w:r>
        <w:rPr>
          <w:rFonts w:ascii="Times New Roman" w:hAnsi="Times New Roman" w:cs="Times New Roman"/>
          <w:sz w:val="24"/>
          <w:szCs w:val="24"/>
        </w:rPr>
        <w:t>.</w:t>
      </w:r>
    </w:p>
    <w:p w:rsidR="00286771" w:rsidRDefault="00286771" w:rsidP="00117EB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Counsel</w:t>
      </w:r>
      <w:r w:rsidR="00962811">
        <w:rPr>
          <w:rFonts w:ascii="Times New Roman" w:hAnsi="Times New Roman" w:cs="Times New Roman"/>
          <w:sz w:val="24"/>
          <w:szCs w:val="24"/>
        </w:rPr>
        <w:t>,</w:t>
      </w:r>
      <w:r>
        <w:rPr>
          <w:rFonts w:ascii="Times New Roman" w:hAnsi="Times New Roman" w:cs="Times New Roman"/>
          <w:sz w:val="24"/>
          <w:szCs w:val="24"/>
        </w:rPr>
        <w:t xml:space="preserve"> in my view, was not being candid with me or with himself. He was not c</w:t>
      </w:r>
      <w:r w:rsidR="00314343">
        <w:rPr>
          <w:rFonts w:ascii="Times New Roman" w:hAnsi="Times New Roman" w:cs="Times New Roman"/>
          <w:sz w:val="24"/>
          <w:szCs w:val="24"/>
        </w:rPr>
        <w:t xml:space="preserve">andid </w:t>
      </w:r>
      <w:r>
        <w:rPr>
          <w:rFonts w:ascii="Times New Roman" w:hAnsi="Times New Roman" w:cs="Times New Roman"/>
          <w:sz w:val="24"/>
          <w:szCs w:val="24"/>
        </w:rPr>
        <w:t xml:space="preserve">when </w:t>
      </w:r>
      <w:r w:rsidR="00117EB7">
        <w:rPr>
          <w:rFonts w:ascii="Times New Roman" w:hAnsi="Times New Roman" w:cs="Times New Roman"/>
          <w:sz w:val="24"/>
          <w:szCs w:val="24"/>
        </w:rPr>
        <w:t xml:space="preserve">he asserted </w:t>
      </w:r>
      <w:r>
        <w:rPr>
          <w:rFonts w:ascii="Times New Roman" w:hAnsi="Times New Roman" w:cs="Times New Roman"/>
          <w:sz w:val="24"/>
          <w:szCs w:val="24"/>
        </w:rPr>
        <w:t>that the setting aside o</w:t>
      </w:r>
      <w:r w:rsidR="00314343">
        <w:rPr>
          <w:rFonts w:ascii="Times New Roman" w:hAnsi="Times New Roman" w:cs="Times New Roman"/>
          <w:sz w:val="24"/>
          <w:szCs w:val="24"/>
        </w:rPr>
        <w:t>f</w:t>
      </w:r>
      <w:r>
        <w:rPr>
          <w:rFonts w:ascii="Times New Roman" w:hAnsi="Times New Roman" w:cs="Times New Roman"/>
          <w:sz w:val="24"/>
          <w:szCs w:val="24"/>
        </w:rPr>
        <w:t xml:space="preserve"> the partial award </w:t>
      </w:r>
      <w:r w:rsidR="003C38F0">
        <w:rPr>
          <w:rFonts w:ascii="Times New Roman" w:hAnsi="Times New Roman" w:cs="Times New Roman"/>
          <w:sz w:val="24"/>
          <w:szCs w:val="24"/>
        </w:rPr>
        <w:t xml:space="preserve">would cause the applicant to </w:t>
      </w:r>
      <w:r w:rsidR="009E00B7">
        <w:rPr>
          <w:rFonts w:ascii="Times New Roman" w:hAnsi="Times New Roman" w:cs="Times New Roman"/>
          <w:sz w:val="24"/>
          <w:szCs w:val="24"/>
        </w:rPr>
        <w:t>incur costs</w:t>
      </w:r>
      <w:r w:rsidR="003C38F0">
        <w:rPr>
          <w:rFonts w:ascii="Times New Roman" w:hAnsi="Times New Roman" w:cs="Times New Roman"/>
          <w:sz w:val="24"/>
          <w:szCs w:val="24"/>
        </w:rPr>
        <w:t xml:space="preserve"> as well as </w:t>
      </w:r>
      <w:r w:rsidR="005D7B5F">
        <w:rPr>
          <w:rFonts w:ascii="Times New Roman" w:hAnsi="Times New Roman" w:cs="Times New Roman"/>
          <w:sz w:val="24"/>
          <w:szCs w:val="24"/>
        </w:rPr>
        <w:t>waste the parties</w:t>
      </w:r>
      <w:r w:rsidR="00A23FAB">
        <w:rPr>
          <w:rFonts w:ascii="Times New Roman" w:hAnsi="Times New Roman" w:cs="Times New Roman"/>
          <w:sz w:val="24"/>
          <w:szCs w:val="24"/>
        </w:rPr>
        <w:t>’</w:t>
      </w:r>
      <w:r w:rsidR="005D7B5F">
        <w:rPr>
          <w:rFonts w:ascii="Times New Roman" w:hAnsi="Times New Roman" w:cs="Times New Roman"/>
          <w:sz w:val="24"/>
          <w:szCs w:val="24"/>
        </w:rPr>
        <w:t xml:space="preserve"> precious time</w:t>
      </w:r>
      <w:r w:rsidR="00A23FAB">
        <w:rPr>
          <w:rFonts w:ascii="Times New Roman" w:hAnsi="Times New Roman" w:cs="Times New Roman"/>
          <w:sz w:val="24"/>
          <w:szCs w:val="24"/>
        </w:rPr>
        <w:t>.</w:t>
      </w:r>
      <w:r w:rsidR="005D7B5F">
        <w:rPr>
          <w:rFonts w:ascii="Times New Roman" w:hAnsi="Times New Roman" w:cs="Times New Roman"/>
          <w:sz w:val="24"/>
          <w:szCs w:val="24"/>
        </w:rPr>
        <w:t xml:space="preserve"> </w:t>
      </w:r>
      <w:r w:rsidR="00A23FAB">
        <w:rPr>
          <w:rFonts w:ascii="Times New Roman" w:hAnsi="Times New Roman" w:cs="Times New Roman"/>
          <w:sz w:val="24"/>
          <w:szCs w:val="24"/>
        </w:rPr>
        <w:t>N</w:t>
      </w:r>
      <w:r w:rsidR="005D7B5F">
        <w:rPr>
          <w:rFonts w:ascii="Times New Roman" w:hAnsi="Times New Roman" w:cs="Times New Roman"/>
          <w:sz w:val="24"/>
          <w:szCs w:val="24"/>
        </w:rPr>
        <w:t>or was he re</w:t>
      </w:r>
      <w:r w:rsidR="00A23FAB">
        <w:rPr>
          <w:rFonts w:ascii="Times New Roman" w:hAnsi="Times New Roman" w:cs="Times New Roman"/>
          <w:sz w:val="24"/>
          <w:szCs w:val="24"/>
        </w:rPr>
        <w:t>alistic</w:t>
      </w:r>
      <w:r w:rsidR="005D7B5F">
        <w:rPr>
          <w:rFonts w:ascii="Times New Roman" w:hAnsi="Times New Roman" w:cs="Times New Roman"/>
          <w:sz w:val="24"/>
          <w:szCs w:val="24"/>
        </w:rPr>
        <w:t xml:space="preserve"> when he asserted that the </w:t>
      </w:r>
      <w:r w:rsidR="009E00B7">
        <w:rPr>
          <w:rFonts w:ascii="Times New Roman" w:hAnsi="Times New Roman" w:cs="Times New Roman"/>
          <w:sz w:val="24"/>
          <w:szCs w:val="24"/>
        </w:rPr>
        <w:t>arbitrator would</w:t>
      </w:r>
      <w:r w:rsidR="005D7B5F">
        <w:rPr>
          <w:rFonts w:ascii="Times New Roman" w:hAnsi="Times New Roman" w:cs="Times New Roman"/>
          <w:sz w:val="24"/>
          <w:szCs w:val="24"/>
        </w:rPr>
        <w:t xml:space="preserve"> be dealing with a matter which </w:t>
      </w:r>
      <w:r w:rsidR="003C5FE3">
        <w:rPr>
          <w:rFonts w:ascii="Times New Roman" w:hAnsi="Times New Roman" w:cs="Times New Roman"/>
          <w:sz w:val="24"/>
          <w:szCs w:val="24"/>
        </w:rPr>
        <w:t>has already been decided upon. He knows as much as anyone does that the arbitrator placed in abeyance other issues which the first respondent raised.</w:t>
      </w:r>
    </w:p>
    <w:p w:rsidR="005D7B5F" w:rsidRDefault="00286771" w:rsidP="00117EB7">
      <w:pPr>
        <w:spacing w:after="0" w:line="360" w:lineRule="auto"/>
        <w:ind w:firstLine="720"/>
        <w:jc w:val="both"/>
        <w:rPr>
          <w:rFonts w:ascii="Times New Roman" w:hAnsi="Times New Roman" w:cs="Times New Roman"/>
          <w:sz w:val="24"/>
          <w:szCs w:val="24"/>
        </w:rPr>
      </w:pPr>
      <w:r w:rsidRPr="009116C4">
        <w:rPr>
          <w:rFonts w:ascii="Times New Roman" w:hAnsi="Times New Roman" w:cs="Times New Roman"/>
          <w:sz w:val="24"/>
          <w:szCs w:val="24"/>
        </w:rPr>
        <w:t xml:space="preserve">The </w:t>
      </w:r>
      <w:r w:rsidR="001475E0">
        <w:rPr>
          <w:rFonts w:ascii="Times New Roman" w:hAnsi="Times New Roman" w:cs="Times New Roman"/>
          <w:sz w:val="24"/>
          <w:szCs w:val="24"/>
        </w:rPr>
        <w:t>setting</w:t>
      </w:r>
      <w:r w:rsidRPr="009116C4">
        <w:rPr>
          <w:rFonts w:ascii="Times New Roman" w:hAnsi="Times New Roman" w:cs="Times New Roman"/>
          <w:sz w:val="24"/>
          <w:szCs w:val="24"/>
        </w:rPr>
        <w:t xml:space="preserve"> aside of the partial arbitral award, it is a fact, does not allow the proceedings of the arbitrator to remain undisturbed. </w:t>
      </w:r>
      <w:r w:rsidR="005D7B5F">
        <w:rPr>
          <w:rFonts w:ascii="Times New Roman" w:hAnsi="Times New Roman" w:cs="Times New Roman"/>
          <w:sz w:val="24"/>
          <w:szCs w:val="24"/>
        </w:rPr>
        <w:t>It</w:t>
      </w:r>
      <w:r w:rsidRPr="009116C4">
        <w:rPr>
          <w:rFonts w:ascii="Times New Roman" w:hAnsi="Times New Roman" w:cs="Times New Roman"/>
          <w:sz w:val="24"/>
          <w:szCs w:val="24"/>
        </w:rPr>
        <w:t xml:space="preserve">, as a logical consequence, </w:t>
      </w:r>
      <w:r w:rsidR="005D7B5F">
        <w:rPr>
          <w:rFonts w:ascii="Times New Roman" w:hAnsi="Times New Roman" w:cs="Times New Roman"/>
          <w:sz w:val="24"/>
          <w:szCs w:val="24"/>
        </w:rPr>
        <w:t>does undo</w:t>
      </w:r>
      <w:r w:rsidRPr="009116C4">
        <w:rPr>
          <w:rFonts w:ascii="Times New Roman" w:hAnsi="Times New Roman" w:cs="Times New Roman"/>
          <w:sz w:val="24"/>
          <w:szCs w:val="24"/>
        </w:rPr>
        <w:t xml:space="preserve"> the court </w:t>
      </w:r>
      <w:r w:rsidRPr="001475E0">
        <w:rPr>
          <w:rFonts w:ascii="Times New Roman" w:hAnsi="Times New Roman" w:cs="Times New Roman"/>
          <w:i/>
          <w:sz w:val="24"/>
          <w:szCs w:val="24"/>
        </w:rPr>
        <w:t>a quo</w:t>
      </w:r>
      <w:r w:rsidRPr="009116C4">
        <w:rPr>
          <w:rFonts w:ascii="Times New Roman" w:hAnsi="Times New Roman" w:cs="Times New Roman"/>
          <w:sz w:val="24"/>
          <w:szCs w:val="24"/>
        </w:rPr>
        <w:t>’s proceedings</w:t>
      </w:r>
      <w:r w:rsidR="005D7B5F">
        <w:rPr>
          <w:rFonts w:ascii="Times New Roman" w:hAnsi="Times New Roman" w:cs="Times New Roman"/>
          <w:sz w:val="24"/>
          <w:szCs w:val="24"/>
        </w:rPr>
        <w:t xml:space="preserve"> as a whole</w:t>
      </w:r>
      <w:r w:rsidRPr="009116C4">
        <w:rPr>
          <w:rFonts w:ascii="Times New Roman" w:hAnsi="Times New Roman" w:cs="Times New Roman"/>
          <w:sz w:val="24"/>
          <w:szCs w:val="24"/>
        </w:rPr>
        <w:t xml:space="preserve">. They cannot stand where the decision which is derived from them is rescinded. </w:t>
      </w:r>
    </w:p>
    <w:p w:rsidR="00117EB7" w:rsidRDefault="00286771" w:rsidP="00117EB7">
      <w:pPr>
        <w:spacing w:after="0" w:line="360" w:lineRule="auto"/>
        <w:ind w:firstLine="720"/>
        <w:jc w:val="both"/>
        <w:rPr>
          <w:rFonts w:ascii="Times New Roman" w:hAnsi="Times New Roman" w:cs="Times New Roman"/>
          <w:sz w:val="24"/>
          <w:szCs w:val="24"/>
        </w:rPr>
      </w:pPr>
      <w:r w:rsidRPr="009116C4">
        <w:rPr>
          <w:rFonts w:ascii="Times New Roman" w:hAnsi="Times New Roman" w:cs="Times New Roman"/>
          <w:sz w:val="24"/>
          <w:szCs w:val="24"/>
        </w:rPr>
        <w:t xml:space="preserve">No arbitrator would fit into the shoes of the second respondent and decide the issues which the parties </w:t>
      </w:r>
      <w:r w:rsidR="005D7B5F">
        <w:rPr>
          <w:rFonts w:ascii="Times New Roman" w:hAnsi="Times New Roman" w:cs="Times New Roman"/>
          <w:sz w:val="24"/>
          <w:szCs w:val="24"/>
        </w:rPr>
        <w:t xml:space="preserve">placed </w:t>
      </w:r>
      <w:r w:rsidRPr="009116C4">
        <w:rPr>
          <w:rFonts w:ascii="Times New Roman" w:hAnsi="Times New Roman" w:cs="Times New Roman"/>
          <w:sz w:val="24"/>
          <w:szCs w:val="24"/>
        </w:rPr>
        <w:t>before him</w:t>
      </w:r>
      <w:r w:rsidR="00B265DD">
        <w:rPr>
          <w:rFonts w:ascii="Times New Roman" w:hAnsi="Times New Roman" w:cs="Times New Roman"/>
          <w:sz w:val="24"/>
          <w:szCs w:val="24"/>
        </w:rPr>
        <w:t xml:space="preserve"> on the basis of evidence which the parties placed before the second respondent</w:t>
      </w:r>
      <w:r w:rsidR="009E00B7">
        <w:rPr>
          <w:rFonts w:ascii="Times New Roman" w:hAnsi="Times New Roman" w:cs="Times New Roman"/>
          <w:sz w:val="24"/>
          <w:szCs w:val="24"/>
        </w:rPr>
        <w:t>.</w:t>
      </w:r>
      <w:r w:rsidRPr="009116C4">
        <w:rPr>
          <w:rFonts w:ascii="Times New Roman" w:hAnsi="Times New Roman" w:cs="Times New Roman"/>
          <w:sz w:val="24"/>
          <w:szCs w:val="24"/>
        </w:rPr>
        <w:t xml:space="preserve"> </w:t>
      </w:r>
      <w:r w:rsidR="009E00B7">
        <w:rPr>
          <w:rFonts w:ascii="Times New Roman" w:hAnsi="Times New Roman" w:cs="Times New Roman"/>
          <w:sz w:val="24"/>
          <w:szCs w:val="24"/>
        </w:rPr>
        <w:t>No new arbitrator would adopt</w:t>
      </w:r>
      <w:r w:rsidRPr="009116C4">
        <w:rPr>
          <w:rFonts w:ascii="Times New Roman" w:hAnsi="Times New Roman" w:cs="Times New Roman"/>
          <w:sz w:val="24"/>
          <w:szCs w:val="24"/>
        </w:rPr>
        <w:t xml:space="preserve"> the proceedings which the arbitrator conducted</w:t>
      </w:r>
      <w:r w:rsidR="009E00B7">
        <w:rPr>
          <w:rFonts w:ascii="Times New Roman" w:hAnsi="Times New Roman" w:cs="Times New Roman"/>
          <w:sz w:val="24"/>
          <w:szCs w:val="24"/>
        </w:rPr>
        <w:t xml:space="preserve"> and </w:t>
      </w:r>
      <w:r w:rsidR="00C03DCC">
        <w:rPr>
          <w:rFonts w:ascii="Times New Roman" w:hAnsi="Times New Roman" w:cs="Times New Roman"/>
          <w:sz w:val="24"/>
          <w:szCs w:val="24"/>
        </w:rPr>
        <w:t>render</w:t>
      </w:r>
      <w:r w:rsidR="009E00B7">
        <w:rPr>
          <w:rFonts w:ascii="Times New Roman" w:hAnsi="Times New Roman" w:cs="Times New Roman"/>
          <w:sz w:val="24"/>
          <w:szCs w:val="24"/>
        </w:rPr>
        <w:t xml:space="preserve"> a new decision on the same</w:t>
      </w:r>
      <w:r w:rsidRPr="009116C4">
        <w:rPr>
          <w:rFonts w:ascii="Times New Roman" w:hAnsi="Times New Roman" w:cs="Times New Roman"/>
          <w:sz w:val="24"/>
          <w:szCs w:val="24"/>
        </w:rPr>
        <w:t>. The law of practice and procedure does not sanction such a process.</w:t>
      </w:r>
      <w:r w:rsidR="00F027E8">
        <w:rPr>
          <w:rFonts w:ascii="Times New Roman" w:hAnsi="Times New Roman" w:cs="Times New Roman"/>
          <w:sz w:val="24"/>
          <w:szCs w:val="24"/>
        </w:rPr>
        <w:t xml:space="preserve"> </w:t>
      </w:r>
    </w:p>
    <w:p w:rsidR="00286771" w:rsidRPr="009116C4" w:rsidRDefault="00F027E8" w:rsidP="00117EB7">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applicant is not suggesting that it is more cost effective for the parties to go into a trial </w:t>
      </w:r>
      <w:r w:rsidRPr="00463667">
        <w:rPr>
          <w:rFonts w:ascii="Times New Roman" w:hAnsi="Times New Roman" w:cs="Times New Roman"/>
          <w:i/>
          <w:sz w:val="24"/>
          <w:szCs w:val="24"/>
        </w:rPr>
        <w:t>de novo</w:t>
      </w:r>
      <w:r>
        <w:rPr>
          <w:rFonts w:ascii="Times New Roman" w:hAnsi="Times New Roman" w:cs="Times New Roman"/>
          <w:sz w:val="24"/>
          <w:szCs w:val="24"/>
        </w:rPr>
        <w:t xml:space="preserve"> tha</w:t>
      </w:r>
      <w:r w:rsidR="00117EB7">
        <w:rPr>
          <w:rFonts w:ascii="Times New Roman" w:hAnsi="Times New Roman" w:cs="Times New Roman"/>
          <w:sz w:val="24"/>
          <w:szCs w:val="24"/>
        </w:rPr>
        <w:t>n</w:t>
      </w:r>
      <w:r>
        <w:rPr>
          <w:rFonts w:ascii="Times New Roman" w:hAnsi="Times New Roman" w:cs="Times New Roman"/>
          <w:sz w:val="24"/>
          <w:szCs w:val="24"/>
        </w:rPr>
        <w:t xml:space="preserve"> it is for the</w:t>
      </w:r>
      <w:r w:rsidR="00463667">
        <w:rPr>
          <w:rFonts w:ascii="Times New Roman" w:hAnsi="Times New Roman" w:cs="Times New Roman"/>
          <w:sz w:val="24"/>
          <w:szCs w:val="24"/>
        </w:rPr>
        <w:t>m</w:t>
      </w:r>
      <w:r>
        <w:rPr>
          <w:rFonts w:ascii="Times New Roman" w:hAnsi="Times New Roman" w:cs="Times New Roman"/>
          <w:sz w:val="24"/>
          <w:szCs w:val="24"/>
        </w:rPr>
        <w:t xml:space="preserve"> to </w:t>
      </w:r>
      <w:r w:rsidR="009E00B7">
        <w:rPr>
          <w:rFonts w:ascii="Times New Roman" w:hAnsi="Times New Roman" w:cs="Times New Roman"/>
          <w:sz w:val="24"/>
          <w:szCs w:val="24"/>
        </w:rPr>
        <w:t>pick</w:t>
      </w:r>
      <w:r w:rsidR="00B265DD">
        <w:rPr>
          <w:rFonts w:ascii="Times New Roman" w:hAnsi="Times New Roman" w:cs="Times New Roman"/>
          <w:sz w:val="24"/>
          <w:szCs w:val="24"/>
        </w:rPr>
        <w:t xml:space="preserve"> upon</w:t>
      </w:r>
      <w:r w:rsidR="009E00B7">
        <w:rPr>
          <w:rFonts w:ascii="Times New Roman" w:hAnsi="Times New Roman" w:cs="Times New Roman"/>
          <w:sz w:val="24"/>
          <w:szCs w:val="24"/>
        </w:rPr>
        <w:t xml:space="preserve"> the matter</w:t>
      </w:r>
      <w:r>
        <w:rPr>
          <w:rFonts w:ascii="Times New Roman" w:hAnsi="Times New Roman" w:cs="Times New Roman"/>
          <w:sz w:val="24"/>
          <w:szCs w:val="24"/>
        </w:rPr>
        <w:t xml:space="preserve"> from where they lef</w:t>
      </w:r>
      <w:r w:rsidR="00463667">
        <w:rPr>
          <w:rFonts w:ascii="Times New Roman" w:hAnsi="Times New Roman" w:cs="Times New Roman"/>
          <w:sz w:val="24"/>
          <w:szCs w:val="24"/>
        </w:rPr>
        <w:t>t</w:t>
      </w:r>
      <w:r>
        <w:rPr>
          <w:rFonts w:ascii="Times New Roman" w:hAnsi="Times New Roman" w:cs="Times New Roman"/>
          <w:sz w:val="24"/>
          <w:szCs w:val="24"/>
        </w:rPr>
        <w:t xml:space="preserve"> </w:t>
      </w:r>
      <w:r w:rsidR="009E00B7">
        <w:rPr>
          <w:rFonts w:ascii="Times New Roman" w:hAnsi="Times New Roman" w:cs="Times New Roman"/>
          <w:sz w:val="24"/>
          <w:szCs w:val="24"/>
        </w:rPr>
        <w:t xml:space="preserve">it </w:t>
      </w:r>
      <w:r>
        <w:rPr>
          <w:rFonts w:ascii="Times New Roman" w:hAnsi="Times New Roman" w:cs="Times New Roman"/>
          <w:sz w:val="24"/>
          <w:szCs w:val="24"/>
        </w:rPr>
        <w:t xml:space="preserve">and </w:t>
      </w:r>
      <w:r w:rsidR="009E00B7">
        <w:rPr>
          <w:rFonts w:ascii="Times New Roman" w:hAnsi="Times New Roman" w:cs="Times New Roman"/>
          <w:sz w:val="24"/>
          <w:szCs w:val="24"/>
        </w:rPr>
        <w:t>proceed</w:t>
      </w:r>
      <w:r>
        <w:rPr>
          <w:rFonts w:ascii="Times New Roman" w:hAnsi="Times New Roman" w:cs="Times New Roman"/>
          <w:sz w:val="24"/>
          <w:szCs w:val="24"/>
        </w:rPr>
        <w:t xml:space="preserve"> with arbitration to its final conclusion. A </w:t>
      </w:r>
      <w:r w:rsidRPr="00463667">
        <w:rPr>
          <w:rFonts w:ascii="Times New Roman" w:hAnsi="Times New Roman" w:cs="Times New Roman"/>
          <w:i/>
          <w:sz w:val="24"/>
          <w:szCs w:val="24"/>
        </w:rPr>
        <w:t>de nov</w:t>
      </w:r>
      <w:r w:rsidR="00463667">
        <w:rPr>
          <w:rFonts w:ascii="Times New Roman" w:hAnsi="Times New Roman" w:cs="Times New Roman"/>
          <w:i/>
          <w:sz w:val="24"/>
          <w:szCs w:val="24"/>
        </w:rPr>
        <w:t>o</w:t>
      </w:r>
      <w:r>
        <w:rPr>
          <w:rFonts w:ascii="Times New Roman" w:hAnsi="Times New Roman" w:cs="Times New Roman"/>
          <w:sz w:val="24"/>
          <w:szCs w:val="24"/>
        </w:rPr>
        <w:t xml:space="preserve"> trial is very expensive for them in terms of</w:t>
      </w:r>
      <w:r w:rsidR="00463667">
        <w:rPr>
          <w:rFonts w:ascii="Times New Roman" w:hAnsi="Times New Roman" w:cs="Times New Roman"/>
          <w:sz w:val="24"/>
          <w:szCs w:val="24"/>
        </w:rPr>
        <w:t xml:space="preserve"> time</w:t>
      </w:r>
      <w:r w:rsidR="00117EB7">
        <w:rPr>
          <w:rFonts w:ascii="Times New Roman" w:hAnsi="Times New Roman" w:cs="Times New Roman"/>
          <w:sz w:val="24"/>
          <w:szCs w:val="24"/>
        </w:rPr>
        <w:t>,</w:t>
      </w:r>
      <w:r w:rsidR="00463667">
        <w:rPr>
          <w:rFonts w:ascii="Times New Roman" w:hAnsi="Times New Roman" w:cs="Times New Roman"/>
          <w:sz w:val="24"/>
          <w:szCs w:val="24"/>
        </w:rPr>
        <w:t xml:space="preserve"> effort and money. It should</w:t>
      </w:r>
      <w:r w:rsidR="00117EB7">
        <w:rPr>
          <w:rFonts w:ascii="Times New Roman" w:hAnsi="Times New Roman" w:cs="Times New Roman"/>
          <w:sz w:val="24"/>
          <w:szCs w:val="24"/>
        </w:rPr>
        <w:t>,</w:t>
      </w:r>
      <w:r w:rsidR="00463667">
        <w:rPr>
          <w:rFonts w:ascii="Times New Roman" w:hAnsi="Times New Roman" w:cs="Times New Roman"/>
          <w:sz w:val="24"/>
          <w:szCs w:val="24"/>
        </w:rPr>
        <w:t xml:space="preserve"> therefore</w:t>
      </w:r>
      <w:r w:rsidR="00117EB7">
        <w:rPr>
          <w:rFonts w:ascii="Times New Roman" w:hAnsi="Times New Roman" w:cs="Times New Roman"/>
          <w:sz w:val="24"/>
          <w:szCs w:val="24"/>
        </w:rPr>
        <w:t>,</w:t>
      </w:r>
      <w:r w:rsidR="00463667">
        <w:rPr>
          <w:rFonts w:ascii="Times New Roman" w:hAnsi="Times New Roman" w:cs="Times New Roman"/>
          <w:sz w:val="24"/>
          <w:szCs w:val="24"/>
        </w:rPr>
        <w:t xml:space="preserve"> be avoided where, as in </w:t>
      </w:r>
      <w:r w:rsidR="00463667" w:rsidRPr="00463667">
        <w:rPr>
          <w:rFonts w:ascii="Times New Roman" w:hAnsi="Times New Roman" w:cs="Times New Roman"/>
          <w:i/>
          <w:sz w:val="24"/>
          <w:szCs w:val="24"/>
        </w:rPr>
        <w:t>casu</w:t>
      </w:r>
      <w:r w:rsidR="00463667">
        <w:rPr>
          <w:rFonts w:ascii="Times New Roman" w:hAnsi="Times New Roman" w:cs="Times New Roman"/>
          <w:sz w:val="24"/>
          <w:szCs w:val="24"/>
        </w:rPr>
        <w:t>, the exigencies of the case demand.</w:t>
      </w:r>
    </w:p>
    <w:p w:rsidR="00314343" w:rsidRDefault="00286771" w:rsidP="00286771">
      <w:pPr>
        <w:spacing w:after="0" w:line="360" w:lineRule="auto"/>
        <w:jc w:val="both"/>
        <w:rPr>
          <w:rFonts w:ascii="Times New Roman" w:hAnsi="Times New Roman" w:cs="Times New Roman"/>
          <w:sz w:val="24"/>
          <w:szCs w:val="24"/>
        </w:rPr>
      </w:pPr>
      <w:r w:rsidRPr="009116C4">
        <w:rPr>
          <w:rFonts w:ascii="Times New Roman" w:hAnsi="Times New Roman" w:cs="Times New Roman"/>
          <w:sz w:val="24"/>
          <w:szCs w:val="24"/>
        </w:rPr>
        <w:tab/>
        <w:t xml:space="preserve">It is the parties which invited the arbitrator to hear and determine their case. They cannot wish away the issues which they went to </w:t>
      </w:r>
      <w:r w:rsidR="001475E0">
        <w:rPr>
          <w:rFonts w:ascii="Times New Roman" w:hAnsi="Times New Roman" w:cs="Times New Roman"/>
          <w:sz w:val="24"/>
          <w:szCs w:val="24"/>
        </w:rPr>
        <w:t xml:space="preserve">arbitration </w:t>
      </w:r>
      <w:r w:rsidRPr="009116C4">
        <w:rPr>
          <w:rFonts w:ascii="Times New Roman" w:hAnsi="Times New Roman" w:cs="Times New Roman"/>
          <w:sz w:val="24"/>
          <w:szCs w:val="24"/>
        </w:rPr>
        <w:t>for in the first place.</w:t>
      </w:r>
      <w:r w:rsidR="005D7B5F">
        <w:rPr>
          <w:rFonts w:ascii="Times New Roman" w:hAnsi="Times New Roman" w:cs="Times New Roman"/>
          <w:sz w:val="24"/>
          <w:szCs w:val="24"/>
        </w:rPr>
        <w:t xml:space="preserve"> A </w:t>
      </w:r>
      <w:r w:rsidR="005D7B5F" w:rsidRPr="00A23FAB">
        <w:rPr>
          <w:rFonts w:ascii="Times New Roman" w:hAnsi="Times New Roman" w:cs="Times New Roman"/>
          <w:i/>
          <w:sz w:val="24"/>
          <w:szCs w:val="24"/>
        </w:rPr>
        <w:t>fortiori</w:t>
      </w:r>
      <w:r w:rsidR="005D7B5F">
        <w:rPr>
          <w:rFonts w:ascii="Times New Roman" w:hAnsi="Times New Roman" w:cs="Times New Roman"/>
          <w:sz w:val="24"/>
          <w:szCs w:val="24"/>
        </w:rPr>
        <w:t xml:space="preserve"> where they agreed be</w:t>
      </w:r>
      <w:r w:rsidR="00A23FAB">
        <w:rPr>
          <w:rFonts w:ascii="Times New Roman" w:hAnsi="Times New Roman" w:cs="Times New Roman"/>
          <w:sz w:val="24"/>
          <w:szCs w:val="24"/>
        </w:rPr>
        <w:t>tween</w:t>
      </w:r>
      <w:r w:rsidR="005D7B5F">
        <w:rPr>
          <w:rFonts w:ascii="Times New Roman" w:hAnsi="Times New Roman" w:cs="Times New Roman"/>
          <w:sz w:val="24"/>
          <w:szCs w:val="24"/>
        </w:rPr>
        <w:t xml:space="preserve"> them that he should deal with all th</w:t>
      </w:r>
      <w:r w:rsidR="00B265DD">
        <w:rPr>
          <w:rFonts w:ascii="Times New Roman" w:hAnsi="Times New Roman" w:cs="Times New Roman"/>
          <w:sz w:val="24"/>
          <w:szCs w:val="24"/>
        </w:rPr>
        <w:t>e issues which relate to their</w:t>
      </w:r>
      <w:r w:rsidR="005D7B5F">
        <w:rPr>
          <w:rFonts w:ascii="Times New Roman" w:hAnsi="Times New Roman" w:cs="Times New Roman"/>
          <w:sz w:val="24"/>
          <w:szCs w:val="24"/>
        </w:rPr>
        <w:t xml:space="preserve"> case.</w:t>
      </w:r>
      <w:r w:rsidRPr="009116C4">
        <w:rPr>
          <w:rFonts w:ascii="Times New Roman" w:hAnsi="Times New Roman" w:cs="Times New Roman"/>
          <w:sz w:val="24"/>
          <w:szCs w:val="24"/>
        </w:rPr>
        <w:t xml:space="preserve"> Those </w:t>
      </w:r>
      <w:r w:rsidR="00314343">
        <w:rPr>
          <w:rFonts w:ascii="Times New Roman" w:hAnsi="Times New Roman" w:cs="Times New Roman"/>
          <w:sz w:val="24"/>
          <w:szCs w:val="24"/>
        </w:rPr>
        <w:t>will</w:t>
      </w:r>
      <w:r w:rsidRPr="009116C4">
        <w:rPr>
          <w:rFonts w:ascii="Times New Roman" w:hAnsi="Times New Roman" w:cs="Times New Roman"/>
          <w:sz w:val="24"/>
          <w:szCs w:val="24"/>
        </w:rPr>
        <w:t xml:space="preserve"> con</w:t>
      </w:r>
      <w:r w:rsidR="00314343">
        <w:rPr>
          <w:rFonts w:ascii="Times New Roman" w:hAnsi="Times New Roman" w:cs="Times New Roman"/>
          <w:sz w:val="24"/>
          <w:szCs w:val="24"/>
        </w:rPr>
        <w:t>ti</w:t>
      </w:r>
      <w:r w:rsidRPr="009116C4">
        <w:rPr>
          <w:rFonts w:ascii="Times New Roman" w:hAnsi="Times New Roman" w:cs="Times New Roman"/>
          <w:sz w:val="24"/>
          <w:szCs w:val="24"/>
        </w:rPr>
        <w:t>n</w:t>
      </w:r>
      <w:r w:rsidR="00314343">
        <w:rPr>
          <w:rFonts w:ascii="Times New Roman" w:hAnsi="Times New Roman" w:cs="Times New Roman"/>
          <w:sz w:val="24"/>
          <w:szCs w:val="24"/>
        </w:rPr>
        <w:t>u</w:t>
      </w:r>
      <w:r w:rsidRPr="009116C4">
        <w:rPr>
          <w:rFonts w:ascii="Times New Roman" w:hAnsi="Times New Roman" w:cs="Times New Roman"/>
          <w:sz w:val="24"/>
          <w:szCs w:val="24"/>
        </w:rPr>
        <w:t>e to stare them in their face until they are, in some way or other, resolved.</w:t>
      </w:r>
    </w:p>
    <w:p w:rsidR="00F027E8" w:rsidRDefault="00286771" w:rsidP="00314343">
      <w:pPr>
        <w:spacing w:after="0" w:line="360" w:lineRule="auto"/>
        <w:ind w:firstLine="720"/>
        <w:jc w:val="both"/>
        <w:rPr>
          <w:rFonts w:ascii="Times New Roman" w:hAnsi="Times New Roman" w:cs="Times New Roman"/>
          <w:sz w:val="24"/>
          <w:szCs w:val="24"/>
        </w:rPr>
      </w:pPr>
      <w:r w:rsidRPr="009116C4">
        <w:rPr>
          <w:rFonts w:ascii="Times New Roman" w:hAnsi="Times New Roman" w:cs="Times New Roman"/>
          <w:sz w:val="24"/>
          <w:szCs w:val="24"/>
        </w:rPr>
        <w:lastRenderedPageBreak/>
        <w:t xml:space="preserve">It follows from the foregoing that, where the arbitral award is set aside, a trial </w:t>
      </w:r>
      <w:r w:rsidRPr="009116C4">
        <w:rPr>
          <w:rFonts w:ascii="Times New Roman" w:hAnsi="Times New Roman" w:cs="Times New Roman"/>
          <w:i/>
          <w:sz w:val="24"/>
          <w:szCs w:val="24"/>
        </w:rPr>
        <w:t>de</w:t>
      </w:r>
      <w:r w:rsidR="00463667">
        <w:rPr>
          <w:rFonts w:ascii="Times New Roman" w:hAnsi="Times New Roman" w:cs="Times New Roman"/>
          <w:i/>
          <w:sz w:val="24"/>
          <w:szCs w:val="24"/>
        </w:rPr>
        <w:t xml:space="preserve"> </w:t>
      </w:r>
      <w:r w:rsidRPr="009116C4">
        <w:rPr>
          <w:rFonts w:ascii="Times New Roman" w:hAnsi="Times New Roman" w:cs="Times New Roman"/>
          <w:i/>
          <w:sz w:val="24"/>
          <w:szCs w:val="24"/>
        </w:rPr>
        <w:t>novo</w:t>
      </w:r>
      <w:r w:rsidRPr="009116C4">
        <w:rPr>
          <w:rFonts w:ascii="Times New Roman" w:hAnsi="Times New Roman" w:cs="Times New Roman"/>
          <w:sz w:val="24"/>
          <w:szCs w:val="24"/>
        </w:rPr>
        <w:t xml:space="preserve"> will have to occur for the parties to be able to resolve the imp</w:t>
      </w:r>
      <w:r w:rsidR="00F027E8">
        <w:rPr>
          <w:rFonts w:ascii="Times New Roman" w:hAnsi="Times New Roman" w:cs="Times New Roman"/>
          <w:sz w:val="24"/>
          <w:szCs w:val="24"/>
        </w:rPr>
        <w:t>as</w:t>
      </w:r>
      <w:r w:rsidRPr="009116C4">
        <w:rPr>
          <w:rFonts w:ascii="Times New Roman" w:hAnsi="Times New Roman" w:cs="Times New Roman"/>
          <w:sz w:val="24"/>
          <w:szCs w:val="24"/>
        </w:rPr>
        <w:t xml:space="preserve">se which </w:t>
      </w:r>
      <w:r w:rsidR="00F027E8">
        <w:rPr>
          <w:rFonts w:ascii="Times New Roman" w:hAnsi="Times New Roman" w:cs="Times New Roman"/>
          <w:sz w:val="24"/>
          <w:szCs w:val="24"/>
        </w:rPr>
        <w:t>the Finance</w:t>
      </w:r>
      <w:r w:rsidR="00962811">
        <w:rPr>
          <w:rFonts w:ascii="Times New Roman" w:hAnsi="Times New Roman" w:cs="Times New Roman"/>
          <w:sz w:val="24"/>
          <w:szCs w:val="24"/>
        </w:rPr>
        <w:t xml:space="preserve"> </w:t>
      </w:r>
      <w:r w:rsidR="00117EB7">
        <w:rPr>
          <w:rFonts w:ascii="Times New Roman" w:hAnsi="Times New Roman" w:cs="Times New Roman"/>
          <w:sz w:val="24"/>
          <w:szCs w:val="24"/>
        </w:rPr>
        <w:t>(</w:t>
      </w:r>
      <w:r w:rsidR="00F027E8">
        <w:rPr>
          <w:rFonts w:ascii="Times New Roman" w:hAnsi="Times New Roman" w:cs="Times New Roman"/>
          <w:sz w:val="24"/>
          <w:szCs w:val="24"/>
        </w:rPr>
        <w:t>No. 2) Act created for them</w:t>
      </w:r>
      <w:r w:rsidRPr="009116C4">
        <w:rPr>
          <w:rFonts w:ascii="Times New Roman" w:hAnsi="Times New Roman" w:cs="Times New Roman"/>
          <w:sz w:val="24"/>
          <w:szCs w:val="24"/>
        </w:rPr>
        <w:t xml:space="preserve">. A </w:t>
      </w:r>
      <w:r w:rsidRPr="009116C4">
        <w:rPr>
          <w:rFonts w:ascii="Times New Roman" w:hAnsi="Times New Roman" w:cs="Times New Roman"/>
          <w:i/>
          <w:sz w:val="24"/>
          <w:szCs w:val="24"/>
        </w:rPr>
        <w:t>de</w:t>
      </w:r>
      <w:r w:rsidR="00F027E8">
        <w:rPr>
          <w:rFonts w:ascii="Times New Roman" w:hAnsi="Times New Roman" w:cs="Times New Roman"/>
          <w:i/>
          <w:sz w:val="24"/>
          <w:szCs w:val="24"/>
        </w:rPr>
        <w:t xml:space="preserve"> </w:t>
      </w:r>
      <w:r w:rsidRPr="009116C4">
        <w:rPr>
          <w:rFonts w:ascii="Times New Roman" w:hAnsi="Times New Roman" w:cs="Times New Roman"/>
          <w:i/>
          <w:sz w:val="24"/>
          <w:szCs w:val="24"/>
        </w:rPr>
        <w:t>novo</w:t>
      </w:r>
      <w:r w:rsidRPr="009116C4">
        <w:rPr>
          <w:rFonts w:ascii="Times New Roman" w:hAnsi="Times New Roman" w:cs="Times New Roman"/>
          <w:sz w:val="24"/>
          <w:szCs w:val="24"/>
        </w:rPr>
        <w:t xml:space="preserve"> trial is, no doubt, more time consuming as well as more costly than a continuation of the </w:t>
      </w:r>
      <w:r w:rsidR="009E00B7" w:rsidRPr="009116C4">
        <w:rPr>
          <w:rFonts w:ascii="Times New Roman" w:hAnsi="Times New Roman" w:cs="Times New Roman"/>
          <w:sz w:val="24"/>
          <w:szCs w:val="24"/>
        </w:rPr>
        <w:t>parties’</w:t>
      </w:r>
      <w:r w:rsidRPr="009116C4">
        <w:rPr>
          <w:rFonts w:ascii="Times New Roman" w:hAnsi="Times New Roman" w:cs="Times New Roman"/>
          <w:sz w:val="24"/>
          <w:szCs w:val="24"/>
        </w:rPr>
        <w:t xml:space="preserve"> </w:t>
      </w:r>
      <w:r w:rsidR="001475E0">
        <w:rPr>
          <w:rFonts w:ascii="Times New Roman" w:hAnsi="Times New Roman" w:cs="Times New Roman"/>
          <w:sz w:val="24"/>
          <w:szCs w:val="24"/>
        </w:rPr>
        <w:t>aborted</w:t>
      </w:r>
      <w:r w:rsidRPr="009116C4">
        <w:rPr>
          <w:rFonts w:ascii="Times New Roman" w:hAnsi="Times New Roman" w:cs="Times New Roman"/>
          <w:sz w:val="24"/>
          <w:szCs w:val="24"/>
        </w:rPr>
        <w:t xml:space="preserve"> proceedings. </w:t>
      </w:r>
    </w:p>
    <w:p w:rsidR="00286771" w:rsidRDefault="00286771" w:rsidP="00314343">
      <w:pPr>
        <w:spacing w:after="0" w:line="360" w:lineRule="auto"/>
        <w:ind w:firstLine="720"/>
        <w:jc w:val="both"/>
        <w:rPr>
          <w:rFonts w:ascii="Times New Roman" w:hAnsi="Times New Roman" w:cs="Times New Roman"/>
          <w:sz w:val="24"/>
          <w:szCs w:val="24"/>
        </w:rPr>
      </w:pPr>
      <w:r w:rsidRPr="009116C4">
        <w:rPr>
          <w:rFonts w:ascii="Times New Roman" w:hAnsi="Times New Roman" w:cs="Times New Roman"/>
          <w:sz w:val="24"/>
          <w:szCs w:val="24"/>
        </w:rPr>
        <w:t xml:space="preserve">The parties agreed on the main issue and also on the issues which the first respondent raised in its statement of </w:t>
      </w:r>
      <w:r w:rsidR="001475E0">
        <w:rPr>
          <w:rFonts w:ascii="Times New Roman" w:hAnsi="Times New Roman" w:cs="Times New Roman"/>
          <w:sz w:val="24"/>
          <w:szCs w:val="24"/>
        </w:rPr>
        <w:t>claim.</w:t>
      </w:r>
      <w:r w:rsidRPr="009116C4">
        <w:rPr>
          <w:rFonts w:ascii="Times New Roman" w:hAnsi="Times New Roman" w:cs="Times New Roman"/>
          <w:sz w:val="24"/>
          <w:szCs w:val="24"/>
        </w:rPr>
        <w:t xml:space="preserve"> They agreed to deal with the issue of </w:t>
      </w:r>
      <w:r w:rsidR="00514A7C">
        <w:rPr>
          <w:rFonts w:ascii="Times New Roman" w:hAnsi="Times New Roman" w:cs="Times New Roman"/>
          <w:sz w:val="24"/>
          <w:szCs w:val="24"/>
        </w:rPr>
        <w:t>currency</w:t>
      </w:r>
      <w:r w:rsidRPr="009116C4">
        <w:rPr>
          <w:rFonts w:ascii="Times New Roman" w:hAnsi="Times New Roman" w:cs="Times New Roman"/>
          <w:sz w:val="24"/>
          <w:szCs w:val="24"/>
        </w:rPr>
        <w:t xml:space="preserve"> first and with </w:t>
      </w:r>
      <w:r>
        <w:rPr>
          <w:rFonts w:ascii="Times New Roman" w:hAnsi="Times New Roman" w:cs="Times New Roman"/>
          <w:sz w:val="24"/>
          <w:szCs w:val="24"/>
        </w:rPr>
        <w:t xml:space="preserve">the other issues </w:t>
      </w:r>
      <w:r w:rsidR="00514A7C">
        <w:rPr>
          <w:rFonts w:ascii="Times New Roman" w:hAnsi="Times New Roman" w:cs="Times New Roman"/>
          <w:sz w:val="24"/>
          <w:szCs w:val="24"/>
        </w:rPr>
        <w:t>later.</w:t>
      </w:r>
      <w:r>
        <w:rPr>
          <w:rFonts w:ascii="Times New Roman" w:hAnsi="Times New Roman" w:cs="Times New Roman"/>
          <w:sz w:val="24"/>
          <w:szCs w:val="24"/>
        </w:rPr>
        <w:t xml:space="preserve"> </w:t>
      </w:r>
      <w:r w:rsidR="00514A7C">
        <w:rPr>
          <w:rFonts w:ascii="Times New Roman" w:hAnsi="Times New Roman" w:cs="Times New Roman"/>
          <w:sz w:val="24"/>
          <w:szCs w:val="24"/>
        </w:rPr>
        <w:t>T</w:t>
      </w:r>
      <w:r>
        <w:rPr>
          <w:rFonts w:ascii="Times New Roman" w:hAnsi="Times New Roman" w:cs="Times New Roman"/>
          <w:sz w:val="24"/>
          <w:szCs w:val="24"/>
        </w:rPr>
        <w:t xml:space="preserve">he parties are directed to deal with all the issues which they placed before the arbitrator with the result that only one arbitral award which is divided into two parts is allowed to come out of the proceedings. The piece meal approach which the applicant adopted </w:t>
      </w:r>
      <w:r w:rsidRPr="009116C4">
        <w:rPr>
          <w:rFonts w:ascii="Times New Roman" w:hAnsi="Times New Roman" w:cs="Times New Roman"/>
          <w:i/>
          <w:sz w:val="24"/>
          <w:szCs w:val="24"/>
        </w:rPr>
        <w:t>in casu</w:t>
      </w:r>
      <w:r>
        <w:rPr>
          <w:rFonts w:ascii="Times New Roman" w:hAnsi="Times New Roman" w:cs="Times New Roman"/>
          <w:sz w:val="24"/>
          <w:szCs w:val="24"/>
        </w:rPr>
        <w:t xml:space="preserve"> is to be totally discouraged. It does not allow for logic and consistency. It, in any event, </w:t>
      </w:r>
      <w:r w:rsidR="00117EB7">
        <w:rPr>
          <w:rFonts w:ascii="Times New Roman" w:hAnsi="Times New Roman" w:cs="Times New Roman"/>
          <w:sz w:val="24"/>
          <w:szCs w:val="24"/>
        </w:rPr>
        <w:t>runs</w:t>
      </w:r>
      <w:r w:rsidR="00F027E8">
        <w:rPr>
          <w:rFonts w:ascii="Times New Roman" w:hAnsi="Times New Roman" w:cs="Times New Roman"/>
          <w:sz w:val="24"/>
          <w:szCs w:val="24"/>
        </w:rPr>
        <w:t xml:space="preserve"> </w:t>
      </w:r>
      <w:r>
        <w:rPr>
          <w:rFonts w:ascii="Times New Roman" w:hAnsi="Times New Roman" w:cs="Times New Roman"/>
          <w:sz w:val="24"/>
          <w:szCs w:val="24"/>
        </w:rPr>
        <w:t>contrary to decided case authorit</w:t>
      </w:r>
      <w:r w:rsidR="00F027E8">
        <w:rPr>
          <w:rFonts w:ascii="Times New Roman" w:hAnsi="Times New Roman" w:cs="Times New Roman"/>
          <w:sz w:val="24"/>
          <w:szCs w:val="24"/>
        </w:rPr>
        <w:t>ies</w:t>
      </w:r>
      <w:r>
        <w:rPr>
          <w:rFonts w:ascii="Times New Roman" w:hAnsi="Times New Roman" w:cs="Times New Roman"/>
          <w:sz w:val="24"/>
          <w:szCs w:val="24"/>
        </w:rPr>
        <w:t>.</w:t>
      </w:r>
    </w:p>
    <w:p w:rsidR="00286771" w:rsidRPr="009116C4" w:rsidRDefault="00286771" w:rsidP="0028677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applicant did not prove its case </w:t>
      </w:r>
      <w:r w:rsidR="00514A7C">
        <w:rPr>
          <w:rFonts w:ascii="Times New Roman" w:hAnsi="Times New Roman" w:cs="Times New Roman"/>
          <w:sz w:val="24"/>
          <w:szCs w:val="24"/>
        </w:rPr>
        <w:t>on a balance</w:t>
      </w:r>
      <w:r>
        <w:rPr>
          <w:rFonts w:ascii="Times New Roman" w:hAnsi="Times New Roman" w:cs="Times New Roman"/>
          <w:sz w:val="24"/>
          <w:szCs w:val="24"/>
        </w:rPr>
        <w:t xml:space="preserve"> of probabilities. The application is</w:t>
      </w:r>
      <w:r w:rsidR="009E00B7">
        <w:rPr>
          <w:rFonts w:ascii="Times New Roman" w:hAnsi="Times New Roman" w:cs="Times New Roman"/>
          <w:sz w:val="24"/>
          <w:szCs w:val="24"/>
        </w:rPr>
        <w:t>, accordingly</w:t>
      </w:r>
      <w:r w:rsidR="00073B28">
        <w:rPr>
          <w:rFonts w:ascii="Times New Roman" w:hAnsi="Times New Roman" w:cs="Times New Roman"/>
          <w:sz w:val="24"/>
          <w:szCs w:val="24"/>
        </w:rPr>
        <w:t>,</w:t>
      </w:r>
      <w:r>
        <w:rPr>
          <w:rFonts w:ascii="Times New Roman" w:hAnsi="Times New Roman" w:cs="Times New Roman"/>
          <w:sz w:val="24"/>
          <w:szCs w:val="24"/>
        </w:rPr>
        <w:t xml:space="preserve"> </w:t>
      </w:r>
      <w:r w:rsidR="00F027E8">
        <w:rPr>
          <w:rFonts w:ascii="Times New Roman" w:hAnsi="Times New Roman" w:cs="Times New Roman"/>
          <w:sz w:val="24"/>
          <w:szCs w:val="24"/>
        </w:rPr>
        <w:t>dismissed with costs</w:t>
      </w:r>
      <w:r>
        <w:rPr>
          <w:rFonts w:ascii="Times New Roman" w:hAnsi="Times New Roman" w:cs="Times New Roman"/>
          <w:sz w:val="24"/>
          <w:szCs w:val="24"/>
        </w:rPr>
        <w:t>.</w:t>
      </w:r>
    </w:p>
    <w:p w:rsidR="00286771" w:rsidRPr="00F044C1" w:rsidRDefault="00286771" w:rsidP="0028677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F044C1">
        <w:rPr>
          <w:rFonts w:ascii="Times New Roman" w:hAnsi="Times New Roman" w:cs="Times New Roman"/>
          <w:sz w:val="24"/>
          <w:szCs w:val="24"/>
        </w:rPr>
        <w:t xml:space="preserve">   </w:t>
      </w:r>
    </w:p>
    <w:p w:rsidR="008D309C" w:rsidRDefault="008D309C" w:rsidP="008D309C">
      <w:pPr>
        <w:spacing w:after="0" w:line="360" w:lineRule="auto"/>
        <w:jc w:val="both"/>
        <w:rPr>
          <w:rFonts w:ascii="Times New Roman" w:hAnsi="Times New Roman" w:cs="Times New Roman"/>
          <w:sz w:val="24"/>
          <w:szCs w:val="24"/>
        </w:rPr>
      </w:pPr>
    </w:p>
    <w:p w:rsidR="008D309C" w:rsidRDefault="008D309C" w:rsidP="008D309C">
      <w:pPr>
        <w:spacing w:after="0" w:line="360" w:lineRule="auto"/>
        <w:jc w:val="both"/>
        <w:rPr>
          <w:rFonts w:ascii="Times New Roman" w:hAnsi="Times New Roman" w:cs="Times New Roman"/>
          <w:sz w:val="24"/>
          <w:szCs w:val="24"/>
        </w:rPr>
      </w:pPr>
    </w:p>
    <w:p w:rsidR="008D309C" w:rsidRDefault="008D309C" w:rsidP="008D309C">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Gill Godlonton and Gerrans, </w:t>
      </w:r>
      <w:r>
        <w:rPr>
          <w:rFonts w:ascii="Times New Roman" w:hAnsi="Times New Roman" w:cs="Times New Roman"/>
          <w:sz w:val="24"/>
          <w:szCs w:val="24"/>
        </w:rPr>
        <w:t>applicant’s legal practitioners</w:t>
      </w:r>
    </w:p>
    <w:p w:rsidR="008D309C" w:rsidRPr="008D309C" w:rsidRDefault="008D309C" w:rsidP="008D309C">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Mlotshwa &amp; Maguwudza, </w:t>
      </w:r>
      <w:r>
        <w:rPr>
          <w:rFonts w:ascii="Times New Roman" w:hAnsi="Times New Roman" w:cs="Times New Roman"/>
          <w:sz w:val="24"/>
          <w:szCs w:val="24"/>
        </w:rPr>
        <w:t>1</w:t>
      </w:r>
      <w:r w:rsidRPr="008D309C">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respondent’s legal practitioners</w:t>
      </w:r>
    </w:p>
    <w:p w:rsidR="008D309C" w:rsidRPr="008D309C" w:rsidRDefault="008D309C" w:rsidP="008D309C">
      <w:pPr>
        <w:spacing w:after="0" w:line="360" w:lineRule="auto"/>
        <w:jc w:val="both"/>
        <w:rPr>
          <w:rFonts w:ascii="Times New Roman" w:hAnsi="Times New Roman" w:cs="Times New Roman"/>
          <w:sz w:val="24"/>
          <w:szCs w:val="24"/>
        </w:rPr>
      </w:pPr>
    </w:p>
    <w:sectPr w:rsidR="008D309C" w:rsidRPr="008D309C">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3D9D" w:rsidRDefault="00EB3D9D" w:rsidP="00616946">
      <w:pPr>
        <w:spacing w:after="0" w:line="240" w:lineRule="auto"/>
      </w:pPr>
      <w:r>
        <w:separator/>
      </w:r>
    </w:p>
  </w:endnote>
  <w:endnote w:type="continuationSeparator" w:id="0">
    <w:p w:rsidR="00EB3D9D" w:rsidRDefault="00EB3D9D" w:rsidP="006169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3D9D" w:rsidRDefault="00EB3D9D" w:rsidP="00616946">
      <w:pPr>
        <w:spacing w:after="0" w:line="240" w:lineRule="auto"/>
      </w:pPr>
      <w:r>
        <w:separator/>
      </w:r>
    </w:p>
  </w:footnote>
  <w:footnote w:type="continuationSeparator" w:id="0">
    <w:p w:rsidR="00EB3D9D" w:rsidRDefault="00EB3D9D" w:rsidP="006169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9921621"/>
      <w:docPartObj>
        <w:docPartGallery w:val="Page Numbers (Top of Page)"/>
        <w:docPartUnique/>
      </w:docPartObj>
    </w:sdtPr>
    <w:sdtEndPr>
      <w:rPr>
        <w:noProof/>
      </w:rPr>
    </w:sdtEndPr>
    <w:sdtContent>
      <w:p w:rsidR="00616946" w:rsidRDefault="00616946">
        <w:pPr>
          <w:pStyle w:val="Header"/>
          <w:jc w:val="right"/>
          <w:rPr>
            <w:noProof/>
          </w:rPr>
        </w:pPr>
        <w:r>
          <w:fldChar w:fldCharType="begin"/>
        </w:r>
        <w:r>
          <w:instrText xml:space="preserve"> PAGE   \* MERGEFORMAT </w:instrText>
        </w:r>
        <w:r>
          <w:fldChar w:fldCharType="separate"/>
        </w:r>
        <w:r w:rsidR="004A062B">
          <w:rPr>
            <w:noProof/>
          </w:rPr>
          <w:t>1</w:t>
        </w:r>
        <w:r>
          <w:rPr>
            <w:noProof/>
          </w:rPr>
          <w:fldChar w:fldCharType="end"/>
        </w:r>
      </w:p>
      <w:p w:rsidR="00616946" w:rsidRDefault="00616946">
        <w:pPr>
          <w:pStyle w:val="Header"/>
          <w:jc w:val="right"/>
          <w:rPr>
            <w:noProof/>
          </w:rPr>
        </w:pPr>
        <w:r>
          <w:rPr>
            <w:noProof/>
          </w:rPr>
          <w:t>HH</w:t>
        </w:r>
        <w:r w:rsidR="004D2F99">
          <w:rPr>
            <w:noProof/>
          </w:rPr>
          <w:t xml:space="preserve"> 34-21</w:t>
        </w:r>
      </w:p>
      <w:p w:rsidR="00616946" w:rsidRDefault="00616946">
        <w:pPr>
          <w:pStyle w:val="Header"/>
          <w:jc w:val="right"/>
        </w:pPr>
        <w:r>
          <w:rPr>
            <w:noProof/>
          </w:rPr>
          <w:t>HC 2446/20</w:t>
        </w:r>
      </w:p>
    </w:sdtContent>
  </w:sdt>
  <w:p w:rsidR="00616946" w:rsidRDefault="0061694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0F2F66"/>
    <w:multiLevelType w:val="hybridMultilevel"/>
    <w:tmpl w:val="2EA84730"/>
    <w:lvl w:ilvl="0" w:tplc="83EEBDF6">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38BA"/>
    <w:rsid w:val="00073B28"/>
    <w:rsid w:val="00093DA9"/>
    <w:rsid w:val="000F623D"/>
    <w:rsid w:val="00117EB7"/>
    <w:rsid w:val="001475E0"/>
    <w:rsid w:val="00155663"/>
    <w:rsid w:val="00166F94"/>
    <w:rsid w:val="0017012F"/>
    <w:rsid w:val="00174B88"/>
    <w:rsid w:val="00175E2A"/>
    <w:rsid w:val="00252AB4"/>
    <w:rsid w:val="00286771"/>
    <w:rsid w:val="00314343"/>
    <w:rsid w:val="00375F5D"/>
    <w:rsid w:val="00396158"/>
    <w:rsid w:val="003C38F0"/>
    <w:rsid w:val="003C5FE3"/>
    <w:rsid w:val="00407461"/>
    <w:rsid w:val="00462885"/>
    <w:rsid w:val="00463667"/>
    <w:rsid w:val="00476450"/>
    <w:rsid w:val="004A062B"/>
    <w:rsid w:val="004D2F99"/>
    <w:rsid w:val="00514A7C"/>
    <w:rsid w:val="00586F51"/>
    <w:rsid w:val="005B12F5"/>
    <w:rsid w:val="005D7B5F"/>
    <w:rsid w:val="00602DA0"/>
    <w:rsid w:val="00616946"/>
    <w:rsid w:val="006D1C7E"/>
    <w:rsid w:val="006E3AB7"/>
    <w:rsid w:val="007065B0"/>
    <w:rsid w:val="007309D0"/>
    <w:rsid w:val="00802273"/>
    <w:rsid w:val="008857EA"/>
    <w:rsid w:val="008923C5"/>
    <w:rsid w:val="008D309C"/>
    <w:rsid w:val="00914AF7"/>
    <w:rsid w:val="00962811"/>
    <w:rsid w:val="009E00B7"/>
    <w:rsid w:val="009E3B4D"/>
    <w:rsid w:val="00A140D6"/>
    <w:rsid w:val="00A21E44"/>
    <w:rsid w:val="00A23FAB"/>
    <w:rsid w:val="00A326C3"/>
    <w:rsid w:val="00A75CAF"/>
    <w:rsid w:val="00AD42BA"/>
    <w:rsid w:val="00B265DD"/>
    <w:rsid w:val="00B507B8"/>
    <w:rsid w:val="00B552E2"/>
    <w:rsid w:val="00C03DCC"/>
    <w:rsid w:val="00C63FF7"/>
    <w:rsid w:val="00C93FE4"/>
    <w:rsid w:val="00D038BA"/>
    <w:rsid w:val="00D23864"/>
    <w:rsid w:val="00D44B91"/>
    <w:rsid w:val="00D65B9F"/>
    <w:rsid w:val="00EB3D9D"/>
    <w:rsid w:val="00EC0719"/>
    <w:rsid w:val="00F027E8"/>
    <w:rsid w:val="00F1228F"/>
    <w:rsid w:val="00F231A7"/>
    <w:rsid w:val="00F665DA"/>
    <w:rsid w:val="00FB326A"/>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8F7A52-03EB-4269-9A09-792AB6823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694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6946"/>
  </w:style>
  <w:style w:type="paragraph" w:styleId="Footer">
    <w:name w:val="footer"/>
    <w:basedOn w:val="Normal"/>
    <w:link w:val="FooterChar"/>
    <w:uiPriority w:val="99"/>
    <w:unhideWhenUsed/>
    <w:rsid w:val="0061694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6946"/>
  </w:style>
  <w:style w:type="paragraph" w:styleId="ListParagraph">
    <w:name w:val="List Paragraph"/>
    <w:basedOn w:val="Normal"/>
    <w:uiPriority w:val="34"/>
    <w:qFormat/>
    <w:rsid w:val="00286771"/>
    <w:pPr>
      <w:ind w:left="720"/>
      <w:contextualSpacing/>
    </w:pPr>
  </w:style>
  <w:style w:type="paragraph" w:styleId="BalloonText">
    <w:name w:val="Balloon Text"/>
    <w:basedOn w:val="Normal"/>
    <w:link w:val="BalloonTextChar"/>
    <w:uiPriority w:val="99"/>
    <w:semiHidden/>
    <w:unhideWhenUsed/>
    <w:rsid w:val="00A75CA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5CA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2015</Words>
  <Characters>11488</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High Court  Tea Room</dc:creator>
  <cp:keywords/>
  <dc:description/>
  <cp:lastModifiedBy>JSC</cp:lastModifiedBy>
  <cp:revision>2</cp:revision>
  <cp:lastPrinted>2021-02-01T12:15:00Z</cp:lastPrinted>
  <dcterms:created xsi:type="dcterms:W3CDTF">2021-03-08T06:49:00Z</dcterms:created>
  <dcterms:modified xsi:type="dcterms:W3CDTF">2021-03-08T06:49:00Z</dcterms:modified>
</cp:coreProperties>
</file>