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3B9CF" w14:textId="2EBE92CB" w:rsidR="00996512" w:rsidRDefault="00661D36" w:rsidP="001D2693">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SEMEGAL INVESTMENTS (PRIVATE) LIMITED</w:t>
      </w:r>
      <w:r w:rsidR="00996512" w:rsidRPr="00996512">
        <w:rPr>
          <w:rFonts w:ascii="Times New Roman" w:hAnsi="Times New Roman" w:cs="Times New Roman"/>
          <w:sz w:val="24"/>
          <w:szCs w:val="24"/>
        </w:rPr>
        <w:t xml:space="preserve">   </w:t>
      </w:r>
    </w:p>
    <w:p w14:paraId="4D2594B1" w14:textId="59AC01C1" w:rsidR="001D2693" w:rsidRDefault="00DD3363" w:rsidP="001D26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1D2693">
        <w:rPr>
          <w:rFonts w:ascii="Times New Roman" w:hAnsi="Times New Roman" w:cs="Times New Roman"/>
          <w:sz w:val="24"/>
          <w:szCs w:val="24"/>
        </w:rPr>
        <w:t>ersus</w:t>
      </w:r>
    </w:p>
    <w:p w14:paraId="29D386F0" w14:textId="5B592109" w:rsidR="009A4073" w:rsidRDefault="00661D36" w:rsidP="009965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POLOMO ENTERPRISES (PRIVATE) LIMITED</w:t>
      </w:r>
    </w:p>
    <w:p w14:paraId="1DDDC459" w14:textId="77777777" w:rsidR="001D2693" w:rsidRPr="00427C69" w:rsidRDefault="001D2693" w:rsidP="001D2693">
      <w:pPr>
        <w:spacing w:after="0" w:line="240" w:lineRule="auto"/>
        <w:jc w:val="both"/>
        <w:rPr>
          <w:rFonts w:ascii="Times New Roman" w:hAnsi="Times New Roman" w:cs="Times New Roman"/>
          <w:b/>
          <w:bCs/>
          <w:sz w:val="24"/>
          <w:szCs w:val="24"/>
        </w:rPr>
      </w:pPr>
    </w:p>
    <w:p w14:paraId="35C62FAE" w14:textId="77777777" w:rsidR="001D2693" w:rsidRPr="00427C69" w:rsidRDefault="001D2693" w:rsidP="001D2693">
      <w:pPr>
        <w:spacing w:after="0" w:line="240" w:lineRule="auto"/>
        <w:jc w:val="both"/>
        <w:rPr>
          <w:rFonts w:ascii="Times New Roman" w:hAnsi="Times New Roman" w:cs="Times New Roman"/>
          <w:b/>
          <w:bCs/>
          <w:sz w:val="24"/>
          <w:szCs w:val="24"/>
        </w:rPr>
      </w:pPr>
    </w:p>
    <w:p w14:paraId="0F1FF6D6" w14:textId="77777777" w:rsidR="001D2693" w:rsidRPr="00427C69"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HIGH COURT OF ZIMBABWE</w:t>
      </w:r>
    </w:p>
    <w:p w14:paraId="584D344D" w14:textId="4331304D" w:rsidR="001D2693" w:rsidRPr="00E93F9A" w:rsidRDefault="00B13F5E"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w:t>
      </w:r>
      <w:r w:rsidR="00D86E5D">
        <w:rPr>
          <w:rFonts w:ascii="Times New Roman" w:hAnsi="Times New Roman" w:cs="Times New Roman"/>
          <w:b/>
          <w:bCs/>
          <w:sz w:val="24"/>
          <w:szCs w:val="24"/>
        </w:rPr>
        <w:t>.</w:t>
      </w:r>
      <w:r>
        <w:rPr>
          <w:rFonts w:ascii="Times New Roman" w:hAnsi="Times New Roman" w:cs="Times New Roman"/>
          <w:b/>
          <w:bCs/>
          <w:sz w:val="24"/>
          <w:szCs w:val="24"/>
        </w:rPr>
        <w:t xml:space="preserve"> </w:t>
      </w:r>
      <w:r w:rsidR="001D2693">
        <w:rPr>
          <w:rFonts w:ascii="Times New Roman" w:hAnsi="Times New Roman" w:cs="Times New Roman"/>
          <w:b/>
          <w:bCs/>
          <w:sz w:val="24"/>
          <w:szCs w:val="24"/>
        </w:rPr>
        <w:t>NDLOVU</w:t>
      </w:r>
      <w:r w:rsidR="001D2693" w:rsidRPr="00E93F9A">
        <w:rPr>
          <w:rFonts w:ascii="Times New Roman" w:hAnsi="Times New Roman" w:cs="Times New Roman"/>
          <w:b/>
          <w:bCs/>
          <w:sz w:val="24"/>
          <w:szCs w:val="24"/>
        </w:rPr>
        <w:t xml:space="preserve"> J</w:t>
      </w:r>
    </w:p>
    <w:p w14:paraId="24DC4F88" w14:textId="518DF4BF" w:rsidR="001D2693"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HARARE</w:t>
      </w:r>
      <w:r>
        <w:rPr>
          <w:rFonts w:ascii="Times New Roman" w:hAnsi="Times New Roman" w:cs="Times New Roman"/>
          <w:sz w:val="24"/>
          <w:szCs w:val="24"/>
        </w:rPr>
        <w:t>;</w:t>
      </w:r>
      <w:r w:rsidRPr="00427C69">
        <w:rPr>
          <w:rFonts w:ascii="Times New Roman" w:hAnsi="Times New Roman" w:cs="Times New Roman"/>
          <w:sz w:val="24"/>
          <w:szCs w:val="24"/>
        </w:rPr>
        <w:t xml:space="preserve"> </w:t>
      </w:r>
      <w:r w:rsidR="00305171">
        <w:rPr>
          <w:rFonts w:ascii="Times New Roman" w:hAnsi="Times New Roman" w:cs="Times New Roman"/>
          <w:sz w:val="24"/>
          <w:szCs w:val="24"/>
        </w:rPr>
        <w:t>10 November</w:t>
      </w:r>
      <w:r w:rsidR="00661D36">
        <w:rPr>
          <w:rFonts w:ascii="Times New Roman" w:hAnsi="Times New Roman" w:cs="Times New Roman"/>
          <w:sz w:val="24"/>
          <w:szCs w:val="24"/>
        </w:rPr>
        <w:t xml:space="preserve"> </w:t>
      </w:r>
      <w:r w:rsidR="00B13F5E">
        <w:rPr>
          <w:rFonts w:ascii="Times New Roman" w:hAnsi="Times New Roman" w:cs="Times New Roman"/>
          <w:sz w:val="24"/>
          <w:szCs w:val="24"/>
        </w:rPr>
        <w:t>2025</w:t>
      </w:r>
      <w:r w:rsidR="00F52F04">
        <w:rPr>
          <w:rFonts w:ascii="Times New Roman" w:hAnsi="Times New Roman" w:cs="Times New Roman"/>
          <w:sz w:val="24"/>
          <w:szCs w:val="24"/>
        </w:rPr>
        <w:t>, 22</w:t>
      </w:r>
      <w:r w:rsidR="00DB6BF2">
        <w:rPr>
          <w:rFonts w:ascii="Times New Roman" w:hAnsi="Times New Roman" w:cs="Times New Roman"/>
          <w:sz w:val="24"/>
          <w:szCs w:val="24"/>
        </w:rPr>
        <w:t xml:space="preserve"> January 2026</w:t>
      </w:r>
    </w:p>
    <w:p w14:paraId="72A04001" w14:textId="63BF7E7C" w:rsidR="00813A36" w:rsidRDefault="00813A36" w:rsidP="001D2693">
      <w:pPr>
        <w:spacing w:after="0" w:line="240" w:lineRule="auto"/>
        <w:jc w:val="both"/>
        <w:rPr>
          <w:rFonts w:ascii="Times New Roman" w:hAnsi="Times New Roman" w:cs="Times New Roman"/>
          <w:b/>
          <w:bCs/>
          <w:sz w:val="24"/>
          <w:szCs w:val="24"/>
        </w:rPr>
      </w:pPr>
    </w:p>
    <w:p w14:paraId="6AB9678C" w14:textId="08C4551C" w:rsidR="001D2693" w:rsidRPr="00F52F04" w:rsidRDefault="00FA53E9" w:rsidP="001D2693">
      <w:pPr>
        <w:spacing w:after="0" w:line="240" w:lineRule="auto"/>
        <w:jc w:val="both"/>
        <w:rPr>
          <w:rFonts w:ascii="Times New Roman" w:hAnsi="Times New Roman" w:cs="Times New Roman"/>
          <w:b/>
          <w:bCs/>
          <w:i/>
          <w:sz w:val="24"/>
          <w:szCs w:val="24"/>
        </w:rPr>
      </w:pPr>
      <w:r w:rsidRPr="00F52F04">
        <w:rPr>
          <w:rFonts w:ascii="Times New Roman" w:hAnsi="Times New Roman" w:cs="Times New Roman"/>
          <w:b/>
          <w:bCs/>
          <w:i/>
          <w:sz w:val="24"/>
          <w:szCs w:val="24"/>
        </w:rPr>
        <w:t>Trial</w:t>
      </w:r>
    </w:p>
    <w:p w14:paraId="028C1BEF" w14:textId="31301DD8" w:rsidR="001D2693" w:rsidRPr="00427C69" w:rsidRDefault="00A40761" w:rsidP="00661D36">
      <w:pPr>
        <w:tabs>
          <w:tab w:val="left" w:pos="3024"/>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54185B77" w14:textId="4E6FBD77" w:rsidR="001D2693" w:rsidRPr="00427C69" w:rsidRDefault="00661D36" w:rsidP="001D269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G. </w:t>
      </w:r>
      <w:proofErr w:type="spellStart"/>
      <w:r>
        <w:rPr>
          <w:rFonts w:ascii="Times New Roman" w:hAnsi="Times New Roman" w:cs="Times New Roman"/>
          <w:i/>
          <w:sz w:val="24"/>
          <w:szCs w:val="24"/>
        </w:rPr>
        <w:t>Maromo</w:t>
      </w:r>
      <w:proofErr w:type="spellEnd"/>
      <w:r w:rsidR="001D2693">
        <w:rPr>
          <w:rFonts w:ascii="Times New Roman" w:hAnsi="Times New Roman" w:cs="Times New Roman"/>
          <w:i/>
          <w:iCs/>
          <w:sz w:val="24"/>
          <w:szCs w:val="24"/>
        </w:rPr>
        <w:t>,</w:t>
      </w:r>
      <w:r w:rsidR="00031445">
        <w:rPr>
          <w:rFonts w:ascii="Times New Roman" w:hAnsi="Times New Roman" w:cs="Times New Roman"/>
          <w:sz w:val="24"/>
          <w:szCs w:val="24"/>
        </w:rPr>
        <w:t xml:space="preserve"> for the </w:t>
      </w:r>
      <w:r w:rsidR="00FA53E9">
        <w:rPr>
          <w:rFonts w:ascii="Times New Roman" w:hAnsi="Times New Roman" w:cs="Times New Roman"/>
          <w:sz w:val="24"/>
          <w:szCs w:val="24"/>
        </w:rPr>
        <w:t>Plaintiff</w:t>
      </w:r>
    </w:p>
    <w:p w14:paraId="2B22A281" w14:textId="10E0F8D3" w:rsidR="001D2693" w:rsidRDefault="00305171" w:rsidP="009716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Mzond</w:t>
      </w:r>
      <w:r w:rsidR="00661D36">
        <w:rPr>
          <w:rFonts w:ascii="Times New Roman" w:hAnsi="Times New Roman" w:cs="Times New Roman"/>
          <w:i/>
          <w:sz w:val="24"/>
          <w:szCs w:val="24"/>
        </w:rPr>
        <w:t>iwa</w:t>
      </w:r>
      <w:proofErr w:type="spellEnd"/>
      <w:r w:rsidR="001D2693">
        <w:rPr>
          <w:rFonts w:ascii="Times New Roman" w:hAnsi="Times New Roman" w:cs="Times New Roman"/>
          <w:i/>
          <w:iCs/>
          <w:sz w:val="24"/>
          <w:szCs w:val="24"/>
        </w:rPr>
        <w:t>,</w:t>
      </w:r>
      <w:r w:rsidR="001D2693" w:rsidRPr="00427C69">
        <w:rPr>
          <w:rFonts w:ascii="Times New Roman" w:hAnsi="Times New Roman" w:cs="Times New Roman"/>
          <w:sz w:val="24"/>
          <w:szCs w:val="24"/>
        </w:rPr>
        <w:t xml:space="preserve"> for the </w:t>
      </w:r>
      <w:r w:rsidR="00661D36">
        <w:rPr>
          <w:rFonts w:ascii="Times New Roman" w:hAnsi="Times New Roman" w:cs="Times New Roman"/>
          <w:sz w:val="24"/>
          <w:szCs w:val="24"/>
        </w:rPr>
        <w:t>Defendant</w:t>
      </w:r>
    </w:p>
    <w:p w14:paraId="6C34D285" w14:textId="77777777" w:rsidR="00186E71" w:rsidRDefault="00186E71" w:rsidP="0097163D">
      <w:pPr>
        <w:spacing w:after="0" w:line="240" w:lineRule="auto"/>
        <w:jc w:val="both"/>
        <w:rPr>
          <w:rFonts w:ascii="Times New Roman" w:hAnsi="Times New Roman" w:cs="Times New Roman"/>
          <w:sz w:val="24"/>
          <w:szCs w:val="24"/>
        </w:rPr>
      </w:pPr>
    </w:p>
    <w:p w14:paraId="417D2EC7" w14:textId="77777777" w:rsidR="00186E71" w:rsidRDefault="00186E71" w:rsidP="0097163D">
      <w:pPr>
        <w:spacing w:after="0" w:line="240" w:lineRule="auto"/>
        <w:jc w:val="both"/>
        <w:rPr>
          <w:rFonts w:ascii="Times New Roman" w:hAnsi="Times New Roman" w:cs="Times New Roman"/>
          <w:sz w:val="24"/>
          <w:szCs w:val="24"/>
        </w:rPr>
      </w:pPr>
    </w:p>
    <w:p w14:paraId="58392006" w14:textId="08BD961F" w:rsidR="00971CD1" w:rsidRPr="00971CD1" w:rsidRDefault="00B13F5E" w:rsidP="00186E71">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006616A4">
        <w:rPr>
          <w:rFonts w:ascii="Times New Roman" w:hAnsi="Times New Roman" w:cs="Times New Roman"/>
          <w:sz w:val="24"/>
          <w:szCs w:val="24"/>
        </w:rPr>
        <w:tab/>
      </w:r>
      <w:r w:rsidRPr="003D1AE2">
        <w:rPr>
          <w:rFonts w:ascii="Times New Roman" w:hAnsi="Times New Roman" w:cs="Times New Roman"/>
          <w:b/>
          <w:sz w:val="24"/>
          <w:szCs w:val="24"/>
        </w:rPr>
        <w:t xml:space="preserve">V. </w:t>
      </w:r>
      <w:r w:rsidR="001D2693" w:rsidRPr="003D1AE2">
        <w:rPr>
          <w:rFonts w:ascii="Times New Roman" w:hAnsi="Times New Roman" w:cs="Times New Roman"/>
          <w:b/>
          <w:sz w:val="24"/>
          <w:szCs w:val="24"/>
        </w:rPr>
        <w:t>NDLOVU J</w:t>
      </w:r>
      <w:r w:rsidR="001D2693" w:rsidRPr="00E93F9A">
        <w:rPr>
          <w:rFonts w:ascii="Times New Roman" w:hAnsi="Times New Roman" w:cs="Times New Roman"/>
          <w:sz w:val="24"/>
          <w:szCs w:val="24"/>
        </w:rPr>
        <w:t>:</w:t>
      </w:r>
      <w:r w:rsidR="001D2693" w:rsidRPr="00E3575C">
        <w:rPr>
          <w:rFonts w:ascii="Times New Roman" w:hAnsi="Times New Roman" w:cs="Times New Roman"/>
          <w:b/>
          <w:bCs/>
          <w:sz w:val="24"/>
          <w:szCs w:val="24"/>
        </w:rPr>
        <w:t xml:space="preserve">  </w:t>
      </w:r>
      <w:r w:rsidR="001D2693">
        <w:rPr>
          <w:rFonts w:ascii="Times New Roman" w:hAnsi="Times New Roman" w:cs="Times New Roman"/>
          <w:b/>
          <w:bCs/>
          <w:sz w:val="24"/>
          <w:szCs w:val="24"/>
        </w:rPr>
        <w:t xml:space="preserve"> </w:t>
      </w:r>
      <w:r w:rsidR="006616A4">
        <w:rPr>
          <w:rFonts w:ascii="Times New Roman" w:hAnsi="Times New Roman" w:cs="Times New Roman"/>
          <w:bCs/>
          <w:sz w:val="24"/>
          <w:szCs w:val="24"/>
        </w:rPr>
        <w:t>These are proceedings</w:t>
      </w:r>
      <w:r w:rsidR="00A44A9C">
        <w:rPr>
          <w:rFonts w:ascii="Times New Roman" w:hAnsi="Times New Roman" w:cs="Times New Roman"/>
          <w:bCs/>
          <w:sz w:val="24"/>
          <w:szCs w:val="24"/>
        </w:rPr>
        <w:t xml:space="preserve"> where the</w:t>
      </w:r>
      <w:r w:rsidR="00625071" w:rsidRPr="00625071">
        <w:rPr>
          <w:rFonts w:ascii="Times New Roman" w:hAnsi="Times New Roman" w:cs="Times New Roman"/>
          <w:bCs/>
          <w:sz w:val="24"/>
          <w:szCs w:val="24"/>
        </w:rPr>
        <w:t xml:space="preserve"> Plaintif</w:t>
      </w:r>
      <w:r w:rsidR="00625071">
        <w:rPr>
          <w:rFonts w:ascii="Times New Roman" w:hAnsi="Times New Roman" w:cs="Times New Roman"/>
          <w:bCs/>
          <w:sz w:val="24"/>
          <w:szCs w:val="24"/>
        </w:rPr>
        <w:t>f</w:t>
      </w:r>
      <w:r w:rsidR="00625071" w:rsidRPr="00625071">
        <w:rPr>
          <w:rFonts w:ascii="Times New Roman" w:hAnsi="Times New Roman" w:cs="Times New Roman"/>
          <w:bCs/>
          <w:sz w:val="24"/>
          <w:szCs w:val="24"/>
        </w:rPr>
        <w:t xml:space="preserve"> seeks repayment of USD 124,251.00 allegedly advanced to the Defendant</w:t>
      </w:r>
      <w:r w:rsidR="00625071">
        <w:rPr>
          <w:rFonts w:ascii="Times New Roman" w:hAnsi="Times New Roman" w:cs="Times New Roman"/>
          <w:bCs/>
          <w:sz w:val="24"/>
          <w:szCs w:val="24"/>
        </w:rPr>
        <w:t xml:space="preserve"> as a loan</w:t>
      </w:r>
      <w:r w:rsidR="001D12A9" w:rsidRPr="001D12A9">
        <w:rPr>
          <w:rFonts w:ascii="Times New Roman" w:hAnsi="Times New Roman" w:cs="Times New Roman"/>
          <w:bCs/>
          <w:sz w:val="24"/>
          <w:szCs w:val="24"/>
        </w:rPr>
        <w:t xml:space="preserve">. </w:t>
      </w:r>
      <w:r w:rsidR="00E82C0B">
        <w:rPr>
          <w:rFonts w:ascii="Times New Roman" w:hAnsi="Times New Roman" w:cs="Times New Roman"/>
          <w:bCs/>
          <w:sz w:val="24"/>
          <w:szCs w:val="24"/>
        </w:rPr>
        <w:t>The Plaintiff</w:t>
      </w:r>
      <w:r w:rsidR="00971CD1" w:rsidRPr="00971CD1">
        <w:rPr>
          <w:rFonts w:ascii="Times New Roman" w:hAnsi="Times New Roman" w:cs="Times New Roman"/>
          <w:bCs/>
          <w:sz w:val="24"/>
          <w:szCs w:val="24"/>
        </w:rPr>
        <w:t xml:space="preserve"> pray</w:t>
      </w:r>
      <w:r w:rsidR="00E82C0B">
        <w:rPr>
          <w:rFonts w:ascii="Times New Roman" w:hAnsi="Times New Roman" w:cs="Times New Roman"/>
          <w:bCs/>
          <w:sz w:val="24"/>
          <w:szCs w:val="24"/>
        </w:rPr>
        <w:t>s</w:t>
      </w:r>
      <w:r w:rsidR="00971CD1" w:rsidRPr="00971CD1">
        <w:rPr>
          <w:rFonts w:ascii="Times New Roman" w:hAnsi="Times New Roman" w:cs="Times New Roman"/>
          <w:bCs/>
          <w:sz w:val="24"/>
          <w:szCs w:val="24"/>
        </w:rPr>
        <w:t xml:space="preserve"> for</w:t>
      </w:r>
      <w:r w:rsidR="00971CD1">
        <w:rPr>
          <w:rFonts w:ascii="Times New Roman" w:hAnsi="Times New Roman" w:cs="Times New Roman"/>
          <w:bCs/>
          <w:sz w:val="24"/>
          <w:szCs w:val="24"/>
        </w:rPr>
        <w:t xml:space="preserve"> the following relief:</w:t>
      </w:r>
    </w:p>
    <w:p w14:paraId="6DD9423E" w14:textId="36BB9E96" w:rsidR="00971CD1" w:rsidRPr="006616A4" w:rsidRDefault="00971CD1" w:rsidP="00971CD1">
      <w:pPr>
        <w:pStyle w:val="ListParagraph"/>
        <w:numPr>
          <w:ilvl w:val="0"/>
          <w:numId w:val="14"/>
        </w:numPr>
        <w:spacing w:line="360" w:lineRule="auto"/>
        <w:jc w:val="both"/>
        <w:rPr>
          <w:rFonts w:ascii="Times New Roman" w:hAnsi="Times New Roman" w:cs="Times New Roman"/>
          <w:bCs/>
        </w:rPr>
      </w:pPr>
      <w:r w:rsidRPr="006616A4">
        <w:rPr>
          <w:rFonts w:ascii="Times New Roman" w:hAnsi="Times New Roman" w:cs="Times New Roman"/>
          <w:bCs/>
        </w:rPr>
        <w:t xml:space="preserve">The Defendant shall pay to the Plaintiff the sum of USD 124 251.00 within seven days of being served with this order.  </w:t>
      </w:r>
    </w:p>
    <w:p w14:paraId="4BA48A60" w14:textId="0901F500" w:rsidR="00971CD1" w:rsidRPr="006616A4" w:rsidRDefault="00971CD1" w:rsidP="00971CD1">
      <w:pPr>
        <w:pStyle w:val="ListParagraph"/>
        <w:numPr>
          <w:ilvl w:val="0"/>
          <w:numId w:val="14"/>
        </w:numPr>
        <w:spacing w:line="360" w:lineRule="auto"/>
        <w:jc w:val="both"/>
        <w:rPr>
          <w:rFonts w:ascii="Times New Roman" w:hAnsi="Times New Roman" w:cs="Times New Roman"/>
          <w:bCs/>
        </w:rPr>
      </w:pPr>
      <w:r w:rsidRPr="006616A4">
        <w:rPr>
          <w:rFonts w:ascii="Times New Roman" w:hAnsi="Times New Roman" w:cs="Times New Roman"/>
          <w:bCs/>
        </w:rPr>
        <w:t xml:space="preserve">The Defendant shall </w:t>
      </w:r>
      <w:r w:rsidR="00DB6BF2" w:rsidRPr="006616A4">
        <w:rPr>
          <w:rFonts w:ascii="Times New Roman" w:hAnsi="Times New Roman" w:cs="Times New Roman"/>
          <w:bCs/>
        </w:rPr>
        <w:t>pay interest on the amount in (1</w:t>
      </w:r>
      <w:r w:rsidRPr="006616A4">
        <w:rPr>
          <w:rFonts w:ascii="Times New Roman" w:hAnsi="Times New Roman" w:cs="Times New Roman"/>
          <w:bCs/>
        </w:rPr>
        <w:t xml:space="preserve">) above, at the prescribed rate, calculated from 15 March 2025 to the date of full and final payment.  </w:t>
      </w:r>
    </w:p>
    <w:p w14:paraId="148C31FA" w14:textId="77777777" w:rsidR="006616A4" w:rsidRDefault="00971CD1" w:rsidP="006616A4">
      <w:pPr>
        <w:pStyle w:val="ListParagraph"/>
        <w:numPr>
          <w:ilvl w:val="0"/>
          <w:numId w:val="14"/>
        </w:numPr>
        <w:spacing w:line="360" w:lineRule="auto"/>
        <w:jc w:val="both"/>
        <w:rPr>
          <w:rFonts w:ascii="Times New Roman" w:hAnsi="Times New Roman" w:cs="Times New Roman"/>
          <w:bCs/>
        </w:rPr>
      </w:pPr>
      <w:r w:rsidRPr="006616A4">
        <w:rPr>
          <w:rFonts w:ascii="Times New Roman" w:hAnsi="Times New Roman" w:cs="Times New Roman"/>
          <w:bCs/>
        </w:rPr>
        <w:t>The Defendant shall bear the Plaintiff’s costs of this suit on the Legal Practitioner and Client scale.</w:t>
      </w:r>
    </w:p>
    <w:p w14:paraId="3C3D24F8" w14:textId="6165FCFD" w:rsidR="00473899" w:rsidRPr="006616A4" w:rsidRDefault="006611AA" w:rsidP="006616A4">
      <w:pPr>
        <w:spacing w:after="0" w:line="360" w:lineRule="auto"/>
        <w:jc w:val="both"/>
        <w:rPr>
          <w:rFonts w:ascii="Times New Roman" w:hAnsi="Times New Roman" w:cs="Times New Roman"/>
          <w:bCs/>
          <w:sz w:val="24"/>
          <w:szCs w:val="24"/>
        </w:rPr>
      </w:pPr>
      <w:r w:rsidRPr="006616A4">
        <w:rPr>
          <w:rFonts w:ascii="Times New Roman" w:hAnsi="Times New Roman" w:cs="Times New Roman"/>
          <w:b/>
          <w:sz w:val="24"/>
          <w:szCs w:val="24"/>
        </w:rPr>
        <w:t>BACKGROUND</w:t>
      </w:r>
    </w:p>
    <w:p w14:paraId="7D43C52F" w14:textId="36623E7C" w:rsidR="00233818" w:rsidRDefault="00473899" w:rsidP="006616A4">
      <w:pPr>
        <w:spacing w:after="0" w:line="360" w:lineRule="auto"/>
        <w:ind w:firstLine="720"/>
        <w:jc w:val="both"/>
        <w:rPr>
          <w:rFonts w:ascii="Times New Roman" w:hAnsi="Times New Roman" w:cs="Times New Roman"/>
          <w:sz w:val="24"/>
          <w:szCs w:val="24"/>
        </w:rPr>
      </w:pPr>
      <w:r w:rsidRPr="00473899">
        <w:rPr>
          <w:rFonts w:ascii="Times New Roman" w:hAnsi="Times New Roman" w:cs="Times New Roman"/>
          <w:sz w:val="24"/>
          <w:szCs w:val="24"/>
        </w:rPr>
        <w:t xml:space="preserve">The Plaintiff is a private company registered in Zimbabwe, </w:t>
      </w:r>
      <w:r w:rsidR="009E5C93">
        <w:rPr>
          <w:rFonts w:ascii="Times New Roman" w:hAnsi="Times New Roman" w:cs="Times New Roman"/>
          <w:sz w:val="24"/>
          <w:szCs w:val="24"/>
        </w:rPr>
        <w:t>specialising</w:t>
      </w:r>
      <w:r w:rsidRPr="00473899">
        <w:rPr>
          <w:rFonts w:ascii="Times New Roman" w:hAnsi="Times New Roman" w:cs="Times New Roman"/>
          <w:sz w:val="24"/>
          <w:szCs w:val="24"/>
        </w:rPr>
        <w:t xml:space="preserve"> in agricultural commodity brokerage and operat</w:t>
      </w:r>
      <w:r w:rsidR="00FB1FA7">
        <w:rPr>
          <w:rFonts w:ascii="Times New Roman" w:hAnsi="Times New Roman" w:cs="Times New Roman"/>
          <w:sz w:val="24"/>
          <w:szCs w:val="24"/>
        </w:rPr>
        <w:t>ing out of Harare</w:t>
      </w:r>
      <w:r w:rsidRPr="00473899">
        <w:rPr>
          <w:rFonts w:ascii="Times New Roman" w:hAnsi="Times New Roman" w:cs="Times New Roman"/>
          <w:sz w:val="24"/>
          <w:szCs w:val="24"/>
        </w:rPr>
        <w:t>. The Defendant is also a private company registered in Zimbabwe, engaged in transport servic</w:t>
      </w:r>
      <w:r w:rsidR="00FB1FA7">
        <w:rPr>
          <w:rFonts w:ascii="Times New Roman" w:hAnsi="Times New Roman" w:cs="Times New Roman"/>
          <w:sz w:val="24"/>
          <w:szCs w:val="24"/>
        </w:rPr>
        <w:t>es.</w:t>
      </w:r>
      <w:r w:rsidR="00186E71">
        <w:rPr>
          <w:rFonts w:ascii="Times New Roman" w:hAnsi="Times New Roman" w:cs="Times New Roman"/>
          <w:sz w:val="24"/>
          <w:szCs w:val="24"/>
        </w:rPr>
        <w:t xml:space="preserve"> </w:t>
      </w:r>
      <w:r w:rsidR="00FB1FA7">
        <w:rPr>
          <w:rFonts w:ascii="Times New Roman" w:hAnsi="Times New Roman" w:cs="Times New Roman"/>
          <w:sz w:val="24"/>
          <w:szCs w:val="24"/>
        </w:rPr>
        <w:t>T</w:t>
      </w:r>
      <w:r w:rsidRPr="00473899">
        <w:rPr>
          <w:rFonts w:ascii="Times New Roman" w:hAnsi="Times New Roman" w:cs="Times New Roman"/>
          <w:sz w:val="24"/>
          <w:szCs w:val="24"/>
        </w:rPr>
        <w:t xml:space="preserve">he Plaintiff asserts that in February and March 2024, the Defendant's director, </w:t>
      </w:r>
      <w:r w:rsidR="009E5C93">
        <w:rPr>
          <w:rFonts w:ascii="Times New Roman" w:hAnsi="Times New Roman" w:cs="Times New Roman"/>
          <w:sz w:val="24"/>
          <w:szCs w:val="24"/>
        </w:rPr>
        <w:t>Mr</w:t>
      </w:r>
      <w:r w:rsidR="000E153E">
        <w:rPr>
          <w:rFonts w:ascii="Times New Roman" w:hAnsi="Times New Roman" w:cs="Times New Roman"/>
          <w:sz w:val="24"/>
          <w:szCs w:val="24"/>
        </w:rPr>
        <w:t xml:space="preserve"> </w:t>
      </w:r>
      <w:proofErr w:type="spellStart"/>
      <w:r w:rsidRPr="00473899">
        <w:rPr>
          <w:rFonts w:ascii="Times New Roman" w:hAnsi="Times New Roman" w:cs="Times New Roman"/>
          <w:sz w:val="24"/>
          <w:szCs w:val="24"/>
        </w:rPr>
        <w:t>Saaim</w:t>
      </w:r>
      <w:proofErr w:type="spellEnd"/>
      <w:r w:rsidRPr="00473899">
        <w:rPr>
          <w:rFonts w:ascii="Times New Roman" w:hAnsi="Times New Roman" w:cs="Times New Roman"/>
          <w:sz w:val="24"/>
          <w:szCs w:val="24"/>
        </w:rPr>
        <w:t xml:space="preserve"> </w:t>
      </w:r>
      <w:proofErr w:type="spellStart"/>
      <w:r w:rsidRPr="00473899">
        <w:rPr>
          <w:rFonts w:ascii="Times New Roman" w:hAnsi="Times New Roman" w:cs="Times New Roman"/>
          <w:sz w:val="24"/>
          <w:szCs w:val="24"/>
        </w:rPr>
        <w:t>Sidaar</w:t>
      </w:r>
      <w:proofErr w:type="spellEnd"/>
      <w:r w:rsidRPr="00473899">
        <w:rPr>
          <w:rFonts w:ascii="Times New Roman" w:hAnsi="Times New Roman" w:cs="Times New Roman"/>
          <w:sz w:val="24"/>
          <w:szCs w:val="24"/>
        </w:rPr>
        <w:t xml:space="preserve">, requested a loan of USD 124,251.00 from the Plaintiff through its agent, David Christopher Smith. The Plaintiff </w:t>
      </w:r>
      <w:r w:rsidR="00FB1FA7">
        <w:rPr>
          <w:rFonts w:ascii="Times New Roman" w:hAnsi="Times New Roman" w:cs="Times New Roman"/>
          <w:sz w:val="24"/>
          <w:szCs w:val="24"/>
        </w:rPr>
        <w:t xml:space="preserve">asserts that it </w:t>
      </w:r>
      <w:r w:rsidR="00E03F4F">
        <w:rPr>
          <w:rFonts w:ascii="Times New Roman" w:hAnsi="Times New Roman" w:cs="Times New Roman"/>
          <w:sz w:val="24"/>
          <w:szCs w:val="24"/>
        </w:rPr>
        <w:t xml:space="preserve">advanced </w:t>
      </w:r>
      <w:r w:rsidR="00E03F4F" w:rsidRPr="00E03F4F">
        <w:rPr>
          <w:rFonts w:ascii="Times New Roman" w:hAnsi="Times New Roman" w:cs="Times New Roman"/>
          <w:sz w:val="24"/>
          <w:szCs w:val="24"/>
        </w:rPr>
        <w:t xml:space="preserve">the loan, conditioned on repayment to </w:t>
      </w:r>
      <w:proofErr w:type="spellStart"/>
      <w:r w:rsidR="00E03F4F" w:rsidRPr="00E03F4F">
        <w:rPr>
          <w:rFonts w:ascii="Times New Roman" w:hAnsi="Times New Roman" w:cs="Times New Roman"/>
          <w:sz w:val="24"/>
          <w:szCs w:val="24"/>
        </w:rPr>
        <w:t>Taten</w:t>
      </w:r>
      <w:proofErr w:type="spellEnd"/>
      <w:r w:rsidR="00E03F4F" w:rsidRPr="00E03F4F">
        <w:rPr>
          <w:rFonts w:ascii="Times New Roman" w:hAnsi="Times New Roman" w:cs="Times New Roman"/>
          <w:sz w:val="24"/>
          <w:szCs w:val="24"/>
        </w:rPr>
        <w:t xml:space="preserve"> Trading</w:t>
      </w:r>
      <w:r w:rsidR="000D4B97">
        <w:rPr>
          <w:rFonts w:ascii="Times New Roman" w:hAnsi="Times New Roman" w:cs="Times New Roman"/>
          <w:sz w:val="24"/>
          <w:szCs w:val="24"/>
        </w:rPr>
        <w:t xml:space="preserve"> (Private) Lt</w:t>
      </w:r>
      <w:r w:rsidR="00E03F4F">
        <w:rPr>
          <w:rFonts w:ascii="Times New Roman" w:hAnsi="Times New Roman" w:cs="Times New Roman"/>
          <w:sz w:val="24"/>
          <w:szCs w:val="24"/>
        </w:rPr>
        <w:t>d</w:t>
      </w:r>
      <w:r w:rsidR="003C1EE0">
        <w:rPr>
          <w:rFonts w:ascii="Times New Roman" w:hAnsi="Times New Roman" w:cs="Times New Roman"/>
          <w:sz w:val="24"/>
          <w:szCs w:val="24"/>
        </w:rPr>
        <w:t>,</w:t>
      </w:r>
      <w:r w:rsidR="00E03F4F">
        <w:rPr>
          <w:rFonts w:ascii="Times New Roman" w:hAnsi="Times New Roman" w:cs="Times New Roman"/>
          <w:sz w:val="24"/>
          <w:szCs w:val="24"/>
        </w:rPr>
        <w:t xml:space="preserve"> </w:t>
      </w:r>
      <w:r w:rsidR="000E153E">
        <w:rPr>
          <w:rFonts w:ascii="Times New Roman" w:hAnsi="Times New Roman" w:cs="Times New Roman"/>
          <w:sz w:val="24"/>
          <w:szCs w:val="24"/>
        </w:rPr>
        <w:t>the Plaintiff’s creditor</w:t>
      </w:r>
      <w:r w:rsidR="009E5C93">
        <w:rPr>
          <w:rFonts w:ascii="Times New Roman" w:hAnsi="Times New Roman" w:cs="Times New Roman"/>
          <w:sz w:val="24"/>
          <w:szCs w:val="24"/>
        </w:rPr>
        <w:t>,</w:t>
      </w:r>
      <w:r w:rsidR="000D4B97">
        <w:rPr>
          <w:rFonts w:ascii="Times New Roman" w:hAnsi="Times New Roman" w:cs="Times New Roman"/>
          <w:sz w:val="24"/>
          <w:szCs w:val="24"/>
        </w:rPr>
        <w:t xml:space="preserve"> </w:t>
      </w:r>
      <w:r w:rsidR="00E03F4F">
        <w:rPr>
          <w:rFonts w:ascii="Times New Roman" w:hAnsi="Times New Roman" w:cs="Times New Roman"/>
          <w:sz w:val="24"/>
          <w:szCs w:val="24"/>
        </w:rPr>
        <w:t>by the 30</w:t>
      </w:r>
      <w:r w:rsidR="00E03F4F" w:rsidRPr="00E03F4F">
        <w:rPr>
          <w:rFonts w:ascii="Times New Roman" w:hAnsi="Times New Roman" w:cs="Times New Roman"/>
          <w:sz w:val="24"/>
          <w:szCs w:val="24"/>
          <w:vertAlign w:val="superscript"/>
        </w:rPr>
        <w:t>th</w:t>
      </w:r>
      <w:r w:rsidR="00E03F4F">
        <w:rPr>
          <w:rFonts w:ascii="Times New Roman" w:hAnsi="Times New Roman" w:cs="Times New Roman"/>
          <w:sz w:val="24"/>
          <w:szCs w:val="24"/>
        </w:rPr>
        <w:t xml:space="preserve"> of April </w:t>
      </w:r>
      <w:r w:rsidR="00E03F4F" w:rsidRPr="00E03F4F">
        <w:rPr>
          <w:rFonts w:ascii="Times New Roman" w:hAnsi="Times New Roman" w:cs="Times New Roman"/>
          <w:sz w:val="24"/>
          <w:szCs w:val="24"/>
        </w:rPr>
        <w:t>2024. Despite demands, the Defendant failed to repay the amount, prompting the Plaintiff to seek an order for the refund pl</w:t>
      </w:r>
      <w:r w:rsidR="00E03F4F">
        <w:rPr>
          <w:rFonts w:ascii="Times New Roman" w:hAnsi="Times New Roman" w:cs="Times New Roman"/>
          <w:sz w:val="24"/>
          <w:szCs w:val="24"/>
        </w:rPr>
        <w:t>us interest from the 15</w:t>
      </w:r>
      <w:r w:rsidR="00E03F4F" w:rsidRPr="00E03F4F">
        <w:rPr>
          <w:rFonts w:ascii="Times New Roman" w:hAnsi="Times New Roman" w:cs="Times New Roman"/>
          <w:sz w:val="24"/>
          <w:szCs w:val="24"/>
          <w:vertAlign w:val="superscript"/>
        </w:rPr>
        <w:t>th</w:t>
      </w:r>
      <w:r w:rsidR="00E03F4F">
        <w:rPr>
          <w:rFonts w:ascii="Times New Roman" w:hAnsi="Times New Roman" w:cs="Times New Roman"/>
          <w:sz w:val="24"/>
          <w:szCs w:val="24"/>
        </w:rPr>
        <w:t xml:space="preserve"> of March</w:t>
      </w:r>
      <w:r w:rsidR="00233818">
        <w:rPr>
          <w:rFonts w:ascii="Times New Roman" w:hAnsi="Times New Roman" w:cs="Times New Roman"/>
          <w:sz w:val="24"/>
          <w:szCs w:val="24"/>
        </w:rPr>
        <w:t xml:space="preserve"> 2025. </w:t>
      </w:r>
      <w:r w:rsidR="00233818" w:rsidRPr="00233818">
        <w:rPr>
          <w:rFonts w:ascii="Times New Roman" w:hAnsi="Times New Roman" w:cs="Times New Roman"/>
          <w:sz w:val="24"/>
          <w:szCs w:val="24"/>
        </w:rPr>
        <w:lastRenderedPageBreak/>
        <w:t>In the alternative, the Plaintiff pleads unjust enrichment, asserting that the Defendant unla</w:t>
      </w:r>
      <w:r w:rsidR="00233818">
        <w:rPr>
          <w:rFonts w:ascii="Times New Roman" w:hAnsi="Times New Roman" w:cs="Times New Roman"/>
          <w:sz w:val="24"/>
          <w:szCs w:val="24"/>
        </w:rPr>
        <w:t>wfully retained the loan amount</w:t>
      </w:r>
      <w:r w:rsidR="00E03F4F" w:rsidRPr="00E03F4F">
        <w:rPr>
          <w:rFonts w:ascii="Times New Roman" w:hAnsi="Times New Roman" w:cs="Times New Roman"/>
          <w:sz w:val="24"/>
          <w:szCs w:val="24"/>
        </w:rPr>
        <w:t xml:space="preserve">. </w:t>
      </w:r>
    </w:p>
    <w:p w14:paraId="7EA067D8" w14:textId="6C34D948" w:rsidR="001D12A9" w:rsidRDefault="006616A4" w:rsidP="006616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33818" w:rsidRPr="00233818">
        <w:rPr>
          <w:rFonts w:ascii="Times New Roman" w:hAnsi="Times New Roman" w:cs="Times New Roman"/>
          <w:sz w:val="24"/>
          <w:szCs w:val="24"/>
        </w:rPr>
        <w:t xml:space="preserve">The Defendant denies any loan agreement. It maintains that the sum of USD 84,551.52 received was payment for soya beans sold to the Plaintiff on behalf of </w:t>
      </w:r>
      <w:proofErr w:type="spellStart"/>
      <w:r w:rsidR="00233818" w:rsidRPr="00233818">
        <w:rPr>
          <w:rFonts w:ascii="Times New Roman" w:hAnsi="Times New Roman" w:cs="Times New Roman"/>
          <w:sz w:val="24"/>
          <w:szCs w:val="24"/>
        </w:rPr>
        <w:t>Taten</w:t>
      </w:r>
      <w:proofErr w:type="spellEnd"/>
      <w:r w:rsidR="00233818" w:rsidRPr="00233818">
        <w:rPr>
          <w:rFonts w:ascii="Times New Roman" w:hAnsi="Times New Roman" w:cs="Times New Roman"/>
          <w:sz w:val="24"/>
          <w:szCs w:val="24"/>
        </w:rPr>
        <w:t xml:space="preserve"> Trading. It denies receiving any further cash payments and insists that the Plaintiff’s claim is baseless.</w:t>
      </w:r>
    </w:p>
    <w:p w14:paraId="0817FE16" w14:textId="77777777" w:rsidR="00233818" w:rsidRDefault="00233818" w:rsidP="00E03F4F">
      <w:pPr>
        <w:tabs>
          <w:tab w:val="left" w:pos="3456"/>
        </w:tabs>
        <w:spacing w:after="0" w:line="360" w:lineRule="auto"/>
        <w:jc w:val="both"/>
        <w:rPr>
          <w:rFonts w:ascii="Times New Roman" w:hAnsi="Times New Roman" w:cs="Times New Roman"/>
          <w:sz w:val="24"/>
          <w:szCs w:val="24"/>
        </w:rPr>
      </w:pPr>
    </w:p>
    <w:p w14:paraId="7FB23513" w14:textId="28E4C8F7" w:rsidR="006616A4" w:rsidRPr="00F52F04" w:rsidRDefault="00971CD1" w:rsidP="00F52F04">
      <w:pPr>
        <w:spacing w:after="0" w:line="360" w:lineRule="auto"/>
        <w:jc w:val="both"/>
        <w:rPr>
          <w:rFonts w:ascii="Times New Roman" w:hAnsi="Times New Roman" w:cs="Times New Roman"/>
          <w:b/>
          <w:sz w:val="24"/>
          <w:szCs w:val="24"/>
        </w:rPr>
      </w:pPr>
      <w:r w:rsidRPr="00F52F04">
        <w:rPr>
          <w:rFonts w:ascii="Times New Roman" w:hAnsi="Times New Roman" w:cs="Times New Roman"/>
          <w:b/>
          <w:sz w:val="24"/>
          <w:szCs w:val="24"/>
        </w:rPr>
        <w:t>PROCEEDINGS BEFORE THE COURT</w:t>
      </w:r>
    </w:p>
    <w:p w14:paraId="7A560D57" w14:textId="0B5A791B" w:rsidR="00186E71" w:rsidRDefault="00186E71" w:rsidP="006616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5278C5">
        <w:rPr>
          <w:rFonts w:ascii="Times New Roman" w:hAnsi="Times New Roman" w:cs="Times New Roman"/>
          <w:sz w:val="24"/>
          <w:szCs w:val="24"/>
        </w:rPr>
        <w:t xml:space="preserve"> Plaintiff </w:t>
      </w:r>
      <w:r w:rsidR="000D4B97">
        <w:rPr>
          <w:rFonts w:ascii="Times New Roman" w:hAnsi="Times New Roman" w:cs="Times New Roman"/>
          <w:sz w:val="24"/>
          <w:szCs w:val="24"/>
        </w:rPr>
        <w:t>called two witnesses,</w:t>
      </w:r>
      <w:r w:rsidR="00E03F4F" w:rsidRPr="00E03F4F">
        <w:rPr>
          <w:rFonts w:ascii="Times New Roman" w:hAnsi="Times New Roman" w:cs="Times New Roman"/>
          <w:sz w:val="24"/>
          <w:szCs w:val="24"/>
        </w:rPr>
        <w:t xml:space="preserve"> </w:t>
      </w:r>
      <w:r w:rsidR="003B5A82">
        <w:rPr>
          <w:rFonts w:ascii="Times New Roman" w:hAnsi="Times New Roman" w:cs="Times New Roman"/>
          <w:sz w:val="24"/>
          <w:szCs w:val="24"/>
        </w:rPr>
        <w:t>Mr</w:t>
      </w:r>
      <w:r w:rsidR="000E153E">
        <w:rPr>
          <w:rFonts w:ascii="Times New Roman" w:hAnsi="Times New Roman" w:cs="Times New Roman"/>
          <w:sz w:val="24"/>
          <w:szCs w:val="24"/>
        </w:rPr>
        <w:t xml:space="preserve"> Roy </w:t>
      </w:r>
      <w:proofErr w:type="spellStart"/>
      <w:r w:rsidR="000E153E">
        <w:rPr>
          <w:rFonts w:ascii="Times New Roman" w:hAnsi="Times New Roman" w:cs="Times New Roman"/>
          <w:sz w:val="24"/>
          <w:szCs w:val="24"/>
        </w:rPr>
        <w:t>O</w:t>
      </w:r>
      <w:r w:rsidR="00233818">
        <w:rPr>
          <w:rFonts w:ascii="Times New Roman" w:hAnsi="Times New Roman" w:cs="Times New Roman"/>
          <w:sz w:val="24"/>
          <w:szCs w:val="24"/>
        </w:rPr>
        <w:t>mero</w:t>
      </w:r>
      <w:r w:rsidR="00E03F4F" w:rsidRPr="00E03F4F">
        <w:rPr>
          <w:rFonts w:ascii="Times New Roman" w:hAnsi="Times New Roman" w:cs="Times New Roman"/>
          <w:sz w:val="24"/>
          <w:szCs w:val="24"/>
        </w:rPr>
        <w:t>d</w:t>
      </w:r>
      <w:proofErr w:type="spellEnd"/>
      <w:r w:rsidR="00E03F4F" w:rsidRPr="00E03F4F">
        <w:rPr>
          <w:rFonts w:ascii="Times New Roman" w:hAnsi="Times New Roman" w:cs="Times New Roman"/>
          <w:sz w:val="24"/>
          <w:szCs w:val="24"/>
        </w:rPr>
        <w:t xml:space="preserve"> and </w:t>
      </w:r>
      <w:r w:rsidR="003B5A82">
        <w:rPr>
          <w:rFonts w:ascii="Times New Roman" w:hAnsi="Times New Roman" w:cs="Times New Roman"/>
          <w:sz w:val="24"/>
          <w:szCs w:val="24"/>
        </w:rPr>
        <w:t>Mr</w:t>
      </w:r>
      <w:r w:rsidR="00233818">
        <w:rPr>
          <w:rFonts w:ascii="Times New Roman" w:hAnsi="Times New Roman" w:cs="Times New Roman"/>
          <w:sz w:val="24"/>
          <w:szCs w:val="24"/>
        </w:rPr>
        <w:t xml:space="preserve"> </w:t>
      </w:r>
      <w:r w:rsidR="00E03F4F" w:rsidRPr="00E03F4F">
        <w:rPr>
          <w:rFonts w:ascii="Times New Roman" w:hAnsi="Times New Roman" w:cs="Times New Roman"/>
          <w:sz w:val="24"/>
          <w:szCs w:val="24"/>
        </w:rPr>
        <w:t>David Smith.</w:t>
      </w:r>
      <w:r w:rsidR="000D4B97" w:rsidRPr="000D4B97">
        <w:t xml:space="preserve"> </w:t>
      </w:r>
      <w:r w:rsidR="000D4B97" w:rsidRPr="000D4B97">
        <w:rPr>
          <w:rFonts w:ascii="Times New Roman" w:hAnsi="Times New Roman" w:cs="Times New Roman"/>
          <w:sz w:val="24"/>
          <w:szCs w:val="24"/>
        </w:rPr>
        <w:t xml:space="preserve">Their collective testimony established that </w:t>
      </w:r>
      <w:proofErr w:type="spellStart"/>
      <w:r w:rsidR="000D4B97" w:rsidRPr="000D4B97">
        <w:rPr>
          <w:rFonts w:ascii="Times New Roman" w:hAnsi="Times New Roman" w:cs="Times New Roman"/>
          <w:sz w:val="24"/>
          <w:szCs w:val="24"/>
        </w:rPr>
        <w:t>Taten</w:t>
      </w:r>
      <w:proofErr w:type="spellEnd"/>
      <w:r w:rsidR="000D4B97" w:rsidRPr="000D4B97">
        <w:rPr>
          <w:rFonts w:ascii="Times New Roman" w:hAnsi="Times New Roman" w:cs="Times New Roman"/>
          <w:sz w:val="24"/>
          <w:szCs w:val="24"/>
        </w:rPr>
        <w:t xml:space="preserve"> Trading, facilitated by David Smith, sold a consignment of</w:t>
      </w:r>
      <w:r w:rsidR="000D4B97">
        <w:rPr>
          <w:rFonts w:ascii="Times New Roman" w:hAnsi="Times New Roman" w:cs="Times New Roman"/>
          <w:sz w:val="24"/>
          <w:szCs w:val="24"/>
        </w:rPr>
        <w:t xml:space="preserve"> soya beans to the Plaintiff</w:t>
      </w:r>
      <w:r w:rsidR="000D4B97" w:rsidRPr="000D4B97">
        <w:rPr>
          <w:rFonts w:ascii="Times New Roman" w:hAnsi="Times New Roman" w:cs="Times New Roman"/>
          <w:sz w:val="24"/>
          <w:szCs w:val="24"/>
        </w:rPr>
        <w:t xml:space="preserve">. </w:t>
      </w:r>
      <w:r w:rsidR="00C36D49">
        <w:rPr>
          <w:rFonts w:ascii="Times New Roman" w:hAnsi="Times New Roman" w:cs="Times New Roman"/>
          <w:sz w:val="24"/>
          <w:szCs w:val="24"/>
        </w:rPr>
        <w:t xml:space="preserve">David Smith testified that he </w:t>
      </w:r>
      <w:r w:rsidR="00C36D49" w:rsidRPr="00C36D49">
        <w:rPr>
          <w:rFonts w:ascii="Times New Roman" w:hAnsi="Times New Roman" w:cs="Times New Roman"/>
          <w:sz w:val="24"/>
          <w:szCs w:val="24"/>
        </w:rPr>
        <w:t xml:space="preserve">acted as an agent for </w:t>
      </w:r>
      <w:proofErr w:type="spellStart"/>
      <w:r w:rsidR="00C36D49" w:rsidRPr="00C36D49">
        <w:rPr>
          <w:rFonts w:ascii="Times New Roman" w:hAnsi="Times New Roman" w:cs="Times New Roman"/>
          <w:sz w:val="24"/>
          <w:szCs w:val="24"/>
        </w:rPr>
        <w:t>Taten</w:t>
      </w:r>
      <w:proofErr w:type="spellEnd"/>
      <w:r w:rsidR="00C36D49" w:rsidRPr="00C36D49">
        <w:rPr>
          <w:rFonts w:ascii="Times New Roman" w:hAnsi="Times New Roman" w:cs="Times New Roman"/>
          <w:sz w:val="24"/>
          <w:szCs w:val="24"/>
        </w:rPr>
        <w:t xml:space="preserve"> Trading (Private) Limited in the sale of soya beans, facilitating the transaction through the Defendant, which functioned as the transporter of the product. The purchase price for the </w:t>
      </w:r>
      <w:r w:rsidR="009E5C93">
        <w:rPr>
          <w:rFonts w:ascii="Times New Roman" w:hAnsi="Times New Roman" w:cs="Times New Roman"/>
          <w:sz w:val="24"/>
          <w:szCs w:val="24"/>
        </w:rPr>
        <w:t>soya</w:t>
      </w:r>
      <w:r w:rsidR="005278C5">
        <w:rPr>
          <w:rFonts w:ascii="Times New Roman" w:hAnsi="Times New Roman" w:cs="Times New Roman"/>
          <w:sz w:val="24"/>
          <w:szCs w:val="24"/>
        </w:rPr>
        <w:t xml:space="preserve"> </w:t>
      </w:r>
      <w:r w:rsidR="009E5C93">
        <w:rPr>
          <w:rFonts w:ascii="Times New Roman" w:hAnsi="Times New Roman" w:cs="Times New Roman"/>
          <w:sz w:val="24"/>
          <w:szCs w:val="24"/>
        </w:rPr>
        <w:t xml:space="preserve">beans was purportedly structured as a loan to the Defendant, intended for onward transmission to </w:t>
      </w:r>
      <w:proofErr w:type="spellStart"/>
      <w:r w:rsidR="009E5C93">
        <w:rPr>
          <w:rFonts w:ascii="Times New Roman" w:hAnsi="Times New Roman" w:cs="Times New Roman"/>
          <w:sz w:val="24"/>
          <w:szCs w:val="24"/>
        </w:rPr>
        <w:t>Taten</w:t>
      </w:r>
      <w:proofErr w:type="spellEnd"/>
      <w:r w:rsidR="009E5C93">
        <w:rPr>
          <w:rFonts w:ascii="Times New Roman" w:hAnsi="Times New Roman" w:cs="Times New Roman"/>
          <w:sz w:val="24"/>
          <w:szCs w:val="24"/>
        </w:rPr>
        <w:t xml:space="preserve"> Trading by no later than April 30,</w:t>
      </w:r>
      <w:r w:rsidR="00C36D49">
        <w:rPr>
          <w:rFonts w:ascii="Times New Roman" w:hAnsi="Times New Roman" w:cs="Times New Roman"/>
          <w:sz w:val="24"/>
          <w:szCs w:val="24"/>
        </w:rPr>
        <w:t xml:space="preserve"> 2024.</w:t>
      </w:r>
      <w:r>
        <w:rPr>
          <w:rFonts w:ascii="Times New Roman" w:hAnsi="Times New Roman" w:cs="Times New Roman"/>
          <w:sz w:val="24"/>
          <w:szCs w:val="24"/>
        </w:rPr>
        <w:t xml:space="preserve"> </w:t>
      </w:r>
      <w:r w:rsidR="00C36D49" w:rsidRPr="00C36D49">
        <w:rPr>
          <w:rFonts w:ascii="Times New Roman" w:hAnsi="Times New Roman" w:cs="Times New Roman"/>
          <w:sz w:val="24"/>
          <w:szCs w:val="24"/>
        </w:rPr>
        <w:t>D</w:t>
      </w:r>
      <w:r w:rsidR="000E153E">
        <w:rPr>
          <w:rFonts w:ascii="Times New Roman" w:hAnsi="Times New Roman" w:cs="Times New Roman"/>
          <w:sz w:val="24"/>
          <w:szCs w:val="24"/>
        </w:rPr>
        <w:t xml:space="preserve">uring his testimony, </w:t>
      </w:r>
      <w:r w:rsidR="0033486E">
        <w:rPr>
          <w:rFonts w:ascii="Times New Roman" w:hAnsi="Times New Roman" w:cs="Times New Roman"/>
          <w:sz w:val="24"/>
          <w:szCs w:val="24"/>
        </w:rPr>
        <w:t>Mr</w:t>
      </w:r>
      <w:r w:rsidR="000E153E">
        <w:rPr>
          <w:rFonts w:ascii="Times New Roman" w:hAnsi="Times New Roman" w:cs="Times New Roman"/>
          <w:sz w:val="24"/>
          <w:szCs w:val="24"/>
        </w:rPr>
        <w:t xml:space="preserve"> Smith</w:t>
      </w:r>
      <w:r w:rsidR="00C36D49" w:rsidRPr="00C36D49">
        <w:rPr>
          <w:rFonts w:ascii="Times New Roman" w:hAnsi="Times New Roman" w:cs="Times New Roman"/>
          <w:sz w:val="24"/>
          <w:szCs w:val="24"/>
        </w:rPr>
        <w:t xml:space="preserve"> st</w:t>
      </w:r>
      <w:r w:rsidR="00FB6F1E">
        <w:rPr>
          <w:rFonts w:ascii="Times New Roman" w:hAnsi="Times New Roman" w:cs="Times New Roman"/>
          <w:sz w:val="24"/>
          <w:szCs w:val="24"/>
        </w:rPr>
        <w:t xml:space="preserve">ated that he collected USD </w:t>
      </w:r>
      <w:r w:rsidR="005278C5">
        <w:rPr>
          <w:rFonts w:ascii="Times New Roman" w:hAnsi="Times New Roman" w:cs="Times New Roman"/>
          <w:sz w:val="24"/>
          <w:szCs w:val="24"/>
        </w:rPr>
        <w:t xml:space="preserve">39,699 in cash from the Plaintiff, which he claimed to have handed over to the Defendant's employees at the instruction of Mr </w:t>
      </w:r>
      <w:proofErr w:type="spellStart"/>
      <w:r w:rsidR="005278C5">
        <w:rPr>
          <w:rFonts w:ascii="Times New Roman" w:hAnsi="Times New Roman" w:cs="Times New Roman"/>
          <w:sz w:val="24"/>
          <w:szCs w:val="24"/>
        </w:rPr>
        <w:t>Saaim</w:t>
      </w:r>
      <w:proofErr w:type="spellEnd"/>
      <w:r w:rsidR="005278C5">
        <w:rPr>
          <w:rFonts w:ascii="Times New Roman" w:hAnsi="Times New Roman" w:cs="Times New Roman"/>
          <w:sz w:val="24"/>
          <w:szCs w:val="24"/>
        </w:rPr>
        <w:t xml:space="preserve"> Sirdar,</w:t>
      </w:r>
      <w:r w:rsidR="000E153E">
        <w:rPr>
          <w:rFonts w:ascii="Times New Roman" w:hAnsi="Times New Roman" w:cs="Times New Roman"/>
          <w:sz w:val="24"/>
          <w:szCs w:val="24"/>
        </w:rPr>
        <w:t xml:space="preserve"> in three instalments </w:t>
      </w:r>
      <w:r w:rsidR="00C36D49" w:rsidRPr="00C36D49">
        <w:rPr>
          <w:rFonts w:ascii="Times New Roman" w:hAnsi="Times New Roman" w:cs="Times New Roman"/>
          <w:sz w:val="24"/>
          <w:szCs w:val="24"/>
        </w:rPr>
        <w:t>via WhatsApp me</w:t>
      </w:r>
      <w:r w:rsidR="000E153E">
        <w:rPr>
          <w:rFonts w:ascii="Times New Roman" w:hAnsi="Times New Roman" w:cs="Times New Roman"/>
          <w:sz w:val="24"/>
          <w:szCs w:val="24"/>
        </w:rPr>
        <w:t>ssages.</w:t>
      </w:r>
    </w:p>
    <w:p w14:paraId="5AFBF815" w14:textId="13B4320F" w:rsidR="00AC5801" w:rsidRDefault="0033486E" w:rsidP="006616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Mr</w:t>
      </w:r>
      <w:r w:rsidR="0088587E">
        <w:rPr>
          <w:rFonts w:ascii="Times New Roman" w:hAnsi="Times New Roman" w:cs="Times New Roman"/>
          <w:sz w:val="24"/>
          <w:szCs w:val="24"/>
        </w:rPr>
        <w:t xml:space="preserve"> </w:t>
      </w:r>
      <w:proofErr w:type="spellStart"/>
      <w:r w:rsidR="000D4B97" w:rsidRPr="000D4B97">
        <w:rPr>
          <w:rFonts w:ascii="Times New Roman" w:hAnsi="Times New Roman" w:cs="Times New Roman"/>
          <w:sz w:val="24"/>
          <w:szCs w:val="24"/>
        </w:rPr>
        <w:t>Saaim</w:t>
      </w:r>
      <w:proofErr w:type="spellEnd"/>
      <w:r w:rsidR="000D4B97" w:rsidRPr="000D4B97">
        <w:rPr>
          <w:rFonts w:ascii="Times New Roman" w:hAnsi="Times New Roman" w:cs="Times New Roman"/>
          <w:sz w:val="24"/>
          <w:szCs w:val="24"/>
        </w:rPr>
        <w:t xml:space="preserve"> Sirdar, the Defendant’s director</w:t>
      </w:r>
      <w:r w:rsidR="000D4B97">
        <w:rPr>
          <w:rFonts w:ascii="Times New Roman" w:hAnsi="Times New Roman" w:cs="Times New Roman"/>
          <w:sz w:val="24"/>
          <w:szCs w:val="24"/>
        </w:rPr>
        <w:t xml:space="preserve"> and witness</w:t>
      </w:r>
      <w:r w:rsidR="000D4B97" w:rsidRPr="000D4B97">
        <w:rPr>
          <w:rFonts w:ascii="Times New Roman" w:hAnsi="Times New Roman" w:cs="Times New Roman"/>
          <w:sz w:val="24"/>
          <w:szCs w:val="24"/>
        </w:rPr>
        <w:t>, denied any loan agreem</w:t>
      </w:r>
      <w:r w:rsidR="00C36D49">
        <w:rPr>
          <w:rFonts w:ascii="Times New Roman" w:hAnsi="Times New Roman" w:cs="Times New Roman"/>
          <w:sz w:val="24"/>
          <w:szCs w:val="24"/>
        </w:rPr>
        <w:t>ent and insisted that the USD 84 551.51 received was</w:t>
      </w:r>
      <w:r w:rsidR="000D4B97" w:rsidRPr="000D4B97">
        <w:rPr>
          <w:rFonts w:ascii="Times New Roman" w:hAnsi="Times New Roman" w:cs="Times New Roman"/>
          <w:sz w:val="24"/>
          <w:szCs w:val="24"/>
        </w:rPr>
        <w:t xml:space="preserve"> solely for soya beans</w:t>
      </w:r>
      <w:r w:rsidR="00C36D49" w:rsidRPr="00C36D49">
        <w:t xml:space="preserve"> </w:t>
      </w:r>
      <w:r w:rsidR="00C36D49" w:rsidRPr="00C36D49">
        <w:rPr>
          <w:rFonts w:ascii="Times New Roman" w:hAnsi="Times New Roman" w:cs="Times New Roman"/>
          <w:sz w:val="24"/>
          <w:szCs w:val="24"/>
        </w:rPr>
        <w:t xml:space="preserve">sold by the Defendant to the Plaintiff </w:t>
      </w:r>
      <w:r w:rsidR="000E153E">
        <w:rPr>
          <w:rFonts w:ascii="Times New Roman" w:hAnsi="Times New Roman" w:cs="Times New Roman"/>
          <w:sz w:val="24"/>
          <w:szCs w:val="24"/>
        </w:rPr>
        <w:t xml:space="preserve">for and on behalf of </w:t>
      </w:r>
      <w:proofErr w:type="spellStart"/>
      <w:r w:rsidR="00C36D49">
        <w:rPr>
          <w:rFonts w:ascii="Times New Roman" w:hAnsi="Times New Roman" w:cs="Times New Roman"/>
          <w:sz w:val="24"/>
          <w:szCs w:val="24"/>
        </w:rPr>
        <w:t>Taten</w:t>
      </w:r>
      <w:proofErr w:type="spellEnd"/>
      <w:r w:rsidR="00C36D49">
        <w:rPr>
          <w:rFonts w:ascii="Times New Roman" w:hAnsi="Times New Roman" w:cs="Times New Roman"/>
          <w:sz w:val="24"/>
          <w:szCs w:val="24"/>
        </w:rPr>
        <w:t xml:space="preserve"> Trading</w:t>
      </w:r>
      <w:r w:rsidR="000D4B97" w:rsidRPr="000D4B97">
        <w:rPr>
          <w:rFonts w:ascii="Times New Roman" w:hAnsi="Times New Roman" w:cs="Times New Roman"/>
          <w:sz w:val="24"/>
          <w:szCs w:val="24"/>
        </w:rPr>
        <w:t xml:space="preserve">. </w:t>
      </w:r>
      <w:r w:rsidR="00C36D49">
        <w:rPr>
          <w:rFonts w:ascii="Times New Roman" w:hAnsi="Times New Roman" w:cs="Times New Roman"/>
          <w:sz w:val="24"/>
          <w:szCs w:val="24"/>
        </w:rPr>
        <w:t>H</w:t>
      </w:r>
      <w:r w:rsidR="00C36D49" w:rsidRPr="00C36D49">
        <w:rPr>
          <w:rFonts w:ascii="Times New Roman" w:hAnsi="Times New Roman" w:cs="Times New Roman"/>
          <w:sz w:val="24"/>
          <w:szCs w:val="24"/>
        </w:rPr>
        <w:t>e denied ever request</w:t>
      </w:r>
      <w:r w:rsidR="00C36D49">
        <w:rPr>
          <w:rFonts w:ascii="Times New Roman" w:hAnsi="Times New Roman" w:cs="Times New Roman"/>
          <w:sz w:val="24"/>
          <w:szCs w:val="24"/>
        </w:rPr>
        <w:t xml:space="preserve">ing </w:t>
      </w:r>
      <w:r>
        <w:rPr>
          <w:rFonts w:ascii="Times New Roman" w:hAnsi="Times New Roman" w:cs="Times New Roman"/>
          <w:sz w:val="24"/>
          <w:szCs w:val="24"/>
        </w:rPr>
        <w:t>Mr</w:t>
      </w:r>
      <w:r w:rsidR="00C36D49">
        <w:rPr>
          <w:rFonts w:ascii="Times New Roman" w:hAnsi="Times New Roman" w:cs="Times New Roman"/>
          <w:sz w:val="24"/>
          <w:szCs w:val="24"/>
        </w:rPr>
        <w:t xml:space="preserve"> Smith to collect any </w:t>
      </w:r>
      <w:r w:rsidR="00C36D49" w:rsidRPr="00C36D49">
        <w:rPr>
          <w:rFonts w:ascii="Times New Roman" w:hAnsi="Times New Roman" w:cs="Times New Roman"/>
          <w:sz w:val="24"/>
          <w:szCs w:val="24"/>
        </w:rPr>
        <w:t>money from the Plaintiff on the Defendant’s behalf. In fact, he denied ever receiving any cash payments from the Plaintiff</w:t>
      </w:r>
      <w:r w:rsidR="00186E71">
        <w:rPr>
          <w:rFonts w:ascii="Times New Roman" w:hAnsi="Times New Roman" w:cs="Times New Roman"/>
          <w:sz w:val="24"/>
          <w:szCs w:val="24"/>
        </w:rPr>
        <w:t xml:space="preserve">, in addition to </w:t>
      </w:r>
      <w:r w:rsidR="00C36D49" w:rsidRPr="00C36D49">
        <w:rPr>
          <w:rFonts w:ascii="Times New Roman" w:hAnsi="Times New Roman" w:cs="Times New Roman"/>
          <w:sz w:val="24"/>
          <w:szCs w:val="24"/>
        </w:rPr>
        <w:t xml:space="preserve">the bank transfer. </w:t>
      </w:r>
      <w:r w:rsidR="000D4B97" w:rsidRPr="000D4B97">
        <w:rPr>
          <w:rFonts w:ascii="Times New Roman" w:hAnsi="Times New Roman" w:cs="Times New Roman"/>
          <w:sz w:val="24"/>
          <w:szCs w:val="24"/>
        </w:rPr>
        <w:t xml:space="preserve">He further claimed he had never dealt directly with </w:t>
      </w:r>
      <w:proofErr w:type="spellStart"/>
      <w:r w:rsidR="000D4B97" w:rsidRPr="000D4B97">
        <w:rPr>
          <w:rFonts w:ascii="Times New Roman" w:hAnsi="Times New Roman" w:cs="Times New Roman"/>
          <w:sz w:val="24"/>
          <w:szCs w:val="24"/>
        </w:rPr>
        <w:t>T</w:t>
      </w:r>
      <w:r w:rsidR="000E153E">
        <w:rPr>
          <w:rFonts w:ascii="Times New Roman" w:hAnsi="Times New Roman" w:cs="Times New Roman"/>
          <w:sz w:val="24"/>
          <w:szCs w:val="24"/>
        </w:rPr>
        <w:t>aten</w:t>
      </w:r>
      <w:proofErr w:type="spellEnd"/>
      <w:r w:rsidR="000E153E">
        <w:rPr>
          <w:rFonts w:ascii="Times New Roman" w:hAnsi="Times New Roman" w:cs="Times New Roman"/>
          <w:sz w:val="24"/>
          <w:szCs w:val="24"/>
        </w:rPr>
        <w:t xml:space="preserve"> Trading, only through </w:t>
      </w:r>
      <w:r w:rsidR="008A6551">
        <w:rPr>
          <w:rFonts w:ascii="Times New Roman" w:hAnsi="Times New Roman" w:cs="Times New Roman"/>
          <w:sz w:val="24"/>
          <w:szCs w:val="24"/>
        </w:rPr>
        <w:t>Mr</w:t>
      </w:r>
      <w:r w:rsidR="000D4B97" w:rsidRPr="000D4B97">
        <w:rPr>
          <w:rFonts w:ascii="Times New Roman" w:hAnsi="Times New Roman" w:cs="Times New Roman"/>
          <w:sz w:val="24"/>
          <w:szCs w:val="24"/>
        </w:rPr>
        <w:t xml:space="preserve"> S</w:t>
      </w:r>
      <w:r w:rsidR="003C1EE0">
        <w:rPr>
          <w:rFonts w:ascii="Times New Roman" w:hAnsi="Times New Roman" w:cs="Times New Roman"/>
          <w:sz w:val="24"/>
          <w:szCs w:val="24"/>
        </w:rPr>
        <w:t>mith.</w:t>
      </w:r>
    </w:p>
    <w:p w14:paraId="20553A14" w14:textId="59C08291" w:rsidR="00F936B8" w:rsidRPr="00971CD1" w:rsidRDefault="00F936B8" w:rsidP="00971CD1">
      <w:pPr>
        <w:spacing w:after="0" w:line="360" w:lineRule="auto"/>
        <w:jc w:val="both"/>
        <w:rPr>
          <w:rFonts w:ascii="Times New Roman" w:hAnsi="Times New Roman" w:cs="Times New Roman"/>
          <w:sz w:val="24"/>
          <w:szCs w:val="24"/>
        </w:rPr>
      </w:pPr>
    </w:p>
    <w:p w14:paraId="50980F2A" w14:textId="1719C984" w:rsidR="00712930" w:rsidRPr="006616A4" w:rsidRDefault="00712930" w:rsidP="006616A4">
      <w:pPr>
        <w:spacing w:after="0" w:line="360" w:lineRule="auto"/>
        <w:jc w:val="both"/>
        <w:rPr>
          <w:rFonts w:ascii="Times New Roman" w:hAnsi="Times New Roman" w:cs="Times New Roman"/>
          <w:b/>
          <w:sz w:val="24"/>
          <w:szCs w:val="24"/>
        </w:rPr>
      </w:pPr>
      <w:r w:rsidRPr="005278C5">
        <w:rPr>
          <w:rFonts w:ascii="Times New Roman" w:hAnsi="Times New Roman" w:cs="Times New Roman"/>
          <w:b/>
          <w:sz w:val="24"/>
          <w:szCs w:val="24"/>
        </w:rPr>
        <w:t>ISSUES FOR DETERMINATION</w:t>
      </w:r>
    </w:p>
    <w:p w14:paraId="759A38E0" w14:textId="77777777" w:rsidR="00DF612A" w:rsidRPr="006616A4" w:rsidRDefault="00DF612A" w:rsidP="00DF612A">
      <w:pPr>
        <w:pStyle w:val="ListParagraph"/>
        <w:numPr>
          <w:ilvl w:val="0"/>
          <w:numId w:val="3"/>
        </w:numPr>
        <w:spacing w:after="0" w:line="360" w:lineRule="auto"/>
        <w:jc w:val="both"/>
        <w:rPr>
          <w:rFonts w:ascii="Times New Roman" w:hAnsi="Times New Roman" w:cs="Times New Roman"/>
        </w:rPr>
      </w:pPr>
      <w:r w:rsidRPr="006616A4">
        <w:rPr>
          <w:rFonts w:ascii="Times New Roman" w:hAnsi="Times New Roman" w:cs="Times New Roman"/>
        </w:rPr>
        <w:t>What was the purpose of the payment of USD84 551.52 made to the Defendant by the Plaintiff?</w:t>
      </w:r>
    </w:p>
    <w:p w14:paraId="39B4774F" w14:textId="61084283" w:rsidR="00DF612A" w:rsidRPr="006616A4" w:rsidRDefault="00DF612A" w:rsidP="00DF612A">
      <w:pPr>
        <w:pStyle w:val="ListParagraph"/>
        <w:numPr>
          <w:ilvl w:val="0"/>
          <w:numId w:val="3"/>
        </w:numPr>
        <w:spacing w:after="0" w:line="360" w:lineRule="auto"/>
        <w:jc w:val="both"/>
        <w:rPr>
          <w:rFonts w:ascii="Times New Roman" w:hAnsi="Times New Roman" w:cs="Times New Roman"/>
        </w:rPr>
      </w:pPr>
      <w:r w:rsidRPr="006616A4">
        <w:rPr>
          <w:rFonts w:ascii="Times New Roman" w:hAnsi="Times New Roman" w:cs="Times New Roman"/>
        </w:rPr>
        <w:t>Whether or not the Plaintiff advanced a further sum of USD39 699 or any other amount to the Defendant in cash</w:t>
      </w:r>
      <w:r w:rsidR="005278C5" w:rsidRPr="006616A4">
        <w:rPr>
          <w:rFonts w:ascii="Times New Roman" w:hAnsi="Times New Roman" w:cs="Times New Roman"/>
        </w:rPr>
        <w:t>,</w:t>
      </w:r>
      <w:r w:rsidRPr="006616A4">
        <w:rPr>
          <w:rFonts w:ascii="Times New Roman" w:hAnsi="Times New Roman" w:cs="Times New Roman"/>
        </w:rPr>
        <w:t xml:space="preserve"> and for what purpose? </w:t>
      </w:r>
    </w:p>
    <w:p w14:paraId="6A57F407" w14:textId="62974188" w:rsidR="008112A0" w:rsidRPr="006616A4" w:rsidRDefault="00DF612A" w:rsidP="00DF612A">
      <w:pPr>
        <w:pStyle w:val="ListParagraph"/>
        <w:numPr>
          <w:ilvl w:val="0"/>
          <w:numId w:val="3"/>
        </w:numPr>
        <w:spacing w:after="0" w:line="360" w:lineRule="auto"/>
        <w:jc w:val="both"/>
        <w:rPr>
          <w:rFonts w:ascii="Times New Roman" w:hAnsi="Times New Roman" w:cs="Times New Roman"/>
        </w:rPr>
      </w:pPr>
      <w:r w:rsidRPr="006616A4">
        <w:rPr>
          <w:rFonts w:ascii="Times New Roman" w:hAnsi="Times New Roman" w:cs="Times New Roman"/>
        </w:rPr>
        <w:t>Whether or not the Defendant is unjustly enriched to the tune of USD124 551.52 or any other sum?</w:t>
      </w:r>
      <w:r w:rsidR="001D1E02" w:rsidRPr="006616A4">
        <w:rPr>
          <w:rFonts w:ascii="Times New Roman" w:hAnsi="Times New Roman" w:cs="Times New Roman"/>
        </w:rPr>
        <w:t xml:space="preserve"> </w:t>
      </w:r>
    </w:p>
    <w:p w14:paraId="2DBF6583" w14:textId="67BDC9D0" w:rsidR="006F1E20" w:rsidRPr="006F1E20" w:rsidRDefault="00525589" w:rsidP="00525589">
      <w:pPr>
        <w:tabs>
          <w:tab w:val="left" w:pos="1224"/>
        </w:tabs>
        <w:spacing w:after="0" w:line="240" w:lineRule="auto"/>
        <w:jc w:val="both"/>
        <w:rPr>
          <w:rFonts w:ascii="Times New Roman" w:hAnsi="Times New Roman" w:cs="Times New Roman"/>
        </w:rPr>
      </w:pPr>
      <w:r w:rsidRPr="005278C5">
        <w:rPr>
          <w:rFonts w:ascii="Times New Roman" w:hAnsi="Times New Roman" w:cs="Times New Roman"/>
          <w:i/>
        </w:rPr>
        <w:lastRenderedPageBreak/>
        <w:tab/>
      </w:r>
      <w:r w:rsidR="006611AA">
        <w:rPr>
          <w:rFonts w:ascii="Times New Roman" w:hAnsi="Times New Roman" w:cs="Times New Roman"/>
        </w:rPr>
        <w:tab/>
      </w:r>
      <w:r w:rsidR="00A26957">
        <w:rPr>
          <w:rFonts w:ascii="Times New Roman" w:hAnsi="Times New Roman" w:cs="Times New Roman"/>
        </w:rPr>
        <w:t xml:space="preserve"> .</w:t>
      </w:r>
    </w:p>
    <w:p w14:paraId="0FFE95C5" w14:textId="53548A3E" w:rsidR="00BC3665" w:rsidRPr="006616A4" w:rsidRDefault="00BC3665" w:rsidP="00BC3665">
      <w:pPr>
        <w:spacing w:after="0" w:line="360" w:lineRule="auto"/>
        <w:jc w:val="both"/>
        <w:rPr>
          <w:rFonts w:ascii="Times New Roman" w:hAnsi="Times New Roman" w:cs="Times New Roman"/>
          <w:b/>
          <w:sz w:val="24"/>
          <w:szCs w:val="24"/>
        </w:rPr>
      </w:pPr>
      <w:r w:rsidRPr="005278C5">
        <w:rPr>
          <w:rFonts w:ascii="Times New Roman" w:hAnsi="Times New Roman" w:cs="Times New Roman"/>
          <w:b/>
          <w:sz w:val="24"/>
          <w:szCs w:val="24"/>
        </w:rPr>
        <w:t>APPLICATION OF THE LAW TO THE FACTS</w:t>
      </w:r>
    </w:p>
    <w:p w14:paraId="30039750" w14:textId="00DE00FD" w:rsidR="00680184" w:rsidRPr="00680184" w:rsidRDefault="00DF612A" w:rsidP="00680184">
      <w:pPr>
        <w:pStyle w:val="ListParagraph"/>
        <w:numPr>
          <w:ilvl w:val="0"/>
          <w:numId w:val="15"/>
        </w:numPr>
        <w:rPr>
          <w:rFonts w:ascii="Times New Roman" w:hAnsi="Times New Roman" w:cs="Times New Roman"/>
          <w:b/>
        </w:rPr>
      </w:pPr>
      <w:r w:rsidRPr="00DF612A">
        <w:rPr>
          <w:rFonts w:ascii="Times New Roman" w:hAnsi="Times New Roman" w:cs="Times New Roman"/>
          <w:b/>
        </w:rPr>
        <w:t>What was the purpose of the payment of USD84 551.52 made to the Defendant by the Plaintiff?</w:t>
      </w:r>
    </w:p>
    <w:p w14:paraId="0B03190A" w14:textId="44806FBF" w:rsidR="00680184" w:rsidRDefault="006D796D" w:rsidP="006616A4">
      <w:pPr>
        <w:spacing w:after="0" w:line="360" w:lineRule="auto"/>
        <w:ind w:firstLine="360"/>
        <w:jc w:val="both"/>
        <w:rPr>
          <w:rFonts w:ascii="Times New Roman" w:hAnsi="Times New Roman" w:cs="Times New Roman"/>
          <w:sz w:val="24"/>
          <w:szCs w:val="24"/>
        </w:rPr>
      </w:pPr>
      <w:r w:rsidRPr="006D796D">
        <w:rPr>
          <w:rFonts w:ascii="Times New Roman" w:hAnsi="Times New Roman" w:cs="Times New Roman"/>
          <w:sz w:val="24"/>
          <w:szCs w:val="24"/>
        </w:rPr>
        <w:t>The Plaintiff contends that the payment of USD 84,551.52 constituted a loan advanced to the Defendant, whereas the Defendant maintains that it was consideration for soya beans supplied. The determination of this issue must be guided by the well‑established principle of evidence, articulated in</w:t>
      </w:r>
      <w:r>
        <w:rPr>
          <w:rFonts w:ascii="Times New Roman" w:hAnsi="Times New Roman" w:cs="Times New Roman"/>
          <w:sz w:val="24"/>
          <w:szCs w:val="24"/>
        </w:rPr>
        <w:t xml:space="preserve"> </w:t>
      </w:r>
      <w:proofErr w:type="spellStart"/>
      <w:r w:rsidR="00C37BBD">
        <w:rPr>
          <w:rFonts w:ascii="Times New Roman" w:hAnsi="Times New Roman" w:cs="Times New Roman"/>
          <w:i/>
          <w:sz w:val="24"/>
          <w:szCs w:val="24"/>
        </w:rPr>
        <w:t>Sibanda</w:t>
      </w:r>
      <w:proofErr w:type="spellEnd"/>
      <w:r w:rsidR="00C37BBD">
        <w:rPr>
          <w:rFonts w:ascii="Times New Roman" w:hAnsi="Times New Roman" w:cs="Times New Roman"/>
          <w:i/>
          <w:sz w:val="24"/>
          <w:szCs w:val="24"/>
        </w:rPr>
        <w:t xml:space="preserve"> </w:t>
      </w:r>
      <w:r w:rsidR="00C37BBD">
        <w:rPr>
          <w:rFonts w:ascii="Times New Roman" w:hAnsi="Times New Roman" w:cs="Times New Roman"/>
          <w:sz w:val="24"/>
          <w:szCs w:val="24"/>
        </w:rPr>
        <w:t xml:space="preserve">v </w:t>
      </w:r>
      <w:proofErr w:type="spellStart"/>
      <w:r w:rsidR="00680184" w:rsidRPr="00680184">
        <w:rPr>
          <w:rFonts w:ascii="Times New Roman" w:hAnsi="Times New Roman" w:cs="Times New Roman"/>
          <w:i/>
          <w:sz w:val="24"/>
          <w:szCs w:val="24"/>
        </w:rPr>
        <w:t>Yambukai</w:t>
      </w:r>
      <w:proofErr w:type="spellEnd"/>
      <w:r w:rsidR="00680184" w:rsidRPr="00680184">
        <w:rPr>
          <w:rFonts w:ascii="Times New Roman" w:hAnsi="Times New Roman" w:cs="Times New Roman"/>
          <w:i/>
          <w:sz w:val="24"/>
          <w:szCs w:val="24"/>
        </w:rPr>
        <w:t xml:space="preserve"> Holdings (Pvt) Ltd &amp; Anor HH 84/17</w:t>
      </w:r>
      <w:r w:rsidR="00806B7F">
        <w:rPr>
          <w:rFonts w:ascii="Times New Roman" w:hAnsi="Times New Roman" w:cs="Times New Roman"/>
          <w:i/>
          <w:sz w:val="24"/>
          <w:szCs w:val="24"/>
        </w:rPr>
        <w:t>,</w:t>
      </w:r>
      <w:r>
        <w:rPr>
          <w:rFonts w:ascii="Times New Roman" w:hAnsi="Times New Roman" w:cs="Times New Roman"/>
          <w:sz w:val="24"/>
          <w:szCs w:val="24"/>
        </w:rPr>
        <w:t xml:space="preserve"> </w:t>
      </w:r>
      <w:r w:rsidR="00C37BBD">
        <w:rPr>
          <w:rFonts w:ascii="Times New Roman" w:hAnsi="Times New Roman" w:cs="Times New Roman"/>
          <w:sz w:val="24"/>
          <w:szCs w:val="24"/>
        </w:rPr>
        <w:t>that</w:t>
      </w:r>
      <w:r w:rsidR="00680184" w:rsidRPr="00680184">
        <w:rPr>
          <w:rFonts w:ascii="Times New Roman" w:hAnsi="Times New Roman" w:cs="Times New Roman"/>
          <w:sz w:val="24"/>
          <w:szCs w:val="24"/>
        </w:rPr>
        <w:t xml:space="preserve">, </w:t>
      </w:r>
    </w:p>
    <w:p w14:paraId="23267509" w14:textId="21CE9EEA" w:rsidR="00680184" w:rsidRPr="006616A4" w:rsidRDefault="00680184" w:rsidP="00C37BBD">
      <w:pPr>
        <w:spacing w:after="0" w:line="240" w:lineRule="auto"/>
        <w:ind w:left="720"/>
        <w:jc w:val="both"/>
        <w:rPr>
          <w:rFonts w:ascii="Times New Roman" w:hAnsi="Times New Roman" w:cs="Times New Roman"/>
        </w:rPr>
      </w:pPr>
      <w:r w:rsidRPr="006616A4">
        <w:rPr>
          <w:rFonts w:ascii="Times New Roman" w:hAnsi="Times New Roman" w:cs="Times New Roman"/>
        </w:rPr>
        <w:t>“The celebrated rule of evidence that he who alleges must prove should always guide practitioners and parties when drafting court pleadings and preparing for court, unless an exception to the rule has been provided, as in cases of presumptions.”</w:t>
      </w:r>
    </w:p>
    <w:p w14:paraId="3BFC9F0C" w14:textId="77777777" w:rsidR="00FB6F1E" w:rsidRPr="00C37BBD" w:rsidRDefault="00FB6F1E" w:rsidP="00C37BBD">
      <w:pPr>
        <w:spacing w:after="0" w:line="240" w:lineRule="auto"/>
        <w:ind w:left="720"/>
        <w:jc w:val="both"/>
        <w:rPr>
          <w:rFonts w:ascii="Times New Roman" w:hAnsi="Times New Roman" w:cs="Times New Roman"/>
        </w:rPr>
      </w:pPr>
    </w:p>
    <w:p w14:paraId="22238C62" w14:textId="70DD5A2C" w:rsidR="006D796D" w:rsidRDefault="006D796D" w:rsidP="006616A4">
      <w:pPr>
        <w:spacing w:after="0" w:line="360" w:lineRule="auto"/>
        <w:ind w:firstLine="360"/>
        <w:jc w:val="both"/>
        <w:rPr>
          <w:rFonts w:ascii="Times New Roman" w:hAnsi="Times New Roman" w:cs="Times New Roman"/>
          <w:sz w:val="24"/>
          <w:szCs w:val="24"/>
        </w:rPr>
      </w:pPr>
      <w:r w:rsidRPr="006D796D">
        <w:rPr>
          <w:rFonts w:ascii="Times New Roman" w:hAnsi="Times New Roman" w:cs="Times New Roman"/>
          <w:sz w:val="24"/>
          <w:szCs w:val="24"/>
        </w:rPr>
        <w:t xml:space="preserve">This principle underscores the </w:t>
      </w:r>
      <w:r w:rsidR="00806B7F">
        <w:rPr>
          <w:rFonts w:ascii="Times New Roman" w:hAnsi="Times New Roman" w:cs="Times New Roman"/>
          <w:sz w:val="24"/>
          <w:szCs w:val="24"/>
        </w:rPr>
        <w:t>Plaintiff's obligation, in this case,</w:t>
      </w:r>
      <w:r w:rsidRPr="006D796D">
        <w:rPr>
          <w:rFonts w:ascii="Times New Roman" w:hAnsi="Times New Roman" w:cs="Times New Roman"/>
          <w:sz w:val="24"/>
          <w:szCs w:val="24"/>
        </w:rPr>
        <w:t xml:space="preserve"> to establish, on a balance of probabilities, that the payment was indeed a loan.</w:t>
      </w:r>
      <w:r w:rsidR="005278C5">
        <w:rPr>
          <w:rFonts w:ascii="Times New Roman" w:hAnsi="Times New Roman" w:cs="Times New Roman"/>
          <w:sz w:val="24"/>
          <w:szCs w:val="24"/>
        </w:rPr>
        <w:t xml:space="preserve"> </w:t>
      </w:r>
      <w:r w:rsidR="00806B7F">
        <w:rPr>
          <w:rFonts w:ascii="Times New Roman" w:hAnsi="Times New Roman" w:cs="Times New Roman"/>
          <w:sz w:val="24"/>
          <w:szCs w:val="24"/>
        </w:rPr>
        <w:t>T</w:t>
      </w:r>
      <w:r w:rsidRPr="006D796D">
        <w:rPr>
          <w:rFonts w:ascii="Times New Roman" w:hAnsi="Times New Roman" w:cs="Times New Roman"/>
          <w:sz w:val="24"/>
          <w:szCs w:val="24"/>
        </w:rPr>
        <w:t xml:space="preserve">he Plaintiff has not produced any written loan agreement or documentary evidence substantiating its claim. While the bank transfer confirms that the payment was made, it is silent as to its purpose. The Plaintiff’s refusal to join </w:t>
      </w:r>
      <w:proofErr w:type="spellStart"/>
      <w:r w:rsidRPr="006D796D">
        <w:rPr>
          <w:rFonts w:ascii="Times New Roman" w:hAnsi="Times New Roman" w:cs="Times New Roman"/>
          <w:sz w:val="24"/>
          <w:szCs w:val="24"/>
        </w:rPr>
        <w:t>Taten</w:t>
      </w:r>
      <w:proofErr w:type="spellEnd"/>
      <w:r w:rsidRPr="006D796D">
        <w:rPr>
          <w:rFonts w:ascii="Times New Roman" w:hAnsi="Times New Roman" w:cs="Times New Roman"/>
          <w:sz w:val="24"/>
          <w:szCs w:val="24"/>
        </w:rPr>
        <w:t xml:space="preserve"> Trading (Pvt) Ltd as a part</w:t>
      </w:r>
      <w:r w:rsidR="00806B7F">
        <w:rPr>
          <w:rFonts w:ascii="Times New Roman" w:hAnsi="Times New Roman" w:cs="Times New Roman"/>
          <w:sz w:val="24"/>
          <w:szCs w:val="24"/>
        </w:rPr>
        <w:t xml:space="preserve">y </w:t>
      </w:r>
      <w:r w:rsidRPr="006D796D">
        <w:rPr>
          <w:rFonts w:ascii="Times New Roman" w:hAnsi="Times New Roman" w:cs="Times New Roman"/>
          <w:sz w:val="24"/>
          <w:szCs w:val="24"/>
        </w:rPr>
        <w:t>deprived the proceedings of potentially clarifying evidence regarding the nature of the transaction.</w:t>
      </w:r>
    </w:p>
    <w:p w14:paraId="30276889" w14:textId="45CC658E" w:rsidR="001B3E5C" w:rsidRDefault="006D796D" w:rsidP="006616A4">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Supreme Court in </w:t>
      </w:r>
      <w:r w:rsidR="00680184" w:rsidRPr="00680184">
        <w:rPr>
          <w:rFonts w:ascii="Times New Roman" w:hAnsi="Times New Roman" w:cs="Times New Roman"/>
          <w:i/>
          <w:sz w:val="24"/>
          <w:szCs w:val="24"/>
        </w:rPr>
        <w:t>Delta Beverages (Pv</w:t>
      </w:r>
      <w:r w:rsidR="00C37BBD">
        <w:rPr>
          <w:rFonts w:ascii="Times New Roman" w:hAnsi="Times New Roman" w:cs="Times New Roman"/>
          <w:i/>
          <w:sz w:val="24"/>
          <w:szCs w:val="24"/>
        </w:rPr>
        <w:t xml:space="preserve">t) Ltd </w:t>
      </w:r>
      <w:r w:rsidR="00C37BBD">
        <w:rPr>
          <w:rFonts w:ascii="Times New Roman" w:hAnsi="Times New Roman" w:cs="Times New Roman"/>
          <w:sz w:val="24"/>
          <w:szCs w:val="24"/>
        </w:rPr>
        <w:t>v</w:t>
      </w:r>
      <w:r w:rsidR="00680184">
        <w:rPr>
          <w:rFonts w:ascii="Times New Roman" w:hAnsi="Times New Roman" w:cs="Times New Roman"/>
          <w:sz w:val="24"/>
          <w:szCs w:val="24"/>
        </w:rPr>
        <w:t xml:space="preserve"> </w:t>
      </w:r>
      <w:proofErr w:type="spellStart"/>
      <w:r w:rsidR="00680184" w:rsidRPr="00680184">
        <w:rPr>
          <w:rFonts w:ascii="Times New Roman" w:hAnsi="Times New Roman" w:cs="Times New Roman"/>
          <w:i/>
          <w:sz w:val="24"/>
          <w:szCs w:val="24"/>
        </w:rPr>
        <w:t>Murandu</w:t>
      </w:r>
      <w:proofErr w:type="spellEnd"/>
      <w:r w:rsidR="00680184">
        <w:rPr>
          <w:rFonts w:ascii="Times New Roman" w:hAnsi="Times New Roman" w:cs="Times New Roman"/>
          <w:sz w:val="24"/>
          <w:szCs w:val="24"/>
        </w:rPr>
        <w:t xml:space="preserve"> SC 38/15</w:t>
      </w:r>
      <w:r w:rsidR="00680184" w:rsidRPr="00680184">
        <w:rPr>
          <w:rFonts w:ascii="Times New Roman" w:hAnsi="Times New Roman" w:cs="Times New Roman"/>
          <w:sz w:val="24"/>
          <w:szCs w:val="24"/>
        </w:rPr>
        <w:t xml:space="preserve"> </w:t>
      </w:r>
      <w:r w:rsidR="00871D67">
        <w:rPr>
          <w:rFonts w:ascii="Times New Roman" w:hAnsi="Times New Roman" w:cs="Times New Roman"/>
          <w:sz w:val="24"/>
          <w:szCs w:val="24"/>
        </w:rPr>
        <w:t xml:space="preserve">at p. 4 </w:t>
      </w:r>
      <w:r w:rsidR="00806B7F">
        <w:rPr>
          <w:rFonts w:ascii="Times New Roman" w:hAnsi="Times New Roman" w:cs="Times New Roman"/>
          <w:sz w:val="24"/>
          <w:szCs w:val="24"/>
        </w:rPr>
        <w:t>emphasised</w:t>
      </w:r>
      <w:r w:rsidR="00FB6F1E" w:rsidRPr="00FB6F1E">
        <w:rPr>
          <w:rFonts w:ascii="Times New Roman" w:hAnsi="Times New Roman" w:cs="Times New Roman"/>
          <w:sz w:val="24"/>
          <w:szCs w:val="24"/>
        </w:rPr>
        <w:t xml:space="preserve"> that parties must substantiate their averments with credible evidence.</w:t>
      </w:r>
      <w:r w:rsidR="006616A4">
        <w:rPr>
          <w:rFonts w:ascii="Times New Roman" w:hAnsi="Times New Roman" w:cs="Times New Roman"/>
          <w:sz w:val="24"/>
          <w:szCs w:val="24"/>
        </w:rPr>
        <w:t xml:space="preserve"> The court sta</w:t>
      </w:r>
      <w:r w:rsidR="002B2454">
        <w:rPr>
          <w:rFonts w:ascii="Times New Roman" w:hAnsi="Times New Roman" w:cs="Times New Roman"/>
          <w:sz w:val="24"/>
          <w:szCs w:val="24"/>
        </w:rPr>
        <w:t>ted</w:t>
      </w:r>
      <w:r w:rsidR="00680184" w:rsidRPr="00680184">
        <w:rPr>
          <w:rFonts w:ascii="Times New Roman" w:hAnsi="Times New Roman" w:cs="Times New Roman"/>
          <w:sz w:val="24"/>
          <w:szCs w:val="24"/>
        </w:rPr>
        <w:t xml:space="preserve"> that</w:t>
      </w:r>
      <w:r w:rsidR="001B3E5C">
        <w:rPr>
          <w:rFonts w:ascii="Times New Roman" w:hAnsi="Times New Roman" w:cs="Times New Roman"/>
          <w:sz w:val="24"/>
          <w:szCs w:val="24"/>
        </w:rPr>
        <w:t>,</w:t>
      </w:r>
    </w:p>
    <w:p w14:paraId="498D64C4" w14:textId="1F6E6BB8" w:rsidR="00680184" w:rsidRPr="006616A4" w:rsidRDefault="00680184" w:rsidP="000E153E">
      <w:pPr>
        <w:spacing w:after="0" w:line="240" w:lineRule="auto"/>
        <w:ind w:left="720" w:firstLine="58"/>
        <w:jc w:val="both"/>
        <w:rPr>
          <w:rFonts w:ascii="Times New Roman" w:hAnsi="Times New Roman" w:cs="Times New Roman"/>
        </w:rPr>
      </w:pPr>
      <w:r w:rsidRPr="006616A4">
        <w:rPr>
          <w:rFonts w:ascii="Times New Roman" w:hAnsi="Times New Roman" w:cs="Times New Roman"/>
        </w:rPr>
        <w:t>“</w:t>
      </w:r>
      <w:r w:rsidR="001B3E5C" w:rsidRPr="006616A4">
        <w:rPr>
          <w:rFonts w:ascii="Times New Roman" w:hAnsi="Times New Roman" w:cs="Times New Roman"/>
        </w:rPr>
        <w:t xml:space="preserve">I take the time to point out that parties are expected to argue their cases </w:t>
      </w:r>
      <w:r w:rsidR="001B6630" w:rsidRPr="006616A4">
        <w:rPr>
          <w:rFonts w:ascii="Times New Roman" w:hAnsi="Times New Roman" w:cs="Times New Roman"/>
        </w:rPr>
        <w:t>to</w:t>
      </w:r>
      <w:r w:rsidR="001B3E5C" w:rsidRPr="006616A4">
        <w:rPr>
          <w:rFonts w:ascii="Times New Roman" w:hAnsi="Times New Roman" w:cs="Times New Roman"/>
        </w:rPr>
        <w:t xml:space="preserve"> persuade the court to see the merit, if any, in the arguments advanced for them. They are not expected to make bald, unsubstantiated averments and leave it to the cou</w:t>
      </w:r>
      <w:r w:rsidR="00C37BBD" w:rsidRPr="006616A4">
        <w:rPr>
          <w:rFonts w:ascii="Times New Roman" w:hAnsi="Times New Roman" w:cs="Times New Roman"/>
        </w:rPr>
        <w:t>rt to make of them what it can</w:t>
      </w:r>
      <w:r w:rsidRPr="006616A4">
        <w:rPr>
          <w:rFonts w:ascii="Times New Roman" w:hAnsi="Times New Roman" w:cs="Times New Roman"/>
        </w:rPr>
        <w:t>.”</w:t>
      </w:r>
    </w:p>
    <w:p w14:paraId="3C0E8F1F" w14:textId="77777777" w:rsidR="00FB6F1E" w:rsidRPr="00680184" w:rsidRDefault="00FB6F1E" w:rsidP="00C37BBD">
      <w:pPr>
        <w:spacing w:after="0" w:line="240" w:lineRule="auto"/>
        <w:ind w:left="720" w:firstLine="58"/>
        <w:jc w:val="both"/>
        <w:rPr>
          <w:rFonts w:ascii="Times New Roman" w:hAnsi="Times New Roman" w:cs="Times New Roman"/>
          <w:sz w:val="24"/>
          <w:szCs w:val="24"/>
        </w:rPr>
      </w:pPr>
    </w:p>
    <w:p w14:paraId="0E04B6D2" w14:textId="22FCDE15" w:rsidR="006D796D" w:rsidRPr="006D796D" w:rsidRDefault="006D796D" w:rsidP="006616A4">
      <w:pPr>
        <w:spacing w:after="0" w:line="360" w:lineRule="auto"/>
        <w:ind w:firstLine="360"/>
        <w:jc w:val="both"/>
        <w:rPr>
          <w:rFonts w:ascii="Times New Roman" w:hAnsi="Times New Roman" w:cs="Times New Roman"/>
          <w:sz w:val="24"/>
          <w:szCs w:val="24"/>
        </w:rPr>
      </w:pPr>
      <w:r w:rsidRPr="006D796D">
        <w:rPr>
          <w:rFonts w:ascii="Times New Roman" w:hAnsi="Times New Roman" w:cs="Times New Roman"/>
          <w:sz w:val="24"/>
          <w:szCs w:val="24"/>
        </w:rPr>
        <w:t>Applying this principle, the Plaintiff’s case suffers from a lack of corroboration. No documentary trail, contractual instrument, or independent evidence has been tendered to support the assertion that the payment was a loan. In contrast, the Defendant’s explanation that the sum represented payment for soya beans supplied is consistent with the commercial context and remains plausible in</w:t>
      </w:r>
      <w:r w:rsidR="00806B7F">
        <w:rPr>
          <w:rFonts w:ascii="Times New Roman" w:hAnsi="Times New Roman" w:cs="Times New Roman"/>
          <w:sz w:val="24"/>
          <w:szCs w:val="24"/>
        </w:rPr>
        <w:t xml:space="preserve"> the absence of contrary evidence</w:t>
      </w:r>
      <w:r>
        <w:rPr>
          <w:rFonts w:ascii="Times New Roman" w:hAnsi="Times New Roman" w:cs="Times New Roman"/>
          <w:sz w:val="24"/>
          <w:szCs w:val="24"/>
        </w:rPr>
        <w:t>.</w:t>
      </w:r>
    </w:p>
    <w:p w14:paraId="5E68F897" w14:textId="3409BFBA" w:rsidR="00727D6C" w:rsidRDefault="006D796D" w:rsidP="006616A4">
      <w:pPr>
        <w:spacing w:after="0" w:line="360" w:lineRule="auto"/>
        <w:ind w:firstLine="360"/>
        <w:jc w:val="both"/>
        <w:rPr>
          <w:rFonts w:ascii="Times New Roman" w:hAnsi="Times New Roman" w:cs="Times New Roman"/>
          <w:sz w:val="24"/>
          <w:szCs w:val="24"/>
        </w:rPr>
      </w:pPr>
      <w:r w:rsidRPr="006D796D">
        <w:rPr>
          <w:rFonts w:ascii="Times New Roman" w:hAnsi="Times New Roman" w:cs="Times New Roman"/>
          <w:sz w:val="24"/>
          <w:szCs w:val="24"/>
        </w:rPr>
        <w:t xml:space="preserve">Accordingly, on the balance of probabilities, the Plaintiff has failed to discharge its burden of proof. The court is therefore unable to accept the Plaintiff’s </w:t>
      </w:r>
      <w:r w:rsidR="001B6630">
        <w:rPr>
          <w:rFonts w:ascii="Times New Roman" w:hAnsi="Times New Roman" w:cs="Times New Roman"/>
          <w:sz w:val="24"/>
          <w:szCs w:val="24"/>
        </w:rPr>
        <w:t>characterisation</w:t>
      </w:r>
      <w:r w:rsidRPr="006D796D">
        <w:rPr>
          <w:rFonts w:ascii="Times New Roman" w:hAnsi="Times New Roman" w:cs="Times New Roman"/>
          <w:sz w:val="24"/>
          <w:szCs w:val="24"/>
        </w:rPr>
        <w:t xml:space="preserve"> of the payment as a loan</w:t>
      </w:r>
      <w:r>
        <w:rPr>
          <w:rFonts w:ascii="Times New Roman" w:hAnsi="Times New Roman" w:cs="Times New Roman"/>
          <w:sz w:val="24"/>
          <w:szCs w:val="24"/>
        </w:rPr>
        <w:t xml:space="preserve">. </w:t>
      </w:r>
    </w:p>
    <w:p w14:paraId="628FA735" w14:textId="77777777" w:rsidR="00FB6F1E" w:rsidRPr="00727D6C" w:rsidRDefault="00FB6F1E" w:rsidP="00727D6C">
      <w:pPr>
        <w:spacing w:after="0" w:line="360" w:lineRule="auto"/>
        <w:jc w:val="both"/>
        <w:rPr>
          <w:rFonts w:ascii="Times New Roman" w:hAnsi="Times New Roman" w:cs="Times New Roman"/>
          <w:sz w:val="24"/>
          <w:szCs w:val="24"/>
        </w:rPr>
      </w:pPr>
    </w:p>
    <w:p w14:paraId="456C3352" w14:textId="2431188A" w:rsidR="00680184" w:rsidRPr="001B3E5C" w:rsidRDefault="001B3E5C" w:rsidP="001B3E5C">
      <w:pPr>
        <w:pStyle w:val="ListParagraph"/>
        <w:numPr>
          <w:ilvl w:val="0"/>
          <w:numId w:val="15"/>
        </w:numPr>
        <w:rPr>
          <w:rFonts w:ascii="Times New Roman" w:hAnsi="Times New Roman" w:cs="Times New Roman"/>
          <w:b/>
        </w:rPr>
      </w:pPr>
      <w:r w:rsidRPr="001B3E5C">
        <w:rPr>
          <w:rFonts w:ascii="Times New Roman" w:hAnsi="Times New Roman" w:cs="Times New Roman"/>
          <w:b/>
        </w:rPr>
        <w:lastRenderedPageBreak/>
        <w:t>Whether or not the Plaintiff advanced a further sum of USD39 699 or any other amount to the Defendant in cash</w:t>
      </w:r>
      <w:r w:rsidR="001B6630">
        <w:rPr>
          <w:rFonts w:ascii="Times New Roman" w:hAnsi="Times New Roman" w:cs="Times New Roman"/>
          <w:b/>
        </w:rPr>
        <w:t>,</w:t>
      </w:r>
      <w:r w:rsidRPr="001B3E5C">
        <w:rPr>
          <w:rFonts w:ascii="Times New Roman" w:hAnsi="Times New Roman" w:cs="Times New Roman"/>
          <w:b/>
        </w:rPr>
        <w:t xml:space="preserve"> and for what purpose? </w:t>
      </w:r>
    </w:p>
    <w:p w14:paraId="24BB3E04" w14:textId="7921E305" w:rsidR="00AD5F38" w:rsidRPr="00AD5F38" w:rsidRDefault="00AD5F38" w:rsidP="006616A4">
      <w:pPr>
        <w:spacing w:after="0" w:line="360" w:lineRule="auto"/>
        <w:ind w:firstLine="360"/>
        <w:jc w:val="both"/>
        <w:rPr>
          <w:rFonts w:ascii="Times New Roman" w:hAnsi="Times New Roman" w:cs="Times New Roman"/>
          <w:sz w:val="24"/>
          <w:szCs w:val="24"/>
        </w:rPr>
      </w:pPr>
      <w:r w:rsidRPr="00AD5F38">
        <w:rPr>
          <w:rFonts w:ascii="Times New Roman" w:hAnsi="Times New Roman" w:cs="Times New Roman"/>
          <w:sz w:val="24"/>
          <w:szCs w:val="24"/>
        </w:rPr>
        <w:t xml:space="preserve">The Plaintiff contends that, in addition to the bank transfer of USD 84,551.52, it advanced further cash payments amounting to USD 39,699. This allegation, however, rests solely on oral testimony. During his evidence, </w:t>
      </w:r>
      <w:r w:rsidR="001B6630">
        <w:rPr>
          <w:rFonts w:ascii="Times New Roman" w:hAnsi="Times New Roman" w:cs="Times New Roman"/>
          <w:sz w:val="24"/>
          <w:szCs w:val="24"/>
        </w:rPr>
        <w:t>Mr</w:t>
      </w:r>
      <w:r w:rsidRPr="00AD5F38">
        <w:rPr>
          <w:rFonts w:ascii="Times New Roman" w:hAnsi="Times New Roman" w:cs="Times New Roman"/>
          <w:sz w:val="24"/>
          <w:szCs w:val="24"/>
        </w:rPr>
        <w:t xml:space="preserve"> </w:t>
      </w:r>
      <w:proofErr w:type="spellStart"/>
      <w:r w:rsidRPr="00AD5F38">
        <w:rPr>
          <w:rFonts w:ascii="Times New Roman" w:hAnsi="Times New Roman" w:cs="Times New Roman"/>
          <w:sz w:val="24"/>
          <w:szCs w:val="24"/>
        </w:rPr>
        <w:t>Ormerod</w:t>
      </w:r>
      <w:proofErr w:type="spellEnd"/>
      <w:r w:rsidRPr="00AD5F38">
        <w:rPr>
          <w:rFonts w:ascii="Times New Roman" w:hAnsi="Times New Roman" w:cs="Times New Roman"/>
          <w:sz w:val="24"/>
          <w:szCs w:val="24"/>
        </w:rPr>
        <w:t xml:space="preserve"> indicated that he </w:t>
      </w:r>
      <w:r w:rsidR="001B6630">
        <w:rPr>
          <w:rFonts w:ascii="Times New Roman" w:hAnsi="Times New Roman" w:cs="Times New Roman"/>
          <w:sz w:val="24"/>
          <w:szCs w:val="24"/>
        </w:rPr>
        <w:t>had</w:t>
      </w:r>
      <w:r w:rsidRPr="00AD5F38">
        <w:rPr>
          <w:rFonts w:ascii="Times New Roman" w:hAnsi="Times New Roman" w:cs="Times New Roman"/>
          <w:sz w:val="24"/>
          <w:szCs w:val="24"/>
        </w:rPr>
        <w:t xml:space="preserve"> records or documents relating to these payments, yet none </w:t>
      </w:r>
      <w:r w:rsidR="006D796D">
        <w:rPr>
          <w:rFonts w:ascii="Times New Roman" w:hAnsi="Times New Roman" w:cs="Times New Roman"/>
          <w:sz w:val="24"/>
          <w:szCs w:val="24"/>
        </w:rPr>
        <w:t>were produced before the court.</w:t>
      </w:r>
    </w:p>
    <w:p w14:paraId="41699FDA" w14:textId="5A635544" w:rsidR="00AD5F38" w:rsidRPr="00AD5F38" w:rsidRDefault="00AD5F38" w:rsidP="006616A4">
      <w:pPr>
        <w:spacing w:after="0" w:line="360" w:lineRule="auto"/>
        <w:ind w:firstLine="360"/>
        <w:jc w:val="both"/>
        <w:rPr>
          <w:rFonts w:ascii="Times New Roman" w:hAnsi="Times New Roman" w:cs="Times New Roman"/>
          <w:sz w:val="24"/>
          <w:szCs w:val="24"/>
        </w:rPr>
      </w:pPr>
      <w:r w:rsidRPr="00AD5F38">
        <w:rPr>
          <w:rFonts w:ascii="Times New Roman" w:hAnsi="Times New Roman" w:cs="Times New Roman"/>
          <w:sz w:val="24"/>
          <w:szCs w:val="24"/>
        </w:rPr>
        <w:t>In the absence of documentary corroboratio</w:t>
      </w:r>
      <w:r w:rsidR="00806B7F">
        <w:rPr>
          <w:rFonts w:ascii="Times New Roman" w:hAnsi="Times New Roman" w:cs="Times New Roman"/>
          <w:sz w:val="24"/>
          <w:szCs w:val="24"/>
        </w:rPr>
        <w:t>n, the court cannot rely on bald</w:t>
      </w:r>
      <w:r w:rsidRPr="00AD5F38">
        <w:rPr>
          <w:rFonts w:ascii="Times New Roman" w:hAnsi="Times New Roman" w:cs="Times New Roman"/>
          <w:sz w:val="24"/>
          <w:szCs w:val="24"/>
        </w:rPr>
        <w:t xml:space="preserve"> assertions. The principle enunciated in </w:t>
      </w:r>
      <w:proofErr w:type="spellStart"/>
      <w:r w:rsidRPr="006D796D">
        <w:rPr>
          <w:rFonts w:ascii="Times New Roman" w:hAnsi="Times New Roman" w:cs="Times New Roman"/>
          <w:i/>
          <w:sz w:val="24"/>
          <w:szCs w:val="24"/>
        </w:rPr>
        <w:t>Sibanda</w:t>
      </w:r>
      <w:proofErr w:type="spellEnd"/>
      <w:r w:rsidRPr="00AD5F38">
        <w:rPr>
          <w:rFonts w:ascii="Times New Roman" w:hAnsi="Times New Roman" w:cs="Times New Roman"/>
          <w:sz w:val="24"/>
          <w:szCs w:val="24"/>
        </w:rPr>
        <w:t xml:space="preserve"> v </w:t>
      </w:r>
      <w:proofErr w:type="spellStart"/>
      <w:r w:rsidRPr="006D796D">
        <w:rPr>
          <w:rFonts w:ascii="Times New Roman" w:hAnsi="Times New Roman" w:cs="Times New Roman"/>
          <w:i/>
          <w:sz w:val="24"/>
          <w:szCs w:val="24"/>
        </w:rPr>
        <w:t>Yambukai</w:t>
      </w:r>
      <w:proofErr w:type="spellEnd"/>
      <w:r w:rsidRPr="006D796D">
        <w:rPr>
          <w:rFonts w:ascii="Times New Roman" w:hAnsi="Times New Roman" w:cs="Times New Roman"/>
          <w:i/>
          <w:sz w:val="24"/>
          <w:szCs w:val="24"/>
        </w:rPr>
        <w:t xml:space="preserve"> Holdings (Pvt) Ltd &amp; Anor</w:t>
      </w:r>
      <w:r w:rsidR="006D796D">
        <w:rPr>
          <w:rFonts w:ascii="Times New Roman" w:hAnsi="Times New Roman" w:cs="Times New Roman"/>
          <w:sz w:val="24"/>
          <w:szCs w:val="24"/>
        </w:rPr>
        <w:t xml:space="preserve"> supra </w:t>
      </w:r>
      <w:r w:rsidRPr="00AD5F38">
        <w:rPr>
          <w:rFonts w:ascii="Times New Roman" w:hAnsi="Times New Roman" w:cs="Times New Roman"/>
          <w:sz w:val="24"/>
          <w:szCs w:val="24"/>
        </w:rPr>
        <w:t>tha</w:t>
      </w:r>
      <w:r w:rsidR="006D796D">
        <w:rPr>
          <w:rFonts w:ascii="Times New Roman" w:hAnsi="Times New Roman" w:cs="Times New Roman"/>
          <w:sz w:val="24"/>
          <w:szCs w:val="24"/>
        </w:rPr>
        <w:t xml:space="preserve">t “he who alleges must prove” </w:t>
      </w:r>
      <w:r w:rsidRPr="00AD5F38">
        <w:rPr>
          <w:rFonts w:ascii="Times New Roman" w:hAnsi="Times New Roman" w:cs="Times New Roman"/>
          <w:sz w:val="24"/>
          <w:szCs w:val="24"/>
        </w:rPr>
        <w:t xml:space="preserve">is directly applicable. Where a party alleges the existence of a financial transaction, particularly one involving substantial sums of money, it is incumbent upon that party to provide credible and verifiable evidence. Oral testimony unsupported by records, receipts, or other documentation falls short of the </w:t>
      </w:r>
      <w:r w:rsidR="006D796D">
        <w:rPr>
          <w:rFonts w:ascii="Times New Roman" w:hAnsi="Times New Roman" w:cs="Times New Roman"/>
          <w:sz w:val="24"/>
          <w:szCs w:val="24"/>
        </w:rPr>
        <w:t>evidentiary threshold required.</w:t>
      </w:r>
    </w:p>
    <w:p w14:paraId="26F227B6" w14:textId="05141D6B" w:rsidR="00645FDD" w:rsidRDefault="006D796D" w:rsidP="006616A4">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AD5F38" w:rsidRPr="00AD5F38">
        <w:rPr>
          <w:rFonts w:ascii="Times New Roman" w:hAnsi="Times New Roman" w:cs="Times New Roman"/>
          <w:sz w:val="24"/>
          <w:szCs w:val="24"/>
        </w:rPr>
        <w:t>he Plaintiff has failed to establish,</w:t>
      </w:r>
      <w:r w:rsidR="009D36C4">
        <w:rPr>
          <w:rFonts w:ascii="Times New Roman" w:hAnsi="Times New Roman" w:cs="Times New Roman"/>
          <w:sz w:val="24"/>
          <w:szCs w:val="24"/>
        </w:rPr>
        <w:t xml:space="preserve"> on a balance of probabilities</w:t>
      </w:r>
      <w:r w:rsidR="001B6630">
        <w:rPr>
          <w:rFonts w:ascii="Times New Roman" w:hAnsi="Times New Roman" w:cs="Times New Roman"/>
          <w:sz w:val="24"/>
          <w:szCs w:val="24"/>
        </w:rPr>
        <w:t>,</w:t>
      </w:r>
      <w:r w:rsidR="009D36C4">
        <w:rPr>
          <w:rFonts w:ascii="Times New Roman" w:hAnsi="Times New Roman" w:cs="Times New Roman"/>
          <w:sz w:val="24"/>
          <w:szCs w:val="24"/>
        </w:rPr>
        <w:t xml:space="preserve"> </w:t>
      </w:r>
      <w:r w:rsidR="001B6630">
        <w:rPr>
          <w:rFonts w:ascii="Times New Roman" w:hAnsi="Times New Roman" w:cs="Times New Roman"/>
          <w:sz w:val="24"/>
          <w:szCs w:val="24"/>
        </w:rPr>
        <w:t xml:space="preserve">that </w:t>
      </w:r>
      <w:r w:rsidR="00AD5F38" w:rsidRPr="00AD5F38">
        <w:rPr>
          <w:rFonts w:ascii="Times New Roman" w:hAnsi="Times New Roman" w:cs="Times New Roman"/>
          <w:sz w:val="24"/>
          <w:szCs w:val="24"/>
        </w:rPr>
        <w:t>cash payments were made to the Defendant or to demonstrate the purpose for which they were allegedly advanced. The claim in respect of the USD 39,699</w:t>
      </w:r>
      <w:r w:rsidR="009E5C93">
        <w:rPr>
          <w:rFonts w:ascii="Times New Roman" w:hAnsi="Times New Roman" w:cs="Times New Roman"/>
          <w:sz w:val="24"/>
          <w:szCs w:val="24"/>
        </w:rPr>
        <w:t>,</w:t>
      </w:r>
      <w:r w:rsidR="00AD5F38" w:rsidRPr="00AD5F38">
        <w:rPr>
          <w:rFonts w:ascii="Times New Roman" w:hAnsi="Times New Roman" w:cs="Times New Roman"/>
          <w:sz w:val="24"/>
          <w:szCs w:val="24"/>
        </w:rPr>
        <w:t xml:space="preserve"> therefore</w:t>
      </w:r>
      <w:r w:rsidR="009E5C93">
        <w:rPr>
          <w:rFonts w:ascii="Times New Roman" w:hAnsi="Times New Roman" w:cs="Times New Roman"/>
          <w:sz w:val="24"/>
          <w:szCs w:val="24"/>
        </w:rPr>
        <w:t>,</w:t>
      </w:r>
      <w:r w:rsidR="00AD5F38" w:rsidRPr="00AD5F38">
        <w:rPr>
          <w:rFonts w:ascii="Times New Roman" w:hAnsi="Times New Roman" w:cs="Times New Roman"/>
          <w:sz w:val="24"/>
          <w:szCs w:val="24"/>
        </w:rPr>
        <w:t xml:space="preserve"> cannot succeed.</w:t>
      </w:r>
    </w:p>
    <w:p w14:paraId="0549E017" w14:textId="77777777" w:rsidR="006D796D" w:rsidRDefault="006D796D" w:rsidP="00AD5F38">
      <w:pPr>
        <w:spacing w:after="0" w:line="360" w:lineRule="auto"/>
        <w:jc w:val="both"/>
        <w:rPr>
          <w:rFonts w:ascii="Times New Roman" w:hAnsi="Times New Roman" w:cs="Times New Roman"/>
          <w:sz w:val="24"/>
          <w:szCs w:val="24"/>
        </w:rPr>
      </w:pPr>
    </w:p>
    <w:p w14:paraId="0515451F" w14:textId="6D0E006D" w:rsidR="00680184" w:rsidRPr="00645FDD" w:rsidRDefault="001B3E5C" w:rsidP="00645FDD">
      <w:pPr>
        <w:pStyle w:val="ListParagraph"/>
        <w:numPr>
          <w:ilvl w:val="0"/>
          <w:numId w:val="15"/>
        </w:numPr>
        <w:rPr>
          <w:rFonts w:ascii="Times New Roman" w:hAnsi="Times New Roman" w:cs="Times New Roman"/>
          <w:b/>
        </w:rPr>
      </w:pPr>
      <w:r w:rsidRPr="001B3E5C">
        <w:rPr>
          <w:rFonts w:ascii="Times New Roman" w:hAnsi="Times New Roman" w:cs="Times New Roman"/>
          <w:b/>
        </w:rPr>
        <w:t xml:space="preserve">Whether or not the Defendant is unjustly enriched to the tune of USD124 551.52 or any other sum? </w:t>
      </w:r>
    </w:p>
    <w:p w14:paraId="1E989EE3" w14:textId="73ED187C" w:rsidR="0050146F" w:rsidRPr="0050146F" w:rsidRDefault="0050146F" w:rsidP="006616A4">
      <w:pPr>
        <w:spacing w:after="0" w:line="360" w:lineRule="auto"/>
        <w:ind w:firstLine="360"/>
        <w:jc w:val="both"/>
        <w:rPr>
          <w:rFonts w:ascii="Times New Roman" w:hAnsi="Times New Roman" w:cs="Times New Roman"/>
          <w:sz w:val="24"/>
          <w:szCs w:val="24"/>
        </w:rPr>
      </w:pPr>
      <w:r w:rsidRPr="0050146F">
        <w:rPr>
          <w:rFonts w:ascii="Times New Roman" w:hAnsi="Times New Roman" w:cs="Times New Roman"/>
          <w:sz w:val="24"/>
          <w:szCs w:val="24"/>
        </w:rPr>
        <w:t xml:space="preserve">The Plaintiff has advanced, in the alternative, a claim founded on the doctrine of unjust enrichment. The requirements for such an action were clearly articulated in </w:t>
      </w:r>
      <w:proofErr w:type="spellStart"/>
      <w:r>
        <w:rPr>
          <w:rFonts w:ascii="Times New Roman" w:hAnsi="Times New Roman" w:cs="Times New Roman"/>
          <w:i/>
          <w:sz w:val="24"/>
          <w:szCs w:val="24"/>
        </w:rPr>
        <w:t>Gamanje</w:t>
      </w:r>
      <w:proofErr w:type="spellEnd"/>
      <w:r>
        <w:rPr>
          <w:rFonts w:ascii="Times New Roman" w:hAnsi="Times New Roman" w:cs="Times New Roman"/>
          <w:i/>
          <w:sz w:val="24"/>
          <w:szCs w:val="24"/>
        </w:rPr>
        <w:t xml:space="preserve"> (Pvt) Ltd </w:t>
      </w:r>
      <w:r>
        <w:rPr>
          <w:rFonts w:ascii="Times New Roman" w:hAnsi="Times New Roman" w:cs="Times New Roman"/>
          <w:sz w:val="24"/>
          <w:szCs w:val="24"/>
        </w:rPr>
        <w:t>v</w:t>
      </w:r>
      <w:r w:rsidRPr="0050146F">
        <w:rPr>
          <w:rFonts w:ascii="Times New Roman" w:hAnsi="Times New Roman" w:cs="Times New Roman"/>
          <w:i/>
          <w:sz w:val="24"/>
          <w:szCs w:val="24"/>
        </w:rPr>
        <w:t xml:space="preserve"> City of Bulawayo</w:t>
      </w:r>
      <w:r w:rsidRPr="0050146F">
        <w:rPr>
          <w:rFonts w:ascii="Times New Roman" w:hAnsi="Times New Roman" w:cs="Times New Roman"/>
          <w:sz w:val="24"/>
          <w:szCs w:val="24"/>
        </w:rPr>
        <w:t xml:space="preserve"> SC 94/04 at p</w:t>
      </w:r>
      <w:r>
        <w:rPr>
          <w:rFonts w:ascii="Times New Roman" w:hAnsi="Times New Roman" w:cs="Times New Roman"/>
          <w:sz w:val="24"/>
          <w:szCs w:val="24"/>
        </w:rPr>
        <w:t>. 8</w:t>
      </w:r>
      <w:r w:rsidR="001B6630">
        <w:rPr>
          <w:rFonts w:ascii="Times New Roman" w:hAnsi="Times New Roman" w:cs="Times New Roman"/>
          <w:sz w:val="24"/>
          <w:szCs w:val="24"/>
        </w:rPr>
        <w:t>,</w:t>
      </w:r>
      <w:r>
        <w:rPr>
          <w:rFonts w:ascii="Times New Roman" w:hAnsi="Times New Roman" w:cs="Times New Roman"/>
          <w:sz w:val="24"/>
          <w:szCs w:val="24"/>
        </w:rPr>
        <w:t xml:space="preserve"> it was articulated that,</w:t>
      </w:r>
    </w:p>
    <w:p w14:paraId="1861F9FA" w14:textId="77777777" w:rsidR="0050146F" w:rsidRPr="006616A4" w:rsidRDefault="0050146F" w:rsidP="0050146F">
      <w:pPr>
        <w:spacing w:after="0" w:line="240" w:lineRule="auto"/>
        <w:ind w:left="720"/>
        <w:jc w:val="both"/>
        <w:rPr>
          <w:rFonts w:ascii="Times New Roman" w:hAnsi="Times New Roman" w:cs="Times New Roman"/>
        </w:rPr>
      </w:pPr>
      <w:r w:rsidRPr="006616A4">
        <w:rPr>
          <w:rFonts w:ascii="Times New Roman" w:hAnsi="Times New Roman" w:cs="Times New Roman"/>
        </w:rPr>
        <w:t xml:space="preserve">“The requirements for an action for unjust enrichment are, firstly,  that the defendant has been enriched by the receipt of a benefit; secondly, that he has been so enriched at the expense of the plaintiff; thirdly, that the enrichment is unjustified (in the sense that it would be unjust to allow the defendant to retain the benefit); fourthly, that the enrichment must not come within the scope of one of the classical enrichment actions;  and fifthly, there must be no positive rule of law which refused an action to the impoverished person. See Industrial Equity v Walker 1996 1 ZLR 269 AT P 300; See also </w:t>
      </w:r>
      <w:proofErr w:type="spellStart"/>
      <w:r w:rsidRPr="006616A4">
        <w:rPr>
          <w:rFonts w:ascii="Times New Roman" w:hAnsi="Times New Roman" w:cs="Times New Roman"/>
        </w:rPr>
        <w:t>Wille’s</w:t>
      </w:r>
      <w:proofErr w:type="spellEnd"/>
      <w:r w:rsidRPr="006616A4">
        <w:rPr>
          <w:rFonts w:ascii="Times New Roman" w:hAnsi="Times New Roman" w:cs="Times New Roman"/>
        </w:rPr>
        <w:t xml:space="preserve"> Principles of South African Law 8th edition at pp 633-5.”</w:t>
      </w:r>
    </w:p>
    <w:p w14:paraId="2242BF35" w14:textId="77777777" w:rsidR="0050146F" w:rsidRPr="00806B7F" w:rsidRDefault="0050146F" w:rsidP="0050146F">
      <w:pPr>
        <w:spacing w:after="0" w:line="360" w:lineRule="auto"/>
        <w:jc w:val="both"/>
        <w:rPr>
          <w:rFonts w:ascii="Times New Roman" w:hAnsi="Times New Roman" w:cs="Times New Roman"/>
          <w:sz w:val="20"/>
          <w:szCs w:val="20"/>
        </w:rPr>
      </w:pPr>
    </w:p>
    <w:p w14:paraId="255FFA5A" w14:textId="1638FE61" w:rsidR="0050146F" w:rsidRPr="0050146F" w:rsidRDefault="0050146F" w:rsidP="006616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w:t>
      </w:r>
      <w:r w:rsidRPr="0050146F">
        <w:rPr>
          <w:rFonts w:ascii="Times New Roman" w:hAnsi="Times New Roman" w:cs="Times New Roman"/>
          <w:sz w:val="24"/>
          <w:szCs w:val="24"/>
        </w:rPr>
        <w:t>s therefore incumbent upon the Plaintiff to demonstrate, on a balance of probabilities, that the Defendant received a benefit, that such benefit was obtained at the Plaintiff’s expense, and that it would be unjust to permit the Defendant to retain it.</w:t>
      </w:r>
      <w:r w:rsidR="00806B7F">
        <w:rPr>
          <w:rFonts w:ascii="Times New Roman" w:hAnsi="Times New Roman" w:cs="Times New Roman"/>
          <w:sz w:val="24"/>
          <w:szCs w:val="24"/>
        </w:rPr>
        <w:t xml:space="preserve"> </w:t>
      </w:r>
      <w:r w:rsidRPr="0050146F">
        <w:rPr>
          <w:rFonts w:ascii="Times New Roman" w:hAnsi="Times New Roman" w:cs="Times New Roman"/>
          <w:sz w:val="24"/>
          <w:szCs w:val="24"/>
        </w:rPr>
        <w:t xml:space="preserve">In the present matter, </w:t>
      </w:r>
      <w:r w:rsidR="00186E71">
        <w:rPr>
          <w:rFonts w:ascii="Times New Roman" w:hAnsi="Times New Roman" w:cs="Times New Roman"/>
          <w:sz w:val="24"/>
          <w:szCs w:val="24"/>
        </w:rPr>
        <w:t xml:space="preserve">although it is common cause that the Defendant received USD 84,551.52 by </w:t>
      </w:r>
      <w:r w:rsidRPr="0050146F">
        <w:rPr>
          <w:rFonts w:ascii="Times New Roman" w:hAnsi="Times New Roman" w:cs="Times New Roman"/>
          <w:sz w:val="24"/>
          <w:szCs w:val="24"/>
        </w:rPr>
        <w:t xml:space="preserve">bank </w:t>
      </w:r>
      <w:r w:rsidRPr="0050146F">
        <w:rPr>
          <w:rFonts w:ascii="Times New Roman" w:hAnsi="Times New Roman" w:cs="Times New Roman"/>
          <w:sz w:val="24"/>
          <w:szCs w:val="24"/>
        </w:rPr>
        <w:lastRenderedPageBreak/>
        <w:t xml:space="preserve">transfer, the Plaintiff has failed to establish that this amount was advanced as a loan or otherwise without lawful cause. The </w:t>
      </w:r>
      <w:r w:rsidR="009E5C93">
        <w:rPr>
          <w:rFonts w:ascii="Times New Roman" w:hAnsi="Times New Roman" w:cs="Times New Roman"/>
          <w:sz w:val="24"/>
          <w:szCs w:val="24"/>
        </w:rPr>
        <w:t>defendant’s explanation that the sum represented payment for soybeans</w:t>
      </w:r>
      <w:r w:rsidRPr="0050146F">
        <w:rPr>
          <w:rFonts w:ascii="Times New Roman" w:hAnsi="Times New Roman" w:cs="Times New Roman"/>
          <w:sz w:val="24"/>
          <w:szCs w:val="24"/>
        </w:rPr>
        <w:t xml:space="preserve"> supplied has not been effectively rebutted. Similarly, the alleged further cash payments of USD 39,699 remain unproven, as no documentary evidence was</w:t>
      </w:r>
      <w:r w:rsidR="009D36C4">
        <w:rPr>
          <w:rFonts w:ascii="Times New Roman" w:hAnsi="Times New Roman" w:cs="Times New Roman"/>
          <w:sz w:val="24"/>
          <w:szCs w:val="24"/>
        </w:rPr>
        <w:t xml:space="preserve"> tendered to substantiate them.</w:t>
      </w:r>
    </w:p>
    <w:p w14:paraId="70A16E44" w14:textId="40F18A9D" w:rsidR="00A44A9C" w:rsidRDefault="00186E71" w:rsidP="006616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Without </w:t>
      </w:r>
      <w:r w:rsidR="0050146F" w:rsidRPr="0050146F">
        <w:rPr>
          <w:rFonts w:ascii="Times New Roman" w:hAnsi="Times New Roman" w:cs="Times New Roman"/>
          <w:sz w:val="24"/>
          <w:szCs w:val="24"/>
        </w:rPr>
        <w:t xml:space="preserve">proof that the Defendant’s enrichment was unjustified, the Plaintiff cannot succeed in its alternative claim. To hold otherwise would be to invite the court to speculate, or to </w:t>
      </w:r>
      <w:r w:rsidR="0050146F" w:rsidRPr="009E5C93">
        <w:rPr>
          <w:rFonts w:ascii="Times New Roman" w:hAnsi="Times New Roman" w:cs="Times New Roman"/>
          <w:sz w:val="24"/>
          <w:szCs w:val="24"/>
        </w:rPr>
        <w:t>impose liability i</w:t>
      </w:r>
      <w:r>
        <w:rPr>
          <w:rFonts w:ascii="Times New Roman" w:hAnsi="Times New Roman" w:cs="Times New Roman"/>
          <w:sz w:val="24"/>
          <w:szCs w:val="24"/>
        </w:rPr>
        <w:t>n the absence of evidence, and that</w:t>
      </w:r>
      <w:r w:rsidR="0050146F" w:rsidRPr="009E5C93">
        <w:rPr>
          <w:rFonts w:ascii="Times New Roman" w:hAnsi="Times New Roman" w:cs="Times New Roman"/>
          <w:sz w:val="24"/>
          <w:szCs w:val="24"/>
        </w:rPr>
        <w:t xml:space="preserve"> is impermissible. The doctrine of unjust enrichment is not a catch-all remedy to cure evidentiary deficiencies; it requires </w:t>
      </w:r>
      <w:r w:rsidR="009E5C93">
        <w:rPr>
          <w:rFonts w:ascii="Times New Roman" w:hAnsi="Times New Roman" w:cs="Times New Roman"/>
          <w:sz w:val="24"/>
          <w:szCs w:val="24"/>
        </w:rPr>
        <w:t xml:space="preserve">a </w:t>
      </w:r>
      <w:r w:rsidR="0050146F" w:rsidRPr="009E5C93">
        <w:rPr>
          <w:rFonts w:ascii="Times New Roman" w:hAnsi="Times New Roman" w:cs="Times New Roman"/>
          <w:sz w:val="24"/>
          <w:szCs w:val="24"/>
        </w:rPr>
        <w:t>clear demonstration of unjustified bene</w:t>
      </w:r>
      <w:r w:rsidR="009D36C4" w:rsidRPr="009E5C93">
        <w:rPr>
          <w:rFonts w:ascii="Times New Roman" w:hAnsi="Times New Roman" w:cs="Times New Roman"/>
          <w:sz w:val="24"/>
          <w:szCs w:val="24"/>
        </w:rPr>
        <w:t>fit. T</w:t>
      </w:r>
      <w:r w:rsidR="0050146F" w:rsidRPr="009E5C93">
        <w:rPr>
          <w:rFonts w:ascii="Times New Roman" w:hAnsi="Times New Roman" w:cs="Times New Roman"/>
          <w:sz w:val="24"/>
          <w:szCs w:val="24"/>
        </w:rPr>
        <w:t>he Plaintiff has failed to establish the essential elements of unjust enrichment. The claim must therefore fail.</w:t>
      </w:r>
    </w:p>
    <w:p w14:paraId="0D5F710B" w14:textId="77777777" w:rsidR="00186E71" w:rsidRPr="009E5C93" w:rsidRDefault="00186E71" w:rsidP="0050146F">
      <w:pPr>
        <w:spacing w:after="0" w:line="360" w:lineRule="auto"/>
        <w:jc w:val="both"/>
        <w:rPr>
          <w:rFonts w:ascii="Times New Roman" w:hAnsi="Times New Roman" w:cs="Times New Roman"/>
          <w:sz w:val="24"/>
          <w:szCs w:val="24"/>
        </w:rPr>
      </w:pPr>
    </w:p>
    <w:p w14:paraId="4ABC022F" w14:textId="4ECDA9E9" w:rsidR="009E5C93" w:rsidRPr="009E5C93" w:rsidRDefault="009E5C93" w:rsidP="0050146F">
      <w:pPr>
        <w:spacing w:after="0" w:line="360" w:lineRule="auto"/>
        <w:jc w:val="both"/>
        <w:rPr>
          <w:rFonts w:ascii="Times New Roman" w:hAnsi="Times New Roman" w:cs="Times New Roman"/>
          <w:b/>
          <w:sz w:val="24"/>
          <w:szCs w:val="24"/>
        </w:rPr>
      </w:pPr>
      <w:r w:rsidRPr="009E5C93">
        <w:rPr>
          <w:rFonts w:ascii="Times New Roman" w:hAnsi="Times New Roman" w:cs="Times New Roman"/>
          <w:b/>
          <w:sz w:val="24"/>
          <w:szCs w:val="24"/>
        </w:rPr>
        <w:t>DISPOSITION</w:t>
      </w:r>
    </w:p>
    <w:p w14:paraId="3F8B0BF1" w14:textId="3CBE22FB" w:rsidR="00C64F5F" w:rsidRDefault="009D36C4" w:rsidP="006616A4">
      <w:pPr>
        <w:spacing w:after="0" w:line="360" w:lineRule="auto"/>
        <w:ind w:firstLine="720"/>
        <w:jc w:val="both"/>
        <w:rPr>
          <w:rFonts w:ascii="Times New Roman" w:hAnsi="Times New Roman" w:cs="Times New Roman"/>
          <w:sz w:val="24"/>
          <w:szCs w:val="24"/>
        </w:rPr>
      </w:pPr>
      <w:r w:rsidRPr="009E5C93">
        <w:rPr>
          <w:rFonts w:ascii="Times New Roman" w:hAnsi="Times New Roman" w:cs="Times New Roman"/>
          <w:sz w:val="24"/>
          <w:szCs w:val="24"/>
        </w:rPr>
        <w:t>T</w:t>
      </w:r>
      <w:r w:rsidR="00A44A9C" w:rsidRPr="009E5C93">
        <w:rPr>
          <w:rFonts w:ascii="Times New Roman" w:hAnsi="Times New Roman" w:cs="Times New Roman"/>
          <w:sz w:val="24"/>
          <w:szCs w:val="24"/>
        </w:rPr>
        <w:t xml:space="preserve">he Plaintiff failed to prove that the USD 84,551.52 payment was a loan, did not substantiate the alleged cash advances of USD 39,699, and could not establish unjust enrichment, as no evidence was </w:t>
      </w:r>
      <w:r w:rsidRPr="009E5C93">
        <w:rPr>
          <w:rFonts w:ascii="Times New Roman" w:hAnsi="Times New Roman" w:cs="Times New Roman"/>
          <w:sz w:val="24"/>
          <w:szCs w:val="24"/>
        </w:rPr>
        <w:t>pr</w:t>
      </w:r>
      <w:r w:rsidR="00186E71">
        <w:rPr>
          <w:rFonts w:ascii="Times New Roman" w:hAnsi="Times New Roman" w:cs="Times New Roman"/>
          <w:sz w:val="24"/>
          <w:szCs w:val="24"/>
        </w:rPr>
        <w:t>esented to support its claims.</w:t>
      </w:r>
    </w:p>
    <w:p w14:paraId="1B6E0DC1" w14:textId="77777777" w:rsidR="00186E71" w:rsidRPr="009E5C93" w:rsidRDefault="00186E71" w:rsidP="00C64F5F">
      <w:pPr>
        <w:spacing w:after="0" w:line="360" w:lineRule="auto"/>
        <w:jc w:val="both"/>
        <w:rPr>
          <w:rFonts w:ascii="Times New Roman" w:hAnsi="Times New Roman" w:cs="Times New Roman"/>
          <w:sz w:val="24"/>
          <w:szCs w:val="24"/>
        </w:rPr>
      </w:pPr>
    </w:p>
    <w:p w14:paraId="42FC40DC" w14:textId="7A2EF79C" w:rsidR="009E5C93" w:rsidRPr="009E5C93" w:rsidRDefault="009E5C93" w:rsidP="00C64F5F">
      <w:pPr>
        <w:spacing w:after="0" w:line="360" w:lineRule="auto"/>
        <w:jc w:val="both"/>
        <w:rPr>
          <w:rFonts w:ascii="Times New Roman" w:hAnsi="Times New Roman" w:cs="Times New Roman"/>
          <w:b/>
          <w:sz w:val="24"/>
          <w:szCs w:val="24"/>
        </w:rPr>
      </w:pPr>
      <w:r w:rsidRPr="009E5C93">
        <w:rPr>
          <w:rFonts w:ascii="Times New Roman" w:hAnsi="Times New Roman" w:cs="Times New Roman"/>
          <w:b/>
          <w:sz w:val="24"/>
          <w:szCs w:val="24"/>
        </w:rPr>
        <w:t>ORDER</w:t>
      </w:r>
    </w:p>
    <w:p w14:paraId="28DDAB2D" w14:textId="07863162" w:rsidR="009D36C4" w:rsidRDefault="000A2980" w:rsidP="006616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Pr="009E5C93">
        <w:rPr>
          <w:rFonts w:ascii="Times New Roman" w:hAnsi="Times New Roman" w:cs="Times New Roman"/>
          <w:sz w:val="24"/>
          <w:szCs w:val="24"/>
        </w:rPr>
        <w:t xml:space="preserve"> Plaintiff’s claim is dismissed with </w:t>
      </w:r>
      <w:r>
        <w:rPr>
          <w:rFonts w:ascii="Times New Roman" w:hAnsi="Times New Roman" w:cs="Times New Roman"/>
          <w:sz w:val="24"/>
          <w:szCs w:val="24"/>
        </w:rPr>
        <w:t>costs.</w:t>
      </w:r>
    </w:p>
    <w:p w14:paraId="6550B91E" w14:textId="77777777" w:rsidR="00186E71" w:rsidRDefault="00186E71" w:rsidP="00C64F5F">
      <w:pPr>
        <w:spacing w:after="0" w:line="360" w:lineRule="auto"/>
        <w:jc w:val="both"/>
        <w:rPr>
          <w:rFonts w:ascii="Times New Roman" w:hAnsi="Times New Roman" w:cs="Times New Roman"/>
          <w:sz w:val="24"/>
          <w:szCs w:val="24"/>
        </w:rPr>
      </w:pPr>
    </w:p>
    <w:p w14:paraId="68126AA5" w14:textId="77777777" w:rsidR="00186E71" w:rsidRDefault="00186E71" w:rsidP="00C64F5F">
      <w:pPr>
        <w:spacing w:after="0" w:line="360" w:lineRule="auto"/>
        <w:jc w:val="both"/>
        <w:rPr>
          <w:rFonts w:ascii="Times New Roman" w:hAnsi="Times New Roman" w:cs="Times New Roman"/>
          <w:sz w:val="24"/>
          <w:szCs w:val="24"/>
        </w:rPr>
      </w:pPr>
    </w:p>
    <w:p w14:paraId="2BBAED84" w14:textId="2DC5CF57" w:rsidR="00AB6B73" w:rsidRDefault="00AE338F" w:rsidP="00C64F5F">
      <w:pPr>
        <w:spacing w:after="0" w:line="360" w:lineRule="auto"/>
        <w:jc w:val="both"/>
        <w:rPr>
          <w:rFonts w:ascii="Times New Roman" w:hAnsi="Times New Roman" w:cs="Times New Roman"/>
          <w:b/>
          <w:bCs/>
          <w:sz w:val="24"/>
          <w:szCs w:val="24"/>
        </w:rPr>
      </w:pPr>
      <w:r>
        <w:rPr>
          <w:rFonts w:ascii="Times New Roman" w:hAnsi="Times New Roman" w:cs="Times New Roman"/>
          <w:b/>
          <w:bCs/>
          <w:smallCaps/>
          <w:sz w:val="24"/>
          <w:szCs w:val="24"/>
        </w:rPr>
        <w:t xml:space="preserve">V </w:t>
      </w:r>
      <w:r w:rsidR="00420E04" w:rsidRPr="0034726B">
        <w:rPr>
          <w:rFonts w:ascii="Times New Roman" w:hAnsi="Times New Roman" w:cs="Times New Roman"/>
          <w:b/>
          <w:bCs/>
          <w:smallCaps/>
          <w:sz w:val="24"/>
          <w:szCs w:val="24"/>
        </w:rPr>
        <w:t>Ndlovu</w:t>
      </w:r>
      <w:r w:rsidR="00186E71">
        <w:rPr>
          <w:rFonts w:ascii="Times New Roman" w:hAnsi="Times New Roman" w:cs="Times New Roman"/>
          <w:b/>
          <w:bCs/>
          <w:sz w:val="24"/>
          <w:szCs w:val="24"/>
        </w:rPr>
        <w:t xml:space="preserve"> J:</w:t>
      </w:r>
    </w:p>
    <w:p w14:paraId="18B00703" w14:textId="77777777" w:rsidR="00186E71" w:rsidRDefault="00186E71" w:rsidP="00C64F5F">
      <w:pPr>
        <w:spacing w:after="0" w:line="360" w:lineRule="auto"/>
        <w:jc w:val="both"/>
        <w:rPr>
          <w:rFonts w:ascii="Times New Roman" w:hAnsi="Times New Roman" w:cs="Times New Roman"/>
          <w:b/>
          <w:bCs/>
          <w:sz w:val="24"/>
          <w:szCs w:val="24"/>
        </w:rPr>
      </w:pPr>
    </w:p>
    <w:p w14:paraId="09EA82F5" w14:textId="77777777" w:rsidR="00AE338F" w:rsidRDefault="00AE338F" w:rsidP="00420E04">
      <w:pPr>
        <w:spacing w:after="0" w:line="360" w:lineRule="auto"/>
        <w:jc w:val="both"/>
        <w:rPr>
          <w:rFonts w:ascii="Times New Roman" w:hAnsi="Times New Roman" w:cs="Times New Roman"/>
          <w:b/>
          <w:bCs/>
          <w:sz w:val="24"/>
          <w:szCs w:val="24"/>
        </w:rPr>
      </w:pPr>
    </w:p>
    <w:p w14:paraId="6EED9A56" w14:textId="1A94B8AD" w:rsidR="00AE338F" w:rsidRDefault="00791411" w:rsidP="00AE338F">
      <w:pPr>
        <w:spacing w:after="0" w:line="240" w:lineRule="auto"/>
        <w:jc w:val="both"/>
        <w:rPr>
          <w:rFonts w:ascii="Times New Roman" w:hAnsi="Times New Roman" w:cs="Times New Roman"/>
          <w:sz w:val="24"/>
          <w:szCs w:val="24"/>
        </w:rPr>
      </w:pPr>
      <w:proofErr w:type="spellStart"/>
      <w:r w:rsidRPr="00791411">
        <w:rPr>
          <w:rFonts w:ascii="Times New Roman" w:hAnsi="Times New Roman" w:cs="Times New Roman"/>
          <w:i/>
          <w:sz w:val="24"/>
          <w:szCs w:val="24"/>
        </w:rPr>
        <w:t>Maunga</w:t>
      </w:r>
      <w:proofErr w:type="spellEnd"/>
      <w:r w:rsidRPr="00791411">
        <w:rPr>
          <w:rFonts w:ascii="Times New Roman" w:hAnsi="Times New Roman" w:cs="Times New Roman"/>
          <w:i/>
          <w:sz w:val="24"/>
          <w:szCs w:val="24"/>
        </w:rPr>
        <w:t xml:space="preserve"> </w:t>
      </w:r>
      <w:proofErr w:type="spellStart"/>
      <w:r w:rsidRPr="00791411">
        <w:rPr>
          <w:rFonts w:ascii="Times New Roman" w:hAnsi="Times New Roman" w:cs="Times New Roman"/>
          <w:i/>
          <w:sz w:val="24"/>
          <w:szCs w:val="24"/>
        </w:rPr>
        <w:t>Maanda</w:t>
      </w:r>
      <w:proofErr w:type="spellEnd"/>
      <w:r w:rsidRPr="00791411">
        <w:rPr>
          <w:rFonts w:ascii="Times New Roman" w:hAnsi="Times New Roman" w:cs="Times New Roman"/>
          <w:i/>
          <w:sz w:val="24"/>
          <w:szCs w:val="24"/>
        </w:rPr>
        <w:t xml:space="preserve"> and Associates</w:t>
      </w:r>
      <w:r w:rsidR="00335905">
        <w:rPr>
          <w:rFonts w:ascii="Times New Roman" w:hAnsi="Times New Roman" w:cs="Times New Roman"/>
          <w:sz w:val="24"/>
          <w:szCs w:val="24"/>
        </w:rPr>
        <w:t xml:space="preserve">, </w:t>
      </w:r>
      <w:r w:rsidR="00EA5EDD">
        <w:rPr>
          <w:rFonts w:ascii="Times New Roman" w:hAnsi="Times New Roman" w:cs="Times New Roman"/>
          <w:sz w:val="24"/>
          <w:szCs w:val="24"/>
        </w:rPr>
        <w:t>Plaintiff</w:t>
      </w:r>
      <w:r w:rsidR="00AE338F">
        <w:rPr>
          <w:rFonts w:ascii="Times New Roman" w:hAnsi="Times New Roman" w:cs="Times New Roman"/>
          <w:sz w:val="24"/>
          <w:szCs w:val="24"/>
        </w:rPr>
        <w:t>’</w:t>
      </w:r>
      <w:r w:rsidR="00EA5EDD">
        <w:rPr>
          <w:rFonts w:ascii="Times New Roman" w:hAnsi="Times New Roman" w:cs="Times New Roman"/>
          <w:sz w:val="24"/>
          <w:szCs w:val="24"/>
        </w:rPr>
        <w:t>s</w:t>
      </w:r>
      <w:r>
        <w:rPr>
          <w:rFonts w:ascii="Times New Roman" w:hAnsi="Times New Roman" w:cs="Times New Roman"/>
          <w:sz w:val="24"/>
          <w:szCs w:val="24"/>
        </w:rPr>
        <w:t xml:space="preserve"> legal practitioners</w:t>
      </w:r>
    </w:p>
    <w:p w14:paraId="2C1A060D" w14:textId="12EB7D9E" w:rsidR="00E56BF7" w:rsidRDefault="00791411" w:rsidP="00AE338F">
      <w:pPr>
        <w:spacing w:after="0" w:line="240" w:lineRule="auto"/>
        <w:jc w:val="both"/>
        <w:rPr>
          <w:rFonts w:ascii="Times New Roman" w:hAnsi="Times New Roman" w:cs="Times New Roman"/>
          <w:b/>
          <w:bCs/>
          <w:sz w:val="24"/>
          <w:szCs w:val="24"/>
        </w:rPr>
      </w:pPr>
      <w:r w:rsidRPr="00791411">
        <w:rPr>
          <w:rFonts w:ascii="Times New Roman" w:hAnsi="Times New Roman" w:cs="Times New Roman"/>
          <w:i/>
          <w:sz w:val="24"/>
          <w:szCs w:val="24"/>
        </w:rPr>
        <w:t xml:space="preserve">Gill, </w:t>
      </w:r>
      <w:proofErr w:type="spellStart"/>
      <w:r w:rsidRPr="00791411">
        <w:rPr>
          <w:rFonts w:ascii="Times New Roman" w:hAnsi="Times New Roman" w:cs="Times New Roman"/>
          <w:i/>
          <w:sz w:val="24"/>
          <w:szCs w:val="24"/>
        </w:rPr>
        <w:t>Godlonton</w:t>
      </w:r>
      <w:proofErr w:type="spellEnd"/>
      <w:r w:rsidRPr="00791411">
        <w:rPr>
          <w:rFonts w:ascii="Times New Roman" w:hAnsi="Times New Roman" w:cs="Times New Roman"/>
          <w:i/>
          <w:sz w:val="24"/>
          <w:szCs w:val="24"/>
        </w:rPr>
        <w:t xml:space="preserve"> &amp; </w:t>
      </w:r>
      <w:proofErr w:type="spellStart"/>
      <w:r w:rsidRPr="00791411">
        <w:rPr>
          <w:rFonts w:ascii="Times New Roman" w:hAnsi="Times New Roman" w:cs="Times New Roman"/>
          <w:i/>
          <w:sz w:val="24"/>
          <w:szCs w:val="24"/>
        </w:rPr>
        <w:t>Gerrans</w:t>
      </w:r>
      <w:proofErr w:type="spellEnd"/>
      <w:r>
        <w:rPr>
          <w:rFonts w:ascii="Times New Roman" w:hAnsi="Times New Roman" w:cs="Times New Roman"/>
          <w:i/>
          <w:sz w:val="24"/>
          <w:szCs w:val="24"/>
        </w:rPr>
        <w:t xml:space="preserve">, </w:t>
      </w:r>
      <w:r w:rsidR="00EA5EDD">
        <w:rPr>
          <w:rFonts w:ascii="Times New Roman" w:hAnsi="Times New Roman" w:cs="Times New Roman"/>
          <w:sz w:val="24"/>
          <w:szCs w:val="24"/>
        </w:rPr>
        <w:t>Defendants</w:t>
      </w:r>
      <w:r w:rsidR="00AE338F">
        <w:rPr>
          <w:rFonts w:ascii="Times New Roman" w:hAnsi="Times New Roman" w:cs="Times New Roman"/>
          <w:sz w:val="24"/>
          <w:szCs w:val="24"/>
        </w:rPr>
        <w:t>’ legal practitioners</w:t>
      </w:r>
      <w:r w:rsidR="0025392B" w:rsidRPr="0034726B">
        <w:rPr>
          <w:rFonts w:ascii="Times New Roman" w:hAnsi="Times New Roman" w:cs="Times New Roman"/>
          <w:b/>
          <w:bCs/>
          <w:sz w:val="24"/>
          <w:szCs w:val="24"/>
        </w:rPr>
        <w:t xml:space="preserve"> </w:t>
      </w:r>
    </w:p>
    <w:p w14:paraId="4D930B61" w14:textId="4683404E" w:rsidR="00AE338F" w:rsidRPr="00AE338F" w:rsidRDefault="00ED1969" w:rsidP="00ED1969">
      <w:pPr>
        <w:tabs>
          <w:tab w:val="left" w:pos="14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4917CC8" w14:textId="34284149" w:rsidR="00791254" w:rsidRDefault="003A2A25" w:rsidP="00AE338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321C">
        <w:rPr>
          <w:rFonts w:ascii="Times New Roman" w:hAnsi="Times New Roman" w:cs="Times New Roman"/>
          <w:sz w:val="24"/>
          <w:szCs w:val="24"/>
        </w:rPr>
        <w:t xml:space="preserve"> </w:t>
      </w:r>
      <w:r w:rsidR="005C0C9E">
        <w:rPr>
          <w:rFonts w:ascii="Times New Roman" w:hAnsi="Times New Roman" w:cs="Times New Roman"/>
          <w:sz w:val="24"/>
          <w:szCs w:val="24"/>
        </w:rPr>
        <w:t xml:space="preserve"> </w:t>
      </w:r>
      <w:r w:rsidR="00C8287C">
        <w:rPr>
          <w:rFonts w:ascii="Times New Roman" w:hAnsi="Times New Roman" w:cs="Times New Roman"/>
          <w:sz w:val="24"/>
          <w:szCs w:val="24"/>
        </w:rPr>
        <w:t xml:space="preserve"> </w:t>
      </w:r>
    </w:p>
    <w:p w14:paraId="5A3D835B" w14:textId="28D80D1A" w:rsidR="006F1E20" w:rsidRDefault="00767CD8" w:rsidP="0067062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F0F30D5" w14:textId="497D71B4" w:rsidR="001D2693" w:rsidRPr="00014D77" w:rsidRDefault="002D5594" w:rsidP="00014D77">
      <w:pPr>
        <w:spacing w:after="0" w:line="360" w:lineRule="auto"/>
        <w:ind w:left="720"/>
        <w:jc w:val="both"/>
        <w:rPr>
          <w:rFonts w:ascii="Times New Roman" w:hAnsi="Times New Roman" w:cs="Times New Roman"/>
          <w:sz w:val="24"/>
          <w:szCs w:val="24"/>
        </w:rPr>
      </w:pPr>
      <w:r w:rsidRPr="002D5594">
        <w:rPr>
          <w:rFonts w:ascii="Times New Roman" w:hAnsi="Times New Roman" w:cs="Times New Roman"/>
          <w:sz w:val="24"/>
          <w:szCs w:val="24"/>
        </w:rPr>
        <w:t xml:space="preserve"> </w:t>
      </w:r>
    </w:p>
    <w:sectPr w:rsidR="001D2693" w:rsidRPr="00014D7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F94BF" w14:textId="77777777" w:rsidR="00BC7D89" w:rsidRDefault="00BC7D89" w:rsidP="001D2693">
      <w:pPr>
        <w:spacing w:after="0" w:line="240" w:lineRule="auto"/>
      </w:pPr>
      <w:r>
        <w:separator/>
      </w:r>
    </w:p>
  </w:endnote>
  <w:endnote w:type="continuationSeparator" w:id="0">
    <w:p w14:paraId="3F0539B6" w14:textId="77777777" w:rsidR="00BC7D89" w:rsidRDefault="00BC7D89" w:rsidP="001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D3402" w14:textId="77777777" w:rsidR="00BC7D89" w:rsidRDefault="00BC7D89" w:rsidP="001D2693">
      <w:pPr>
        <w:spacing w:after="0" w:line="240" w:lineRule="auto"/>
      </w:pPr>
      <w:r>
        <w:separator/>
      </w:r>
    </w:p>
  </w:footnote>
  <w:footnote w:type="continuationSeparator" w:id="0">
    <w:p w14:paraId="05B5451D" w14:textId="77777777" w:rsidR="00BC7D89" w:rsidRDefault="00BC7D89" w:rsidP="001D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954677"/>
      <w:docPartObj>
        <w:docPartGallery w:val="Page Numbers (Top of Page)"/>
        <w:docPartUnique/>
      </w:docPartObj>
    </w:sdtPr>
    <w:sdtEndPr>
      <w:rPr>
        <w:noProof/>
      </w:rPr>
    </w:sdtEndPr>
    <w:sdtContent>
      <w:p w14:paraId="183AAB90" w14:textId="1A4E0215" w:rsidR="006616A4" w:rsidRDefault="006616A4" w:rsidP="006E0304">
        <w:pPr>
          <w:pStyle w:val="Header"/>
          <w:jc w:val="right"/>
        </w:pPr>
        <w:r>
          <w:t>HH60/26</w:t>
        </w:r>
      </w:p>
      <w:p w14:paraId="0D748502" w14:textId="1DD47B79" w:rsidR="00342CDA" w:rsidRDefault="0088587E" w:rsidP="006E0304">
        <w:pPr>
          <w:pStyle w:val="Header"/>
          <w:jc w:val="right"/>
        </w:pPr>
        <w:r>
          <w:t>HCHC</w:t>
        </w:r>
        <w:r w:rsidR="00661D36">
          <w:t xml:space="preserve"> 308</w:t>
        </w:r>
        <w:r w:rsidR="00342CDA">
          <w:t>/25</w:t>
        </w:r>
      </w:p>
      <w:p w14:paraId="35F691D2" w14:textId="2EE6C1B8" w:rsidR="00342CDA" w:rsidRDefault="00342CDA" w:rsidP="00661D36">
        <w:pPr>
          <w:pStyle w:val="Header"/>
        </w:pPr>
      </w:p>
      <w:p w14:paraId="78CA1B26" w14:textId="349012FE" w:rsidR="00342CDA" w:rsidRDefault="00BC7D89" w:rsidP="001D2693">
        <w:pPr>
          <w:pStyle w:val="Header"/>
          <w:jc w:val="center"/>
        </w:pPr>
      </w:p>
    </w:sdtContent>
  </w:sdt>
  <w:p w14:paraId="72040831" w14:textId="77777777" w:rsidR="00342CDA" w:rsidRDefault="00342C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236"/>
    <w:multiLevelType w:val="hybridMultilevel"/>
    <w:tmpl w:val="5F6C0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83502"/>
    <w:multiLevelType w:val="hybridMultilevel"/>
    <w:tmpl w:val="8C38B548"/>
    <w:lvl w:ilvl="0" w:tplc="A3F44C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160C739C"/>
    <w:multiLevelType w:val="hybridMultilevel"/>
    <w:tmpl w:val="FC04CA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341AA8"/>
    <w:multiLevelType w:val="hybridMultilevel"/>
    <w:tmpl w:val="97B2F40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355340"/>
    <w:multiLevelType w:val="hybridMultilevel"/>
    <w:tmpl w:val="13DAF036"/>
    <w:lvl w:ilvl="0" w:tplc="9622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2300E1"/>
    <w:multiLevelType w:val="hybridMultilevel"/>
    <w:tmpl w:val="B7DC1C6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nsid w:val="1E6B2F66"/>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0243E14"/>
    <w:multiLevelType w:val="hybridMultilevel"/>
    <w:tmpl w:val="BCAE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6054DA"/>
    <w:multiLevelType w:val="hybridMultilevel"/>
    <w:tmpl w:val="F5626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B91802"/>
    <w:multiLevelType w:val="hybridMultilevel"/>
    <w:tmpl w:val="74BE2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2F318A"/>
    <w:multiLevelType w:val="hybridMultilevel"/>
    <w:tmpl w:val="301054DE"/>
    <w:lvl w:ilvl="0" w:tplc="72187D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EDB4128"/>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FB734E"/>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9A08B5"/>
    <w:multiLevelType w:val="hybridMultilevel"/>
    <w:tmpl w:val="7B4455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59359F"/>
    <w:multiLevelType w:val="hybridMultilevel"/>
    <w:tmpl w:val="8F82EBF6"/>
    <w:lvl w:ilvl="0" w:tplc="FE56D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A9F7B3D"/>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DB84091"/>
    <w:multiLevelType w:val="hybridMultilevel"/>
    <w:tmpl w:val="6F6E2E8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5"/>
  </w:num>
  <w:num w:numId="4">
    <w:abstractNumId w:val="13"/>
  </w:num>
  <w:num w:numId="5">
    <w:abstractNumId w:val="10"/>
  </w:num>
  <w:num w:numId="6">
    <w:abstractNumId w:val="14"/>
  </w:num>
  <w:num w:numId="7">
    <w:abstractNumId w:val="12"/>
  </w:num>
  <w:num w:numId="8">
    <w:abstractNumId w:val="11"/>
  </w:num>
  <w:num w:numId="9">
    <w:abstractNumId w:val="3"/>
  </w:num>
  <w:num w:numId="10">
    <w:abstractNumId w:val="16"/>
  </w:num>
  <w:num w:numId="11">
    <w:abstractNumId w:val="6"/>
  </w:num>
  <w:num w:numId="12">
    <w:abstractNumId w:val="5"/>
  </w:num>
  <w:num w:numId="13">
    <w:abstractNumId w:val="2"/>
  </w:num>
  <w:num w:numId="14">
    <w:abstractNumId w:val="8"/>
  </w:num>
  <w:num w:numId="15">
    <w:abstractNumId w:val="0"/>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93"/>
    <w:rsid w:val="00000900"/>
    <w:rsid w:val="000027F7"/>
    <w:rsid w:val="000039BA"/>
    <w:rsid w:val="00007DBC"/>
    <w:rsid w:val="000101B4"/>
    <w:rsid w:val="00014D77"/>
    <w:rsid w:val="00015AE9"/>
    <w:rsid w:val="0001684B"/>
    <w:rsid w:val="00017349"/>
    <w:rsid w:val="00026210"/>
    <w:rsid w:val="00031445"/>
    <w:rsid w:val="00032C96"/>
    <w:rsid w:val="000351F7"/>
    <w:rsid w:val="0003562B"/>
    <w:rsid w:val="00046D70"/>
    <w:rsid w:val="000524C7"/>
    <w:rsid w:val="0005281E"/>
    <w:rsid w:val="00056FEB"/>
    <w:rsid w:val="0006776A"/>
    <w:rsid w:val="00074424"/>
    <w:rsid w:val="0008438D"/>
    <w:rsid w:val="000846DF"/>
    <w:rsid w:val="000857BF"/>
    <w:rsid w:val="000860CC"/>
    <w:rsid w:val="00086538"/>
    <w:rsid w:val="000871E5"/>
    <w:rsid w:val="000956D8"/>
    <w:rsid w:val="000A2980"/>
    <w:rsid w:val="000A56F5"/>
    <w:rsid w:val="000A6A13"/>
    <w:rsid w:val="000B4B5B"/>
    <w:rsid w:val="000C08C1"/>
    <w:rsid w:val="000C51A9"/>
    <w:rsid w:val="000C6284"/>
    <w:rsid w:val="000D4B97"/>
    <w:rsid w:val="000E153E"/>
    <w:rsid w:val="000F6704"/>
    <w:rsid w:val="000F7784"/>
    <w:rsid w:val="00101C13"/>
    <w:rsid w:val="0010258C"/>
    <w:rsid w:val="001050ED"/>
    <w:rsid w:val="00113AF4"/>
    <w:rsid w:val="00114AD5"/>
    <w:rsid w:val="00131662"/>
    <w:rsid w:val="00135224"/>
    <w:rsid w:val="00135D70"/>
    <w:rsid w:val="00142FD3"/>
    <w:rsid w:val="0014536C"/>
    <w:rsid w:val="00151150"/>
    <w:rsid w:val="00156CDE"/>
    <w:rsid w:val="0015758E"/>
    <w:rsid w:val="00182326"/>
    <w:rsid w:val="0018615E"/>
    <w:rsid w:val="00186E71"/>
    <w:rsid w:val="0018758D"/>
    <w:rsid w:val="00190F14"/>
    <w:rsid w:val="00190FA5"/>
    <w:rsid w:val="00194BB8"/>
    <w:rsid w:val="00197CF2"/>
    <w:rsid w:val="001A4182"/>
    <w:rsid w:val="001A4BC8"/>
    <w:rsid w:val="001A6971"/>
    <w:rsid w:val="001B03FF"/>
    <w:rsid w:val="001B3E5C"/>
    <w:rsid w:val="001B641D"/>
    <w:rsid w:val="001B6630"/>
    <w:rsid w:val="001C5A1D"/>
    <w:rsid w:val="001C764F"/>
    <w:rsid w:val="001D12A9"/>
    <w:rsid w:val="001D1E02"/>
    <w:rsid w:val="001D2693"/>
    <w:rsid w:val="001D7F56"/>
    <w:rsid w:val="001E4E80"/>
    <w:rsid w:val="001F13D6"/>
    <w:rsid w:val="00206998"/>
    <w:rsid w:val="00213CFC"/>
    <w:rsid w:val="00214359"/>
    <w:rsid w:val="002210A8"/>
    <w:rsid w:val="00227570"/>
    <w:rsid w:val="00233818"/>
    <w:rsid w:val="002369A4"/>
    <w:rsid w:val="002376BF"/>
    <w:rsid w:val="00243029"/>
    <w:rsid w:val="00246471"/>
    <w:rsid w:val="002508F6"/>
    <w:rsid w:val="0025392B"/>
    <w:rsid w:val="002633A2"/>
    <w:rsid w:val="00271D8C"/>
    <w:rsid w:val="002752A6"/>
    <w:rsid w:val="002907B2"/>
    <w:rsid w:val="00291420"/>
    <w:rsid w:val="00295105"/>
    <w:rsid w:val="002951BA"/>
    <w:rsid w:val="002A3B08"/>
    <w:rsid w:val="002A4534"/>
    <w:rsid w:val="002A5922"/>
    <w:rsid w:val="002A6DDA"/>
    <w:rsid w:val="002B2454"/>
    <w:rsid w:val="002B7032"/>
    <w:rsid w:val="002D5594"/>
    <w:rsid w:val="002D5DE6"/>
    <w:rsid w:val="002E2389"/>
    <w:rsid w:val="002E7CFE"/>
    <w:rsid w:val="002F0284"/>
    <w:rsid w:val="002F097E"/>
    <w:rsid w:val="002F2BA7"/>
    <w:rsid w:val="0030134A"/>
    <w:rsid w:val="00301F86"/>
    <w:rsid w:val="003036DE"/>
    <w:rsid w:val="00305171"/>
    <w:rsid w:val="00306698"/>
    <w:rsid w:val="00315D9F"/>
    <w:rsid w:val="003169A1"/>
    <w:rsid w:val="0033486E"/>
    <w:rsid w:val="00334E91"/>
    <w:rsid w:val="00335905"/>
    <w:rsid w:val="00337C81"/>
    <w:rsid w:val="00342CDA"/>
    <w:rsid w:val="0034726B"/>
    <w:rsid w:val="00355BDF"/>
    <w:rsid w:val="003578AD"/>
    <w:rsid w:val="00362F86"/>
    <w:rsid w:val="003674F6"/>
    <w:rsid w:val="00371144"/>
    <w:rsid w:val="00372BA4"/>
    <w:rsid w:val="00376161"/>
    <w:rsid w:val="003822F6"/>
    <w:rsid w:val="00394160"/>
    <w:rsid w:val="00394E93"/>
    <w:rsid w:val="00394FEA"/>
    <w:rsid w:val="00395B3E"/>
    <w:rsid w:val="003A1F02"/>
    <w:rsid w:val="003A2A25"/>
    <w:rsid w:val="003A607B"/>
    <w:rsid w:val="003B4ABD"/>
    <w:rsid w:val="003B5A82"/>
    <w:rsid w:val="003C1EE0"/>
    <w:rsid w:val="003C35FA"/>
    <w:rsid w:val="003C5601"/>
    <w:rsid w:val="003D1AE2"/>
    <w:rsid w:val="003D37CC"/>
    <w:rsid w:val="003D6BFB"/>
    <w:rsid w:val="003E3295"/>
    <w:rsid w:val="003E5851"/>
    <w:rsid w:val="003E725E"/>
    <w:rsid w:val="004012A9"/>
    <w:rsid w:val="00402AAF"/>
    <w:rsid w:val="0041277B"/>
    <w:rsid w:val="00417C33"/>
    <w:rsid w:val="00420316"/>
    <w:rsid w:val="00420E04"/>
    <w:rsid w:val="0042286A"/>
    <w:rsid w:val="00423D46"/>
    <w:rsid w:val="004263DC"/>
    <w:rsid w:val="00435CD9"/>
    <w:rsid w:val="0044143E"/>
    <w:rsid w:val="00446B94"/>
    <w:rsid w:val="00450C85"/>
    <w:rsid w:val="00451206"/>
    <w:rsid w:val="0045725A"/>
    <w:rsid w:val="0046156D"/>
    <w:rsid w:val="00467AD3"/>
    <w:rsid w:val="00470F0F"/>
    <w:rsid w:val="00473899"/>
    <w:rsid w:val="0048418A"/>
    <w:rsid w:val="00491113"/>
    <w:rsid w:val="004913E4"/>
    <w:rsid w:val="00494FEF"/>
    <w:rsid w:val="0049544B"/>
    <w:rsid w:val="00495B18"/>
    <w:rsid w:val="004A2FEE"/>
    <w:rsid w:val="004A5806"/>
    <w:rsid w:val="004B4EB9"/>
    <w:rsid w:val="004B69FB"/>
    <w:rsid w:val="004C1BC7"/>
    <w:rsid w:val="004C4E6C"/>
    <w:rsid w:val="004C4F44"/>
    <w:rsid w:val="004C6850"/>
    <w:rsid w:val="004D11D6"/>
    <w:rsid w:val="004D74DA"/>
    <w:rsid w:val="004E7F33"/>
    <w:rsid w:val="004F0D06"/>
    <w:rsid w:val="004F1743"/>
    <w:rsid w:val="004F2F66"/>
    <w:rsid w:val="004F6831"/>
    <w:rsid w:val="0050043A"/>
    <w:rsid w:val="005007A0"/>
    <w:rsid w:val="0050146F"/>
    <w:rsid w:val="00501DC2"/>
    <w:rsid w:val="0051311E"/>
    <w:rsid w:val="0051490B"/>
    <w:rsid w:val="00525589"/>
    <w:rsid w:val="005278C5"/>
    <w:rsid w:val="005359FE"/>
    <w:rsid w:val="00535ED0"/>
    <w:rsid w:val="00540BDF"/>
    <w:rsid w:val="00545FCB"/>
    <w:rsid w:val="00546A1E"/>
    <w:rsid w:val="0055080E"/>
    <w:rsid w:val="0055217C"/>
    <w:rsid w:val="00560261"/>
    <w:rsid w:val="005628C8"/>
    <w:rsid w:val="0056334E"/>
    <w:rsid w:val="00563CE0"/>
    <w:rsid w:val="0056584F"/>
    <w:rsid w:val="00571DF5"/>
    <w:rsid w:val="0057366B"/>
    <w:rsid w:val="00574DA7"/>
    <w:rsid w:val="00575A0C"/>
    <w:rsid w:val="00582448"/>
    <w:rsid w:val="00585AAF"/>
    <w:rsid w:val="005866A9"/>
    <w:rsid w:val="00592DE8"/>
    <w:rsid w:val="005935A2"/>
    <w:rsid w:val="005A6FA9"/>
    <w:rsid w:val="005B3CA2"/>
    <w:rsid w:val="005B408B"/>
    <w:rsid w:val="005B4375"/>
    <w:rsid w:val="005B7C72"/>
    <w:rsid w:val="005C0C9E"/>
    <w:rsid w:val="005C20C0"/>
    <w:rsid w:val="005D1273"/>
    <w:rsid w:val="005E5E05"/>
    <w:rsid w:val="005E6BAA"/>
    <w:rsid w:val="005F021D"/>
    <w:rsid w:val="005F27A0"/>
    <w:rsid w:val="00611521"/>
    <w:rsid w:val="00613A78"/>
    <w:rsid w:val="0061649C"/>
    <w:rsid w:val="00621A93"/>
    <w:rsid w:val="00625071"/>
    <w:rsid w:val="00625C32"/>
    <w:rsid w:val="00643B10"/>
    <w:rsid w:val="00645FDD"/>
    <w:rsid w:val="00652284"/>
    <w:rsid w:val="00657F51"/>
    <w:rsid w:val="006602F0"/>
    <w:rsid w:val="006611AA"/>
    <w:rsid w:val="006616A4"/>
    <w:rsid w:val="00661D36"/>
    <w:rsid w:val="00661FF1"/>
    <w:rsid w:val="0066549A"/>
    <w:rsid w:val="0067062E"/>
    <w:rsid w:val="00674090"/>
    <w:rsid w:val="006740D5"/>
    <w:rsid w:val="00677DCB"/>
    <w:rsid w:val="00680184"/>
    <w:rsid w:val="0068164C"/>
    <w:rsid w:val="006A0E39"/>
    <w:rsid w:val="006A6A8E"/>
    <w:rsid w:val="006B35C9"/>
    <w:rsid w:val="006C5802"/>
    <w:rsid w:val="006C6804"/>
    <w:rsid w:val="006D07BC"/>
    <w:rsid w:val="006D2B72"/>
    <w:rsid w:val="006D4F49"/>
    <w:rsid w:val="006D796D"/>
    <w:rsid w:val="006D7F03"/>
    <w:rsid w:val="006E0304"/>
    <w:rsid w:val="006E2840"/>
    <w:rsid w:val="006F1E20"/>
    <w:rsid w:val="006F38AF"/>
    <w:rsid w:val="006F4655"/>
    <w:rsid w:val="006F7045"/>
    <w:rsid w:val="007054D6"/>
    <w:rsid w:val="00712930"/>
    <w:rsid w:val="00713F96"/>
    <w:rsid w:val="007160C2"/>
    <w:rsid w:val="00720BBC"/>
    <w:rsid w:val="007276C4"/>
    <w:rsid w:val="00727D6C"/>
    <w:rsid w:val="0073485D"/>
    <w:rsid w:val="00745250"/>
    <w:rsid w:val="007518C9"/>
    <w:rsid w:val="00753C95"/>
    <w:rsid w:val="00754035"/>
    <w:rsid w:val="00754408"/>
    <w:rsid w:val="00757DE6"/>
    <w:rsid w:val="00760AFB"/>
    <w:rsid w:val="00767CD8"/>
    <w:rsid w:val="00773EBB"/>
    <w:rsid w:val="00777955"/>
    <w:rsid w:val="00785520"/>
    <w:rsid w:val="00785D40"/>
    <w:rsid w:val="00791254"/>
    <w:rsid w:val="00791411"/>
    <w:rsid w:val="00796445"/>
    <w:rsid w:val="007A4EF6"/>
    <w:rsid w:val="007A66D1"/>
    <w:rsid w:val="007B4921"/>
    <w:rsid w:val="007B5CD0"/>
    <w:rsid w:val="007C1F61"/>
    <w:rsid w:val="007C29B1"/>
    <w:rsid w:val="007C3E87"/>
    <w:rsid w:val="007C5038"/>
    <w:rsid w:val="007D27FF"/>
    <w:rsid w:val="007D3183"/>
    <w:rsid w:val="007D4941"/>
    <w:rsid w:val="007D5E10"/>
    <w:rsid w:val="007E23D2"/>
    <w:rsid w:val="00800756"/>
    <w:rsid w:val="00803340"/>
    <w:rsid w:val="00806B7F"/>
    <w:rsid w:val="00807231"/>
    <w:rsid w:val="008112A0"/>
    <w:rsid w:val="00811D58"/>
    <w:rsid w:val="00813A36"/>
    <w:rsid w:val="0081454C"/>
    <w:rsid w:val="00823E41"/>
    <w:rsid w:val="00841AEE"/>
    <w:rsid w:val="00843680"/>
    <w:rsid w:val="0084527C"/>
    <w:rsid w:val="008454FB"/>
    <w:rsid w:val="00856737"/>
    <w:rsid w:val="00871D67"/>
    <w:rsid w:val="00876886"/>
    <w:rsid w:val="0088587E"/>
    <w:rsid w:val="00887FE0"/>
    <w:rsid w:val="008A6551"/>
    <w:rsid w:val="008A69F1"/>
    <w:rsid w:val="008C05E0"/>
    <w:rsid w:val="008D37BB"/>
    <w:rsid w:val="008D5689"/>
    <w:rsid w:val="008E2AA7"/>
    <w:rsid w:val="008E36E6"/>
    <w:rsid w:val="008F026B"/>
    <w:rsid w:val="008F02F3"/>
    <w:rsid w:val="008F1CAE"/>
    <w:rsid w:val="008F1EEC"/>
    <w:rsid w:val="008F295E"/>
    <w:rsid w:val="008F5A75"/>
    <w:rsid w:val="008F6851"/>
    <w:rsid w:val="00905A7E"/>
    <w:rsid w:val="00912308"/>
    <w:rsid w:val="0091673B"/>
    <w:rsid w:val="00916C7E"/>
    <w:rsid w:val="009218D3"/>
    <w:rsid w:val="009253F6"/>
    <w:rsid w:val="00934B9B"/>
    <w:rsid w:val="00937516"/>
    <w:rsid w:val="00942777"/>
    <w:rsid w:val="00946940"/>
    <w:rsid w:val="00950201"/>
    <w:rsid w:val="00950241"/>
    <w:rsid w:val="00954F52"/>
    <w:rsid w:val="00956E55"/>
    <w:rsid w:val="0097163D"/>
    <w:rsid w:val="00971CD1"/>
    <w:rsid w:val="00980DFF"/>
    <w:rsid w:val="009876FC"/>
    <w:rsid w:val="00987E11"/>
    <w:rsid w:val="00996512"/>
    <w:rsid w:val="009A4073"/>
    <w:rsid w:val="009A4436"/>
    <w:rsid w:val="009A44EE"/>
    <w:rsid w:val="009A4D4F"/>
    <w:rsid w:val="009B1AF9"/>
    <w:rsid w:val="009B7BD7"/>
    <w:rsid w:val="009C3A4B"/>
    <w:rsid w:val="009D02F5"/>
    <w:rsid w:val="009D352F"/>
    <w:rsid w:val="009D36C4"/>
    <w:rsid w:val="009D57EF"/>
    <w:rsid w:val="009E5081"/>
    <w:rsid w:val="009E5C93"/>
    <w:rsid w:val="009F3901"/>
    <w:rsid w:val="009F5044"/>
    <w:rsid w:val="00A00BCF"/>
    <w:rsid w:val="00A02BC2"/>
    <w:rsid w:val="00A05B16"/>
    <w:rsid w:val="00A078A8"/>
    <w:rsid w:val="00A1301A"/>
    <w:rsid w:val="00A16FB5"/>
    <w:rsid w:val="00A26957"/>
    <w:rsid w:val="00A368C9"/>
    <w:rsid w:val="00A40761"/>
    <w:rsid w:val="00A4323B"/>
    <w:rsid w:val="00A44A9C"/>
    <w:rsid w:val="00A62C05"/>
    <w:rsid w:val="00A6678A"/>
    <w:rsid w:val="00A67B57"/>
    <w:rsid w:val="00A76AB4"/>
    <w:rsid w:val="00A868A0"/>
    <w:rsid w:val="00A91307"/>
    <w:rsid w:val="00A94060"/>
    <w:rsid w:val="00AA0A1C"/>
    <w:rsid w:val="00AA1FA8"/>
    <w:rsid w:val="00AB0B4A"/>
    <w:rsid w:val="00AB179C"/>
    <w:rsid w:val="00AB43BF"/>
    <w:rsid w:val="00AB6B73"/>
    <w:rsid w:val="00AC16E4"/>
    <w:rsid w:val="00AC5801"/>
    <w:rsid w:val="00AD5F38"/>
    <w:rsid w:val="00AD663E"/>
    <w:rsid w:val="00AE338F"/>
    <w:rsid w:val="00AF00A5"/>
    <w:rsid w:val="00AF1C26"/>
    <w:rsid w:val="00B02D8E"/>
    <w:rsid w:val="00B037F2"/>
    <w:rsid w:val="00B059FA"/>
    <w:rsid w:val="00B130E6"/>
    <w:rsid w:val="00B13F5E"/>
    <w:rsid w:val="00B20612"/>
    <w:rsid w:val="00B236FF"/>
    <w:rsid w:val="00B422EE"/>
    <w:rsid w:val="00B55438"/>
    <w:rsid w:val="00BA6EF3"/>
    <w:rsid w:val="00BA7D64"/>
    <w:rsid w:val="00BB0ADD"/>
    <w:rsid w:val="00BB1E2D"/>
    <w:rsid w:val="00BB6ABC"/>
    <w:rsid w:val="00BB7FE3"/>
    <w:rsid w:val="00BC009C"/>
    <w:rsid w:val="00BC3665"/>
    <w:rsid w:val="00BC4AAE"/>
    <w:rsid w:val="00BC7D89"/>
    <w:rsid w:val="00BD00EC"/>
    <w:rsid w:val="00BD1163"/>
    <w:rsid w:val="00BF507D"/>
    <w:rsid w:val="00BF60F3"/>
    <w:rsid w:val="00BF67EB"/>
    <w:rsid w:val="00C01C6E"/>
    <w:rsid w:val="00C01F57"/>
    <w:rsid w:val="00C06289"/>
    <w:rsid w:val="00C07C28"/>
    <w:rsid w:val="00C2391D"/>
    <w:rsid w:val="00C25B6B"/>
    <w:rsid w:val="00C34943"/>
    <w:rsid w:val="00C36D49"/>
    <w:rsid w:val="00C37BBD"/>
    <w:rsid w:val="00C42CB4"/>
    <w:rsid w:val="00C44146"/>
    <w:rsid w:val="00C46430"/>
    <w:rsid w:val="00C47333"/>
    <w:rsid w:val="00C5126C"/>
    <w:rsid w:val="00C6412F"/>
    <w:rsid w:val="00C64260"/>
    <w:rsid w:val="00C64F5F"/>
    <w:rsid w:val="00C7021C"/>
    <w:rsid w:val="00C746CA"/>
    <w:rsid w:val="00C74823"/>
    <w:rsid w:val="00C74976"/>
    <w:rsid w:val="00C81705"/>
    <w:rsid w:val="00C8287C"/>
    <w:rsid w:val="00C86AD8"/>
    <w:rsid w:val="00C92AFC"/>
    <w:rsid w:val="00C94B2F"/>
    <w:rsid w:val="00C95856"/>
    <w:rsid w:val="00CA30AB"/>
    <w:rsid w:val="00CA4A74"/>
    <w:rsid w:val="00CB1434"/>
    <w:rsid w:val="00CB2917"/>
    <w:rsid w:val="00CB3CB7"/>
    <w:rsid w:val="00CB58CE"/>
    <w:rsid w:val="00CB6B5F"/>
    <w:rsid w:val="00CB73E8"/>
    <w:rsid w:val="00CC1053"/>
    <w:rsid w:val="00CC1CD4"/>
    <w:rsid w:val="00CD05C8"/>
    <w:rsid w:val="00CD462A"/>
    <w:rsid w:val="00CD6FD2"/>
    <w:rsid w:val="00CE3AFF"/>
    <w:rsid w:val="00CE47F1"/>
    <w:rsid w:val="00CE4A88"/>
    <w:rsid w:val="00CE5AB7"/>
    <w:rsid w:val="00CF0F8B"/>
    <w:rsid w:val="00D103A0"/>
    <w:rsid w:val="00D12A96"/>
    <w:rsid w:val="00D21094"/>
    <w:rsid w:val="00D25453"/>
    <w:rsid w:val="00D27C21"/>
    <w:rsid w:val="00D330C5"/>
    <w:rsid w:val="00D340BC"/>
    <w:rsid w:val="00D366DC"/>
    <w:rsid w:val="00D4192F"/>
    <w:rsid w:val="00D42F3C"/>
    <w:rsid w:val="00D43095"/>
    <w:rsid w:val="00D43735"/>
    <w:rsid w:val="00D446F8"/>
    <w:rsid w:val="00D54AFB"/>
    <w:rsid w:val="00D63E78"/>
    <w:rsid w:val="00D73768"/>
    <w:rsid w:val="00D73FE5"/>
    <w:rsid w:val="00D81634"/>
    <w:rsid w:val="00D82976"/>
    <w:rsid w:val="00D8417A"/>
    <w:rsid w:val="00D84D90"/>
    <w:rsid w:val="00D86E5D"/>
    <w:rsid w:val="00D90CC3"/>
    <w:rsid w:val="00D9368E"/>
    <w:rsid w:val="00D95E18"/>
    <w:rsid w:val="00D9751A"/>
    <w:rsid w:val="00DA7656"/>
    <w:rsid w:val="00DB5D0E"/>
    <w:rsid w:val="00DB6245"/>
    <w:rsid w:val="00DB6BF2"/>
    <w:rsid w:val="00DC04CB"/>
    <w:rsid w:val="00DC1AB2"/>
    <w:rsid w:val="00DC3803"/>
    <w:rsid w:val="00DC4166"/>
    <w:rsid w:val="00DC4AAF"/>
    <w:rsid w:val="00DC6D60"/>
    <w:rsid w:val="00DD1277"/>
    <w:rsid w:val="00DD3363"/>
    <w:rsid w:val="00DD5A4E"/>
    <w:rsid w:val="00DD6498"/>
    <w:rsid w:val="00DD7359"/>
    <w:rsid w:val="00DF612A"/>
    <w:rsid w:val="00E0321C"/>
    <w:rsid w:val="00E03F4F"/>
    <w:rsid w:val="00E057BC"/>
    <w:rsid w:val="00E06137"/>
    <w:rsid w:val="00E17E3E"/>
    <w:rsid w:val="00E24183"/>
    <w:rsid w:val="00E324C2"/>
    <w:rsid w:val="00E34219"/>
    <w:rsid w:val="00E36CD6"/>
    <w:rsid w:val="00E56A54"/>
    <w:rsid w:val="00E56BF7"/>
    <w:rsid w:val="00E607A4"/>
    <w:rsid w:val="00E60902"/>
    <w:rsid w:val="00E618A4"/>
    <w:rsid w:val="00E636D1"/>
    <w:rsid w:val="00E72622"/>
    <w:rsid w:val="00E82C0B"/>
    <w:rsid w:val="00E853BB"/>
    <w:rsid w:val="00E910F5"/>
    <w:rsid w:val="00EA3129"/>
    <w:rsid w:val="00EA5EDD"/>
    <w:rsid w:val="00EA6068"/>
    <w:rsid w:val="00EB3A57"/>
    <w:rsid w:val="00ED1969"/>
    <w:rsid w:val="00EE41F8"/>
    <w:rsid w:val="00EF1C47"/>
    <w:rsid w:val="00F00B56"/>
    <w:rsid w:val="00F0114D"/>
    <w:rsid w:val="00F0271F"/>
    <w:rsid w:val="00F03F88"/>
    <w:rsid w:val="00F1759D"/>
    <w:rsid w:val="00F32313"/>
    <w:rsid w:val="00F33590"/>
    <w:rsid w:val="00F360D3"/>
    <w:rsid w:val="00F414EE"/>
    <w:rsid w:val="00F510B6"/>
    <w:rsid w:val="00F52F04"/>
    <w:rsid w:val="00F56741"/>
    <w:rsid w:val="00F81E3A"/>
    <w:rsid w:val="00F830F5"/>
    <w:rsid w:val="00F85DB3"/>
    <w:rsid w:val="00F936B8"/>
    <w:rsid w:val="00FA53E9"/>
    <w:rsid w:val="00FB1FA7"/>
    <w:rsid w:val="00FB6F1E"/>
    <w:rsid w:val="00FC06D8"/>
    <w:rsid w:val="00FC2F56"/>
    <w:rsid w:val="00FC3561"/>
    <w:rsid w:val="00FC490A"/>
    <w:rsid w:val="00FC72C8"/>
    <w:rsid w:val="00FD7677"/>
    <w:rsid w:val="00FE7ED7"/>
    <w:rsid w:val="00FF3FCB"/>
    <w:rsid w:val="00FF678B"/>
    <w:rsid w:val="00FF68E3"/>
    <w:rsid w:val="00FF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161078">
      <w:bodyDiv w:val="1"/>
      <w:marLeft w:val="0"/>
      <w:marRight w:val="0"/>
      <w:marTop w:val="0"/>
      <w:marBottom w:val="0"/>
      <w:divBdr>
        <w:top w:val="none" w:sz="0" w:space="0" w:color="auto"/>
        <w:left w:val="none" w:sz="0" w:space="0" w:color="auto"/>
        <w:bottom w:val="none" w:sz="0" w:space="0" w:color="auto"/>
        <w:right w:val="none" w:sz="0" w:space="0" w:color="auto"/>
      </w:divBdr>
      <w:divsChild>
        <w:div w:id="426734658">
          <w:marLeft w:val="0"/>
          <w:marRight w:val="0"/>
          <w:marTop w:val="0"/>
          <w:marBottom w:val="0"/>
          <w:divBdr>
            <w:top w:val="none" w:sz="0" w:space="0" w:color="auto"/>
            <w:left w:val="none" w:sz="0" w:space="0" w:color="auto"/>
            <w:bottom w:val="none" w:sz="0" w:space="0" w:color="auto"/>
            <w:right w:val="none" w:sz="0" w:space="0" w:color="auto"/>
          </w:divBdr>
          <w:divsChild>
            <w:div w:id="194855961">
              <w:marLeft w:val="0"/>
              <w:marRight w:val="0"/>
              <w:marTop w:val="0"/>
              <w:marBottom w:val="0"/>
              <w:divBdr>
                <w:top w:val="none" w:sz="0" w:space="0" w:color="auto"/>
                <w:left w:val="none" w:sz="0" w:space="0" w:color="auto"/>
                <w:bottom w:val="none" w:sz="0" w:space="0" w:color="auto"/>
                <w:right w:val="none" w:sz="0" w:space="0" w:color="auto"/>
              </w:divBdr>
              <w:divsChild>
                <w:div w:id="433016878">
                  <w:marLeft w:val="0"/>
                  <w:marRight w:val="0"/>
                  <w:marTop w:val="0"/>
                  <w:marBottom w:val="0"/>
                  <w:divBdr>
                    <w:top w:val="none" w:sz="0" w:space="0" w:color="auto"/>
                    <w:left w:val="none" w:sz="0" w:space="0" w:color="auto"/>
                    <w:bottom w:val="none" w:sz="0" w:space="0" w:color="auto"/>
                    <w:right w:val="none" w:sz="0" w:space="0" w:color="auto"/>
                  </w:divBdr>
                  <w:divsChild>
                    <w:div w:id="1309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62876">
      <w:bodyDiv w:val="1"/>
      <w:marLeft w:val="0"/>
      <w:marRight w:val="0"/>
      <w:marTop w:val="0"/>
      <w:marBottom w:val="0"/>
      <w:divBdr>
        <w:top w:val="none" w:sz="0" w:space="0" w:color="auto"/>
        <w:left w:val="none" w:sz="0" w:space="0" w:color="auto"/>
        <w:bottom w:val="none" w:sz="0" w:space="0" w:color="auto"/>
        <w:right w:val="none" w:sz="0" w:space="0" w:color="auto"/>
      </w:divBdr>
      <w:divsChild>
        <w:div w:id="1689720238">
          <w:marLeft w:val="0"/>
          <w:marRight w:val="0"/>
          <w:marTop w:val="0"/>
          <w:marBottom w:val="0"/>
          <w:divBdr>
            <w:top w:val="none" w:sz="0" w:space="0" w:color="auto"/>
            <w:left w:val="none" w:sz="0" w:space="0" w:color="auto"/>
            <w:bottom w:val="none" w:sz="0" w:space="0" w:color="auto"/>
            <w:right w:val="none" w:sz="0" w:space="0" w:color="auto"/>
          </w:divBdr>
          <w:divsChild>
            <w:div w:id="1662466585">
              <w:marLeft w:val="0"/>
              <w:marRight w:val="0"/>
              <w:marTop w:val="0"/>
              <w:marBottom w:val="0"/>
              <w:divBdr>
                <w:top w:val="none" w:sz="0" w:space="0" w:color="auto"/>
                <w:left w:val="none" w:sz="0" w:space="0" w:color="auto"/>
                <w:bottom w:val="none" w:sz="0" w:space="0" w:color="auto"/>
                <w:right w:val="none" w:sz="0" w:space="0" w:color="auto"/>
              </w:divBdr>
              <w:divsChild>
                <w:div w:id="1316834275">
                  <w:marLeft w:val="0"/>
                  <w:marRight w:val="0"/>
                  <w:marTop w:val="0"/>
                  <w:marBottom w:val="0"/>
                  <w:divBdr>
                    <w:top w:val="none" w:sz="0" w:space="0" w:color="auto"/>
                    <w:left w:val="none" w:sz="0" w:space="0" w:color="auto"/>
                    <w:bottom w:val="none" w:sz="0" w:space="0" w:color="auto"/>
                    <w:right w:val="none" w:sz="0" w:space="0" w:color="auto"/>
                  </w:divBdr>
                  <w:divsChild>
                    <w:div w:id="18738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66CB4-1E20-4263-884A-1EEB2D385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2025-03-10T10:26:00Z</cp:lastPrinted>
  <dcterms:created xsi:type="dcterms:W3CDTF">2026-01-23T09:18:00Z</dcterms:created>
  <dcterms:modified xsi:type="dcterms:W3CDTF">2026-01-23T09:18:00Z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3468984b-2f32-4815-9cfc-d9db576237a4</vt:lpwstr>
  </property>
</Properties>
</file>