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96317" w14:textId="77777777" w:rsidR="002A3418" w:rsidRDefault="002A3418" w:rsidP="009F380D">
      <w:pPr>
        <w:spacing w:after="0" w:line="240" w:lineRule="auto"/>
        <w:jc w:val="both"/>
        <w:rPr>
          <w:rFonts w:ascii="Times New Roman" w:hAnsi="Times New Roman" w:cs="Times New Roman"/>
          <w:b/>
          <w:sz w:val="24"/>
          <w:szCs w:val="24"/>
        </w:rPr>
      </w:pPr>
    </w:p>
    <w:p w14:paraId="41BB2B84" w14:textId="77777777" w:rsidR="002A3418" w:rsidRDefault="002A3418" w:rsidP="009F380D">
      <w:pPr>
        <w:spacing w:after="0" w:line="240" w:lineRule="auto"/>
        <w:jc w:val="both"/>
        <w:rPr>
          <w:rFonts w:ascii="Times New Roman" w:hAnsi="Times New Roman" w:cs="Times New Roman"/>
          <w:b/>
          <w:sz w:val="24"/>
          <w:szCs w:val="24"/>
        </w:rPr>
      </w:pPr>
    </w:p>
    <w:p w14:paraId="44814FB4" w14:textId="7DD88A03"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LC/H//202</w:t>
      </w:r>
      <w:r w:rsidR="002F1523">
        <w:rPr>
          <w:rFonts w:ascii="Times New Roman" w:hAnsi="Times New Roman" w:cs="Times New Roman"/>
          <w:b/>
          <w:sz w:val="24"/>
          <w:szCs w:val="24"/>
        </w:rPr>
        <w:t>6</w:t>
      </w:r>
    </w:p>
    <w:p w14:paraId="2FDB83AF" w14:textId="77777777" w:rsidR="009F380D" w:rsidRDefault="009F380D" w:rsidP="009F380D">
      <w:pPr>
        <w:spacing w:after="0" w:line="240" w:lineRule="auto"/>
        <w:jc w:val="both"/>
        <w:rPr>
          <w:rFonts w:ascii="Times New Roman" w:hAnsi="Times New Roman" w:cs="Times New Roman"/>
          <w:b/>
          <w:sz w:val="24"/>
          <w:szCs w:val="24"/>
        </w:rPr>
      </w:pPr>
    </w:p>
    <w:p w14:paraId="13579B81" w14:textId="085D33B5"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297EA4">
        <w:rPr>
          <w:rFonts w:ascii="Times New Roman" w:hAnsi="Times New Roman" w:cs="Times New Roman"/>
          <w:b/>
          <w:sz w:val="24"/>
          <w:szCs w:val="24"/>
        </w:rPr>
        <w:t xml:space="preserve">, </w:t>
      </w:r>
      <w:r w:rsidR="00297EA4">
        <w:rPr>
          <w:rFonts w:ascii="Times New Roman" w:hAnsi="Times New Roman" w:cs="Times New Roman"/>
          <w:b/>
          <w:sz w:val="24"/>
          <w:szCs w:val="24"/>
        </w:rPr>
        <w:tab/>
      </w:r>
      <w:r w:rsidR="00297EA4">
        <w:rPr>
          <w:rFonts w:ascii="Times New Roman" w:hAnsi="Times New Roman" w:cs="Times New Roman"/>
          <w:b/>
          <w:sz w:val="24"/>
          <w:szCs w:val="24"/>
        </w:rPr>
        <w:tab/>
      </w:r>
      <w:r w:rsidR="00297EA4">
        <w:rPr>
          <w:rFonts w:ascii="Times New Roman" w:hAnsi="Times New Roman" w:cs="Times New Roman"/>
          <w:b/>
          <w:sz w:val="24"/>
          <w:szCs w:val="24"/>
        </w:rPr>
        <w:tab/>
      </w:r>
      <w:r w:rsidR="00297EA4">
        <w:rPr>
          <w:rFonts w:ascii="Times New Roman" w:hAnsi="Times New Roman" w:cs="Times New Roman"/>
          <w:b/>
          <w:sz w:val="24"/>
          <w:szCs w:val="24"/>
        </w:rPr>
        <w:tab/>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502844">
        <w:rPr>
          <w:rFonts w:ascii="Times New Roman" w:hAnsi="Times New Roman" w:cs="Times New Roman"/>
          <w:b/>
          <w:sz w:val="24"/>
          <w:szCs w:val="24"/>
        </w:rPr>
        <w:t>1321</w:t>
      </w:r>
      <w:r w:rsidR="004C0A4D">
        <w:rPr>
          <w:rFonts w:ascii="Times New Roman" w:hAnsi="Times New Roman" w:cs="Times New Roman"/>
          <w:b/>
          <w:sz w:val="24"/>
          <w:szCs w:val="24"/>
        </w:rPr>
        <w:t>/</w:t>
      </w:r>
      <w:r w:rsidR="00502844">
        <w:rPr>
          <w:rFonts w:ascii="Times New Roman" w:hAnsi="Times New Roman" w:cs="Times New Roman"/>
          <w:b/>
          <w:sz w:val="24"/>
          <w:szCs w:val="24"/>
        </w:rPr>
        <w:t>25</w:t>
      </w:r>
    </w:p>
    <w:p w14:paraId="22F56FEB"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CD34BDC" w14:textId="77777777" w:rsidR="00B8041E" w:rsidRDefault="00B8041E" w:rsidP="00B8041E">
      <w:pPr>
        <w:spacing w:line="360" w:lineRule="auto"/>
        <w:jc w:val="both"/>
        <w:rPr>
          <w:rFonts w:ascii="Times New Roman" w:hAnsi="Times New Roman" w:cs="Times New Roman"/>
          <w:bCs/>
          <w:i/>
          <w:sz w:val="24"/>
          <w:szCs w:val="24"/>
        </w:rPr>
      </w:pPr>
    </w:p>
    <w:p w14:paraId="11120753" w14:textId="3C6EDC61" w:rsidR="00B8041E" w:rsidRDefault="00B8041E" w:rsidP="00B8041E">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CAV,</w:t>
      </w:r>
      <w:r w:rsidR="00B15CD7">
        <w:rPr>
          <w:rFonts w:ascii="Times New Roman" w:hAnsi="Times New Roman" w:cs="Times New Roman"/>
          <w:bCs/>
          <w:i/>
          <w:sz w:val="24"/>
          <w:szCs w:val="24"/>
        </w:rPr>
        <w:t xml:space="preserve"> 09/02/26</w:t>
      </w:r>
    </w:p>
    <w:p w14:paraId="7BAFAACE" w14:textId="4C71BD17" w:rsidR="00B8041E" w:rsidRDefault="00B8041E" w:rsidP="00B8041E">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Date of judgment, </w:t>
      </w:r>
      <w:r w:rsidR="00B15CD7">
        <w:rPr>
          <w:rFonts w:ascii="Times New Roman" w:hAnsi="Times New Roman" w:cs="Times New Roman"/>
          <w:bCs/>
          <w:i/>
          <w:sz w:val="24"/>
          <w:szCs w:val="24"/>
        </w:rPr>
        <w:t>2</w:t>
      </w:r>
      <w:r w:rsidR="00A12CF0">
        <w:rPr>
          <w:rFonts w:ascii="Times New Roman" w:hAnsi="Times New Roman" w:cs="Times New Roman"/>
          <w:bCs/>
          <w:i/>
          <w:sz w:val="24"/>
          <w:szCs w:val="24"/>
        </w:rPr>
        <w:t>6</w:t>
      </w:r>
      <w:r w:rsidR="00B15CD7">
        <w:rPr>
          <w:rFonts w:ascii="Times New Roman" w:hAnsi="Times New Roman" w:cs="Times New Roman"/>
          <w:bCs/>
          <w:i/>
          <w:sz w:val="24"/>
          <w:szCs w:val="24"/>
        </w:rPr>
        <w:t>/03/26</w:t>
      </w:r>
    </w:p>
    <w:p w14:paraId="1D388EC2" w14:textId="77777777" w:rsidR="00B8041E" w:rsidRDefault="00B8041E" w:rsidP="002A3418">
      <w:pPr>
        <w:spacing w:after="0" w:line="240" w:lineRule="auto"/>
        <w:jc w:val="both"/>
        <w:rPr>
          <w:rFonts w:ascii="Times New Roman" w:hAnsi="Times New Roman" w:cs="Times New Roman"/>
          <w:b/>
          <w:sz w:val="24"/>
          <w:szCs w:val="24"/>
        </w:rPr>
      </w:pPr>
    </w:p>
    <w:p w14:paraId="1DC96DF0" w14:textId="77777777" w:rsidR="00B8041E" w:rsidRDefault="00B8041E" w:rsidP="002A3418">
      <w:pPr>
        <w:spacing w:after="0" w:line="240" w:lineRule="auto"/>
        <w:jc w:val="both"/>
        <w:rPr>
          <w:rFonts w:ascii="Times New Roman" w:hAnsi="Times New Roman" w:cs="Times New Roman"/>
          <w:b/>
          <w:sz w:val="24"/>
          <w:szCs w:val="24"/>
        </w:rPr>
      </w:pPr>
    </w:p>
    <w:p w14:paraId="538B5246" w14:textId="77777777" w:rsidR="00B8041E" w:rsidRDefault="00B8041E" w:rsidP="002A3418">
      <w:pPr>
        <w:spacing w:after="0" w:line="240" w:lineRule="auto"/>
        <w:jc w:val="both"/>
        <w:rPr>
          <w:rFonts w:ascii="Times New Roman" w:hAnsi="Times New Roman" w:cs="Times New Roman"/>
          <w:b/>
          <w:sz w:val="24"/>
          <w:szCs w:val="24"/>
        </w:rPr>
      </w:pPr>
    </w:p>
    <w:p w14:paraId="22E02937" w14:textId="77777777" w:rsidR="009F380D" w:rsidRDefault="009F380D" w:rsidP="002A1A6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A1A65">
        <w:rPr>
          <w:rFonts w:ascii="Times New Roman" w:hAnsi="Times New Roman" w:cs="Times New Roman"/>
          <w:b/>
          <w:sz w:val="24"/>
          <w:szCs w:val="24"/>
        </w:rPr>
        <w:t xml:space="preserve">                  </w:t>
      </w:r>
      <w:r w:rsidR="00172090">
        <w:rPr>
          <w:rFonts w:ascii="Times New Roman" w:hAnsi="Times New Roman" w:cs="Times New Roman"/>
          <w:b/>
          <w:sz w:val="24"/>
          <w:szCs w:val="24"/>
        </w:rPr>
        <w:t>KUWADZANA MART (PVT) LTD</w:t>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F2455">
        <w:rPr>
          <w:rFonts w:ascii="Times New Roman" w:hAnsi="Times New Roman" w:cs="Times New Roman"/>
          <w:b/>
          <w:sz w:val="24"/>
          <w:szCs w:val="24"/>
        </w:rPr>
        <w:t>APPELL</w:t>
      </w:r>
      <w:r>
        <w:rPr>
          <w:rFonts w:ascii="Times New Roman" w:hAnsi="Times New Roman" w:cs="Times New Roman"/>
          <w:b/>
          <w:sz w:val="24"/>
          <w:szCs w:val="24"/>
        </w:rPr>
        <w:t xml:space="preserve">ANT </w:t>
      </w:r>
    </w:p>
    <w:p w14:paraId="0C99D808" w14:textId="77777777" w:rsidR="00172090" w:rsidRDefault="00172090" w:rsidP="009F380D">
      <w:pPr>
        <w:spacing w:after="0" w:line="240" w:lineRule="auto"/>
        <w:jc w:val="both"/>
        <w:rPr>
          <w:rFonts w:ascii="Times New Roman" w:hAnsi="Times New Roman" w:cs="Times New Roman"/>
          <w:b/>
          <w:sz w:val="24"/>
          <w:szCs w:val="24"/>
        </w:rPr>
      </w:pPr>
    </w:p>
    <w:p w14:paraId="05017577"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403FF71" w14:textId="77777777" w:rsidR="009F380D" w:rsidRDefault="009F380D" w:rsidP="009F380D">
      <w:pPr>
        <w:spacing w:after="0" w:line="240" w:lineRule="auto"/>
        <w:jc w:val="both"/>
        <w:rPr>
          <w:rFonts w:ascii="Times New Roman" w:hAnsi="Times New Roman" w:cs="Times New Roman"/>
          <w:b/>
          <w:sz w:val="24"/>
          <w:szCs w:val="24"/>
        </w:rPr>
      </w:pPr>
    </w:p>
    <w:p w14:paraId="486B6825" w14:textId="77777777" w:rsidR="009F380D" w:rsidRDefault="009F380D" w:rsidP="009F380D">
      <w:pPr>
        <w:spacing w:after="0" w:line="240" w:lineRule="auto"/>
        <w:jc w:val="both"/>
        <w:rPr>
          <w:rFonts w:ascii="Times New Roman" w:hAnsi="Times New Roman" w:cs="Times New Roman"/>
          <w:b/>
          <w:sz w:val="24"/>
          <w:szCs w:val="24"/>
        </w:rPr>
      </w:pPr>
    </w:p>
    <w:p w14:paraId="5B8721F7" w14:textId="77777777" w:rsidR="00AA24AD" w:rsidRDefault="00AA24AD" w:rsidP="00AA24AD">
      <w:pPr>
        <w:spacing w:after="0" w:line="240" w:lineRule="auto"/>
        <w:jc w:val="both"/>
        <w:rPr>
          <w:rFonts w:ascii="Times New Roman" w:hAnsi="Times New Roman" w:cs="Times New Roman"/>
          <w:b/>
          <w:sz w:val="24"/>
          <w:szCs w:val="24"/>
        </w:rPr>
      </w:pPr>
    </w:p>
    <w:p w14:paraId="6A2EE85B" w14:textId="77777777" w:rsidR="00AA24AD" w:rsidRDefault="00AA24AD" w:rsidP="00AA24AD">
      <w:pPr>
        <w:spacing w:after="0" w:line="240" w:lineRule="auto"/>
        <w:jc w:val="both"/>
        <w:rPr>
          <w:rFonts w:ascii="Times New Roman" w:hAnsi="Times New Roman" w:cs="Times New Roman"/>
          <w:b/>
          <w:sz w:val="24"/>
          <w:szCs w:val="24"/>
        </w:rPr>
      </w:pPr>
    </w:p>
    <w:p w14:paraId="2494CCEB" w14:textId="10CB975C" w:rsidR="00AA24AD" w:rsidRDefault="00172090"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TAFIRENYIKA DENDEN</w:t>
      </w:r>
      <w:r w:rsidR="001E7587">
        <w:rPr>
          <w:rFonts w:ascii="Times New Roman" w:hAnsi="Times New Roman" w:cs="Times New Roman"/>
          <w:b/>
          <w:sz w:val="24"/>
          <w:szCs w:val="24"/>
        </w:rPr>
        <w:t>GURE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E777E">
        <w:rPr>
          <w:rFonts w:ascii="Times New Roman" w:hAnsi="Times New Roman" w:cs="Times New Roman"/>
          <w:b/>
          <w:sz w:val="24"/>
          <w:szCs w:val="24"/>
        </w:rPr>
        <w:tab/>
      </w:r>
      <w:r>
        <w:rPr>
          <w:rFonts w:ascii="Times New Roman" w:hAnsi="Times New Roman" w:cs="Times New Roman"/>
          <w:b/>
          <w:sz w:val="24"/>
          <w:szCs w:val="24"/>
        </w:rPr>
        <w:t>1</w:t>
      </w:r>
      <w:r w:rsidRPr="00172090">
        <w:rPr>
          <w:rFonts w:ascii="Times New Roman" w:hAnsi="Times New Roman" w:cs="Times New Roman"/>
          <w:b/>
          <w:sz w:val="24"/>
          <w:szCs w:val="24"/>
          <w:vertAlign w:val="superscript"/>
        </w:rPr>
        <w:t>ST</w:t>
      </w:r>
      <w:r>
        <w:rPr>
          <w:rFonts w:ascii="Times New Roman" w:hAnsi="Times New Roman" w:cs="Times New Roman"/>
          <w:b/>
          <w:sz w:val="24"/>
          <w:szCs w:val="24"/>
        </w:rPr>
        <w:t xml:space="preserve"> RESPONDENT</w:t>
      </w:r>
    </w:p>
    <w:p w14:paraId="7B860F63" w14:textId="77777777" w:rsidR="00172090" w:rsidRDefault="00172090" w:rsidP="00AA24AD">
      <w:pPr>
        <w:spacing w:after="0" w:line="240" w:lineRule="auto"/>
        <w:jc w:val="both"/>
        <w:rPr>
          <w:rFonts w:ascii="Times New Roman" w:hAnsi="Times New Roman" w:cs="Times New Roman"/>
          <w:b/>
          <w:sz w:val="24"/>
          <w:szCs w:val="24"/>
        </w:rPr>
      </w:pPr>
    </w:p>
    <w:p w14:paraId="610935C2" w14:textId="77777777" w:rsidR="00172090" w:rsidRDefault="00172090" w:rsidP="00AA24AD">
      <w:pPr>
        <w:spacing w:after="0" w:line="240" w:lineRule="auto"/>
        <w:jc w:val="both"/>
        <w:rPr>
          <w:rFonts w:ascii="Times New Roman" w:hAnsi="Times New Roman" w:cs="Times New Roman"/>
          <w:b/>
          <w:sz w:val="24"/>
          <w:szCs w:val="24"/>
        </w:rPr>
      </w:pPr>
    </w:p>
    <w:p w14:paraId="396049CA" w14:textId="77777777" w:rsidR="00172090" w:rsidRDefault="00172090" w:rsidP="00AA24AD">
      <w:pPr>
        <w:spacing w:after="0" w:line="240" w:lineRule="auto"/>
        <w:jc w:val="both"/>
        <w:rPr>
          <w:rFonts w:ascii="Times New Roman" w:hAnsi="Times New Roman" w:cs="Times New Roman"/>
          <w:b/>
          <w:sz w:val="24"/>
          <w:szCs w:val="24"/>
        </w:rPr>
      </w:pPr>
    </w:p>
    <w:p w14:paraId="3DFB9CF4" w14:textId="77777777" w:rsidR="00172090" w:rsidRDefault="00172090" w:rsidP="00AA24AD">
      <w:pPr>
        <w:spacing w:after="0" w:line="240" w:lineRule="auto"/>
        <w:jc w:val="both"/>
        <w:rPr>
          <w:rFonts w:ascii="Times New Roman" w:hAnsi="Times New Roman" w:cs="Times New Roman"/>
          <w:b/>
          <w:sz w:val="24"/>
          <w:szCs w:val="24"/>
        </w:rPr>
      </w:pPr>
    </w:p>
    <w:p w14:paraId="78C11CEC" w14:textId="77777777" w:rsidR="00172090" w:rsidRDefault="00172090" w:rsidP="00AA24AD">
      <w:pPr>
        <w:spacing w:after="0" w:line="240" w:lineRule="auto"/>
        <w:jc w:val="both"/>
        <w:rPr>
          <w:rFonts w:ascii="Times New Roman" w:hAnsi="Times New Roman" w:cs="Times New Roman"/>
          <w:b/>
          <w:sz w:val="24"/>
          <w:szCs w:val="24"/>
        </w:rPr>
      </w:pPr>
    </w:p>
    <w:p w14:paraId="237F733C" w14:textId="77777777" w:rsidR="00172090" w:rsidRDefault="00172090" w:rsidP="00AA24AD">
      <w:pPr>
        <w:spacing w:after="0" w:line="240" w:lineRule="auto"/>
        <w:jc w:val="both"/>
        <w:rPr>
          <w:rFonts w:ascii="Times New Roman" w:hAnsi="Times New Roman" w:cs="Times New Roman"/>
          <w:b/>
          <w:sz w:val="24"/>
          <w:szCs w:val="24"/>
        </w:rPr>
      </w:pPr>
    </w:p>
    <w:p w14:paraId="6B74950B" w14:textId="77777777" w:rsidR="00172090" w:rsidRDefault="00172090" w:rsidP="00AA24AD">
      <w:pPr>
        <w:spacing w:after="0" w:line="240" w:lineRule="auto"/>
        <w:jc w:val="both"/>
        <w:rPr>
          <w:rFonts w:ascii="Times New Roman" w:hAnsi="Times New Roman" w:cs="Times New Roman"/>
          <w:b/>
          <w:sz w:val="24"/>
          <w:szCs w:val="24"/>
        </w:rPr>
      </w:pPr>
    </w:p>
    <w:p w14:paraId="7286B570" w14:textId="77777777" w:rsidR="00AA24AD" w:rsidRDefault="00297EA4"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ARTWELL MANGOYI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172090">
        <w:rPr>
          <w:rFonts w:ascii="Times New Roman" w:hAnsi="Times New Roman" w:cs="Times New Roman"/>
          <w:b/>
          <w:sz w:val="24"/>
          <w:szCs w:val="24"/>
        </w:rPr>
        <w:tab/>
        <w:t>2</w:t>
      </w:r>
      <w:r w:rsidR="00172090" w:rsidRPr="00172090">
        <w:rPr>
          <w:rFonts w:ascii="Times New Roman" w:hAnsi="Times New Roman" w:cs="Times New Roman"/>
          <w:b/>
          <w:sz w:val="24"/>
          <w:szCs w:val="24"/>
          <w:vertAlign w:val="superscript"/>
        </w:rPr>
        <w:t>ND</w:t>
      </w:r>
      <w:r w:rsidR="00172090">
        <w:rPr>
          <w:rFonts w:ascii="Times New Roman" w:hAnsi="Times New Roman" w:cs="Times New Roman"/>
          <w:b/>
          <w:sz w:val="24"/>
          <w:szCs w:val="24"/>
        </w:rPr>
        <w:t xml:space="preserve"> </w:t>
      </w:r>
      <w:r>
        <w:rPr>
          <w:rFonts w:ascii="Times New Roman" w:hAnsi="Times New Roman" w:cs="Times New Roman"/>
          <w:b/>
          <w:sz w:val="24"/>
          <w:szCs w:val="24"/>
        </w:rPr>
        <w:t>RESPONDENT</w:t>
      </w:r>
    </w:p>
    <w:p w14:paraId="34EB8000" w14:textId="77777777" w:rsidR="0033223D" w:rsidRDefault="0033223D" w:rsidP="00AA24AD">
      <w:pPr>
        <w:spacing w:after="0" w:line="240" w:lineRule="auto"/>
        <w:jc w:val="both"/>
        <w:rPr>
          <w:rFonts w:ascii="Times New Roman" w:hAnsi="Times New Roman" w:cs="Times New Roman"/>
          <w:b/>
          <w:sz w:val="24"/>
          <w:szCs w:val="24"/>
        </w:rPr>
      </w:pPr>
    </w:p>
    <w:p w14:paraId="499A52A5" w14:textId="77777777" w:rsidR="0033223D" w:rsidRDefault="0033223D" w:rsidP="00AA24AD">
      <w:pPr>
        <w:spacing w:after="0" w:line="240" w:lineRule="auto"/>
        <w:jc w:val="both"/>
        <w:rPr>
          <w:rFonts w:ascii="Times New Roman" w:hAnsi="Times New Roman" w:cs="Times New Roman"/>
          <w:b/>
          <w:sz w:val="24"/>
          <w:szCs w:val="24"/>
        </w:rPr>
      </w:pPr>
    </w:p>
    <w:p w14:paraId="40616B31" w14:textId="77777777" w:rsidR="0033223D" w:rsidRDefault="0033223D" w:rsidP="00AA24AD">
      <w:pPr>
        <w:spacing w:after="0" w:line="240" w:lineRule="auto"/>
        <w:jc w:val="both"/>
        <w:rPr>
          <w:rFonts w:ascii="Times New Roman" w:hAnsi="Times New Roman" w:cs="Times New Roman"/>
          <w:b/>
          <w:sz w:val="24"/>
          <w:szCs w:val="24"/>
        </w:rPr>
      </w:pPr>
    </w:p>
    <w:p w14:paraId="745A1C2D" w14:textId="77777777" w:rsidR="0033223D" w:rsidRDefault="0033223D" w:rsidP="003322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Before the Honourable Ziyaduma J.</w:t>
      </w:r>
    </w:p>
    <w:p w14:paraId="3FF7E156" w14:textId="77777777" w:rsidR="0033223D" w:rsidRDefault="0033223D" w:rsidP="0033223D">
      <w:pPr>
        <w:spacing w:line="360" w:lineRule="auto"/>
        <w:jc w:val="both"/>
        <w:rPr>
          <w:rFonts w:ascii="Times New Roman" w:hAnsi="Times New Roman" w:cs="Times New Roman"/>
          <w:bCs/>
          <w:sz w:val="24"/>
          <w:szCs w:val="24"/>
        </w:rPr>
      </w:pPr>
    </w:p>
    <w:p w14:paraId="238C64CE" w14:textId="5E489682" w:rsidR="002A1A65" w:rsidRDefault="0033223D" w:rsidP="002A1A6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For the appellant:</w:t>
      </w:r>
      <w:r w:rsidR="00281CC7">
        <w:rPr>
          <w:rFonts w:ascii="Times New Roman" w:hAnsi="Times New Roman" w:cs="Times New Roman"/>
          <w:bCs/>
          <w:sz w:val="24"/>
          <w:szCs w:val="24"/>
        </w:rPr>
        <w:t xml:space="preserve"> </w:t>
      </w:r>
      <w:r w:rsidR="006E5D86">
        <w:rPr>
          <w:rFonts w:ascii="Times New Roman" w:hAnsi="Times New Roman" w:cs="Times New Roman"/>
          <w:bCs/>
          <w:sz w:val="24"/>
          <w:szCs w:val="24"/>
        </w:rPr>
        <w:t>Majoni L</w:t>
      </w:r>
      <w:r w:rsidR="00775350">
        <w:rPr>
          <w:rFonts w:ascii="Times New Roman" w:hAnsi="Times New Roman" w:cs="Times New Roman"/>
          <w:bCs/>
          <w:sz w:val="24"/>
          <w:szCs w:val="24"/>
        </w:rPr>
        <w:t xml:space="preserve">; </w:t>
      </w:r>
      <w:r w:rsidR="00775350" w:rsidRPr="00775350">
        <w:rPr>
          <w:rFonts w:ascii="Times New Roman" w:hAnsi="Times New Roman" w:cs="Times New Roman"/>
          <w:bCs/>
          <w:i/>
          <w:iCs/>
          <w:sz w:val="24"/>
          <w:szCs w:val="24"/>
        </w:rPr>
        <w:t>Legal Practitioner</w:t>
      </w:r>
    </w:p>
    <w:p w14:paraId="5C03EE07" w14:textId="13FB74BD" w:rsidR="0033223D" w:rsidRDefault="0033223D" w:rsidP="002A1A6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For the respondent:</w:t>
      </w:r>
      <w:r w:rsidR="00775350">
        <w:rPr>
          <w:rFonts w:ascii="Times New Roman" w:hAnsi="Times New Roman" w:cs="Times New Roman"/>
          <w:bCs/>
          <w:sz w:val="24"/>
          <w:szCs w:val="24"/>
        </w:rPr>
        <w:t xml:space="preserve"> </w:t>
      </w:r>
      <w:r w:rsidR="00614275">
        <w:rPr>
          <w:rFonts w:ascii="Times New Roman" w:hAnsi="Times New Roman" w:cs="Times New Roman"/>
          <w:bCs/>
          <w:sz w:val="24"/>
          <w:szCs w:val="24"/>
        </w:rPr>
        <w:t xml:space="preserve">Dendengure T and Mangoyi A; </w:t>
      </w:r>
      <w:r w:rsidR="00614275" w:rsidRPr="00614275">
        <w:rPr>
          <w:rFonts w:ascii="Times New Roman" w:hAnsi="Times New Roman" w:cs="Times New Roman"/>
          <w:bCs/>
          <w:i/>
          <w:iCs/>
          <w:sz w:val="24"/>
          <w:szCs w:val="24"/>
        </w:rPr>
        <w:t>Self Actors</w:t>
      </w:r>
    </w:p>
    <w:p w14:paraId="1DCF6F6B" w14:textId="77777777" w:rsidR="0033223D" w:rsidRDefault="0033223D" w:rsidP="00AA24AD">
      <w:pPr>
        <w:spacing w:after="0" w:line="240" w:lineRule="auto"/>
        <w:jc w:val="both"/>
        <w:rPr>
          <w:rFonts w:ascii="Times New Roman" w:hAnsi="Times New Roman" w:cs="Times New Roman"/>
          <w:b/>
          <w:sz w:val="24"/>
          <w:szCs w:val="24"/>
        </w:rPr>
      </w:pPr>
    </w:p>
    <w:p w14:paraId="39F20C6D" w14:textId="77777777" w:rsidR="009F380D" w:rsidRDefault="0033223D"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ZIYADUMA</w:t>
      </w:r>
      <w:r w:rsidR="009F380D">
        <w:rPr>
          <w:rFonts w:ascii="Times New Roman" w:hAnsi="Times New Roman" w:cs="Times New Roman"/>
          <w:b/>
          <w:sz w:val="24"/>
          <w:szCs w:val="24"/>
        </w:rPr>
        <w:t>, J:</w:t>
      </w:r>
    </w:p>
    <w:p w14:paraId="15D3800D" w14:textId="77777777" w:rsidR="00A251E4" w:rsidRDefault="00A251E4" w:rsidP="00AA24AD">
      <w:pPr>
        <w:spacing w:after="0" w:line="240" w:lineRule="auto"/>
        <w:jc w:val="both"/>
        <w:rPr>
          <w:rFonts w:ascii="Times New Roman" w:hAnsi="Times New Roman" w:cs="Times New Roman"/>
          <w:b/>
          <w:sz w:val="24"/>
          <w:szCs w:val="24"/>
        </w:rPr>
      </w:pPr>
    </w:p>
    <w:p w14:paraId="6DE42D04" w14:textId="77777777" w:rsidR="00A251E4" w:rsidRDefault="00A251E4" w:rsidP="00A251E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INTRODUCTION</w:t>
      </w:r>
    </w:p>
    <w:p w14:paraId="659FD86E" w14:textId="6EE4D76E" w:rsidR="00A251E4" w:rsidRDefault="00B15CD7"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an a</w:t>
      </w:r>
      <w:r w:rsidR="00A251E4">
        <w:rPr>
          <w:rFonts w:ascii="Times New Roman" w:hAnsi="Times New Roman" w:cs="Times New Roman"/>
          <w:sz w:val="24"/>
          <w:szCs w:val="24"/>
        </w:rPr>
        <w:t>ppeal against the arbitrat</w:t>
      </w:r>
      <w:r>
        <w:rPr>
          <w:rFonts w:ascii="Times New Roman" w:hAnsi="Times New Roman" w:cs="Times New Roman"/>
          <w:sz w:val="24"/>
          <w:szCs w:val="24"/>
        </w:rPr>
        <w:t>ion</w:t>
      </w:r>
      <w:r w:rsidR="00A251E4">
        <w:rPr>
          <w:rFonts w:ascii="Times New Roman" w:hAnsi="Times New Roman" w:cs="Times New Roman"/>
          <w:sz w:val="24"/>
          <w:szCs w:val="24"/>
        </w:rPr>
        <w:t xml:space="preserve"> award dated 20 November 2025 handed down by Honourable Arbitrator Mr B. Hwachi.</w:t>
      </w:r>
    </w:p>
    <w:p w14:paraId="403ED60B" w14:textId="77777777" w:rsidR="00A251E4" w:rsidRPr="002A1A65" w:rsidRDefault="00A251E4" w:rsidP="00A251E4">
      <w:pPr>
        <w:spacing w:after="0" w:line="360" w:lineRule="auto"/>
        <w:jc w:val="both"/>
        <w:rPr>
          <w:rFonts w:ascii="Times New Roman" w:hAnsi="Times New Roman" w:cs="Times New Roman"/>
          <w:b/>
          <w:sz w:val="24"/>
          <w:szCs w:val="24"/>
        </w:rPr>
      </w:pPr>
      <w:r w:rsidRPr="002A1A65">
        <w:rPr>
          <w:rFonts w:ascii="Times New Roman" w:hAnsi="Times New Roman" w:cs="Times New Roman"/>
          <w:b/>
          <w:sz w:val="24"/>
          <w:szCs w:val="24"/>
        </w:rPr>
        <w:lastRenderedPageBreak/>
        <w:t>BACKGROUND</w:t>
      </w:r>
    </w:p>
    <w:p w14:paraId="45A634EB" w14:textId="0FEB6D2A" w:rsidR="00A251E4" w:rsidRDefault="00A251E4"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employed the 1</w:t>
      </w:r>
      <w:r w:rsidRPr="00A251E4">
        <w:rPr>
          <w:rFonts w:ascii="Times New Roman" w:hAnsi="Times New Roman" w:cs="Times New Roman"/>
          <w:sz w:val="24"/>
          <w:szCs w:val="24"/>
          <w:vertAlign w:val="superscript"/>
        </w:rPr>
        <w:t>st</w:t>
      </w:r>
      <w:r>
        <w:rPr>
          <w:rFonts w:ascii="Times New Roman" w:hAnsi="Times New Roman" w:cs="Times New Roman"/>
          <w:sz w:val="24"/>
          <w:szCs w:val="24"/>
        </w:rPr>
        <w:t xml:space="preserve"> and </w:t>
      </w:r>
      <w:r w:rsidR="000B69DA">
        <w:rPr>
          <w:rFonts w:ascii="Times New Roman" w:hAnsi="Times New Roman" w:cs="Times New Roman"/>
          <w:sz w:val="24"/>
          <w:szCs w:val="24"/>
        </w:rPr>
        <w:t>2</w:t>
      </w:r>
      <w:r w:rsidR="00224666" w:rsidRPr="000B69DA">
        <w:rPr>
          <w:rFonts w:ascii="Times New Roman" w:hAnsi="Times New Roman" w:cs="Times New Roman"/>
          <w:sz w:val="24"/>
          <w:szCs w:val="24"/>
          <w:vertAlign w:val="superscript"/>
        </w:rPr>
        <w:t>nd</w:t>
      </w:r>
      <w:r w:rsidR="00224666">
        <w:rPr>
          <w:rFonts w:ascii="Times New Roman" w:hAnsi="Times New Roman" w:cs="Times New Roman"/>
          <w:sz w:val="24"/>
          <w:szCs w:val="24"/>
        </w:rPr>
        <w:t xml:space="preserve"> Respondents</w:t>
      </w:r>
      <w:r>
        <w:rPr>
          <w:rFonts w:ascii="Times New Roman" w:hAnsi="Times New Roman" w:cs="Times New Roman"/>
          <w:sz w:val="24"/>
          <w:szCs w:val="24"/>
        </w:rPr>
        <w:t xml:space="preserve"> as w</w:t>
      </w:r>
      <w:r w:rsidR="00B15CD7">
        <w:rPr>
          <w:rFonts w:ascii="Times New Roman" w:hAnsi="Times New Roman" w:cs="Times New Roman"/>
          <w:sz w:val="24"/>
          <w:szCs w:val="24"/>
        </w:rPr>
        <w:t>atchmen</w:t>
      </w:r>
      <w:r>
        <w:rPr>
          <w:rFonts w:ascii="Times New Roman" w:hAnsi="Times New Roman" w:cs="Times New Roman"/>
          <w:sz w:val="24"/>
          <w:szCs w:val="24"/>
        </w:rPr>
        <w:t>.  There is a dispute of fact between the parties as to when the employment relationship commenced</w:t>
      </w:r>
      <w:r w:rsidR="00224666">
        <w:rPr>
          <w:rFonts w:ascii="Times New Roman" w:hAnsi="Times New Roman" w:cs="Times New Roman"/>
          <w:sz w:val="24"/>
          <w:szCs w:val="24"/>
        </w:rPr>
        <w:t>. T</w:t>
      </w:r>
      <w:r>
        <w:rPr>
          <w:rFonts w:ascii="Times New Roman" w:hAnsi="Times New Roman" w:cs="Times New Roman"/>
          <w:sz w:val="24"/>
          <w:szCs w:val="24"/>
        </w:rPr>
        <w:t>he appellant s</w:t>
      </w:r>
      <w:r w:rsidR="00525A65">
        <w:rPr>
          <w:rFonts w:ascii="Times New Roman" w:hAnsi="Times New Roman" w:cs="Times New Roman"/>
          <w:sz w:val="24"/>
          <w:szCs w:val="24"/>
        </w:rPr>
        <w:t>ubmitted</w:t>
      </w:r>
      <w:r>
        <w:rPr>
          <w:rFonts w:ascii="Times New Roman" w:hAnsi="Times New Roman" w:cs="Times New Roman"/>
          <w:sz w:val="24"/>
          <w:szCs w:val="24"/>
        </w:rPr>
        <w:t xml:space="preserve"> the 1</w:t>
      </w:r>
      <w:r w:rsidRPr="00A251E4">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A251E4">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were employed </w:t>
      </w:r>
      <w:r w:rsidR="00672ED0">
        <w:rPr>
          <w:rFonts w:ascii="Times New Roman" w:hAnsi="Times New Roman" w:cs="Times New Roman"/>
          <w:sz w:val="24"/>
          <w:szCs w:val="24"/>
        </w:rPr>
        <w:t>from 16</w:t>
      </w:r>
      <w:r w:rsidR="009F150B">
        <w:rPr>
          <w:rFonts w:ascii="Times New Roman" w:hAnsi="Times New Roman" w:cs="Times New Roman"/>
          <w:sz w:val="24"/>
          <w:szCs w:val="24"/>
        </w:rPr>
        <w:t xml:space="preserve"> January</w:t>
      </w:r>
      <w:r w:rsidR="00B15CD7">
        <w:rPr>
          <w:rFonts w:ascii="Times New Roman" w:hAnsi="Times New Roman" w:cs="Times New Roman"/>
          <w:sz w:val="24"/>
          <w:szCs w:val="24"/>
        </w:rPr>
        <w:t xml:space="preserve"> </w:t>
      </w:r>
      <w:r>
        <w:rPr>
          <w:rFonts w:ascii="Times New Roman" w:hAnsi="Times New Roman" w:cs="Times New Roman"/>
          <w:sz w:val="24"/>
          <w:szCs w:val="24"/>
        </w:rPr>
        <w:t>2020 to September 2025</w:t>
      </w:r>
      <w:r w:rsidR="00672ED0">
        <w:rPr>
          <w:rFonts w:ascii="Times New Roman" w:hAnsi="Times New Roman" w:cs="Times New Roman"/>
          <w:sz w:val="24"/>
          <w:szCs w:val="24"/>
        </w:rPr>
        <w:t xml:space="preserve"> when the employment relationship terminated</w:t>
      </w:r>
      <w:r>
        <w:rPr>
          <w:rFonts w:ascii="Times New Roman" w:hAnsi="Times New Roman" w:cs="Times New Roman"/>
          <w:sz w:val="24"/>
          <w:szCs w:val="24"/>
        </w:rPr>
        <w:t>.  On the other hand, the 1</w:t>
      </w:r>
      <w:r w:rsidRPr="00A251E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submit that he w</w:t>
      </w:r>
      <w:r w:rsidR="00B15CD7">
        <w:rPr>
          <w:rFonts w:ascii="Times New Roman" w:hAnsi="Times New Roman" w:cs="Times New Roman"/>
          <w:sz w:val="24"/>
          <w:szCs w:val="24"/>
        </w:rPr>
        <w:t>as employed o</w:t>
      </w:r>
      <w:r>
        <w:rPr>
          <w:rFonts w:ascii="Times New Roman" w:hAnsi="Times New Roman" w:cs="Times New Roman"/>
          <w:sz w:val="24"/>
          <w:szCs w:val="24"/>
        </w:rPr>
        <w:t>n 2 April 2012</w:t>
      </w:r>
      <w:r w:rsidR="00B15CD7">
        <w:rPr>
          <w:rFonts w:ascii="Times New Roman" w:hAnsi="Times New Roman" w:cs="Times New Roman"/>
          <w:sz w:val="24"/>
          <w:szCs w:val="24"/>
        </w:rPr>
        <w:t xml:space="preserve"> to September 2025</w:t>
      </w:r>
      <w:r>
        <w:rPr>
          <w:rFonts w:ascii="Times New Roman" w:hAnsi="Times New Roman" w:cs="Times New Roman"/>
          <w:sz w:val="24"/>
          <w:szCs w:val="24"/>
        </w:rPr>
        <w:t xml:space="preserve"> and 2</w:t>
      </w:r>
      <w:r w:rsidRPr="00A251E4">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on 01 April 2015</w:t>
      </w:r>
      <w:r w:rsidR="00B15CD7">
        <w:rPr>
          <w:rFonts w:ascii="Times New Roman" w:hAnsi="Times New Roman" w:cs="Times New Roman"/>
          <w:sz w:val="24"/>
          <w:szCs w:val="24"/>
        </w:rPr>
        <w:t xml:space="preserve"> to September 2025. </w:t>
      </w:r>
    </w:p>
    <w:p w14:paraId="1448FBCF" w14:textId="77777777" w:rsidR="002A1A65" w:rsidRDefault="002A1A65" w:rsidP="00A251E4">
      <w:pPr>
        <w:spacing w:after="0" w:line="360" w:lineRule="auto"/>
        <w:jc w:val="both"/>
        <w:rPr>
          <w:rFonts w:ascii="Times New Roman" w:hAnsi="Times New Roman" w:cs="Times New Roman"/>
          <w:sz w:val="24"/>
          <w:szCs w:val="24"/>
        </w:rPr>
      </w:pPr>
    </w:p>
    <w:p w14:paraId="4EF0DEE8" w14:textId="16772AD9" w:rsidR="00A251E4" w:rsidRDefault="00A251E4"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 1</w:t>
      </w:r>
      <w:r w:rsidRPr="00A251E4">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A251E4">
        <w:rPr>
          <w:rFonts w:ascii="Times New Roman" w:hAnsi="Times New Roman" w:cs="Times New Roman"/>
          <w:sz w:val="24"/>
          <w:szCs w:val="24"/>
          <w:vertAlign w:val="superscript"/>
        </w:rPr>
        <w:t>nd</w:t>
      </w:r>
      <w:r>
        <w:rPr>
          <w:rFonts w:ascii="Times New Roman" w:hAnsi="Times New Roman" w:cs="Times New Roman"/>
          <w:sz w:val="24"/>
          <w:szCs w:val="24"/>
        </w:rPr>
        <w:t xml:space="preserve"> Respon</w:t>
      </w:r>
      <w:r w:rsidR="002A1A65">
        <w:rPr>
          <w:rFonts w:ascii="Times New Roman" w:hAnsi="Times New Roman" w:cs="Times New Roman"/>
          <w:sz w:val="24"/>
          <w:szCs w:val="24"/>
        </w:rPr>
        <w:t>dents had</w:t>
      </w:r>
      <w:r w:rsidR="00B15CD7">
        <w:rPr>
          <w:rFonts w:ascii="Times New Roman" w:hAnsi="Times New Roman" w:cs="Times New Roman"/>
          <w:sz w:val="24"/>
          <w:szCs w:val="24"/>
        </w:rPr>
        <w:t xml:space="preserve"> issue </w:t>
      </w:r>
      <w:r w:rsidR="002A1A65">
        <w:rPr>
          <w:rFonts w:ascii="Times New Roman" w:hAnsi="Times New Roman" w:cs="Times New Roman"/>
          <w:sz w:val="24"/>
          <w:szCs w:val="24"/>
        </w:rPr>
        <w:t xml:space="preserve">with the Appellant over </w:t>
      </w:r>
      <w:r w:rsidR="009F150B">
        <w:rPr>
          <w:rFonts w:ascii="Times New Roman" w:hAnsi="Times New Roman" w:cs="Times New Roman"/>
          <w:sz w:val="24"/>
          <w:szCs w:val="24"/>
        </w:rPr>
        <w:t>Non-payment</w:t>
      </w:r>
      <w:r w:rsidR="002A1A65">
        <w:rPr>
          <w:rFonts w:ascii="Times New Roman" w:hAnsi="Times New Roman" w:cs="Times New Roman"/>
          <w:sz w:val="24"/>
          <w:szCs w:val="24"/>
        </w:rPr>
        <w:t xml:space="preserve"> of Outstanding Salaries, U</w:t>
      </w:r>
      <w:r>
        <w:rPr>
          <w:rFonts w:ascii="Times New Roman" w:hAnsi="Times New Roman" w:cs="Times New Roman"/>
          <w:sz w:val="24"/>
          <w:szCs w:val="24"/>
        </w:rPr>
        <w:t xml:space="preserve">nderpayment, </w:t>
      </w:r>
      <w:r w:rsidR="002A1A65">
        <w:rPr>
          <w:rFonts w:ascii="Times New Roman" w:hAnsi="Times New Roman" w:cs="Times New Roman"/>
          <w:sz w:val="24"/>
          <w:szCs w:val="24"/>
        </w:rPr>
        <w:t>Non-payment</w:t>
      </w:r>
      <w:r>
        <w:rPr>
          <w:rFonts w:ascii="Times New Roman" w:hAnsi="Times New Roman" w:cs="Times New Roman"/>
          <w:sz w:val="24"/>
          <w:szCs w:val="24"/>
        </w:rPr>
        <w:t xml:space="preserve"> of cash </w:t>
      </w:r>
      <w:r>
        <w:rPr>
          <w:rFonts w:ascii="Times New Roman" w:hAnsi="Times New Roman" w:cs="Times New Roman"/>
          <w:i/>
          <w:sz w:val="24"/>
          <w:szCs w:val="24"/>
        </w:rPr>
        <w:t>in lieu</w:t>
      </w:r>
      <w:r>
        <w:rPr>
          <w:rFonts w:ascii="Times New Roman" w:hAnsi="Times New Roman" w:cs="Times New Roman"/>
          <w:sz w:val="24"/>
          <w:szCs w:val="24"/>
        </w:rPr>
        <w:t xml:space="preserve"> of leave</w:t>
      </w:r>
      <w:r w:rsidR="00B15CD7">
        <w:rPr>
          <w:rFonts w:ascii="Times New Roman" w:hAnsi="Times New Roman" w:cs="Times New Roman"/>
          <w:sz w:val="24"/>
          <w:szCs w:val="24"/>
        </w:rPr>
        <w:t xml:space="preserve"> days</w:t>
      </w:r>
      <w:r>
        <w:rPr>
          <w:rFonts w:ascii="Times New Roman" w:hAnsi="Times New Roman" w:cs="Times New Roman"/>
          <w:sz w:val="24"/>
          <w:szCs w:val="24"/>
        </w:rPr>
        <w:t xml:space="preserve">, cash </w:t>
      </w:r>
      <w:r>
        <w:rPr>
          <w:rFonts w:ascii="Times New Roman" w:hAnsi="Times New Roman" w:cs="Times New Roman"/>
          <w:i/>
          <w:sz w:val="24"/>
          <w:szCs w:val="24"/>
        </w:rPr>
        <w:t>in lieu</w:t>
      </w:r>
      <w:r>
        <w:rPr>
          <w:rFonts w:ascii="Times New Roman" w:hAnsi="Times New Roman" w:cs="Times New Roman"/>
          <w:sz w:val="24"/>
          <w:szCs w:val="24"/>
        </w:rPr>
        <w:t xml:space="preserve"> of Notice and</w:t>
      </w:r>
      <w:r w:rsidR="00370544">
        <w:rPr>
          <w:rFonts w:ascii="Times New Roman" w:hAnsi="Times New Roman" w:cs="Times New Roman"/>
          <w:sz w:val="24"/>
          <w:szCs w:val="24"/>
        </w:rPr>
        <w:t xml:space="preserve"> </w:t>
      </w:r>
      <w:r w:rsidR="00B15CD7">
        <w:rPr>
          <w:rFonts w:ascii="Times New Roman" w:hAnsi="Times New Roman" w:cs="Times New Roman"/>
          <w:sz w:val="24"/>
          <w:szCs w:val="24"/>
        </w:rPr>
        <w:t>G</w:t>
      </w:r>
      <w:r w:rsidR="00370544">
        <w:rPr>
          <w:rFonts w:ascii="Times New Roman" w:hAnsi="Times New Roman" w:cs="Times New Roman"/>
          <w:sz w:val="24"/>
          <w:szCs w:val="24"/>
        </w:rPr>
        <w:t xml:space="preserve">ratuity, they reported their matter to the National Employment </w:t>
      </w:r>
      <w:r w:rsidR="009F150B">
        <w:rPr>
          <w:rFonts w:ascii="Times New Roman" w:hAnsi="Times New Roman" w:cs="Times New Roman"/>
          <w:sz w:val="24"/>
          <w:szCs w:val="24"/>
        </w:rPr>
        <w:t>Council for</w:t>
      </w:r>
      <w:r w:rsidR="00B15CD7" w:rsidRPr="00B15CD7">
        <w:rPr>
          <w:rFonts w:ascii="Times New Roman" w:hAnsi="Times New Roman" w:cs="Times New Roman"/>
          <w:sz w:val="24"/>
          <w:szCs w:val="24"/>
        </w:rPr>
        <w:t xml:space="preserve"> the Commercial Sector of Zimbabwe </w:t>
      </w:r>
      <w:r w:rsidR="00370544">
        <w:rPr>
          <w:rFonts w:ascii="Times New Roman" w:hAnsi="Times New Roman" w:cs="Times New Roman"/>
          <w:sz w:val="24"/>
          <w:szCs w:val="24"/>
        </w:rPr>
        <w:t xml:space="preserve">on 26 August 2025 </w:t>
      </w:r>
      <w:r w:rsidR="00775E42">
        <w:rPr>
          <w:rFonts w:ascii="Times New Roman" w:hAnsi="Times New Roman" w:cs="Times New Roman"/>
          <w:sz w:val="24"/>
          <w:szCs w:val="24"/>
        </w:rPr>
        <w:t>for conciliation.  Conciliation failed and a certificate on no settlement was issued to the parties and matter was referred for Arbitration.</w:t>
      </w:r>
    </w:p>
    <w:p w14:paraId="09A458A7" w14:textId="77777777" w:rsidR="002A1A65" w:rsidRDefault="002A1A65" w:rsidP="00A251E4">
      <w:pPr>
        <w:spacing w:after="0" w:line="360" w:lineRule="auto"/>
        <w:jc w:val="both"/>
        <w:rPr>
          <w:rFonts w:ascii="Times New Roman" w:hAnsi="Times New Roman" w:cs="Times New Roman"/>
          <w:sz w:val="24"/>
          <w:szCs w:val="24"/>
        </w:rPr>
      </w:pPr>
    </w:p>
    <w:p w14:paraId="00E9C781" w14:textId="77777777" w:rsidR="00775E42" w:rsidRPr="002A1A65" w:rsidRDefault="00775E42" w:rsidP="00A251E4">
      <w:pPr>
        <w:spacing w:after="0" w:line="360" w:lineRule="auto"/>
        <w:jc w:val="both"/>
        <w:rPr>
          <w:rFonts w:ascii="Times New Roman" w:hAnsi="Times New Roman" w:cs="Times New Roman"/>
          <w:b/>
          <w:sz w:val="24"/>
          <w:szCs w:val="24"/>
        </w:rPr>
      </w:pPr>
      <w:r w:rsidRPr="002A1A65">
        <w:rPr>
          <w:rFonts w:ascii="Times New Roman" w:hAnsi="Times New Roman" w:cs="Times New Roman"/>
          <w:b/>
          <w:sz w:val="24"/>
          <w:szCs w:val="24"/>
        </w:rPr>
        <w:t>PROCEEDINGS BEFORE THE ARBITRATOR</w:t>
      </w:r>
    </w:p>
    <w:p w14:paraId="23974242" w14:textId="77777777" w:rsidR="00775E42" w:rsidRDefault="002A1A65"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775E42">
        <w:rPr>
          <w:rFonts w:ascii="Times New Roman" w:hAnsi="Times New Roman" w:cs="Times New Roman"/>
          <w:sz w:val="24"/>
          <w:szCs w:val="24"/>
        </w:rPr>
        <w:t xml:space="preserve"> 1</w:t>
      </w:r>
      <w:r w:rsidR="00775E42" w:rsidRPr="00775E42">
        <w:rPr>
          <w:rFonts w:ascii="Times New Roman" w:hAnsi="Times New Roman" w:cs="Times New Roman"/>
          <w:sz w:val="24"/>
          <w:szCs w:val="24"/>
          <w:vertAlign w:val="superscript"/>
        </w:rPr>
        <w:t>ST</w:t>
      </w:r>
      <w:r>
        <w:rPr>
          <w:rFonts w:ascii="Times New Roman" w:hAnsi="Times New Roman" w:cs="Times New Roman"/>
          <w:sz w:val="24"/>
          <w:szCs w:val="24"/>
        </w:rPr>
        <w:t xml:space="preserve"> and</w:t>
      </w:r>
      <w:r w:rsidR="00775E42">
        <w:rPr>
          <w:rFonts w:ascii="Times New Roman" w:hAnsi="Times New Roman" w:cs="Times New Roman"/>
          <w:sz w:val="24"/>
          <w:szCs w:val="24"/>
        </w:rPr>
        <w:t xml:space="preserve"> 2</w:t>
      </w:r>
      <w:r>
        <w:rPr>
          <w:rFonts w:ascii="Times New Roman" w:hAnsi="Times New Roman" w:cs="Times New Roman"/>
          <w:sz w:val="24"/>
          <w:szCs w:val="24"/>
          <w:vertAlign w:val="superscript"/>
        </w:rPr>
        <w:t>nd</w:t>
      </w:r>
      <w:r w:rsidR="00775E42">
        <w:rPr>
          <w:rFonts w:ascii="Times New Roman" w:hAnsi="Times New Roman" w:cs="Times New Roman"/>
          <w:sz w:val="24"/>
          <w:szCs w:val="24"/>
        </w:rPr>
        <w:t xml:space="preserve"> Respondents submitted that they were employed by Appellant on a contract without limit of time.</w:t>
      </w:r>
    </w:p>
    <w:p w14:paraId="7CD59FC3" w14:textId="04DA0C3D" w:rsidR="00775E42" w:rsidRDefault="002A1A65"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They further</w:t>
      </w:r>
      <w:r w:rsidR="00775E42">
        <w:rPr>
          <w:rFonts w:ascii="Times New Roman" w:hAnsi="Times New Roman" w:cs="Times New Roman"/>
          <w:sz w:val="24"/>
          <w:szCs w:val="24"/>
        </w:rPr>
        <w:t xml:space="preserve"> submitted that</w:t>
      </w:r>
      <w:r>
        <w:rPr>
          <w:rFonts w:ascii="Times New Roman" w:hAnsi="Times New Roman" w:cs="Times New Roman"/>
          <w:sz w:val="24"/>
          <w:szCs w:val="24"/>
        </w:rPr>
        <w:t xml:space="preserve"> during</w:t>
      </w:r>
      <w:r w:rsidR="00775E42">
        <w:rPr>
          <w:rFonts w:ascii="Times New Roman" w:hAnsi="Times New Roman" w:cs="Times New Roman"/>
          <w:sz w:val="24"/>
          <w:szCs w:val="24"/>
        </w:rPr>
        <w:t xml:space="preserve"> the course of the employment relationship, they would receive their salaries in time but as time went by, they went for 2 months without salaries and sometimes were given half salaries.</w:t>
      </w:r>
      <w:r w:rsidR="00A57880">
        <w:rPr>
          <w:rFonts w:ascii="Times New Roman" w:hAnsi="Times New Roman" w:cs="Times New Roman"/>
          <w:sz w:val="24"/>
          <w:szCs w:val="24"/>
        </w:rPr>
        <w:t xml:space="preserve">  They further submitted that in July and August 2025 they each received </w:t>
      </w:r>
      <w:r>
        <w:rPr>
          <w:rFonts w:ascii="Times New Roman" w:hAnsi="Times New Roman" w:cs="Times New Roman"/>
          <w:b/>
          <w:sz w:val="24"/>
          <w:szCs w:val="24"/>
        </w:rPr>
        <w:t>USD</w:t>
      </w:r>
      <w:r w:rsidR="00A57880">
        <w:rPr>
          <w:rFonts w:ascii="Times New Roman" w:hAnsi="Times New Roman" w:cs="Times New Roman"/>
          <w:b/>
          <w:sz w:val="24"/>
          <w:szCs w:val="24"/>
        </w:rPr>
        <w:t>$</w:t>
      </w:r>
      <w:r>
        <w:rPr>
          <w:rFonts w:ascii="Times New Roman" w:hAnsi="Times New Roman" w:cs="Times New Roman"/>
          <w:b/>
          <w:sz w:val="24"/>
          <w:szCs w:val="24"/>
        </w:rPr>
        <w:t xml:space="preserve"> </w:t>
      </w:r>
      <w:r w:rsidR="00A57880">
        <w:rPr>
          <w:rFonts w:ascii="Times New Roman" w:hAnsi="Times New Roman" w:cs="Times New Roman"/>
          <w:b/>
          <w:sz w:val="24"/>
          <w:szCs w:val="24"/>
        </w:rPr>
        <w:t>55.00</w:t>
      </w:r>
      <w:r w:rsidR="00A57880">
        <w:rPr>
          <w:rFonts w:ascii="Times New Roman" w:hAnsi="Times New Roman" w:cs="Times New Roman"/>
          <w:sz w:val="24"/>
          <w:szCs w:val="24"/>
        </w:rPr>
        <w:t>.  They further claimed that the employment relationship was terminated without cause.</w:t>
      </w:r>
    </w:p>
    <w:p w14:paraId="2A5EF39D" w14:textId="77777777" w:rsidR="002A1A65" w:rsidRDefault="002A1A65" w:rsidP="00A251E4">
      <w:pPr>
        <w:spacing w:after="0" w:line="360" w:lineRule="auto"/>
        <w:jc w:val="both"/>
        <w:rPr>
          <w:rFonts w:ascii="Times New Roman" w:hAnsi="Times New Roman" w:cs="Times New Roman"/>
          <w:sz w:val="24"/>
          <w:szCs w:val="24"/>
        </w:rPr>
      </w:pPr>
    </w:p>
    <w:p w14:paraId="17B4A255" w14:textId="49130D33" w:rsidR="00A57880" w:rsidRDefault="00A57880"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They further claimed that the appellant did not pay them their salaries accordingly to the Collective Bargaining Agreement for the NEC for Commercial Sector and that payment </w:t>
      </w:r>
      <w:r w:rsidR="00B80666">
        <w:rPr>
          <w:rFonts w:ascii="Times New Roman" w:hAnsi="Times New Roman" w:cs="Times New Roman"/>
          <w:sz w:val="24"/>
          <w:szCs w:val="24"/>
        </w:rPr>
        <w:t xml:space="preserve">being </w:t>
      </w:r>
      <w:r>
        <w:rPr>
          <w:rFonts w:ascii="Times New Roman" w:hAnsi="Times New Roman" w:cs="Times New Roman"/>
          <w:b/>
          <w:sz w:val="24"/>
          <w:szCs w:val="24"/>
        </w:rPr>
        <w:t>USD$ 331.00</w:t>
      </w:r>
      <w:r>
        <w:rPr>
          <w:rFonts w:ascii="Times New Roman" w:hAnsi="Times New Roman" w:cs="Times New Roman"/>
          <w:sz w:val="24"/>
          <w:szCs w:val="24"/>
        </w:rPr>
        <w:t xml:space="preserve"> </w:t>
      </w:r>
      <w:r w:rsidR="002A1A65">
        <w:rPr>
          <w:rFonts w:ascii="Times New Roman" w:hAnsi="Times New Roman" w:cs="Times New Roman"/>
          <w:sz w:val="24"/>
          <w:szCs w:val="24"/>
        </w:rPr>
        <w:t>monthly</w:t>
      </w:r>
      <w:r>
        <w:rPr>
          <w:rFonts w:ascii="Times New Roman" w:hAnsi="Times New Roman" w:cs="Times New Roman"/>
          <w:sz w:val="24"/>
          <w:szCs w:val="24"/>
        </w:rPr>
        <w:t>.</w:t>
      </w:r>
    </w:p>
    <w:p w14:paraId="596C53F8" w14:textId="778FF32F" w:rsidR="00A57880" w:rsidRDefault="00A57880"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They further made a claim for payment of cash </w:t>
      </w:r>
      <w:r>
        <w:rPr>
          <w:rFonts w:ascii="Times New Roman" w:hAnsi="Times New Roman" w:cs="Times New Roman"/>
          <w:i/>
          <w:sz w:val="24"/>
          <w:szCs w:val="24"/>
        </w:rPr>
        <w:t>in lieu</w:t>
      </w:r>
      <w:r>
        <w:rPr>
          <w:rFonts w:ascii="Times New Roman" w:hAnsi="Times New Roman" w:cs="Times New Roman"/>
          <w:sz w:val="24"/>
          <w:szCs w:val="24"/>
        </w:rPr>
        <w:t xml:space="preserve"> of leave days.</w:t>
      </w:r>
      <w:r w:rsidR="00B80666">
        <w:rPr>
          <w:rFonts w:ascii="Times New Roman" w:hAnsi="Times New Roman" w:cs="Times New Roman"/>
          <w:sz w:val="24"/>
          <w:szCs w:val="24"/>
        </w:rPr>
        <w:t xml:space="preserve"> </w:t>
      </w:r>
      <w:r>
        <w:rPr>
          <w:rFonts w:ascii="Times New Roman" w:hAnsi="Times New Roman" w:cs="Times New Roman"/>
          <w:sz w:val="24"/>
          <w:szCs w:val="24"/>
        </w:rPr>
        <w:t>They also made a claim for gratuity for 13 years and 15 years respectively</w:t>
      </w:r>
      <w:r w:rsidR="00B80666">
        <w:rPr>
          <w:rFonts w:ascii="Times New Roman" w:hAnsi="Times New Roman" w:cs="Times New Roman"/>
          <w:sz w:val="24"/>
          <w:szCs w:val="24"/>
        </w:rPr>
        <w:t xml:space="preserve">. </w:t>
      </w:r>
      <w:r>
        <w:rPr>
          <w:rFonts w:ascii="Times New Roman" w:hAnsi="Times New Roman" w:cs="Times New Roman"/>
          <w:sz w:val="24"/>
          <w:szCs w:val="24"/>
        </w:rPr>
        <w:t>They also made a claim for C</w:t>
      </w:r>
      <w:r w:rsidR="00B543D1">
        <w:rPr>
          <w:rFonts w:ascii="Times New Roman" w:hAnsi="Times New Roman" w:cs="Times New Roman"/>
          <w:sz w:val="24"/>
          <w:szCs w:val="24"/>
        </w:rPr>
        <w:t xml:space="preserve">ash </w:t>
      </w:r>
      <w:r w:rsidR="00B543D1" w:rsidRPr="00B543D1">
        <w:rPr>
          <w:rFonts w:ascii="Times New Roman" w:hAnsi="Times New Roman" w:cs="Times New Roman"/>
          <w:i/>
          <w:sz w:val="24"/>
          <w:szCs w:val="24"/>
        </w:rPr>
        <w:t>in L</w:t>
      </w:r>
      <w:r w:rsidRPr="00B543D1">
        <w:rPr>
          <w:rFonts w:ascii="Times New Roman" w:hAnsi="Times New Roman" w:cs="Times New Roman"/>
          <w:i/>
          <w:sz w:val="24"/>
          <w:szCs w:val="24"/>
        </w:rPr>
        <w:t>ieu</w:t>
      </w:r>
      <w:r>
        <w:rPr>
          <w:rFonts w:ascii="Times New Roman" w:hAnsi="Times New Roman" w:cs="Times New Roman"/>
          <w:sz w:val="24"/>
          <w:szCs w:val="24"/>
        </w:rPr>
        <w:t xml:space="preserve"> of Notice.</w:t>
      </w:r>
    </w:p>
    <w:p w14:paraId="2BDE3B45" w14:textId="77777777" w:rsidR="0093350C" w:rsidRDefault="0093350C" w:rsidP="00A251E4">
      <w:pPr>
        <w:spacing w:after="0" w:line="360" w:lineRule="auto"/>
        <w:jc w:val="both"/>
        <w:rPr>
          <w:rFonts w:ascii="Times New Roman" w:hAnsi="Times New Roman" w:cs="Times New Roman"/>
          <w:sz w:val="24"/>
          <w:szCs w:val="24"/>
        </w:rPr>
      </w:pPr>
    </w:p>
    <w:p w14:paraId="0794884F" w14:textId="5B22F603" w:rsidR="0093350C" w:rsidRDefault="0093350C"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They also submitted a signed document which they said was an a</w:t>
      </w:r>
      <w:r w:rsidR="00B80666">
        <w:rPr>
          <w:rFonts w:ascii="Times New Roman" w:hAnsi="Times New Roman" w:cs="Times New Roman"/>
          <w:sz w:val="24"/>
          <w:szCs w:val="24"/>
        </w:rPr>
        <w:t>greement made</w:t>
      </w:r>
      <w:r>
        <w:rPr>
          <w:rFonts w:ascii="Times New Roman" w:hAnsi="Times New Roman" w:cs="Times New Roman"/>
          <w:sz w:val="24"/>
          <w:szCs w:val="24"/>
        </w:rPr>
        <w:t xml:space="preserve"> out of court</w:t>
      </w:r>
      <w:r w:rsidR="00B80666">
        <w:rPr>
          <w:rFonts w:ascii="Times New Roman" w:hAnsi="Times New Roman" w:cs="Times New Roman"/>
          <w:sz w:val="24"/>
          <w:szCs w:val="24"/>
        </w:rPr>
        <w:t xml:space="preserve"> to try and settle the dispute. They further submitted that</w:t>
      </w:r>
      <w:r>
        <w:rPr>
          <w:rFonts w:ascii="Times New Roman" w:hAnsi="Times New Roman" w:cs="Times New Roman"/>
          <w:sz w:val="24"/>
          <w:szCs w:val="24"/>
        </w:rPr>
        <w:t xml:space="preserve"> each party signed </w:t>
      </w:r>
      <w:r w:rsidR="00B80666">
        <w:rPr>
          <w:rFonts w:ascii="Times New Roman" w:hAnsi="Times New Roman" w:cs="Times New Roman"/>
          <w:sz w:val="24"/>
          <w:szCs w:val="24"/>
        </w:rPr>
        <w:t xml:space="preserve">on the document </w:t>
      </w:r>
      <w:r>
        <w:rPr>
          <w:rFonts w:ascii="Times New Roman" w:hAnsi="Times New Roman" w:cs="Times New Roman"/>
          <w:sz w:val="24"/>
          <w:szCs w:val="24"/>
        </w:rPr>
        <w:t xml:space="preserve">as </w:t>
      </w:r>
      <w:r w:rsidR="00B80666">
        <w:rPr>
          <w:rFonts w:ascii="Times New Roman" w:hAnsi="Times New Roman" w:cs="Times New Roman"/>
          <w:sz w:val="24"/>
          <w:szCs w:val="24"/>
        </w:rPr>
        <w:t>confirmation</w:t>
      </w:r>
      <w:r>
        <w:rPr>
          <w:rFonts w:ascii="Times New Roman" w:hAnsi="Times New Roman" w:cs="Times New Roman"/>
          <w:sz w:val="24"/>
          <w:szCs w:val="24"/>
        </w:rPr>
        <w:t xml:space="preserve"> that they were bound by the contents of the document.</w:t>
      </w:r>
    </w:p>
    <w:p w14:paraId="683DE1B0" w14:textId="77777777" w:rsidR="0093350C" w:rsidRDefault="0093350C" w:rsidP="00A251E4">
      <w:pPr>
        <w:spacing w:after="0" w:line="360" w:lineRule="auto"/>
        <w:jc w:val="both"/>
        <w:rPr>
          <w:rFonts w:ascii="Times New Roman" w:hAnsi="Times New Roman" w:cs="Times New Roman"/>
          <w:sz w:val="24"/>
          <w:szCs w:val="24"/>
        </w:rPr>
      </w:pPr>
    </w:p>
    <w:p w14:paraId="29081679" w14:textId="0FB2E551" w:rsidR="0093350C" w:rsidRDefault="0093350C"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Appellant submitted </w:t>
      </w:r>
      <w:r>
        <w:rPr>
          <w:rFonts w:ascii="Times New Roman" w:hAnsi="Times New Roman" w:cs="Times New Roman"/>
          <w:i/>
          <w:sz w:val="24"/>
          <w:szCs w:val="24"/>
        </w:rPr>
        <w:t>a quo</w:t>
      </w:r>
      <w:r>
        <w:rPr>
          <w:rFonts w:ascii="Times New Roman" w:hAnsi="Times New Roman" w:cs="Times New Roman"/>
          <w:sz w:val="24"/>
          <w:szCs w:val="24"/>
        </w:rPr>
        <w:t xml:space="preserve"> that he employed the 2 Respondents from 16 January 2020 </w:t>
      </w:r>
      <w:r w:rsidR="001C1D99">
        <w:rPr>
          <w:rFonts w:ascii="Times New Roman" w:hAnsi="Times New Roman" w:cs="Times New Roman"/>
          <w:sz w:val="24"/>
          <w:szCs w:val="24"/>
        </w:rPr>
        <w:t xml:space="preserve">up </w:t>
      </w:r>
      <w:r>
        <w:rPr>
          <w:rFonts w:ascii="Times New Roman" w:hAnsi="Times New Roman" w:cs="Times New Roman"/>
          <w:sz w:val="24"/>
          <w:szCs w:val="24"/>
        </w:rPr>
        <w:t>to September 202</w:t>
      </w:r>
      <w:r w:rsidR="00580B2A">
        <w:rPr>
          <w:rFonts w:ascii="Times New Roman" w:hAnsi="Times New Roman" w:cs="Times New Roman"/>
          <w:sz w:val="24"/>
          <w:szCs w:val="24"/>
        </w:rPr>
        <w:t>5</w:t>
      </w:r>
      <w:r>
        <w:rPr>
          <w:rFonts w:ascii="Times New Roman" w:hAnsi="Times New Roman" w:cs="Times New Roman"/>
          <w:sz w:val="24"/>
          <w:szCs w:val="24"/>
        </w:rPr>
        <w:t xml:space="preserve"> when </w:t>
      </w:r>
      <w:r w:rsidR="00857ACF">
        <w:rPr>
          <w:rFonts w:ascii="Times New Roman" w:hAnsi="Times New Roman" w:cs="Times New Roman"/>
          <w:sz w:val="24"/>
          <w:szCs w:val="24"/>
        </w:rPr>
        <w:t>it</w:t>
      </w:r>
      <w:r>
        <w:rPr>
          <w:rFonts w:ascii="Times New Roman" w:hAnsi="Times New Roman" w:cs="Times New Roman"/>
          <w:sz w:val="24"/>
          <w:szCs w:val="24"/>
        </w:rPr>
        <w:t xml:space="preserve"> closed the shop where the Respondents were working as watchmen.</w:t>
      </w:r>
    </w:p>
    <w:p w14:paraId="3652EB43" w14:textId="77777777" w:rsidR="0093350C" w:rsidRDefault="0093350C" w:rsidP="00A251E4">
      <w:pPr>
        <w:spacing w:after="0" w:line="360" w:lineRule="auto"/>
        <w:jc w:val="both"/>
        <w:rPr>
          <w:rFonts w:ascii="Times New Roman" w:hAnsi="Times New Roman" w:cs="Times New Roman"/>
          <w:sz w:val="24"/>
          <w:szCs w:val="24"/>
        </w:rPr>
      </w:pPr>
    </w:p>
    <w:p w14:paraId="261831DF" w14:textId="77777777" w:rsidR="0093350C" w:rsidRDefault="0093350C"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further submitted that after closing the shop there was agreement between the parties where the Respondents would work for 15 days each per month for a monthly salary of </w:t>
      </w:r>
      <w:r>
        <w:rPr>
          <w:rFonts w:ascii="Times New Roman" w:hAnsi="Times New Roman" w:cs="Times New Roman"/>
          <w:b/>
          <w:sz w:val="24"/>
          <w:szCs w:val="24"/>
        </w:rPr>
        <w:t xml:space="preserve">USD$ 115.00 </w:t>
      </w:r>
      <w:r>
        <w:rPr>
          <w:rFonts w:ascii="Times New Roman" w:hAnsi="Times New Roman" w:cs="Times New Roman"/>
          <w:sz w:val="24"/>
          <w:szCs w:val="24"/>
        </w:rPr>
        <w:t>for the 15 days per month.</w:t>
      </w:r>
    </w:p>
    <w:p w14:paraId="093E0B43" w14:textId="19C86A80" w:rsidR="0093350C" w:rsidRDefault="0093350C"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857ACF">
        <w:rPr>
          <w:rFonts w:ascii="Times New Roman" w:hAnsi="Times New Roman" w:cs="Times New Roman"/>
          <w:sz w:val="24"/>
          <w:szCs w:val="24"/>
        </w:rPr>
        <w:t xml:space="preserve">also </w:t>
      </w:r>
      <w:r>
        <w:rPr>
          <w:rFonts w:ascii="Times New Roman" w:hAnsi="Times New Roman" w:cs="Times New Roman"/>
          <w:sz w:val="24"/>
          <w:szCs w:val="24"/>
        </w:rPr>
        <w:t>submitted that from September 2022 to September 2025, it consistently paid the respondents the agreed amounts.</w:t>
      </w:r>
    </w:p>
    <w:p w14:paraId="2C42B540" w14:textId="77777777" w:rsidR="002A1A65" w:rsidRDefault="002A1A65" w:rsidP="00A251E4">
      <w:pPr>
        <w:spacing w:after="0" w:line="360" w:lineRule="auto"/>
        <w:jc w:val="both"/>
        <w:rPr>
          <w:rFonts w:ascii="Times New Roman" w:hAnsi="Times New Roman" w:cs="Times New Roman"/>
          <w:sz w:val="24"/>
          <w:szCs w:val="24"/>
        </w:rPr>
      </w:pPr>
    </w:p>
    <w:p w14:paraId="16301CAA" w14:textId="77777777" w:rsidR="0093350C" w:rsidRDefault="0093350C"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acknowledged that there were outstanding salaries for July 2025 and August 2025.  It submitted that the amount owing for both respondents was </w:t>
      </w:r>
      <w:r>
        <w:rPr>
          <w:rFonts w:ascii="Times New Roman" w:hAnsi="Times New Roman" w:cs="Times New Roman"/>
          <w:b/>
          <w:sz w:val="24"/>
          <w:szCs w:val="24"/>
        </w:rPr>
        <w:t xml:space="preserve">USD $331.00 </w:t>
      </w:r>
      <w:r>
        <w:rPr>
          <w:rFonts w:ascii="Times New Roman" w:hAnsi="Times New Roman" w:cs="Times New Roman"/>
          <w:sz w:val="24"/>
          <w:szCs w:val="24"/>
        </w:rPr>
        <w:t xml:space="preserve">each instead of </w:t>
      </w:r>
      <w:r>
        <w:rPr>
          <w:rFonts w:ascii="Times New Roman" w:hAnsi="Times New Roman" w:cs="Times New Roman"/>
          <w:b/>
          <w:sz w:val="24"/>
          <w:szCs w:val="24"/>
        </w:rPr>
        <w:t xml:space="preserve">USD$662.00 </w:t>
      </w:r>
      <w:r>
        <w:rPr>
          <w:rFonts w:ascii="Times New Roman" w:hAnsi="Times New Roman" w:cs="Times New Roman"/>
          <w:sz w:val="24"/>
          <w:szCs w:val="24"/>
        </w:rPr>
        <w:t>which was being claimed.</w:t>
      </w:r>
    </w:p>
    <w:p w14:paraId="4EC85304" w14:textId="77777777" w:rsidR="002A1A65" w:rsidRDefault="002A1A65" w:rsidP="00A251E4">
      <w:pPr>
        <w:spacing w:after="0" w:line="360" w:lineRule="auto"/>
        <w:jc w:val="both"/>
        <w:rPr>
          <w:rFonts w:ascii="Times New Roman" w:hAnsi="Times New Roman" w:cs="Times New Roman"/>
          <w:sz w:val="24"/>
          <w:szCs w:val="24"/>
        </w:rPr>
      </w:pPr>
    </w:p>
    <w:p w14:paraId="76258F33" w14:textId="4E046AB5" w:rsidR="0067659D" w:rsidRDefault="0067659D" w:rsidP="002A1A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underpayment of salaries, it submitted that respondents were not entitled to payment of </w:t>
      </w:r>
      <w:r>
        <w:rPr>
          <w:rFonts w:ascii="Times New Roman" w:hAnsi="Times New Roman" w:cs="Times New Roman"/>
          <w:b/>
          <w:sz w:val="24"/>
          <w:szCs w:val="24"/>
        </w:rPr>
        <w:t xml:space="preserve">USD$ 331.00 </w:t>
      </w:r>
      <w:r>
        <w:rPr>
          <w:rFonts w:ascii="Times New Roman" w:hAnsi="Times New Roman" w:cs="Times New Roman"/>
          <w:sz w:val="24"/>
          <w:szCs w:val="24"/>
        </w:rPr>
        <w:t xml:space="preserve">because they were working for 2 weeks in a calendar month </w:t>
      </w:r>
      <w:r w:rsidR="009F150B">
        <w:rPr>
          <w:rFonts w:ascii="Times New Roman" w:hAnsi="Times New Roman" w:cs="Times New Roman"/>
          <w:sz w:val="24"/>
          <w:szCs w:val="24"/>
        </w:rPr>
        <w:t>hence,</w:t>
      </w:r>
      <w:r>
        <w:rPr>
          <w:rFonts w:ascii="Times New Roman" w:hAnsi="Times New Roman" w:cs="Times New Roman"/>
          <w:sz w:val="24"/>
          <w:szCs w:val="24"/>
        </w:rPr>
        <w:t xml:space="preserve"> they were supposed to get </w:t>
      </w:r>
      <w:r>
        <w:rPr>
          <w:rFonts w:ascii="Times New Roman" w:hAnsi="Times New Roman" w:cs="Times New Roman"/>
          <w:b/>
          <w:sz w:val="24"/>
          <w:szCs w:val="24"/>
        </w:rPr>
        <w:t>USD$</w:t>
      </w:r>
      <w:r w:rsidR="002A1A65">
        <w:rPr>
          <w:rFonts w:ascii="Times New Roman" w:hAnsi="Times New Roman" w:cs="Times New Roman"/>
          <w:b/>
          <w:sz w:val="24"/>
          <w:szCs w:val="24"/>
        </w:rPr>
        <w:t xml:space="preserve"> </w:t>
      </w:r>
      <w:r>
        <w:rPr>
          <w:rFonts w:ascii="Times New Roman" w:hAnsi="Times New Roman" w:cs="Times New Roman"/>
          <w:b/>
          <w:sz w:val="24"/>
          <w:szCs w:val="24"/>
        </w:rPr>
        <w:t>165.00</w:t>
      </w:r>
      <w:r>
        <w:rPr>
          <w:rFonts w:ascii="Times New Roman" w:hAnsi="Times New Roman" w:cs="Times New Roman"/>
          <w:sz w:val="24"/>
          <w:szCs w:val="24"/>
        </w:rPr>
        <w:t>.  It submitted that because it was pay</w:t>
      </w:r>
      <w:r w:rsidR="00580B2A">
        <w:rPr>
          <w:rFonts w:ascii="Times New Roman" w:hAnsi="Times New Roman" w:cs="Times New Roman"/>
          <w:sz w:val="24"/>
          <w:szCs w:val="24"/>
        </w:rPr>
        <w:t>ing</w:t>
      </w:r>
      <w:r>
        <w:rPr>
          <w:rFonts w:ascii="Times New Roman" w:hAnsi="Times New Roman" w:cs="Times New Roman"/>
          <w:sz w:val="24"/>
          <w:szCs w:val="24"/>
        </w:rPr>
        <w:t xml:space="preserve"> </w:t>
      </w:r>
      <w:r>
        <w:rPr>
          <w:rFonts w:ascii="Times New Roman" w:hAnsi="Times New Roman" w:cs="Times New Roman"/>
          <w:b/>
          <w:sz w:val="24"/>
          <w:szCs w:val="24"/>
        </w:rPr>
        <w:t>USD$ 115.00</w:t>
      </w:r>
      <w:r>
        <w:rPr>
          <w:rFonts w:ascii="Times New Roman" w:hAnsi="Times New Roman" w:cs="Times New Roman"/>
          <w:sz w:val="24"/>
          <w:szCs w:val="24"/>
        </w:rPr>
        <w:t xml:space="preserve">, it therefore meant that the salary underpayment shortfall was </w:t>
      </w:r>
      <w:r>
        <w:rPr>
          <w:rFonts w:ascii="Times New Roman" w:hAnsi="Times New Roman" w:cs="Times New Roman"/>
          <w:b/>
          <w:sz w:val="24"/>
          <w:szCs w:val="24"/>
        </w:rPr>
        <w:t>USD$ 50.00</w:t>
      </w:r>
      <w:r w:rsidR="00823E92">
        <w:rPr>
          <w:rFonts w:ascii="Times New Roman" w:hAnsi="Times New Roman" w:cs="Times New Roman"/>
          <w:sz w:val="24"/>
          <w:szCs w:val="24"/>
        </w:rPr>
        <w:t xml:space="preserve"> monthly.  It further submitted that </w:t>
      </w:r>
      <w:r w:rsidR="00580B2A">
        <w:rPr>
          <w:rFonts w:ascii="Times New Roman" w:hAnsi="Times New Roman" w:cs="Times New Roman"/>
          <w:sz w:val="24"/>
          <w:szCs w:val="24"/>
        </w:rPr>
        <w:t>o</w:t>
      </w:r>
      <w:r w:rsidR="00823E92">
        <w:rPr>
          <w:rFonts w:ascii="Times New Roman" w:hAnsi="Times New Roman" w:cs="Times New Roman"/>
          <w:sz w:val="24"/>
          <w:szCs w:val="24"/>
        </w:rPr>
        <w:t xml:space="preserve">f the </w:t>
      </w:r>
      <w:r w:rsidR="00823E92">
        <w:rPr>
          <w:rFonts w:ascii="Times New Roman" w:hAnsi="Times New Roman" w:cs="Times New Roman"/>
          <w:b/>
          <w:sz w:val="24"/>
          <w:szCs w:val="24"/>
        </w:rPr>
        <w:t>USD$ 50.00</w:t>
      </w:r>
      <w:r w:rsidR="00823E92">
        <w:rPr>
          <w:rFonts w:ascii="Times New Roman" w:hAnsi="Times New Roman" w:cs="Times New Roman"/>
          <w:sz w:val="24"/>
          <w:szCs w:val="24"/>
        </w:rPr>
        <w:t xml:space="preserve">, </w:t>
      </w:r>
      <w:r w:rsidR="003A2F16">
        <w:rPr>
          <w:rFonts w:ascii="Times New Roman" w:hAnsi="Times New Roman" w:cs="Times New Roman"/>
          <w:sz w:val="24"/>
          <w:szCs w:val="24"/>
        </w:rPr>
        <w:t>s</w:t>
      </w:r>
      <w:r w:rsidR="00823E92">
        <w:rPr>
          <w:rFonts w:ascii="Times New Roman" w:hAnsi="Times New Roman" w:cs="Times New Roman"/>
          <w:sz w:val="24"/>
          <w:szCs w:val="24"/>
        </w:rPr>
        <w:t>tatutory deductions of</w:t>
      </w:r>
      <w:r w:rsidR="00823E92">
        <w:rPr>
          <w:rFonts w:ascii="Times New Roman" w:hAnsi="Times New Roman" w:cs="Times New Roman"/>
          <w:b/>
          <w:sz w:val="24"/>
          <w:szCs w:val="24"/>
        </w:rPr>
        <w:t xml:space="preserve">   USD$</w:t>
      </w:r>
      <w:r w:rsidR="002A1A65">
        <w:rPr>
          <w:rFonts w:ascii="Times New Roman" w:hAnsi="Times New Roman" w:cs="Times New Roman"/>
          <w:b/>
          <w:sz w:val="24"/>
          <w:szCs w:val="24"/>
        </w:rPr>
        <w:t xml:space="preserve"> </w:t>
      </w:r>
      <w:r w:rsidR="00823E92">
        <w:rPr>
          <w:rFonts w:ascii="Times New Roman" w:hAnsi="Times New Roman" w:cs="Times New Roman"/>
          <w:b/>
          <w:sz w:val="24"/>
          <w:szCs w:val="24"/>
        </w:rPr>
        <w:t>20.00</w:t>
      </w:r>
      <w:r w:rsidR="00823E92">
        <w:rPr>
          <w:rFonts w:ascii="Times New Roman" w:hAnsi="Times New Roman" w:cs="Times New Roman"/>
          <w:sz w:val="24"/>
          <w:szCs w:val="24"/>
        </w:rPr>
        <w:t xml:space="preserve"> for PAYE NEC and NSSA payments would mean, the shortfall and salary areas was </w:t>
      </w:r>
      <w:r w:rsidR="00823E92">
        <w:rPr>
          <w:rFonts w:ascii="Times New Roman" w:hAnsi="Times New Roman" w:cs="Times New Roman"/>
          <w:b/>
          <w:sz w:val="24"/>
          <w:szCs w:val="24"/>
        </w:rPr>
        <w:t xml:space="preserve">USD$ 30.00 </w:t>
      </w:r>
      <w:r w:rsidR="00823E92">
        <w:rPr>
          <w:rFonts w:ascii="Times New Roman" w:hAnsi="Times New Roman" w:cs="Times New Roman"/>
          <w:sz w:val="24"/>
          <w:szCs w:val="24"/>
        </w:rPr>
        <w:t>monthly.</w:t>
      </w:r>
    </w:p>
    <w:p w14:paraId="19F39410" w14:textId="77777777" w:rsidR="00823E92" w:rsidRDefault="00823E92" w:rsidP="00A251E4">
      <w:pPr>
        <w:spacing w:after="0" w:line="360" w:lineRule="auto"/>
        <w:jc w:val="both"/>
        <w:rPr>
          <w:rFonts w:ascii="Times New Roman" w:hAnsi="Times New Roman" w:cs="Times New Roman"/>
          <w:sz w:val="24"/>
          <w:szCs w:val="24"/>
        </w:rPr>
      </w:pPr>
    </w:p>
    <w:p w14:paraId="3083D918" w14:textId="77777777" w:rsidR="00823E92" w:rsidRDefault="00823E92" w:rsidP="002A1A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also submitted that the </w:t>
      </w:r>
      <w:r>
        <w:rPr>
          <w:rFonts w:ascii="Times New Roman" w:hAnsi="Times New Roman" w:cs="Times New Roman"/>
          <w:b/>
          <w:sz w:val="24"/>
          <w:szCs w:val="24"/>
        </w:rPr>
        <w:t>USD$ 30.00</w:t>
      </w:r>
      <w:r>
        <w:rPr>
          <w:rFonts w:ascii="Times New Roman" w:hAnsi="Times New Roman" w:cs="Times New Roman"/>
          <w:sz w:val="24"/>
          <w:szCs w:val="24"/>
        </w:rPr>
        <w:t xml:space="preserve"> had to be calculated by 24 months, representing the period which has not prescribed.</w:t>
      </w:r>
    </w:p>
    <w:p w14:paraId="4D2C38CC" w14:textId="7FA942F8" w:rsidR="00823E92" w:rsidRDefault="00823E92"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accrued leave days, </w:t>
      </w:r>
      <w:r w:rsidR="00580B2A">
        <w:rPr>
          <w:rFonts w:ascii="Times New Roman" w:hAnsi="Times New Roman" w:cs="Times New Roman"/>
          <w:sz w:val="24"/>
          <w:szCs w:val="24"/>
        </w:rPr>
        <w:t xml:space="preserve">it </w:t>
      </w:r>
      <w:r>
        <w:rPr>
          <w:rFonts w:ascii="Times New Roman" w:hAnsi="Times New Roman" w:cs="Times New Roman"/>
          <w:sz w:val="24"/>
          <w:szCs w:val="24"/>
        </w:rPr>
        <w:t>submitted that 1</w:t>
      </w:r>
      <w:r w:rsidRPr="00823E9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was entitled to a payment for 60 days since he took leave from 2 July 2021 to 2 August 2021.  It submitted that total amount o</w:t>
      </w:r>
      <w:r w:rsidR="00580B2A">
        <w:rPr>
          <w:rFonts w:ascii="Times New Roman" w:hAnsi="Times New Roman" w:cs="Times New Roman"/>
          <w:sz w:val="24"/>
          <w:szCs w:val="24"/>
        </w:rPr>
        <w:t>wing</w:t>
      </w:r>
      <w:r>
        <w:rPr>
          <w:rFonts w:ascii="Times New Roman" w:hAnsi="Times New Roman" w:cs="Times New Roman"/>
          <w:sz w:val="24"/>
          <w:szCs w:val="24"/>
        </w:rPr>
        <w:t xml:space="preserve"> for 1</w:t>
      </w:r>
      <w:r w:rsidRPr="00823E9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was </w:t>
      </w:r>
      <w:r>
        <w:rPr>
          <w:rFonts w:ascii="Times New Roman" w:hAnsi="Times New Roman" w:cs="Times New Roman"/>
          <w:b/>
          <w:sz w:val="24"/>
          <w:szCs w:val="24"/>
        </w:rPr>
        <w:t>USD$ 331.00</w:t>
      </w:r>
      <w:r>
        <w:rPr>
          <w:rFonts w:ascii="Times New Roman" w:hAnsi="Times New Roman" w:cs="Times New Roman"/>
          <w:sz w:val="24"/>
          <w:szCs w:val="24"/>
        </w:rPr>
        <w:t>.  On accrued leave days for 2</w:t>
      </w:r>
      <w:r w:rsidRPr="00823E92">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appellant submitted that he had 3</w:t>
      </w:r>
      <w:r w:rsidR="00580B2A">
        <w:rPr>
          <w:rFonts w:ascii="Times New Roman" w:hAnsi="Times New Roman" w:cs="Times New Roman"/>
          <w:sz w:val="24"/>
          <w:szCs w:val="24"/>
        </w:rPr>
        <w:t>0</w:t>
      </w:r>
      <w:r>
        <w:rPr>
          <w:rFonts w:ascii="Times New Roman" w:hAnsi="Times New Roman" w:cs="Times New Roman"/>
          <w:sz w:val="24"/>
          <w:szCs w:val="24"/>
        </w:rPr>
        <w:t xml:space="preserve"> days, since he proceeded </w:t>
      </w:r>
      <w:r w:rsidR="00580B2A">
        <w:rPr>
          <w:rFonts w:ascii="Times New Roman" w:hAnsi="Times New Roman" w:cs="Times New Roman"/>
          <w:sz w:val="24"/>
          <w:szCs w:val="24"/>
        </w:rPr>
        <w:t>on</w:t>
      </w:r>
      <w:r>
        <w:rPr>
          <w:rFonts w:ascii="Times New Roman" w:hAnsi="Times New Roman" w:cs="Times New Roman"/>
          <w:sz w:val="24"/>
          <w:szCs w:val="24"/>
        </w:rPr>
        <w:t xml:space="preserve"> vocational leave in 2021 from 17 September 20</w:t>
      </w:r>
      <w:r w:rsidR="00580B2A">
        <w:rPr>
          <w:rFonts w:ascii="Times New Roman" w:hAnsi="Times New Roman" w:cs="Times New Roman"/>
          <w:sz w:val="24"/>
          <w:szCs w:val="24"/>
        </w:rPr>
        <w:t>2</w:t>
      </w:r>
      <w:r>
        <w:rPr>
          <w:rFonts w:ascii="Times New Roman" w:hAnsi="Times New Roman" w:cs="Times New Roman"/>
          <w:sz w:val="24"/>
          <w:szCs w:val="24"/>
        </w:rPr>
        <w:t>1 to 17 October 2021.  It acknowledge</w:t>
      </w:r>
      <w:r w:rsidR="0017172D">
        <w:rPr>
          <w:rFonts w:ascii="Times New Roman" w:hAnsi="Times New Roman" w:cs="Times New Roman"/>
          <w:sz w:val="24"/>
          <w:szCs w:val="24"/>
        </w:rPr>
        <w:t>d t</w:t>
      </w:r>
      <w:r w:rsidR="008F340B">
        <w:rPr>
          <w:rFonts w:ascii="Times New Roman" w:hAnsi="Times New Roman" w:cs="Times New Roman"/>
          <w:sz w:val="24"/>
          <w:szCs w:val="24"/>
        </w:rPr>
        <w:t xml:space="preserve">hat it </w:t>
      </w:r>
      <w:r w:rsidR="00580B2A">
        <w:rPr>
          <w:rFonts w:ascii="Times New Roman" w:hAnsi="Times New Roman" w:cs="Times New Roman"/>
          <w:sz w:val="24"/>
          <w:szCs w:val="24"/>
        </w:rPr>
        <w:t xml:space="preserve">was </w:t>
      </w:r>
      <w:r w:rsidR="008F340B">
        <w:rPr>
          <w:rFonts w:ascii="Times New Roman" w:hAnsi="Times New Roman" w:cs="Times New Roman"/>
          <w:sz w:val="24"/>
          <w:szCs w:val="24"/>
        </w:rPr>
        <w:t>indebted to him in this regard to the t</w:t>
      </w:r>
      <w:r w:rsidR="00580B2A">
        <w:rPr>
          <w:rFonts w:ascii="Times New Roman" w:hAnsi="Times New Roman" w:cs="Times New Roman"/>
          <w:sz w:val="24"/>
          <w:szCs w:val="24"/>
        </w:rPr>
        <w:t>une</w:t>
      </w:r>
      <w:r w:rsidR="008F340B">
        <w:rPr>
          <w:rFonts w:ascii="Times New Roman" w:hAnsi="Times New Roman" w:cs="Times New Roman"/>
          <w:sz w:val="24"/>
          <w:szCs w:val="24"/>
        </w:rPr>
        <w:t xml:space="preserve"> of </w:t>
      </w:r>
      <w:r w:rsidR="008F340B">
        <w:rPr>
          <w:rFonts w:ascii="Times New Roman" w:hAnsi="Times New Roman" w:cs="Times New Roman"/>
          <w:b/>
          <w:sz w:val="24"/>
          <w:szCs w:val="24"/>
        </w:rPr>
        <w:t>USD$ 165.00</w:t>
      </w:r>
      <w:r w:rsidR="0017172D">
        <w:rPr>
          <w:rFonts w:ascii="Times New Roman" w:hAnsi="Times New Roman" w:cs="Times New Roman"/>
          <w:sz w:val="24"/>
          <w:szCs w:val="24"/>
        </w:rPr>
        <w:t xml:space="preserve"> cash </w:t>
      </w:r>
      <w:r w:rsidR="0017172D">
        <w:rPr>
          <w:rFonts w:ascii="Times New Roman" w:hAnsi="Times New Roman" w:cs="Times New Roman"/>
          <w:i/>
          <w:sz w:val="24"/>
          <w:szCs w:val="24"/>
        </w:rPr>
        <w:t>in lieu</w:t>
      </w:r>
      <w:r w:rsidR="0017172D">
        <w:rPr>
          <w:rFonts w:ascii="Times New Roman" w:hAnsi="Times New Roman" w:cs="Times New Roman"/>
          <w:sz w:val="24"/>
          <w:szCs w:val="24"/>
        </w:rPr>
        <w:t xml:space="preserve"> of leave</w:t>
      </w:r>
      <w:r w:rsidR="00DD6597">
        <w:rPr>
          <w:rFonts w:ascii="Times New Roman" w:hAnsi="Times New Roman" w:cs="Times New Roman"/>
          <w:sz w:val="24"/>
          <w:szCs w:val="24"/>
        </w:rPr>
        <w:t xml:space="preserve"> days</w:t>
      </w:r>
      <w:r w:rsidR="0017172D">
        <w:rPr>
          <w:rFonts w:ascii="Times New Roman" w:hAnsi="Times New Roman" w:cs="Times New Roman"/>
          <w:sz w:val="24"/>
          <w:szCs w:val="24"/>
        </w:rPr>
        <w:t>.</w:t>
      </w:r>
    </w:p>
    <w:p w14:paraId="348BC419" w14:textId="77777777" w:rsidR="0017172D" w:rsidRDefault="0017172D" w:rsidP="00A251E4">
      <w:pPr>
        <w:spacing w:after="0" w:line="360" w:lineRule="auto"/>
        <w:jc w:val="both"/>
        <w:rPr>
          <w:rFonts w:ascii="Times New Roman" w:hAnsi="Times New Roman" w:cs="Times New Roman"/>
          <w:sz w:val="24"/>
          <w:szCs w:val="24"/>
        </w:rPr>
      </w:pPr>
    </w:p>
    <w:p w14:paraId="70EED2B0" w14:textId="69CB65C2" w:rsidR="0017172D" w:rsidRDefault="0017172D" w:rsidP="00D935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gratuity it submitted that from 2020 to </w:t>
      </w:r>
      <w:r w:rsidR="00580B2A">
        <w:rPr>
          <w:rFonts w:ascii="Times New Roman" w:hAnsi="Times New Roman" w:cs="Times New Roman"/>
          <w:sz w:val="24"/>
          <w:szCs w:val="24"/>
        </w:rPr>
        <w:t xml:space="preserve">September </w:t>
      </w:r>
      <w:r>
        <w:rPr>
          <w:rFonts w:ascii="Times New Roman" w:hAnsi="Times New Roman" w:cs="Times New Roman"/>
          <w:sz w:val="24"/>
          <w:szCs w:val="24"/>
        </w:rPr>
        <w:t>2025, the 1</w:t>
      </w:r>
      <w:r w:rsidRPr="0017172D">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17172D">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were entitled to payment of gratuity.  It submitted that for the 5 years, each of the respondents should be paid </w:t>
      </w:r>
      <w:r>
        <w:rPr>
          <w:rFonts w:ascii="Times New Roman" w:hAnsi="Times New Roman" w:cs="Times New Roman"/>
          <w:b/>
          <w:sz w:val="24"/>
          <w:szCs w:val="24"/>
        </w:rPr>
        <w:t xml:space="preserve">USD$ 82.75 </w:t>
      </w:r>
      <w:r>
        <w:rPr>
          <w:rFonts w:ascii="Times New Roman" w:hAnsi="Times New Roman" w:cs="Times New Roman"/>
          <w:sz w:val="24"/>
          <w:szCs w:val="24"/>
        </w:rPr>
        <w:t>which represents the 5% for the 5 years w</w:t>
      </w:r>
      <w:r w:rsidR="00580B2A">
        <w:rPr>
          <w:rFonts w:ascii="Times New Roman" w:hAnsi="Times New Roman" w:cs="Times New Roman"/>
          <w:sz w:val="24"/>
          <w:szCs w:val="24"/>
        </w:rPr>
        <w:t>orked</w:t>
      </w:r>
      <w:r>
        <w:rPr>
          <w:rFonts w:ascii="Times New Roman" w:hAnsi="Times New Roman" w:cs="Times New Roman"/>
          <w:sz w:val="24"/>
          <w:szCs w:val="24"/>
        </w:rPr>
        <w:t>.</w:t>
      </w:r>
    </w:p>
    <w:p w14:paraId="1515A173" w14:textId="517CC882" w:rsidR="0017172D" w:rsidRDefault="0017172D" w:rsidP="00A251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summation it submitted as follows; That 1</w:t>
      </w:r>
      <w:r w:rsidRPr="0017172D">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was entitled to the following payment</w:t>
      </w:r>
      <w:r w:rsidR="003F15ED">
        <w:rPr>
          <w:rFonts w:ascii="Times New Roman" w:hAnsi="Times New Roman" w:cs="Times New Roman"/>
          <w:sz w:val="24"/>
          <w:szCs w:val="24"/>
        </w:rPr>
        <w:t>s</w:t>
      </w:r>
      <w:r w:rsidR="007E39C1">
        <w:rPr>
          <w:rFonts w:ascii="Times New Roman" w:hAnsi="Times New Roman" w:cs="Times New Roman"/>
          <w:sz w:val="24"/>
          <w:szCs w:val="24"/>
        </w:rPr>
        <w:t>;</w:t>
      </w:r>
    </w:p>
    <w:p w14:paraId="79DF87D3" w14:textId="77777777" w:rsidR="0017172D" w:rsidRDefault="0017172D" w:rsidP="0017172D">
      <w:pPr>
        <w:pStyle w:val="ListParagraph"/>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USD$ 720.00</w:t>
      </w:r>
      <w:r>
        <w:rPr>
          <w:rFonts w:ascii="Times New Roman" w:hAnsi="Times New Roman" w:cs="Times New Roman"/>
          <w:sz w:val="24"/>
          <w:szCs w:val="24"/>
        </w:rPr>
        <w:t xml:space="preserve"> in </w:t>
      </w:r>
      <w:r w:rsidR="007C7524">
        <w:rPr>
          <w:rFonts w:ascii="Times New Roman" w:hAnsi="Times New Roman" w:cs="Times New Roman"/>
          <w:sz w:val="24"/>
          <w:szCs w:val="24"/>
        </w:rPr>
        <w:t>underpayments</w:t>
      </w:r>
      <w:r>
        <w:rPr>
          <w:rFonts w:ascii="Times New Roman" w:hAnsi="Times New Roman" w:cs="Times New Roman"/>
          <w:sz w:val="24"/>
          <w:szCs w:val="24"/>
        </w:rPr>
        <w:t>.</w:t>
      </w:r>
    </w:p>
    <w:p w14:paraId="0F6A9BB2" w14:textId="4959AA2E" w:rsidR="0017172D" w:rsidRDefault="0017172D" w:rsidP="0017172D">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r>
      <w:r>
        <w:rPr>
          <w:rFonts w:ascii="Times New Roman" w:hAnsi="Times New Roman" w:cs="Times New Roman"/>
          <w:b/>
          <w:sz w:val="24"/>
          <w:szCs w:val="24"/>
        </w:rPr>
        <w:t xml:space="preserve">USD$ 331.00 </w:t>
      </w:r>
      <w:r>
        <w:rPr>
          <w:rFonts w:ascii="Times New Roman" w:hAnsi="Times New Roman" w:cs="Times New Roman"/>
          <w:sz w:val="24"/>
          <w:szCs w:val="24"/>
        </w:rPr>
        <w:t xml:space="preserve">in cash </w:t>
      </w:r>
      <w:r>
        <w:rPr>
          <w:rFonts w:ascii="Times New Roman" w:hAnsi="Times New Roman" w:cs="Times New Roman"/>
          <w:i/>
          <w:sz w:val="24"/>
          <w:szCs w:val="24"/>
        </w:rPr>
        <w:t>in lie</w:t>
      </w:r>
      <w:r w:rsidR="00580B2A">
        <w:rPr>
          <w:rFonts w:ascii="Times New Roman" w:hAnsi="Times New Roman" w:cs="Times New Roman"/>
          <w:i/>
          <w:sz w:val="24"/>
          <w:szCs w:val="24"/>
        </w:rPr>
        <w:t>u</w:t>
      </w:r>
      <w:r>
        <w:rPr>
          <w:rFonts w:ascii="Times New Roman" w:hAnsi="Times New Roman" w:cs="Times New Roman"/>
          <w:i/>
          <w:sz w:val="24"/>
          <w:szCs w:val="24"/>
        </w:rPr>
        <w:t xml:space="preserve"> </w:t>
      </w:r>
      <w:r>
        <w:rPr>
          <w:rFonts w:ascii="Times New Roman" w:hAnsi="Times New Roman" w:cs="Times New Roman"/>
          <w:sz w:val="24"/>
          <w:szCs w:val="24"/>
        </w:rPr>
        <w:t>of leave.</w:t>
      </w:r>
    </w:p>
    <w:p w14:paraId="07E3C0D4" w14:textId="77777777" w:rsidR="0017172D" w:rsidRDefault="0017172D" w:rsidP="0017172D">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r>
      <w:r>
        <w:rPr>
          <w:rFonts w:ascii="Times New Roman" w:hAnsi="Times New Roman" w:cs="Times New Roman"/>
          <w:b/>
          <w:sz w:val="24"/>
          <w:szCs w:val="24"/>
        </w:rPr>
        <w:t xml:space="preserve">USD$ 82.50 </w:t>
      </w:r>
      <w:r>
        <w:rPr>
          <w:rFonts w:ascii="Times New Roman" w:hAnsi="Times New Roman" w:cs="Times New Roman"/>
          <w:sz w:val="24"/>
          <w:szCs w:val="24"/>
        </w:rPr>
        <w:t>in gratuity.</w:t>
      </w:r>
    </w:p>
    <w:p w14:paraId="47692B3B" w14:textId="77777777" w:rsidR="0017172D" w:rsidRDefault="0017172D" w:rsidP="0017172D">
      <w:pPr>
        <w:spacing w:after="0" w:line="360" w:lineRule="auto"/>
        <w:ind w:left="360"/>
        <w:jc w:val="both"/>
        <w:rPr>
          <w:rFonts w:ascii="Times New Roman" w:hAnsi="Times New Roman" w:cs="Times New Roman"/>
          <w:b/>
          <w:sz w:val="24"/>
          <w:szCs w:val="24"/>
        </w:rPr>
      </w:pPr>
      <w:r>
        <w:rPr>
          <w:rFonts w:ascii="Times New Roman" w:hAnsi="Times New Roman" w:cs="Times New Roman"/>
          <w:sz w:val="24"/>
          <w:szCs w:val="24"/>
        </w:rPr>
        <w:t xml:space="preserve">Total </w:t>
      </w:r>
      <w:r>
        <w:rPr>
          <w:rFonts w:ascii="Times New Roman" w:hAnsi="Times New Roman" w:cs="Times New Roman"/>
          <w:b/>
          <w:sz w:val="24"/>
          <w:szCs w:val="24"/>
        </w:rPr>
        <w:t>USD$1133.50</w:t>
      </w:r>
    </w:p>
    <w:p w14:paraId="28AC4256" w14:textId="77777777" w:rsidR="0017172D" w:rsidRDefault="0017172D" w:rsidP="0017172D">
      <w:pPr>
        <w:spacing w:after="0" w:line="360" w:lineRule="auto"/>
        <w:jc w:val="both"/>
        <w:rPr>
          <w:rFonts w:ascii="Times New Roman" w:hAnsi="Times New Roman" w:cs="Times New Roman"/>
          <w:b/>
          <w:sz w:val="24"/>
          <w:szCs w:val="24"/>
        </w:rPr>
      </w:pPr>
    </w:p>
    <w:p w14:paraId="7379B727" w14:textId="59BA87ED" w:rsidR="0017172D" w:rsidRDefault="0017172D" w:rsidP="001717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2</w:t>
      </w:r>
      <w:r w:rsidRPr="0017172D">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it submitted it should be paid as follow</w:t>
      </w:r>
      <w:r w:rsidR="007E39C1">
        <w:rPr>
          <w:rFonts w:ascii="Times New Roman" w:hAnsi="Times New Roman" w:cs="Times New Roman"/>
          <w:sz w:val="24"/>
          <w:szCs w:val="24"/>
        </w:rPr>
        <w:t>s;</w:t>
      </w:r>
    </w:p>
    <w:p w14:paraId="1F74522C" w14:textId="77777777" w:rsidR="0017172D" w:rsidRDefault="0017172D" w:rsidP="0017172D">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t>Underpayments:</w:t>
      </w:r>
      <w:r>
        <w:rPr>
          <w:rFonts w:ascii="Times New Roman" w:hAnsi="Times New Roman" w:cs="Times New Roman"/>
          <w:sz w:val="24"/>
          <w:szCs w:val="24"/>
        </w:rPr>
        <w:tab/>
      </w:r>
      <w:r>
        <w:rPr>
          <w:rFonts w:ascii="Times New Roman" w:hAnsi="Times New Roman" w:cs="Times New Roman"/>
          <w:b/>
          <w:sz w:val="24"/>
          <w:szCs w:val="24"/>
        </w:rPr>
        <w:t>USD$ 720.00</w:t>
      </w:r>
    </w:p>
    <w:p w14:paraId="4C813754" w14:textId="6FB9F448" w:rsidR="0017172D" w:rsidRDefault="0017172D" w:rsidP="0017172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sidR="009F150B">
        <w:rPr>
          <w:rFonts w:ascii="Times New Roman" w:hAnsi="Times New Roman" w:cs="Times New Roman"/>
          <w:sz w:val="24"/>
          <w:szCs w:val="24"/>
        </w:rPr>
        <w:t xml:space="preserve">Cash </w:t>
      </w:r>
      <w:r w:rsidR="009F150B">
        <w:rPr>
          <w:rFonts w:ascii="Times New Roman" w:hAnsi="Times New Roman" w:cs="Times New Roman"/>
          <w:i/>
          <w:sz w:val="24"/>
          <w:szCs w:val="24"/>
        </w:rPr>
        <w:t>in</w:t>
      </w:r>
      <w:r w:rsidR="00580B2A">
        <w:rPr>
          <w:rFonts w:ascii="Times New Roman" w:hAnsi="Times New Roman" w:cs="Times New Roman"/>
          <w:i/>
          <w:sz w:val="24"/>
          <w:szCs w:val="24"/>
        </w:rPr>
        <w:t xml:space="preserve"> lieu</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b/>
          <w:sz w:val="24"/>
          <w:szCs w:val="24"/>
        </w:rPr>
        <w:t>USD$ 165.00</w:t>
      </w:r>
    </w:p>
    <w:p w14:paraId="14346716" w14:textId="77777777" w:rsidR="0017172D" w:rsidRDefault="0017172D" w:rsidP="0017172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Gratuity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USD$ 82.50</w:t>
      </w:r>
    </w:p>
    <w:p w14:paraId="39637B1A" w14:textId="033E2A33" w:rsidR="0017172D" w:rsidRDefault="0017172D" w:rsidP="0017172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USD$ 967.</w:t>
      </w:r>
      <w:r w:rsidR="00580B2A">
        <w:rPr>
          <w:rFonts w:ascii="Times New Roman" w:hAnsi="Times New Roman" w:cs="Times New Roman"/>
          <w:b/>
          <w:sz w:val="24"/>
          <w:szCs w:val="24"/>
        </w:rPr>
        <w:t>5</w:t>
      </w:r>
      <w:r>
        <w:rPr>
          <w:rFonts w:ascii="Times New Roman" w:hAnsi="Times New Roman" w:cs="Times New Roman"/>
          <w:b/>
          <w:sz w:val="24"/>
          <w:szCs w:val="24"/>
        </w:rPr>
        <w:t>0</w:t>
      </w:r>
    </w:p>
    <w:p w14:paraId="3876728E" w14:textId="49C44533" w:rsidR="0017172D" w:rsidRDefault="0017172D" w:rsidP="001717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also prayed for a payment plan that would enable it to pay over </w:t>
      </w:r>
      <w:r w:rsidR="00BF7D0B">
        <w:rPr>
          <w:rFonts w:ascii="Times New Roman" w:hAnsi="Times New Roman" w:cs="Times New Roman"/>
          <w:sz w:val="24"/>
          <w:szCs w:val="24"/>
        </w:rPr>
        <w:t>3</w:t>
      </w:r>
      <w:r>
        <w:rPr>
          <w:rFonts w:ascii="Times New Roman" w:hAnsi="Times New Roman" w:cs="Times New Roman"/>
          <w:sz w:val="24"/>
          <w:szCs w:val="24"/>
        </w:rPr>
        <w:t xml:space="preserve"> months.</w:t>
      </w:r>
    </w:p>
    <w:p w14:paraId="331590D2" w14:textId="77777777" w:rsidR="007751E3" w:rsidRDefault="007751E3" w:rsidP="0017172D">
      <w:pPr>
        <w:spacing w:after="0" w:line="360" w:lineRule="auto"/>
        <w:jc w:val="both"/>
        <w:rPr>
          <w:rFonts w:ascii="Times New Roman" w:hAnsi="Times New Roman" w:cs="Times New Roman"/>
          <w:sz w:val="24"/>
          <w:szCs w:val="24"/>
        </w:rPr>
      </w:pPr>
    </w:p>
    <w:p w14:paraId="5D619CF5" w14:textId="77777777" w:rsidR="0017172D" w:rsidRPr="007751E3" w:rsidRDefault="0017172D" w:rsidP="0017172D">
      <w:pPr>
        <w:spacing w:after="0" w:line="360" w:lineRule="auto"/>
        <w:jc w:val="both"/>
        <w:rPr>
          <w:rFonts w:ascii="Times New Roman" w:hAnsi="Times New Roman" w:cs="Times New Roman"/>
          <w:b/>
          <w:sz w:val="24"/>
          <w:szCs w:val="24"/>
        </w:rPr>
      </w:pPr>
      <w:r w:rsidRPr="007751E3">
        <w:rPr>
          <w:rFonts w:ascii="Times New Roman" w:hAnsi="Times New Roman" w:cs="Times New Roman"/>
          <w:b/>
          <w:sz w:val="24"/>
          <w:szCs w:val="24"/>
        </w:rPr>
        <w:t>FINDINGS BY THE ARBITRATOR</w:t>
      </w:r>
    </w:p>
    <w:p w14:paraId="04CF4696" w14:textId="31795D34" w:rsidR="0017172D" w:rsidRDefault="007C7524"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arbitrator observed that the parties were in agreement that respondents were owed outstanding wages for July and A</w:t>
      </w:r>
      <w:r w:rsidR="007751E3">
        <w:rPr>
          <w:rFonts w:ascii="Times New Roman" w:hAnsi="Times New Roman" w:cs="Times New Roman"/>
          <w:sz w:val="24"/>
          <w:szCs w:val="24"/>
        </w:rPr>
        <w:t xml:space="preserve">ugust 2025.  They were also in </w:t>
      </w:r>
      <w:r w:rsidR="00D07D42">
        <w:rPr>
          <w:rFonts w:ascii="Times New Roman" w:hAnsi="Times New Roman" w:cs="Times New Roman"/>
          <w:sz w:val="24"/>
          <w:szCs w:val="24"/>
        </w:rPr>
        <w:t>agreement</w:t>
      </w:r>
      <w:r>
        <w:rPr>
          <w:rFonts w:ascii="Times New Roman" w:hAnsi="Times New Roman" w:cs="Times New Roman"/>
          <w:sz w:val="24"/>
          <w:szCs w:val="24"/>
        </w:rPr>
        <w:t xml:space="preserve"> that respondents were owed cash in </w:t>
      </w:r>
      <w:r>
        <w:rPr>
          <w:rFonts w:ascii="Times New Roman" w:hAnsi="Times New Roman" w:cs="Times New Roman"/>
          <w:i/>
          <w:sz w:val="24"/>
          <w:szCs w:val="24"/>
        </w:rPr>
        <w:t>lieu</w:t>
      </w:r>
      <w:r>
        <w:rPr>
          <w:rFonts w:ascii="Times New Roman" w:hAnsi="Times New Roman" w:cs="Times New Roman"/>
          <w:sz w:val="24"/>
          <w:szCs w:val="24"/>
        </w:rPr>
        <w:t xml:space="preserve"> of leave days; gratuity and underpayments on salaries.</w:t>
      </w:r>
    </w:p>
    <w:p w14:paraId="1ED3AB55" w14:textId="33054A33" w:rsidR="007C7524" w:rsidRDefault="007C7524" w:rsidP="001717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further observed that the parties only differed on the qu</w:t>
      </w:r>
      <w:r w:rsidR="00D07D42">
        <w:rPr>
          <w:rFonts w:ascii="Times New Roman" w:hAnsi="Times New Roman" w:cs="Times New Roman"/>
          <w:sz w:val="24"/>
          <w:szCs w:val="24"/>
        </w:rPr>
        <w:t>antum</w:t>
      </w:r>
      <w:r>
        <w:rPr>
          <w:rFonts w:ascii="Times New Roman" w:hAnsi="Times New Roman" w:cs="Times New Roman"/>
          <w:sz w:val="24"/>
          <w:szCs w:val="24"/>
        </w:rPr>
        <w:t xml:space="preserve"> of the amounts claimed.</w:t>
      </w:r>
    </w:p>
    <w:p w14:paraId="39609041" w14:textId="77777777" w:rsidR="007C7524" w:rsidRDefault="007C7524" w:rsidP="0017172D">
      <w:pPr>
        <w:spacing w:after="0" w:line="360" w:lineRule="auto"/>
        <w:jc w:val="both"/>
        <w:rPr>
          <w:rFonts w:ascii="Times New Roman" w:hAnsi="Times New Roman" w:cs="Times New Roman"/>
          <w:sz w:val="24"/>
          <w:szCs w:val="24"/>
        </w:rPr>
      </w:pPr>
    </w:p>
    <w:p w14:paraId="488AE62E" w14:textId="340D9980" w:rsidR="00746548" w:rsidRDefault="007C7524"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outstanding amounts, he analysed the submission by the appellant that there had been an agreement between the parties to work for 15 days a month.  </w:t>
      </w:r>
      <w:r w:rsidR="00D07D42">
        <w:rPr>
          <w:rFonts w:ascii="Times New Roman" w:hAnsi="Times New Roman" w:cs="Times New Roman"/>
          <w:sz w:val="24"/>
          <w:szCs w:val="24"/>
        </w:rPr>
        <w:t>He</w:t>
      </w:r>
      <w:r>
        <w:rPr>
          <w:rFonts w:ascii="Times New Roman" w:hAnsi="Times New Roman" w:cs="Times New Roman"/>
          <w:sz w:val="24"/>
          <w:szCs w:val="24"/>
        </w:rPr>
        <w:t xml:space="preserve"> observed that the appellant did not produce any evidence to support this assertion.  In the result</w:t>
      </w:r>
      <w:r w:rsidR="00AD7A86">
        <w:rPr>
          <w:rFonts w:ascii="Times New Roman" w:hAnsi="Times New Roman" w:cs="Times New Roman"/>
          <w:sz w:val="24"/>
          <w:szCs w:val="24"/>
        </w:rPr>
        <w:t>,</w:t>
      </w:r>
      <w:r w:rsidR="00A94D3E">
        <w:rPr>
          <w:rFonts w:ascii="Times New Roman" w:hAnsi="Times New Roman" w:cs="Times New Roman"/>
          <w:sz w:val="24"/>
          <w:szCs w:val="24"/>
        </w:rPr>
        <w:t xml:space="preserve"> </w:t>
      </w:r>
      <w:r w:rsidR="00AD7A86">
        <w:rPr>
          <w:rFonts w:ascii="Times New Roman" w:hAnsi="Times New Roman" w:cs="Times New Roman"/>
          <w:sz w:val="24"/>
          <w:szCs w:val="24"/>
        </w:rPr>
        <w:t>h</w:t>
      </w:r>
      <w:r>
        <w:rPr>
          <w:rFonts w:ascii="Times New Roman" w:hAnsi="Times New Roman" w:cs="Times New Roman"/>
          <w:sz w:val="24"/>
          <w:szCs w:val="24"/>
        </w:rPr>
        <w:t>e ruled that there is a great p</w:t>
      </w:r>
      <w:r w:rsidR="00D07D42">
        <w:rPr>
          <w:rFonts w:ascii="Times New Roman" w:hAnsi="Times New Roman" w:cs="Times New Roman"/>
          <w:sz w:val="24"/>
          <w:szCs w:val="24"/>
        </w:rPr>
        <w:t>ossibility</w:t>
      </w:r>
      <w:r>
        <w:rPr>
          <w:rFonts w:ascii="Times New Roman" w:hAnsi="Times New Roman" w:cs="Times New Roman"/>
          <w:sz w:val="24"/>
          <w:szCs w:val="24"/>
        </w:rPr>
        <w:t xml:space="preserve"> that this unsupported averment may be a trick </w:t>
      </w:r>
      <w:r w:rsidR="00D07D42">
        <w:rPr>
          <w:rFonts w:ascii="Times New Roman" w:hAnsi="Times New Roman" w:cs="Times New Roman"/>
          <w:sz w:val="24"/>
          <w:szCs w:val="24"/>
        </w:rPr>
        <w:t xml:space="preserve">by </w:t>
      </w:r>
      <w:r>
        <w:rPr>
          <w:rFonts w:ascii="Times New Roman" w:hAnsi="Times New Roman" w:cs="Times New Roman"/>
          <w:sz w:val="24"/>
          <w:szCs w:val="24"/>
        </w:rPr>
        <w:t>the appellant to evade paying respondents their outstanding wages.  He ruled that if the agr</w:t>
      </w:r>
      <w:r w:rsidR="007751E3">
        <w:rPr>
          <w:rFonts w:ascii="Times New Roman" w:hAnsi="Times New Roman" w:cs="Times New Roman"/>
          <w:sz w:val="24"/>
          <w:szCs w:val="24"/>
        </w:rPr>
        <w:t xml:space="preserve">eement between the parties was </w:t>
      </w:r>
      <w:r w:rsidR="009F150B">
        <w:rPr>
          <w:rFonts w:ascii="Times New Roman" w:hAnsi="Times New Roman" w:cs="Times New Roman"/>
          <w:sz w:val="24"/>
          <w:szCs w:val="24"/>
        </w:rPr>
        <w:t>in</w:t>
      </w:r>
      <w:r w:rsidR="00A94D3E">
        <w:rPr>
          <w:rFonts w:ascii="Times New Roman" w:hAnsi="Times New Roman" w:cs="Times New Roman"/>
          <w:sz w:val="24"/>
          <w:szCs w:val="24"/>
        </w:rPr>
        <w:t xml:space="preserve"> </w:t>
      </w:r>
      <w:r w:rsidR="009F150B">
        <w:rPr>
          <w:rFonts w:ascii="Times New Roman" w:hAnsi="Times New Roman" w:cs="Times New Roman"/>
          <w:sz w:val="24"/>
          <w:szCs w:val="24"/>
        </w:rPr>
        <w:t>existence,</w:t>
      </w:r>
      <w:r>
        <w:rPr>
          <w:rFonts w:ascii="Times New Roman" w:hAnsi="Times New Roman" w:cs="Times New Roman"/>
          <w:sz w:val="24"/>
          <w:szCs w:val="24"/>
        </w:rPr>
        <w:t xml:space="preserve"> it should have been</w:t>
      </w:r>
      <w:r w:rsidR="00746548">
        <w:rPr>
          <w:rFonts w:ascii="Times New Roman" w:hAnsi="Times New Roman" w:cs="Times New Roman"/>
          <w:sz w:val="24"/>
          <w:szCs w:val="24"/>
        </w:rPr>
        <w:t xml:space="preserve"> attached.  It ruled that the respondents were entitled to </w:t>
      </w:r>
      <w:r w:rsidR="00746548">
        <w:rPr>
          <w:rFonts w:ascii="Times New Roman" w:hAnsi="Times New Roman" w:cs="Times New Roman"/>
          <w:b/>
          <w:sz w:val="24"/>
          <w:szCs w:val="24"/>
        </w:rPr>
        <w:t xml:space="preserve">USD$ 662.00 </w:t>
      </w:r>
      <w:r w:rsidR="00D07D42">
        <w:rPr>
          <w:rFonts w:ascii="Times New Roman" w:hAnsi="Times New Roman" w:cs="Times New Roman"/>
          <w:sz w:val="24"/>
          <w:szCs w:val="24"/>
        </w:rPr>
        <w:t>each on</w:t>
      </w:r>
      <w:r w:rsidR="00746548">
        <w:rPr>
          <w:rFonts w:ascii="Times New Roman" w:hAnsi="Times New Roman" w:cs="Times New Roman"/>
          <w:sz w:val="24"/>
          <w:szCs w:val="24"/>
        </w:rPr>
        <w:t xml:space="preserve"> outstanding wages.</w:t>
      </w:r>
    </w:p>
    <w:p w14:paraId="13AD4104" w14:textId="77777777" w:rsidR="00746548" w:rsidRDefault="00746548" w:rsidP="0017172D">
      <w:pPr>
        <w:spacing w:after="0" w:line="360" w:lineRule="auto"/>
        <w:jc w:val="both"/>
        <w:rPr>
          <w:rFonts w:ascii="Times New Roman" w:hAnsi="Times New Roman" w:cs="Times New Roman"/>
          <w:sz w:val="24"/>
          <w:szCs w:val="24"/>
        </w:rPr>
      </w:pPr>
    </w:p>
    <w:p w14:paraId="42410D6B" w14:textId="34CD7EB8" w:rsidR="00EB2154" w:rsidRDefault="00746548" w:rsidP="00D07D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underpayments of wages, the Arbitrator noted that respondents had submitted a document which they said constituted the </w:t>
      </w:r>
      <w:r w:rsidR="009F150B">
        <w:rPr>
          <w:rFonts w:ascii="Times New Roman" w:hAnsi="Times New Roman" w:cs="Times New Roman"/>
          <w:sz w:val="24"/>
          <w:szCs w:val="24"/>
        </w:rPr>
        <w:t>party’s</w:t>
      </w:r>
      <w:r>
        <w:rPr>
          <w:rFonts w:ascii="Times New Roman" w:hAnsi="Times New Roman" w:cs="Times New Roman"/>
          <w:sz w:val="24"/>
          <w:szCs w:val="24"/>
        </w:rPr>
        <w:t xml:space="preserve"> agreement.  He however observed that the document is not clear as to who is owed </w:t>
      </w:r>
      <w:r w:rsidR="00EB2154">
        <w:rPr>
          <w:rFonts w:ascii="Times New Roman" w:hAnsi="Times New Roman" w:cs="Times New Roman"/>
          <w:sz w:val="24"/>
          <w:szCs w:val="24"/>
        </w:rPr>
        <w:t xml:space="preserve">what.  He however observed even though </w:t>
      </w:r>
      <w:r w:rsidR="009F150B">
        <w:rPr>
          <w:rFonts w:ascii="Times New Roman" w:hAnsi="Times New Roman" w:cs="Times New Roman"/>
          <w:sz w:val="24"/>
          <w:szCs w:val="24"/>
        </w:rPr>
        <w:t>it’s</w:t>
      </w:r>
      <w:r w:rsidR="00D07D42">
        <w:rPr>
          <w:rFonts w:ascii="Times New Roman" w:hAnsi="Times New Roman" w:cs="Times New Roman"/>
          <w:sz w:val="24"/>
          <w:szCs w:val="24"/>
        </w:rPr>
        <w:t xml:space="preserve"> difficult to tell</w:t>
      </w:r>
      <w:r w:rsidR="00EB2154">
        <w:rPr>
          <w:rFonts w:ascii="Times New Roman" w:hAnsi="Times New Roman" w:cs="Times New Roman"/>
          <w:sz w:val="24"/>
          <w:szCs w:val="24"/>
        </w:rPr>
        <w:t xml:space="preserve"> what the document was saying in relation to underpayments, </w:t>
      </w:r>
      <w:r w:rsidR="00D07D42">
        <w:rPr>
          <w:rFonts w:ascii="Times New Roman" w:hAnsi="Times New Roman" w:cs="Times New Roman"/>
          <w:sz w:val="24"/>
          <w:szCs w:val="24"/>
        </w:rPr>
        <w:t xml:space="preserve">it however, </w:t>
      </w:r>
      <w:r w:rsidR="00EB2154">
        <w:rPr>
          <w:rFonts w:ascii="Times New Roman" w:hAnsi="Times New Roman" w:cs="Times New Roman"/>
          <w:sz w:val="24"/>
          <w:szCs w:val="24"/>
        </w:rPr>
        <w:t xml:space="preserve">corresponds </w:t>
      </w:r>
      <w:r w:rsidR="00864744">
        <w:rPr>
          <w:rFonts w:ascii="Times New Roman" w:hAnsi="Times New Roman" w:cs="Times New Roman"/>
          <w:sz w:val="24"/>
          <w:szCs w:val="24"/>
        </w:rPr>
        <w:lastRenderedPageBreak/>
        <w:t>with</w:t>
      </w:r>
      <w:r w:rsidR="00EB2154">
        <w:rPr>
          <w:rFonts w:ascii="Times New Roman" w:hAnsi="Times New Roman" w:cs="Times New Roman"/>
          <w:sz w:val="24"/>
          <w:szCs w:val="24"/>
        </w:rPr>
        <w:t xml:space="preserve"> what </w:t>
      </w:r>
      <w:r w:rsidR="00D07D42">
        <w:rPr>
          <w:rFonts w:ascii="Times New Roman" w:hAnsi="Times New Roman" w:cs="Times New Roman"/>
          <w:sz w:val="24"/>
          <w:szCs w:val="24"/>
        </w:rPr>
        <w:t xml:space="preserve">the </w:t>
      </w:r>
      <w:r w:rsidR="00EB2154">
        <w:rPr>
          <w:rFonts w:ascii="Times New Roman" w:hAnsi="Times New Roman" w:cs="Times New Roman"/>
          <w:sz w:val="24"/>
          <w:szCs w:val="24"/>
        </w:rPr>
        <w:t>appellant</w:t>
      </w:r>
      <w:r w:rsidR="00D07D42">
        <w:rPr>
          <w:rFonts w:ascii="Times New Roman" w:hAnsi="Times New Roman" w:cs="Times New Roman"/>
          <w:sz w:val="24"/>
          <w:szCs w:val="24"/>
        </w:rPr>
        <w:t xml:space="preserve"> was saying in relation to the period owing</w:t>
      </w:r>
      <w:r w:rsidR="00EB2154">
        <w:rPr>
          <w:rFonts w:ascii="Times New Roman" w:hAnsi="Times New Roman" w:cs="Times New Roman"/>
          <w:sz w:val="24"/>
          <w:szCs w:val="24"/>
        </w:rPr>
        <w:t>.</w:t>
      </w:r>
      <w:r w:rsidR="00D07D42">
        <w:rPr>
          <w:rFonts w:ascii="Times New Roman" w:hAnsi="Times New Roman" w:cs="Times New Roman"/>
          <w:sz w:val="24"/>
          <w:szCs w:val="24"/>
        </w:rPr>
        <w:t xml:space="preserve"> It only differed on the quantum to be paid. </w:t>
      </w:r>
    </w:p>
    <w:p w14:paraId="54ACA334" w14:textId="760FCBC0" w:rsidR="007C7524" w:rsidRDefault="00EB2154" w:rsidP="001717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He</w:t>
      </w:r>
      <w:r w:rsidR="00F26964">
        <w:rPr>
          <w:rFonts w:ascii="Times New Roman" w:hAnsi="Times New Roman" w:cs="Times New Roman"/>
          <w:sz w:val="24"/>
          <w:szCs w:val="24"/>
        </w:rPr>
        <w:t xml:space="preserve"> made a finding</w:t>
      </w:r>
      <w:r>
        <w:rPr>
          <w:rFonts w:ascii="Times New Roman" w:hAnsi="Times New Roman" w:cs="Times New Roman"/>
          <w:sz w:val="24"/>
          <w:szCs w:val="24"/>
        </w:rPr>
        <w:t xml:space="preserve"> that since the appellants had failed to provide evidence of the purported </w:t>
      </w:r>
      <w:r w:rsidR="009F150B">
        <w:rPr>
          <w:rFonts w:ascii="Times New Roman" w:hAnsi="Times New Roman" w:cs="Times New Roman"/>
          <w:sz w:val="24"/>
          <w:szCs w:val="24"/>
        </w:rPr>
        <w:t>a</w:t>
      </w:r>
      <w:r w:rsidR="00294061">
        <w:rPr>
          <w:rFonts w:ascii="Times New Roman" w:hAnsi="Times New Roman" w:cs="Times New Roman"/>
          <w:sz w:val="24"/>
          <w:szCs w:val="24"/>
        </w:rPr>
        <w:t>greement</w:t>
      </w:r>
      <w:r w:rsidR="006627FB">
        <w:rPr>
          <w:rFonts w:ascii="Times New Roman" w:hAnsi="Times New Roman" w:cs="Times New Roman"/>
          <w:sz w:val="24"/>
          <w:szCs w:val="24"/>
        </w:rPr>
        <w:t xml:space="preserve"> </w:t>
      </w:r>
      <w:r>
        <w:rPr>
          <w:rFonts w:ascii="Times New Roman" w:hAnsi="Times New Roman" w:cs="Times New Roman"/>
          <w:sz w:val="24"/>
          <w:szCs w:val="24"/>
        </w:rPr>
        <w:t>between the parties</w:t>
      </w:r>
      <w:r w:rsidR="00AB1C0E">
        <w:rPr>
          <w:rFonts w:ascii="Times New Roman" w:hAnsi="Times New Roman" w:cs="Times New Roman"/>
          <w:sz w:val="24"/>
          <w:szCs w:val="24"/>
        </w:rPr>
        <w:t>, the salaries</w:t>
      </w:r>
      <w:r>
        <w:rPr>
          <w:rFonts w:ascii="Times New Roman" w:hAnsi="Times New Roman" w:cs="Times New Roman"/>
          <w:sz w:val="24"/>
          <w:szCs w:val="24"/>
        </w:rPr>
        <w:t xml:space="preserve"> had remained at </w:t>
      </w:r>
      <w:r>
        <w:rPr>
          <w:rFonts w:ascii="Times New Roman" w:hAnsi="Times New Roman" w:cs="Times New Roman"/>
          <w:b/>
          <w:sz w:val="24"/>
          <w:szCs w:val="24"/>
        </w:rPr>
        <w:t xml:space="preserve">USD$ 331.00 </w:t>
      </w:r>
      <w:r>
        <w:rPr>
          <w:rFonts w:ascii="Times New Roman" w:hAnsi="Times New Roman" w:cs="Times New Roman"/>
          <w:sz w:val="24"/>
          <w:szCs w:val="24"/>
        </w:rPr>
        <w:t xml:space="preserve">and not </w:t>
      </w:r>
      <w:r>
        <w:rPr>
          <w:rFonts w:ascii="Times New Roman" w:hAnsi="Times New Roman" w:cs="Times New Roman"/>
          <w:b/>
          <w:sz w:val="24"/>
          <w:szCs w:val="24"/>
        </w:rPr>
        <w:t>USD$ 165.00</w:t>
      </w:r>
      <w:r>
        <w:rPr>
          <w:rFonts w:ascii="Times New Roman" w:hAnsi="Times New Roman" w:cs="Times New Roman"/>
          <w:sz w:val="24"/>
          <w:szCs w:val="24"/>
        </w:rPr>
        <w:t xml:space="preserve"> </w:t>
      </w:r>
      <w:r w:rsidR="00CA1B6C">
        <w:rPr>
          <w:rFonts w:ascii="Times New Roman" w:hAnsi="Times New Roman" w:cs="Times New Roman"/>
          <w:sz w:val="24"/>
          <w:szCs w:val="24"/>
        </w:rPr>
        <w:t>as suggested by appellant</w:t>
      </w:r>
      <w:r>
        <w:rPr>
          <w:rFonts w:ascii="Times New Roman" w:hAnsi="Times New Roman" w:cs="Times New Roman"/>
          <w:sz w:val="24"/>
          <w:szCs w:val="24"/>
        </w:rPr>
        <w:t>.</w:t>
      </w:r>
      <w:r w:rsidR="007C7524">
        <w:rPr>
          <w:rFonts w:ascii="Times New Roman" w:hAnsi="Times New Roman" w:cs="Times New Roman"/>
          <w:sz w:val="24"/>
          <w:szCs w:val="24"/>
        </w:rPr>
        <w:t xml:space="preserve"> </w:t>
      </w:r>
    </w:p>
    <w:p w14:paraId="7DFDD9DA" w14:textId="77777777" w:rsidR="00CA1B6C" w:rsidRDefault="00CA1B6C" w:rsidP="0017172D">
      <w:pPr>
        <w:spacing w:after="0" w:line="360" w:lineRule="auto"/>
        <w:jc w:val="both"/>
        <w:rPr>
          <w:rFonts w:ascii="Times New Roman" w:hAnsi="Times New Roman" w:cs="Times New Roman"/>
          <w:sz w:val="24"/>
          <w:szCs w:val="24"/>
        </w:rPr>
      </w:pPr>
    </w:p>
    <w:p w14:paraId="0E9B89D8" w14:textId="4EE1BF9A" w:rsidR="00CA1B6C" w:rsidRDefault="00BD4C8A"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arbitrator also</w:t>
      </w:r>
      <w:r w:rsidR="003B537D">
        <w:rPr>
          <w:rFonts w:ascii="Times New Roman" w:hAnsi="Times New Roman" w:cs="Times New Roman"/>
          <w:sz w:val="24"/>
          <w:szCs w:val="24"/>
        </w:rPr>
        <w:t xml:space="preserve"> made a finding </w:t>
      </w:r>
      <w:r w:rsidR="009F150B">
        <w:rPr>
          <w:rFonts w:ascii="Times New Roman" w:hAnsi="Times New Roman" w:cs="Times New Roman"/>
          <w:sz w:val="24"/>
          <w:szCs w:val="24"/>
        </w:rPr>
        <w:t>that the</w:t>
      </w:r>
      <w:r>
        <w:rPr>
          <w:rFonts w:ascii="Times New Roman" w:hAnsi="Times New Roman" w:cs="Times New Roman"/>
          <w:sz w:val="24"/>
          <w:szCs w:val="24"/>
        </w:rPr>
        <w:t xml:space="preserve"> respondents were entitled to </w:t>
      </w:r>
      <w:r>
        <w:rPr>
          <w:rFonts w:ascii="Times New Roman" w:hAnsi="Times New Roman" w:cs="Times New Roman"/>
          <w:b/>
          <w:sz w:val="24"/>
          <w:szCs w:val="24"/>
        </w:rPr>
        <w:t>USD$ 331.00</w:t>
      </w:r>
      <w:r>
        <w:rPr>
          <w:rFonts w:ascii="Times New Roman" w:hAnsi="Times New Roman" w:cs="Times New Roman"/>
          <w:sz w:val="24"/>
          <w:szCs w:val="24"/>
        </w:rPr>
        <w:t xml:space="preserve"> and subtracted </w:t>
      </w:r>
      <w:r>
        <w:rPr>
          <w:rFonts w:ascii="Times New Roman" w:hAnsi="Times New Roman" w:cs="Times New Roman"/>
          <w:b/>
          <w:sz w:val="24"/>
          <w:szCs w:val="24"/>
        </w:rPr>
        <w:t>USD$ 115.00</w:t>
      </w:r>
      <w:r>
        <w:rPr>
          <w:rFonts w:ascii="Times New Roman" w:hAnsi="Times New Roman" w:cs="Times New Roman"/>
          <w:sz w:val="24"/>
          <w:szCs w:val="24"/>
        </w:rPr>
        <w:t xml:space="preserve"> which had been paid to respondents.  The shortfall in wages was found to be </w:t>
      </w:r>
      <w:r>
        <w:rPr>
          <w:rFonts w:ascii="Times New Roman" w:hAnsi="Times New Roman" w:cs="Times New Roman"/>
          <w:b/>
          <w:sz w:val="24"/>
          <w:szCs w:val="24"/>
        </w:rPr>
        <w:t xml:space="preserve">USD$ 216.00 </w:t>
      </w:r>
      <w:r>
        <w:rPr>
          <w:rFonts w:ascii="Times New Roman" w:hAnsi="Times New Roman" w:cs="Times New Roman"/>
          <w:sz w:val="24"/>
          <w:szCs w:val="24"/>
        </w:rPr>
        <w:t xml:space="preserve">multiplied by 2 months which gave a total of </w:t>
      </w:r>
      <w:r>
        <w:rPr>
          <w:rFonts w:ascii="Times New Roman" w:hAnsi="Times New Roman" w:cs="Times New Roman"/>
          <w:b/>
          <w:sz w:val="24"/>
          <w:szCs w:val="24"/>
        </w:rPr>
        <w:t>USD$ 432.00</w:t>
      </w:r>
      <w:r w:rsidR="003B537D">
        <w:rPr>
          <w:rFonts w:ascii="Times New Roman" w:hAnsi="Times New Roman" w:cs="Times New Roman"/>
          <w:sz w:val="24"/>
          <w:szCs w:val="24"/>
        </w:rPr>
        <w:t xml:space="preserve"> for each respondent.</w:t>
      </w:r>
    </w:p>
    <w:p w14:paraId="0003CA83" w14:textId="77777777" w:rsidR="00BD4C8A" w:rsidRDefault="007751E3" w:rsidP="0017172D">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Also relying on t</w:t>
      </w:r>
      <w:r w:rsidR="00BD4C8A">
        <w:rPr>
          <w:rFonts w:ascii="Times New Roman" w:hAnsi="Times New Roman" w:cs="Times New Roman"/>
          <w:sz w:val="24"/>
          <w:szCs w:val="24"/>
        </w:rPr>
        <w:t xml:space="preserve">he same document attached by respondents, he took </w:t>
      </w:r>
      <w:r w:rsidR="00BD4C8A">
        <w:rPr>
          <w:rFonts w:ascii="Times New Roman" w:hAnsi="Times New Roman" w:cs="Times New Roman"/>
          <w:b/>
          <w:sz w:val="24"/>
          <w:szCs w:val="24"/>
        </w:rPr>
        <w:t xml:space="preserve">USD$ 313 </w:t>
      </w:r>
      <w:r w:rsidR="00BD4C8A">
        <w:rPr>
          <w:rFonts w:ascii="Times New Roman" w:hAnsi="Times New Roman" w:cs="Times New Roman"/>
          <w:sz w:val="24"/>
          <w:szCs w:val="24"/>
        </w:rPr>
        <w:t xml:space="preserve">– </w:t>
      </w:r>
      <w:r w:rsidR="00BD4C8A">
        <w:rPr>
          <w:rFonts w:ascii="Times New Roman" w:hAnsi="Times New Roman" w:cs="Times New Roman"/>
          <w:b/>
          <w:sz w:val="24"/>
          <w:szCs w:val="24"/>
        </w:rPr>
        <w:t>USD$ 115.00   = USD$ 198.00</w:t>
      </w:r>
      <w:r w:rsidR="00BD4C8A">
        <w:rPr>
          <w:rFonts w:ascii="Times New Roman" w:hAnsi="Times New Roman" w:cs="Times New Roman"/>
          <w:sz w:val="24"/>
          <w:szCs w:val="24"/>
        </w:rPr>
        <w:t xml:space="preserve"> multiplied by 15 months which gave </w:t>
      </w:r>
      <w:r w:rsidR="00BD4C8A">
        <w:rPr>
          <w:rFonts w:ascii="Times New Roman" w:hAnsi="Times New Roman" w:cs="Times New Roman"/>
          <w:b/>
          <w:sz w:val="24"/>
          <w:szCs w:val="24"/>
        </w:rPr>
        <w:t>USD$ 2 970.00</w:t>
      </w:r>
    </w:p>
    <w:p w14:paraId="2C7CA90E" w14:textId="77777777" w:rsidR="007751E3" w:rsidRDefault="007751E3" w:rsidP="0017172D">
      <w:pPr>
        <w:spacing w:after="0" w:line="360" w:lineRule="auto"/>
        <w:jc w:val="both"/>
        <w:rPr>
          <w:rFonts w:ascii="Times New Roman" w:hAnsi="Times New Roman" w:cs="Times New Roman"/>
          <w:sz w:val="24"/>
          <w:szCs w:val="24"/>
        </w:rPr>
      </w:pPr>
    </w:p>
    <w:p w14:paraId="456E5108" w14:textId="54208C1B" w:rsidR="00BD4C8A" w:rsidRDefault="003B537D" w:rsidP="001717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He</w:t>
      </w:r>
      <w:r w:rsidR="00BD4C8A">
        <w:rPr>
          <w:rFonts w:ascii="Times New Roman" w:hAnsi="Times New Roman" w:cs="Times New Roman"/>
          <w:sz w:val="24"/>
          <w:szCs w:val="24"/>
        </w:rPr>
        <w:t xml:space="preserve"> added </w:t>
      </w:r>
      <w:r w:rsidR="00BD4C8A" w:rsidRPr="00BD4C8A">
        <w:rPr>
          <w:rFonts w:ascii="Times New Roman" w:hAnsi="Times New Roman" w:cs="Times New Roman"/>
          <w:b/>
          <w:sz w:val="24"/>
          <w:szCs w:val="24"/>
        </w:rPr>
        <w:t>USD$ 313</w:t>
      </w:r>
      <w:r w:rsidR="00BD4C8A">
        <w:rPr>
          <w:rFonts w:ascii="Times New Roman" w:hAnsi="Times New Roman" w:cs="Times New Roman"/>
          <w:sz w:val="24"/>
          <w:szCs w:val="24"/>
        </w:rPr>
        <w:t xml:space="preserve"> – </w:t>
      </w:r>
      <w:r w:rsidR="00BD4C8A" w:rsidRPr="00BD4C8A">
        <w:rPr>
          <w:rFonts w:ascii="Times New Roman" w:hAnsi="Times New Roman" w:cs="Times New Roman"/>
          <w:b/>
          <w:sz w:val="24"/>
          <w:szCs w:val="24"/>
        </w:rPr>
        <w:t>USD$ 100.00</w:t>
      </w:r>
      <w:r w:rsidR="00BD4C8A">
        <w:rPr>
          <w:rFonts w:ascii="Times New Roman" w:hAnsi="Times New Roman" w:cs="Times New Roman"/>
          <w:sz w:val="24"/>
          <w:szCs w:val="24"/>
        </w:rPr>
        <w:t xml:space="preserve"> = </w:t>
      </w:r>
      <w:r w:rsidR="00BD4C8A" w:rsidRPr="00BD4C8A">
        <w:rPr>
          <w:rFonts w:ascii="Times New Roman" w:hAnsi="Times New Roman" w:cs="Times New Roman"/>
          <w:b/>
          <w:sz w:val="24"/>
          <w:szCs w:val="24"/>
        </w:rPr>
        <w:t>USD$ 213.00</w:t>
      </w:r>
      <w:r w:rsidR="00F76940">
        <w:rPr>
          <w:rFonts w:ascii="Times New Roman" w:hAnsi="Times New Roman" w:cs="Times New Roman"/>
          <w:sz w:val="24"/>
          <w:szCs w:val="24"/>
        </w:rPr>
        <w:t xml:space="preserve"> x 2 = </w:t>
      </w:r>
      <w:r w:rsidR="00BD4C8A" w:rsidRPr="00F76940">
        <w:rPr>
          <w:rFonts w:ascii="Times New Roman" w:hAnsi="Times New Roman" w:cs="Times New Roman"/>
          <w:b/>
          <w:sz w:val="24"/>
          <w:szCs w:val="24"/>
        </w:rPr>
        <w:t>USD$ 426.00</w:t>
      </w:r>
      <w:r w:rsidR="00BD4C8A">
        <w:rPr>
          <w:rFonts w:ascii="Times New Roman" w:hAnsi="Times New Roman" w:cs="Times New Roman"/>
          <w:sz w:val="24"/>
          <w:szCs w:val="24"/>
        </w:rPr>
        <w:t xml:space="preserve"> + </w:t>
      </w:r>
      <w:r w:rsidR="00BD4C8A" w:rsidRPr="00F76940">
        <w:rPr>
          <w:rFonts w:ascii="Times New Roman" w:hAnsi="Times New Roman" w:cs="Times New Roman"/>
          <w:b/>
          <w:sz w:val="24"/>
          <w:szCs w:val="24"/>
        </w:rPr>
        <w:t>USD$ 195.00</w:t>
      </w:r>
      <w:r w:rsidR="00BD4C8A">
        <w:rPr>
          <w:rFonts w:ascii="Times New Roman" w:hAnsi="Times New Roman" w:cs="Times New Roman"/>
          <w:sz w:val="24"/>
          <w:szCs w:val="24"/>
        </w:rPr>
        <w:t xml:space="preserve"> = </w:t>
      </w:r>
      <w:r w:rsidR="00BD4C8A" w:rsidRPr="00F76940">
        <w:rPr>
          <w:rFonts w:ascii="Times New Roman" w:hAnsi="Times New Roman" w:cs="Times New Roman"/>
          <w:b/>
          <w:sz w:val="24"/>
          <w:szCs w:val="24"/>
        </w:rPr>
        <w:t>USD$ 4 023.00</w:t>
      </w:r>
      <w:r w:rsidR="00BD4C8A">
        <w:rPr>
          <w:rFonts w:ascii="Times New Roman" w:hAnsi="Times New Roman" w:cs="Times New Roman"/>
          <w:sz w:val="24"/>
          <w:szCs w:val="24"/>
        </w:rPr>
        <w:t xml:space="preserve"> each</w:t>
      </w:r>
      <w:r w:rsidR="00F76940">
        <w:rPr>
          <w:rFonts w:ascii="Times New Roman" w:hAnsi="Times New Roman" w:cs="Times New Roman"/>
          <w:sz w:val="24"/>
          <w:szCs w:val="24"/>
        </w:rPr>
        <w:t xml:space="preserve"> as underpaid wages.</w:t>
      </w:r>
    </w:p>
    <w:p w14:paraId="34278A7E" w14:textId="77777777" w:rsidR="00F76940" w:rsidRDefault="00F76940" w:rsidP="0017172D">
      <w:pPr>
        <w:spacing w:after="0" w:line="360" w:lineRule="auto"/>
        <w:jc w:val="both"/>
        <w:rPr>
          <w:rFonts w:ascii="Times New Roman" w:hAnsi="Times New Roman" w:cs="Times New Roman"/>
          <w:sz w:val="24"/>
          <w:szCs w:val="24"/>
        </w:rPr>
      </w:pPr>
    </w:p>
    <w:p w14:paraId="6BF8D930" w14:textId="5085D31D" w:rsidR="00F76940" w:rsidRDefault="007751E3"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also took in account </w:t>
      </w:r>
      <w:r w:rsidR="00F76940">
        <w:rPr>
          <w:rFonts w:ascii="Times New Roman" w:hAnsi="Times New Roman" w:cs="Times New Roman"/>
          <w:sz w:val="24"/>
          <w:szCs w:val="24"/>
        </w:rPr>
        <w:t>the issue o</w:t>
      </w:r>
      <w:r w:rsidR="003B537D">
        <w:rPr>
          <w:rFonts w:ascii="Times New Roman" w:hAnsi="Times New Roman" w:cs="Times New Roman"/>
          <w:sz w:val="24"/>
          <w:szCs w:val="24"/>
        </w:rPr>
        <w:t>f prescription</w:t>
      </w:r>
      <w:r w:rsidR="00F76940">
        <w:rPr>
          <w:rFonts w:ascii="Times New Roman" w:hAnsi="Times New Roman" w:cs="Times New Roman"/>
          <w:sz w:val="24"/>
          <w:szCs w:val="24"/>
        </w:rPr>
        <w:t xml:space="preserve"> and multiplied u</w:t>
      </w:r>
      <w:r w:rsidR="003B537D">
        <w:rPr>
          <w:rFonts w:ascii="Times New Roman" w:hAnsi="Times New Roman" w:cs="Times New Roman"/>
          <w:sz w:val="24"/>
          <w:szCs w:val="24"/>
        </w:rPr>
        <w:t>sing</w:t>
      </w:r>
      <w:r w:rsidR="00F76940">
        <w:rPr>
          <w:rFonts w:ascii="Times New Roman" w:hAnsi="Times New Roman" w:cs="Times New Roman"/>
          <w:sz w:val="24"/>
          <w:szCs w:val="24"/>
        </w:rPr>
        <w:t xml:space="preserve"> 24 months.</w:t>
      </w:r>
    </w:p>
    <w:p w14:paraId="29889522" w14:textId="77777777" w:rsidR="003B537D" w:rsidRDefault="003B537D" w:rsidP="0017172D">
      <w:pPr>
        <w:spacing w:after="0" w:line="360" w:lineRule="auto"/>
        <w:jc w:val="both"/>
        <w:rPr>
          <w:rFonts w:ascii="Times New Roman" w:hAnsi="Times New Roman" w:cs="Times New Roman"/>
          <w:sz w:val="24"/>
          <w:szCs w:val="24"/>
        </w:rPr>
      </w:pPr>
    </w:p>
    <w:p w14:paraId="44B10956" w14:textId="73CEC29C" w:rsidR="00F76940" w:rsidRDefault="00F76940" w:rsidP="0017172D">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On gratuity, the Arbitrator relied on the agreement by the parties as reflected </w:t>
      </w:r>
      <w:r w:rsidR="003B537D">
        <w:rPr>
          <w:rFonts w:ascii="Times New Roman" w:hAnsi="Times New Roman" w:cs="Times New Roman"/>
          <w:sz w:val="24"/>
          <w:szCs w:val="24"/>
        </w:rPr>
        <w:t>in</w:t>
      </w:r>
      <w:r>
        <w:rPr>
          <w:rFonts w:ascii="Times New Roman" w:hAnsi="Times New Roman" w:cs="Times New Roman"/>
          <w:sz w:val="24"/>
          <w:szCs w:val="24"/>
        </w:rPr>
        <w:t xml:space="preserve"> the docume</w:t>
      </w:r>
      <w:r w:rsidR="007751E3">
        <w:rPr>
          <w:rFonts w:ascii="Times New Roman" w:hAnsi="Times New Roman" w:cs="Times New Roman"/>
          <w:sz w:val="24"/>
          <w:szCs w:val="24"/>
        </w:rPr>
        <w:t xml:space="preserve">nt submitted by the respondent </w:t>
      </w:r>
      <w:r>
        <w:rPr>
          <w:rFonts w:ascii="Times New Roman" w:hAnsi="Times New Roman" w:cs="Times New Roman"/>
          <w:sz w:val="24"/>
          <w:szCs w:val="24"/>
        </w:rPr>
        <w:t>and ruled that 1</w:t>
      </w:r>
      <w:r w:rsidRPr="00F76940">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9F150B">
        <w:rPr>
          <w:rFonts w:ascii="Times New Roman" w:hAnsi="Times New Roman" w:cs="Times New Roman"/>
          <w:sz w:val="24"/>
          <w:szCs w:val="24"/>
        </w:rPr>
        <w:t>respondent’s</w:t>
      </w:r>
      <w:r>
        <w:rPr>
          <w:rFonts w:ascii="Times New Roman" w:hAnsi="Times New Roman" w:cs="Times New Roman"/>
          <w:sz w:val="24"/>
          <w:szCs w:val="24"/>
        </w:rPr>
        <w:t xml:space="preserve"> gratuity was </w:t>
      </w:r>
      <w:r>
        <w:rPr>
          <w:rFonts w:ascii="Times New Roman" w:hAnsi="Times New Roman" w:cs="Times New Roman"/>
          <w:b/>
          <w:sz w:val="24"/>
          <w:szCs w:val="24"/>
        </w:rPr>
        <w:t>USD$ 779.31</w:t>
      </w:r>
      <w:r>
        <w:rPr>
          <w:rFonts w:ascii="Times New Roman" w:hAnsi="Times New Roman" w:cs="Times New Roman"/>
          <w:sz w:val="24"/>
          <w:szCs w:val="24"/>
        </w:rPr>
        <w:t xml:space="preserve"> and for 2</w:t>
      </w:r>
      <w:r w:rsidRPr="00F7694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r w:rsidR="003B537D">
        <w:rPr>
          <w:rFonts w:ascii="Times New Roman" w:hAnsi="Times New Roman" w:cs="Times New Roman"/>
          <w:sz w:val="24"/>
          <w:szCs w:val="24"/>
        </w:rPr>
        <w:t xml:space="preserve"> was</w:t>
      </w:r>
      <w:r w:rsidR="007751E3">
        <w:rPr>
          <w:rFonts w:ascii="Times New Roman" w:hAnsi="Times New Roman" w:cs="Times New Roman"/>
          <w:b/>
          <w:sz w:val="24"/>
          <w:szCs w:val="24"/>
        </w:rPr>
        <w:t xml:space="preserve"> </w:t>
      </w:r>
      <w:r>
        <w:rPr>
          <w:rFonts w:ascii="Times New Roman" w:hAnsi="Times New Roman" w:cs="Times New Roman"/>
          <w:b/>
          <w:sz w:val="24"/>
          <w:szCs w:val="24"/>
        </w:rPr>
        <w:t>USD$ 577.35.</w:t>
      </w:r>
    </w:p>
    <w:p w14:paraId="56C00EAB" w14:textId="77777777" w:rsidR="00F76940" w:rsidRDefault="00F76940" w:rsidP="0017172D">
      <w:pPr>
        <w:spacing w:after="0" w:line="360" w:lineRule="auto"/>
        <w:jc w:val="both"/>
        <w:rPr>
          <w:rFonts w:ascii="Times New Roman" w:hAnsi="Times New Roman" w:cs="Times New Roman"/>
          <w:b/>
          <w:sz w:val="24"/>
          <w:szCs w:val="24"/>
        </w:rPr>
      </w:pPr>
    </w:p>
    <w:p w14:paraId="20FF9B94" w14:textId="08AEC548" w:rsidR="00F76940" w:rsidRDefault="00F76940" w:rsidP="007751E3">
      <w:pPr>
        <w:spacing w:after="0" w:line="360" w:lineRule="auto"/>
        <w:ind w:firstLine="720"/>
        <w:jc w:val="both"/>
        <w:rPr>
          <w:rFonts w:ascii="Times New Roman" w:hAnsi="Times New Roman" w:cs="Times New Roman"/>
          <w:sz w:val="24"/>
          <w:szCs w:val="24"/>
        </w:rPr>
      </w:pPr>
      <w:r w:rsidRPr="00F76940">
        <w:rPr>
          <w:rFonts w:ascii="Times New Roman" w:hAnsi="Times New Roman" w:cs="Times New Roman"/>
          <w:sz w:val="24"/>
          <w:szCs w:val="24"/>
        </w:rPr>
        <w:t>He disregarded appellant</w:t>
      </w:r>
      <w:r>
        <w:rPr>
          <w:rFonts w:ascii="Times New Roman" w:hAnsi="Times New Roman" w:cs="Times New Roman"/>
          <w:sz w:val="24"/>
          <w:szCs w:val="24"/>
        </w:rPr>
        <w:t>’s submission on the basis that parties had an agreed p</w:t>
      </w:r>
      <w:r w:rsidR="003B537D">
        <w:rPr>
          <w:rFonts w:ascii="Times New Roman" w:hAnsi="Times New Roman" w:cs="Times New Roman"/>
          <w:sz w:val="24"/>
          <w:szCs w:val="24"/>
        </w:rPr>
        <w:t xml:space="preserve">osition </w:t>
      </w:r>
      <w:r>
        <w:rPr>
          <w:rFonts w:ascii="Times New Roman" w:hAnsi="Times New Roman" w:cs="Times New Roman"/>
          <w:sz w:val="24"/>
          <w:szCs w:val="24"/>
        </w:rPr>
        <w:t xml:space="preserve">signed by the parties.  On cash in </w:t>
      </w:r>
      <w:r>
        <w:rPr>
          <w:rFonts w:ascii="Times New Roman" w:hAnsi="Times New Roman" w:cs="Times New Roman"/>
          <w:i/>
          <w:sz w:val="24"/>
          <w:szCs w:val="24"/>
        </w:rPr>
        <w:t xml:space="preserve">lieu </w:t>
      </w:r>
      <w:r>
        <w:rPr>
          <w:rFonts w:ascii="Times New Roman" w:hAnsi="Times New Roman" w:cs="Times New Roman"/>
          <w:sz w:val="24"/>
          <w:szCs w:val="24"/>
        </w:rPr>
        <w:t xml:space="preserve">of leave days the arbitrator took the view that the parties had agreed that each respondent is owed 2 months of leave days as </w:t>
      </w:r>
      <w:r w:rsidR="000B07E0">
        <w:rPr>
          <w:rFonts w:ascii="Times New Roman" w:hAnsi="Times New Roman" w:cs="Times New Roman"/>
          <w:sz w:val="24"/>
          <w:szCs w:val="24"/>
        </w:rPr>
        <w:t>reflected</w:t>
      </w:r>
      <w:r>
        <w:rPr>
          <w:rFonts w:ascii="Times New Roman" w:hAnsi="Times New Roman" w:cs="Times New Roman"/>
          <w:sz w:val="24"/>
          <w:szCs w:val="24"/>
        </w:rPr>
        <w:t xml:space="preserve"> on the agre</w:t>
      </w:r>
      <w:r w:rsidR="007751E3">
        <w:rPr>
          <w:rFonts w:ascii="Times New Roman" w:hAnsi="Times New Roman" w:cs="Times New Roman"/>
          <w:sz w:val="24"/>
          <w:szCs w:val="24"/>
        </w:rPr>
        <w:t>ement attached.  He ruled that each</w:t>
      </w:r>
      <w:r>
        <w:rPr>
          <w:rFonts w:ascii="Times New Roman" w:hAnsi="Times New Roman" w:cs="Times New Roman"/>
          <w:sz w:val="24"/>
          <w:szCs w:val="24"/>
        </w:rPr>
        <w:t xml:space="preserve"> of the respondent was entitled to </w:t>
      </w:r>
      <w:r>
        <w:rPr>
          <w:rFonts w:ascii="Times New Roman" w:hAnsi="Times New Roman" w:cs="Times New Roman"/>
          <w:b/>
          <w:sz w:val="24"/>
          <w:szCs w:val="24"/>
        </w:rPr>
        <w:t xml:space="preserve">USD$ 662.00 </w:t>
      </w:r>
      <w:r>
        <w:rPr>
          <w:rFonts w:ascii="Times New Roman" w:hAnsi="Times New Roman" w:cs="Times New Roman"/>
          <w:sz w:val="24"/>
          <w:szCs w:val="24"/>
        </w:rPr>
        <w:t xml:space="preserve">as cash </w:t>
      </w:r>
      <w:r>
        <w:rPr>
          <w:rFonts w:ascii="Times New Roman" w:hAnsi="Times New Roman" w:cs="Times New Roman"/>
          <w:i/>
          <w:sz w:val="24"/>
          <w:szCs w:val="24"/>
        </w:rPr>
        <w:t xml:space="preserve">in lieu </w:t>
      </w:r>
      <w:r>
        <w:rPr>
          <w:rFonts w:ascii="Times New Roman" w:hAnsi="Times New Roman" w:cs="Times New Roman"/>
          <w:sz w:val="24"/>
          <w:szCs w:val="24"/>
        </w:rPr>
        <w:t>of leave days.</w:t>
      </w:r>
    </w:p>
    <w:p w14:paraId="09002DFF" w14:textId="77777777" w:rsidR="007751E3" w:rsidRDefault="007751E3" w:rsidP="0017172D">
      <w:pPr>
        <w:spacing w:after="0" w:line="360" w:lineRule="auto"/>
        <w:jc w:val="both"/>
        <w:rPr>
          <w:rFonts w:ascii="Times New Roman" w:hAnsi="Times New Roman" w:cs="Times New Roman"/>
          <w:sz w:val="24"/>
          <w:szCs w:val="24"/>
        </w:rPr>
      </w:pPr>
    </w:p>
    <w:p w14:paraId="66F15013" w14:textId="18056214" w:rsidR="00F76940" w:rsidRDefault="00F76940"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further ruled that the c</w:t>
      </w:r>
      <w:r w:rsidR="003B537D">
        <w:rPr>
          <w:rFonts w:ascii="Times New Roman" w:hAnsi="Times New Roman" w:cs="Times New Roman"/>
          <w:sz w:val="24"/>
          <w:szCs w:val="24"/>
        </w:rPr>
        <w:t>aveat</w:t>
      </w:r>
      <w:r>
        <w:rPr>
          <w:rFonts w:ascii="Times New Roman" w:hAnsi="Times New Roman" w:cs="Times New Roman"/>
          <w:sz w:val="24"/>
          <w:szCs w:val="24"/>
        </w:rPr>
        <w:t xml:space="preserve"> subscript</w:t>
      </w:r>
      <w:r w:rsidR="003B537D">
        <w:rPr>
          <w:rFonts w:ascii="Times New Roman" w:hAnsi="Times New Roman" w:cs="Times New Roman"/>
          <w:sz w:val="24"/>
          <w:szCs w:val="24"/>
        </w:rPr>
        <w:t>or principle</w:t>
      </w:r>
      <w:r w:rsidR="007E6A3D">
        <w:rPr>
          <w:rFonts w:ascii="Times New Roman" w:hAnsi="Times New Roman" w:cs="Times New Roman"/>
          <w:sz w:val="24"/>
          <w:szCs w:val="24"/>
        </w:rPr>
        <w:t xml:space="preserve"> meant that parties w</w:t>
      </w:r>
      <w:r w:rsidR="003B537D">
        <w:rPr>
          <w:rFonts w:ascii="Times New Roman" w:hAnsi="Times New Roman" w:cs="Times New Roman"/>
          <w:sz w:val="24"/>
          <w:szCs w:val="24"/>
        </w:rPr>
        <w:t>ere</w:t>
      </w:r>
      <w:r w:rsidR="007E6A3D">
        <w:rPr>
          <w:rFonts w:ascii="Times New Roman" w:hAnsi="Times New Roman" w:cs="Times New Roman"/>
          <w:sz w:val="24"/>
          <w:szCs w:val="24"/>
        </w:rPr>
        <w:t xml:space="preserve"> bound by the document which they signed.</w:t>
      </w:r>
    </w:p>
    <w:p w14:paraId="5299CAD5" w14:textId="77777777" w:rsidR="007E6A3D" w:rsidRDefault="007E6A3D" w:rsidP="001717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result he made award in the following terms.</w:t>
      </w:r>
    </w:p>
    <w:p w14:paraId="710736BA" w14:textId="21905330" w:rsidR="007E6A3D" w:rsidRDefault="007E6A3D" w:rsidP="007E6A3D">
      <w:pPr>
        <w:pStyle w:val="ListParagraph"/>
        <w:numPr>
          <w:ilvl w:val="0"/>
          <w:numId w:val="2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That Appellant pays the 1</w:t>
      </w:r>
      <w:r w:rsidRPr="007E6A3D">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 total of </w:t>
      </w:r>
      <w:r>
        <w:rPr>
          <w:rFonts w:ascii="Times New Roman" w:hAnsi="Times New Roman" w:cs="Times New Roman"/>
          <w:b/>
          <w:sz w:val="24"/>
          <w:szCs w:val="24"/>
        </w:rPr>
        <w:t>USD$ 6</w:t>
      </w:r>
      <w:r w:rsidR="003B537D">
        <w:rPr>
          <w:rFonts w:ascii="Times New Roman" w:hAnsi="Times New Roman" w:cs="Times New Roman"/>
          <w:b/>
          <w:sz w:val="24"/>
          <w:szCs w:val="24"/>
        </w:rPr>
        <w:t xml:space="preserve"> </w:t>
      </w:r>
      <w:r>
        <w:rPr>
          <w:rFonts w:ascii="Times New Roman" w:hAnsi="Times New Roman" w:cs="Times New Roman"/>
          <w:b/>
          <w:sz w:val="24"/>
          <w:szCs w:val="24"/>
        </w:rPr>
        <w:t xml:space="preserve">126.31 </w:t>
      </w:r>
      <w:r>
        <w:rPr>
          <w:rFonts w:ascii="Times New Roman" w:hAnsi="Times New Roman" w:cs="Times New Roman"/>
          <w:sz w:val="24"/>
          <w:szCs w:val="24"/>
        </w:rPr>
        <w:t>and 2</w:t>
      </w:r>
      <w:r w:rsidRPr="007E6A3D">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paid a total of </w:t>
      </w:r>
      <w:r>
        <w:rPr>
          <w:rFonts w:ascii="Times New Roman" w:hAnsi="Times New Roman" w:cs="Times New Roman"/>
          <w:b/>
          <w:sz w:val="24"/>
          <w:szCs w:val="24"/>
        </w:rPr>
        <w:t xml:space="preserve">USD$ 5 864.35 </w:t>
      </w:r>
      <w:r>
        <w:rPr>
          <w:rFonts w:ascii="Times New Roman" w:hAnsi="Times New Roman" w:cs="Times New Roman"/>
          <w:sz w:val="24"/>
          <w:szCs w:val="24"/>
        </w:rPr>
        <w:t>being outstanding wages, underpaid wages, unpaid leave days and gratuity.</w:t>
      </w:r>
    </w:p>
    <w:p w14:paraId="04D4CF35" w14:textId="77777777" w:rsidR="003B537D" w:rsidRDefault="007E6A3D" w:rsidP="007E6A3D">
      <w:pPr>
        <w:pStyle w:val="ListParagraph"/>
        <w:numPr>
          <w:ilvl w:val="0"/>
          <w:numId w:val="2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Payment is to be made within 3 months of the Award. </w:t>
      </w:r>
    </w:p>
    <w:p w14:paraId="3CCB663F" w14:textId="6D9EEC1C" w:rsidR="007E6A3D" w:rsidRPr="003B537D" w:rsidRDefault="007E6A3D" w:rsidP="003B537D">
      <w:pPr>
        <w:spacing w:after="0" w:line="360" w:lineRule="auto"/>
        <w:ind w:left="360"/>
        <w:jc w:val="both"/>
        <w:rPr>
          <w:rFonts w:ascii="Times New Roman" w:hAnsi="Times New Roman" w:cs="Times New Roman"/>
          <w:sz w:val="24"/>
          <w:szCs w:val="24"/>
        </w:rPr>
      </w:pPr>
      <w:r w:rsidRPr="003B537D">
        <w:rPr>
          <w:rFonts w:ascii="Times New Roman" w:hAnsi="Times New Roman" w:cs="Times New Roman"/>
          <w:sz w:val="24"/>
          <w:szCs w:val="24"/>
        </w:rPr>
        <w:t>Aggrieved by this decision, the appellant has now approached this court on appeal.</w:t>
      </w:r>
    </w:p>
    <w:p w14:paraId="52EB9A7A" w14:textId="77777777" w:rsidR="003B537D" w:rsidRPr="003B537D" w:rsidRDefault="003B537D" w:rsidP="003B537D">
      <w:pPr>
        <w:spacing w:after="0" w:line="360" w:lineRule="auto"/>
        <w:ind w:left="360"/>
        <w:jc w:val="both"/>
        <w:rPr>
          <w:rFonts w:ascii="Times New Roman" w:hAnsi="Times New Roman" w:cs="Times New Roman"/>
          <w:sz w:val="24"/>
          <w:szCs w:val="24"/>
        </w:rPr>
      </w:pPr>
    </w:p>
    <w:p w14:paraId="70214833" w14:textId="77777777" w:rsidR="003B537D" w:rsidRDefault="003B537D" w:rsidP="007E6A3D">
      <w:pPr>
        <w:spacing w:after="0" w:line="360" w:lineRule="auto"/>
        <w:jc w:val="both"/>
        <w:rPr>
          <w:rFonts w:ascii="Times New Roman" w:hAnsi="Times New Roman" w:cs="Times New Roman"/>
          <w:b/>
          <w:sz w:val="24"/>
          <w:szCs w:val="24"/>
        </w:rPr>
      </w:pPr>
    </w:p>
    <w:p w14:paraId="621E4F48" w14:textId="7A4625B3" w:rsidR="007E6A3D" w:rsidRPr="007751E3" w:rsidRDefault="007E6A3D" w:rsidP="007E6A3D">
      <w:pPr>
        <w:spacing w:after="0" w:line="360" w:lineRule="auto"/>
        <w:jc w:val="both"/>
        <w:rPr>
          <w:rFonts w:ascii="Times New Roman" w:hAnsi="Times New Roman" w:cs="Times New Roman"/>
          <w:b/>
          <w:sz w:val="24"/>
          <w:szCs w:val="24"/>
        </w:rPr>
      </w:pPr>
      <w:r w:rsidRPr="007751E3">
        <w:rPr>
          <w:rFonts w:ascii="Times New Roman" w:hAnsi="Times New Roman" w:cs="Times New Roman"/>
          <w:b/>
          <w:sz w:val="24"/>
          <w:szCs w:val="24"/>
        </w:rPr>
        <w:t>GROUNDS OF APPEAL</w:t>
      </w:r>
    </w:p>
    <w:p w14:paraId="3FD4798A" w14:textId="7485A063" w:rsidR="007E6A3D" w:rsidRDefault="007E6A3D" w:rsidP="007E6A3D">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erred and misdirected himself in law by improperly placing the burden of proof </w:t>
      </w:r>
      <w:r w:rsidR="000A5F91">
        <w:rPr>
          <w:rFonts w:ascii="Times New Roman" w:hAnsi="Times New Roman" w:cs="Times New Roman"/>
          <w:sz w:val="24"/>
          <w:szCs w:val="24"/>
        </w:rPr>
        <w:t>on to</w:t>
      </w:r>
      <w:r>
        <w:rPr>
          <w:rFonts w:ascii="Times New Roman" w:hAnsi="Times New Roman" w:cs="Times New Roman"/>
          <w:sz w:val="24"/>
          <w:szCs w:val="24"/>
        </w:rPr>
        <w:t xml:space="preserve"> the appellant to disprove the respondent; alleged outstanding wages </w:t>
      </w:r>
      <w:r w:rsidR="000A5F91">
        <w:rPr>
          <w:rFonts w:ascii="Times New Roman" w:hAnsi="Times New Roman" w:cs="Times New Roman"/>
          <w:sz w:val="24"/>
          <w:szCs w:val="24"/>
        </w:rPr>
        <w:t>for</w:t>
      </w:r>
      <w:r>
        <w:rPr>
          <w:rFonts w:ascii="Times New Roman" w:hAnsi="Times New Roman" w:cs="Times New Roman"/>
          <w:sz w:val="24"/>
          <w:szCs w:val="24"/>
        </w:rPr>
        <w:t xml:space="preserve"> July and August 2025 notwithstanding that it was the Respondent’s burden to prove their case before the Arbitrator.</w:t>
      </w:r>
    </w:p>
    <w:p w14:paraId="55476AB0" w14:textId="34C5DF74" w:rsidR="007E6A3D" w:rsidRDefault="006655F2" w:rsidP="007E6A3D">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erred and misdirected himself in law by uphold</w:t>
      </w:r>
      <w:r w:rsidR="007751E3">
        <w:rPr>
          <w:rFonts w:ascii="Times New Roman" w:hAnsi="Times New Roman" w:cs="Times New Roman"/>
          <w:sz w:val="24"/>
          <w:szCs w:val="24"/>
        </w:rPr>
        <w:t xml:space="preserve">ing and enforcing an alleged agreement </w:t>
      </w:r>
      <w:r w:rsidR="000A5F91">
        <w:rPr>
          <w:rFonts w:ascii="Times New Roman" w:hAnsi="Times New Roman" w:cs="Times New Roman"/>
          <w:sz w:val="24"/>
          <w:szCs w:val="24"/>
        </w:rPr>
        <w:t>on</w:t>
      </w:r>
      <w:r>
        <w:rPr>
          <w:rFonts w:ascii="Times New Roman" w:hAnsi="Times New Roman" w:cs="Times New Roman"/>
          <w:sz w:val="24"/>
          <w:szCs w:val="24"/>
        </w:rPr>
        <w:t xml:space="preserve"> under</w:t>
      </w:r>
      <w:r w:rsidR="007751E3">
        <w:rPr>
          <w:rFonts w:ascii="Times New Roman" w:hAnsi="Times New Roman" w:cs="Times New Roman"/>
          <w:sz w:val="24"/>
          <w:szCs w:val="24"/>
        </w:rPr>
        <w:t>payments and gratuity which agreement</w:t>
      </w:r>
      <w:r>
        <w:rPr>
          <w:rFonts w:ascii="Times New Roman" w:hAnsi="Times New Roman" w:cs="Times New Roman"/>
          <w:sz w:val="24"/>
          <w:szCs w:val="24"/>
        </w:rPr>
        <w:t xml:space="preserve"> it had earlier re</w:t>
      </w:r>
      <w:r w:rsidR="000A5F91">
        <w:rPr>
          <w:rFonts w:ascii="Times New Roman" w:hAnsi="Times New Roman" w:cs="Times New Roman"/>
          <w:sz w:val="24"/>
          <w:szCs w:val="24"/>
        </w:rPr>
        <w:t>j</w:t>
      </w:r>
      <w:r>
        <w:rPr>
          <w:rFonts w:ascii="Times New Roman" w:hAnsi="Times New Roman" w:cs="Times New Roman"/>
          <w:sz w:val="24"/>
          <w:szCs w:val="24"/>
        </w:rPr>
        <w:t xml:space="preserve">ected for being vague and therefore relied on a document which was incapable of founding any enforceable </w:t>
      </w:r>
      <w:r w:rsidR="000A5F91">
        <w:rPr>
          <w:rFonts w:ascii="Times New Roman" w:hAnsi="Times New Roman" w:cs="Times New Roman"/>
          <w:sz w:val="24"/>
          <w:szCs w:val="24"/>
        </w:rPr>
        <w:t>contractual</w:t>
      </w:r>
      <w:r>
        <w:rPr>
          <w:rFonts w:ascii="Times New Roman" w:hAnsi="Times New Roman" w:cs="Times New Roman"/>
          <w:sz w:val="24"/>
          <w:szCs w:val="24"/>
        </w:rPr>
        <w:t xml:space="preserve"> rights.</w:t>
      </w:r>
    </w:p>
    <w:p w14:paraId="2FD4CDB0" w14:textId="29F14644" w:rsidR="006655F2" w:rsidRDefault="00292CB3" w:rsidP="007E6A3D">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erred and misdirected himself in law by applying mathematically inconsistent calculations in determi</w:t>
      </w:r>
      <w:r w:rsidR="00A14A6B">
        <w:rPr>
          <w:rFonts w:ascii="Times New Roman" w:hAnsi="Times New Roman" w:cs="Times New Roman"/>
          <w:sz w:val="24"/>
          <w:szCs w:val="24"/>
        </w:rPr>
        <w:t>ni</w:t>
      </w:r>
      <w:r>
        <w:rPr>
          <w:rFonts w:ascii="Times New Roman" w:hAnsi="Times New Roman" w:cs="Times New Roman"/>
          <w:sz w:val="24"/>
          <w:szCs w:val="24"/>
        </w:rPr>
        <w:t>ng unde</w:t>
      </w:r>
      <w:r w:rsidR="00A14A6B">
        <w:rPr>
          <w:rFonts w:ascii="Times New Roman" w:hAnsi="Times New Roman" w:cs="Times New Roman"/>
          <w:sz w:val="24"/>
          <w:szCs w:val="24"/>
        </w:rPr>
        <w:t>r</w:t>
      </w:r>
      <w:r>
        <w:rPr>
          <w:rFonts w:ascii="Times New Roman" w:hAnsi="Times New Roman" w:cs="Times New Roman"/>
          <w:sz w:val="24"/>
          <w:szCs w:val="24"/>
        </w:rPr>
        <w:t xml:space="preserve">paid wages, including </w:t>
      </w:r>
      <w:r w:rsidR="00A14A6B">
        <w:rPr>
          <w:rFonts w:ascii="Times New Roman" w:hAnsi="Times New Roman" w:cs="Times New Roman"/>
          <w:sz w:val="24"/>
          <w:szCs w:val="24"/>
        </w:rPr>
        <w:t>co</w:t>
      </w:r>
      <w:r w:rsidR="000A5F91">
        <w:rPr>
          <w:rFonts w:ascii="Times New Roman" w:hAnsi="Times New Roman" w:cs="Times New Roman"/>
          <w:sz w:val="24"/>
          <w:szCs w:val="24"/>
        </w:rPr>
        <w:t>ntradictory</w:t>
      </w:r>
      <w:r w:rsidR="00A14A6B">
        <w:rPr>
          <w:rFonts w:ascii="Times New Roman" w:hAnsi="Times New Roman" w:cs="Times New Roman"/>
          <w:sz w:val="24"/>
          <w:szCs w:val="24"/>
        </w:rPr>
        <w:t xml:space="preserve"> </w:t>
      </w:r>
      <w:r w:rsidR="009F150B">
        <w:rPr>
          <w:rFonts w:ascii="Times New Roman" w:hAnsi="Times New Roman" w:cs="Times New Roman"/>
          <w:sz w:val="24"/>
          <w:szCs w:val="24"/>
        </w:rPr>
        <w:t>figures,</w:t>
      </w:r>
      <w:r w:rsidR="00A14A6B">
        <w:rPr>
          <w:rFonts w:ascii="Times New Roman" w:hAnsi="Times New Roman" w:cs="Times New Roman"/>
          <w:sz w:val="24"/>
          <w:szCs w:val="24"/>
        </w:rPr>
        <w:t xml:space="preserve"> </w:t>
      </w:r>
      <w:r w:rsidR="000A5F91">
        <w:rPr>
          <w:rFonts w:ascii="Times New Roman" w:hAnsi="Times New Roman" w:cs="Times New Roman"/>
          <w:sz w:val="24"/>
          <w:szCs w:val="24"/>
        </w:rPr>
        <w:t>thereby</w:t>
      </w:r>
      <w:r w:rsidR="00A14A6B">
        <w:rPr>
          <w:rFonts w:ascii="Times New Roman" w:hAnsi="Times New Roman" w:cs="Times New Roman"/>
          <w:sz w:val="24"/>
          <w:szCs w:val="24"/>
        </w:rPr>
        <w:t xml:space="preserve"> arriving at a</w:t>
      </w:r>
      <w:r w:rsidR="003914F9">
        <w:rPr>
          <w:rFonts w:ascii="Times New Roman" w:hAnsi="Times New Roman" w:cs="Times New Roman"/>
          <w:sz w:val="24"/>
          <w:szCs w:val="24"/>
        </w:rPr>
        <w:t>n</w:t>
      </w:r>
      <w:r w:rsidR="00A14A6B">
        <w:rPr>
          <w:rFonts w:ascii="Times New Roman" w:hAnsi="Times New Roman" w:cs="Times New Roman"/>
          <w:sz w:val="24"/>
          <w:szCs w:val="24"/>
        </w:rPr>
        <w:t xml:space="preserve"> award not supported by evidence on record </w:t>
      </w:r>
      <w:r w:rsidR="003914F9">
        <w:rPr>
          <w:rFonts w:ascii="Times New Roman" w:hAnsi="Times New Roman" w:cs="Times New Roman"/>
          <w:sz w:val="24"/>
          <w:szCs w:val="24"/>
        </w:rPr>
        <w:t>were capable of rational jurisdiction.</w:t>
      </w:r>
    </w:p>
    <w:p w14:paraId="11E3940F" w14:textId="56FB7BBC" w:rsidR="003914F9" w:rsidRDefault="003914F9" w:rsidP="007E6A3D">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erred and misdirected himself in law by awarding </w:t>
      </w:r>
      <w:r w:rsidR="000A5F91">
        <w:rPr>
          <w:rFonts w:ascii="Times New Roman" w:hAnsi="Times New Roman" w:cs="Times New Roman"/>
          <w:sz w:val="24"/>
          <w:szCs w:val="24"/>
        </w:rPr>
        <w:t xml:space="preserve">gratuity </w:t>
      </w:r>
      <w:r>
        <w:rPr>
          <w:rFonts w:ascii="Times New Roman" w:hAnsi="Times New Roman" w:cs="Times New Roman"/>
          <w:sz w:val="24"/>
          <w:szCs w:val="24"/>
        </w:rPr>
        <w:t>at rates of 18% and 15% over extended periods allegedly exceeding the appellant’s operational</w:t>
      </w:r>
      <w:r w:rsidR="000A5F91">
        <w:rPr>
          <w:rFonts w:ascii="Times New Roman" w:hAnsi="Times New Roman" w:cs="Times New Roman"/>
          <w:sz w:val="24"/>
          <w:szCs w:val="24"/>
        </w:rPr>
        <w:t xml:space="preserve"> life span,</w:t>
      </w:r>
      <w:r>
        <w:rPr>
          <w:rFonts w:ascii="Times New Roman" w:hAnsi="Times New Roman" w:cs="Times New Roman"/>
          <w:sz w:val="24"/>
          <w:szCs w:val="24"/>
        </w:rPr>
        <w:t xml:space="preserve"> i</w:t>
      </w:r>
      <w:r w:rsidR="000A5F91">
        <w:rPr>
          <w:rFonts w:ascii="Times New Roman" w:hAnsi="Times New Roman" w:cs="Times New Roman"/>
          <w:sz w:val="24"/>
          <w:szCs w:val="24"/>
        </w:rPr>
        <w:t>n</w:t>
      </w:r>
      <w:r>
        <w:rPr>
          <w:rFonts w:ascii="Times New Roman" w:hAnsi="Times New Roman" w:cs="Times New Roman"/>
          <w:sz w:val="24"/>
          <w:szCs w:val="24"/>
        </w:rPr>
        <w:t xml:space="preserve"> the absence of a legal basis; </w:t>
      </w:r>
      <w:r w:rsidR="000A5F91">
        <w:rPr>
          <w:rFonts w:ascii="Times New Roman" w:hAnsi="Times New Roman" w:cs="Times New Roman"/>
          <w:sz w:val="24"/>
          <w:szCs w:val="24"/>
        </w:rPr>
        <w:t>or</w:t>
      </w:r>
      <w:r>
        <w:rPr>
          <w:rFonts w:ascii="Times New Roman" w:hAnsi="Times New Roman" w:cs="Times New Roman"/>
          <w:sz w:val="24"/>
          <w:szCs w:val="24"/>
        </w:rPr>
        <w:t xml:space="preserve"> proven constituted entitlements governing gratuity at such rates.</w:t>
      </w:r>
    </w:p>
    <w:p w14:paraId="62B3C2FD" w14:textId="13058D30" w:rsidR="003914F9" w:rsidRDefault="003914F9" w:rsidP="007E6A3D">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erred and misdirected himself in law by misapplying the c</w:t>
      </w:r>
      <w:r w:rsidR="000A5F91">
        <w:rPr>
          <w:rFonts w:ascii="Times New Roman" w:hAnsi="Times New Roman" w:cs="Times New Roman"/>
          <w:sz w:val="24"/>
          <w:szCs w:val="24"/>
        </w:rPr>
        <w:t xml:space="preserve">aveat </w:t>
      </w:r>
      <w:r>
        <w:rPr>
          <w:rFonts w:ascii="Times New Roman" w:hAnsi="Times New Roman" w:cs="Times New Roman"/>
          <w:sz w:val="24"/>
          <w:szCs w:val="24"/>
        </w:rPr>
        <w:t>subscr</w:t>
      </w:r>
      <w:r w:rsidR="000A5F91">
        <w:rPr>
          <w:rFonts w:ascii="Times New Roman" w:hAnsi="Times New Roman" w:cs="Times New Roman"/>
          <w:sz w:val="24"/>
          <w:szCs w:val="24"/>
        </w:rPr>
        <w:t>iptor</w:t>
      </w:r>
      <w:r>
        <w:rPr>
          <w:rFonts w:ascii="Times New Roman" w:hAnsi="Times New Roman" w:cs="Times New Roman"/>
          <w:sz w:val="24"/>
          <w:szCs w:val="24"/>
        </w:rPr>
        <w:t xml:space="preserve"> principle to circumstances where the circumstance, validity and certainty of the alleged agreement were disputed, thereby binding the appellant to obligations not established.</w:t>
      </w:r>
    </w:p>
    <w:p w14:paraId="23234FBF" w14:textId="77777777" w:rsidR="000A5F91" w:rsidRDefault="000A5F91" w:rsidP="003914F9">
      <w:pPr>
        <w:spacing w:after="0" w:line="360" w:lineRule="auto"/>
        <w:jc w:val="both"/>
        <w:rPr>
          <w:rFonts w:ascii="Times New Roman" w:hAnsi="Times New Roman" w:cs="Times New Roman"/>
          <w:sz w:val="24"/>
          <w:szCs w:val="24"/>
        </w:rPr>
      </w:pPr>
    </w:p>
    <w:p w14:paraId="254C3EF3" w14:textId="57062E19" w:rsidR="003914F9" w:rsidRDefault="003914F9"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prays for the following relief.</w:t>
      </w:r>
    </w:p>
    <w:p w14:paraId="7917BE59" w14:textId="77777777" w:rsidR="003914F9" w:rsidRDefault="003914F9" w:rsidP="003914F9">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be and is hereby upheld.</w:t>
      </w:r>
    </w:p>
    <w:p w14:paraId="1EEE66E0" w14:textId="43B84626" w:rsidR="003914F9" w:rsidRDefault="003914F9" w:rsidP="003914F9">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arbitral award </w:t>
      </w:r>
      <w:r w:rsidR="000A5F91">
        <w:rPr>
          <w:rFonts w:ascii="Times New Roman" w:hAnsi="Times New Roman" w:cs="Times New Roman"/>
          <w:sz w:val="24"/>
          <w:szCs w:val="24"/>
        </w:rPr>
        <w:t>issued</w:t>
      </w:r>
      <w:r>
        <w:rPr>
          <w:rFonts w:ascii="Times New Roman" w:hAnsi="Times New Roman" w:cs="Times New Roman"/>
          <w:sz w:val="24"/>
          <w:szCs w:val="24"/>
        </w:rPr>
        <w:t xml:space="preserve"> by Honourable Mr B. Hwachi </w:t>
      </w:r>
      <w:r w:rsidR="000A5F91">
        <w:rPr>
          <w:rFonts w:ascii="Times New Roman" w:hAnsi="Times New Roman" w:cs="Times New Roman"/>
          <w:sz w:val="24"/>
          <w:szCs w:val="24"/>
        </w:rPr>
        <w:t>on</w:t>
      </w:r>
      <w:r>
        <w:rPr>
          <w:rFonts w:ascii="Times New Roman" w:hAnsi="Times New Roman" w:cs="Times New Roman"/>
          <w:sz w:val="24"/>
          <w:szCs w:val="24"/>
        </w:rPr>
        <w:t xml:space="preserve"> 20</w:t>
      </w:r>
      <w:r w:rsidRPr="003914F9">
        <w:rPr>
          <w:rFonts w:ascii="Times New Roman" w:hAnsi="Times New Roman" w:cs="Times New Roman"/>
          <w:sz w:val="24"/>
          <w:szCs w:val="24"/>
          <w:vertAlign w:val="superscript"/>
        </w:rPr>
        <w:t>th</w:t>
      </w:r>
      <w:r>
        <w:rPr>
          <w:rFonts w:ascii="Times New Roman" w:hAnsi="Times New Roman" w:cs="Times New Roman"/>
          <w:sz w:val="24"/>
          <w:szCs w:val="24"/>
        </w:rPr>
        <w:t xml:space="preserve"> day of November 2025 be and is hereby set aside.</w:t>
      </w:r>
    </w:p>
    <w:p w14:paraId="3AED73AC" w14:textId="77777777" w:rsidR="003914F9" w:rsidRPr="003914F9" w:rsidRDefault="003914F9" w:rsidP="003914F9">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matter be and is hereby remitted to a different arbitrator for a hearing </w:t>
      </w:r>
      <w:r>
        <w:rPr>
          <w:rFonts w:ascii="Times New Roman" w:hAnsi="Times New Roman" w:cs="Times New Roman"/>
          <w:i/>
          <w:sz w:val="24"/>
          <w:szCs w:val="24"/>
        </w:rPr>
        <w:t>de novo.</w:t>
      </w:r>
    </w:p>
    <w:p w14:paraId="427B4E39" w14:textId="77777777" w:rsidR="003914F9" w:rsidRDefault="003914F9" w:rsidP="003914F9">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respondent to pay costs of suit.</w:t>
      </w:r>
    </w:p>
    <w:p w14:paraId="0F74B827" w14:textId="77777777" w:rsidR="007751E3" w:rsidRDefault="007751E3" w:rsidP="003914F9">
      <w:pPr>
        <w:spacing w:after="0" w:line="360" w:lineRule="auto"/>
        <w:jc w:val="both"/>
        <w:rPr>
          <w:rFonts w:ascii="Times New Roman" w:hAnsi="Times New Roman" w:cs="Times New Roman"/>
          <w:sz w:val="24"/>
          <w:szCs w:val="24"/>
        </w:rPr>
      </w:pPr>
    </w:p>
    <w:p w14:paraId="0BC962AC" w14:textId="050D76A5" w:rsidR="003914F9" w:rsidRPr="007751E3" w:rsidRDefault="003914F9" w:rsidP="003914F9">
      <w:pPr>
        <w:spacing w:after="0" w:line="360" w:lineRule="auto"/>
        <w:jc w:val="both"/>
        <w:rPr>
          <w:rFonts w:ascii="Times New Roman" w:hAnsi="Times New Roman" w:cs="Times New Roman"/>
          <w:b/>
          <w:sz w:val="24"/>
          <w:szCs w:val="24"/>
        </w:rPr>
      </w:pPr>
      <w:r w:rsidRPr="007751E3">
        <w:rPr>
          <w:rFonts w:ascii="Times New Roman" w:hAnsi="Times New Roman" w:cs="Times New Roman"/>
          <w:b/>
          <w:sz w:val="24"/>
          <w:szCs w:val="24"/>
        </w:rPr>
        <w:t>WHETHER</w:t>
      </w:r>
      <w:r w:rsidR="000A5F91">
        <w:rPr>
          <w:rFonts w:ascii="Times New Roman" w:hAnsi="Times New Roman" w:cs="Times New Roman"/>
          <w:b/>
          <w:sz w:val="24"/>
          <w:szCs w:val="24"/>
        </w:rPr>
        <w:t xml:space="preserve"> THE</w:t>
      </w:r>
      <w:r w:rsidRPr="007751E3">
        <w:rPr>
          <w:rFonts w:ascii="Times New Roman" w:hAnsi="Times New Roman" w:cs="Times New Roman"/>
          <w:b/>
          <w:sz w:val="24"/>
          <w:szCs w:val="24"/>
        </w:rPr>
        <w:t xml:space="preserve"> ARBITRA</w:t>
      </w:r>
      <w:r w:rsidR="000A5F91">
        <w:rPr>
          <w:rFonts w:ascii="Times New Roman" w:hAnsi="Times New Roman" w:cs="Times New Roman"/>
          <w:b/>
          <w:sz w:val="24"/>
          <w:szCs w:val="24"/>
        </w:rPr>
        <w:t>TOR</w:t>
      </w:r>
      <w:r w:rsidRPr="007751E3">
        <w:rPr>
          <w:rFonts w:ascii="Times New Roman" w:hAnsi="Times New Roman" w:cs="Times New Roman"/>
          <w:b/>
          <w:sz w:val="24"/>
          <w:szCs w:val="24"/>
        </w:rPr>
        <w:t xml:space="preserve"> IMPROPERLY PLACED THE BURDEN OF PROOF ON THE EMPLOYER ON OUTSTANDING WAGES</w:t>
      </w:r>
    </w:p>
    <w:p w14:paraId="7908C8BA" w14:textId="77777777" w:rsidR="000A5F91" w:rsidRDefault="000A5F91" w:rsidP="007751E3">
      <w:pPr>
        <w:spacing w:after="0" w:line="360" w:lineRule="auto"/>
        <w:ind w:firstLine="720"/>
        <w:jc w:val="both"/>
        <w:rPr>
          <w:rFonts w:ascii="Times New Roman" w:hAnsi="Times New Roman" w:cs="Times New Roman"/>
          <w:sz w:val="24"/>
          <w:szCs w:val="24"/>
        </w:rPr>
      </w:pPr>
    </w:p>
    <w:p w14:paraId="47DB244B" w14:textId="763FE3BB" w:rsidR="003914F9" w:rsidRDefault="003914F9"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outstanding </w:t>
      </w:r>
      <w:r w:rsidR="009F150B">
        <w:rPr>
          <w:rFonts w:ascii="Times New Roman" w:hAnsi="Times New Roman" w:cs="Times New Roman"/>
          <w:sz w:val="24"/>
          <w:szCs w:val="24"/>
        </w:rPr>
        <w:t>wages,</w:t>
      </w:r>
      <w:r>
        <w:rPr>
          <w:rFonts w:ascii="Times New Roman" w:hAnsi="Times New Roman" w:cs="Times New Roman"/>
          <w:sz w:val="24"/>
          <w:szCs w:val="24"/>
        </w:rPr>
        <w:t xml:space="preserve"> the Appellant submitted that he owed respondents outstanding wages for July 2025 and August 2025.  He submitted that the amount owing was </w:t>
      </w:r>
      <w:r>
        <w:rPr>
          <w:rFonts w:ascii="Times New Roman" w:hAnsi="Times New Roman" w:cs="Times New Roman"/>
          <w:b/>
          <w:sz w:val="24"/>
          <w:szCs w:val="24"/>
        </w:rPr>
        <w:t xml:space="preserve">USD$ </w:t>
      </w:r>
      <w:r w:rsidR="009F150B">
        <w:rPr>
          <w:rFonts w:ascii="Times New Roman" w:hAnsi="Times New Roman" w:cs="Times New Roman"/>
          <w:b/>
          <w:sz w:val="24"/>
          <w:szCs w:val="24"/>
        </w:rPr>
        <w:t xml:space="preserve">331.00 </w:t>
      </w:r>
      <w:r w:rsidR="009F150B">
        <w:rPr>
          <w:rFonts w:ascii="Times New Roman" w:hAnsi="Times New Roman" w:cs="Times New Roman"/>
          <w:sz w:val="24"/>
          <w:szCs w:val="24"/>
        </w:rPr>
        <w:t>for</w:t>
      </w:r>
      <w:r>
        <w:rPr>
          <w:rFonts w:ascii="Times New Roman" w:hAnsi="Times New Roman" w:cs="Times New Roman"/>
          <w:sz w:val="24"/>
          <w:szCs w:val="24"/>
        </w:rPr>
        <w:t xml:space="preserve"> </w:t>
      </w:r>
      <w:r w:rsidR="009F150B">
        <w:rPr>
          <w:rFonts w:ascii="Times New Roman" w:hAnsi="Times New Roman" w:cs="Times New Roman"/>
          <w:sz w:val="24"/>
          <w:szCs w:val="24"/>
        </w:rPr>
        <w:t>2</w:t>
      </w:r>
      <w:r w:rsidR="009F150B">
        <w:rPr>
          <w:rFonts w:ascii="Times New Roman" w:hAnsi="Times New Roman" w:cs="Times New Roman"/>
          <w:sz w:val="24"/>
          <w:szCs w:val="24"/>
          <w:vertAlign w:val="superscript"/>
        </w:rPr>
        <w:t xml:space="preserve"> </w:t>
      </w:r>
      <w:r w:rsidR="009F150B">
        <w:rPr>
          <w:rFonts w:ascii="Times New Roman" w:hAnsi="Times New Roman" w:cs="Times New Roman"/>
          <w:sz w:val="24"/>
          <w:szCs w:val="24"/>
        </w:rPr>
        <w:t>respondents</w:t>
      </w:r>
      <w:r>
        <w:rPr>
          <w:rFonts w:ascii="Times New Roman" w:hAnsi="Times New Roman" w:cs="Times New Roman"/>
          <w:sz w:val="24"/>
          <w:szCs w:val="24"/>
        </w:rPr>
        <w:t xml:space="preserve"> instead of </w:t>
      </w:r>
      <w:r>
        <w:rPr>
          <w:rFonts w:ascii="Times New Roman" w:hAnsi="Times New Roman" w:cs="Times New Roman"/>
          <w:b/>
          <w:sz w:val="24"/>
          <w:szCs w:val="24"/>
        </w:rPr>
        <w:t xml:space="preserve">USD$ </w:t>
      </w:r>
      <w:r w:rsidR="009F150B">
        <w:rPr>
          <w:rFonts w:ascii="Times New Roman" w:hAnsi="Times New Roman" w:cs="Times New Roman"/>
          <w:b/>
          <w:sz w:val="24"/>
          <w:szCs w:val="24"/>
        </w:rPr>
        <w:t xml:space="preserve">662.00 </w:t>
      </w:r>
      <w:r w:rsidR="009F150B">
        <w:rPr>
          <w:rFonts w:ascii="Times New Roman" w:hAnsi="Times New Roman" w:cs="Times New Roman"/>
          <w:sz w:val="24"/>
          <w:szCs w:val="24"/>
        </w:rPr>
        <w:t>which</w:t>
      </w:r>
      <w:r>
        <w:rPr>
          <w:rFonts w:ascii="Times New Roman" w:hAnsi="Times New Roman" w:cs="Times New Roman"/>
          <w:sz w:val="24"/>
          <w:szCs w:val="24"/>
        </w:rPr>
        <w:t xml:space="preserve"> respondents were cla</w:t>
      </w:r>
      <w:r w:rsidR="000A5F91">
        <w:rPr>
          <w:rFonts w:ascii="Times New Roman" w:hAnsi="Times New Roman" w:cs="Times New Roman"/>
          <w:sz w:val="24"/>
          <w:szCs w:val="24"/>
        </w:rPr>
        <w:t xml:space="preserve">iming. </w:t>
      </w:r>
    </w:p>
    <w:p w14:paraId="3D0C39D9" w14:textId="6655AF05" w:rsidR="003914F9" w:rsidRDefault="003914F9"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arriving at his conclusion, the </w:t>
      </w:r>
      <w:r w:rsidR="000B07E0">
        <w:rPr>
          <w:rFonts w:ascii="Times New Roman" w:hAnsi="Times New Roman" w:cs="Times New Roman"/>
          <w:sz w:val="24"/>
          <w:szCs w:val="24"/>
        </w:rPr>
        <w:t>Arbitrator</w:t>
      </w:r>
      <w:r>
        <w:rPr>
          <w:rFonts w:ascii="Times New Roman" w:hAnsi="Times New Roman" w:cs="Times New Roman"/>
          <w:sz w:val="24"/>
          <w:szCs w:val="24"/>
        </w:rPr>
        <w:t xml:space="preserve"> </w:t>
      </w:r>
      <w:r w:rsidR="000A5F91">
        <w:rPr>
          <w:rFonts w:ascii="Times New Roman" w:hAnsi="Times New Roman" w:cs="Times New Roman"/>
          <w:sz w:val="24"/>
          <w:szCs w:val="24"/>
        </w:rPr>
        <w:t>considered</w:t>
      </w:r>
      <w:r>
        <w:rPr>
          <w:rFonts w:ascii="Times New Roman" w:hAnsi="Times New Roman" w:cs="Times New Roman"/>
          <w:sz w:val="24"/>
          <w:szCs w:val="24"/>
        </w:rPr>
        <w:t xml:space="preserve"> submission made by both parties.  The appellant had submitted that he had entered</w:t>
      </w:r>
      <w:r w:rsidR="000B07E0">
        <w:rPr>
          <w:rFonts w:ascii="Times New Roman" w:hAnsi="Times New Roman" w:cs="Times New Roman"/>
          <w:sz w:val="24"/>
          <w:szCs w:val="24"/>
        </w:rPr>
        <w:t xml:space="preserve"> </w:t>
      </w:r>
      <w:r w:rsidR="000A5F91">
        <w:rPr>
          <w:rFonts w:ascii="Times New Roman" w:hAnsi="Times New Roman" w:cs="Times New Roman"/>
          <w:sz w:val="24"/>
          <w:szCs w:val="24"/>
        </w:rPr>
        <w:t>into</w:t>
      </w:r>
      <w:r w:rsidR="000B07E0">
        <w:rPr>
          <w:rFonts w:ascii="Times New Roman" w:hAnsi="Times New Roman" w:cs="Times New Roman"/>
          <w:sz w:val="24"/>
          <w:szCs w:val="24"/>
        </w:rPr>
        <w:t xml:space="preserve"> an agreement with the employees where they accepted to have a reduct</w:t>
      </w:r>
      <w:r w:rsidR="000A5F91">
        <w:rPr>
          <w:rFonts w:ascii="Times New Roman" w:hAnsi="Times New Roman" w:cs="Times New Roman"/>
          <w:sz w:val="24"/>
          <w:szCs w:val="24"/>
        </w:rPr>
        <w:t>ion</w:t>
      </w:r>
      <w:r w:rsidR="000B07E0">
        <w:rPr>
          <w:rFonts w:ascii="Times New Roman" w:hAnsi="Times New Roman" w:cs="Times New Roman"/>
          <w:sz w:val="24"/>
          <w:szCs w:val="24"/>
        </w:rPr>
        <w:t xml:space="preserve"> in their salary. He concluded that it was the duty of the appellant to establish this point.</w:t>
      </w:r>
    </w:p>
    <w:p w14:paraId="19140331" w14:textId="77777777" w:rsidR="007751E3" w:rsidRDefault="007751E3" w:rsidP="003914F9">
      <w:pPr>
        <w:spacing w:after="0" w:line="360" w:lineRule="auto"/>
        <w:jc w:val="both"/>
        <w:rPr>
          <w:rFonts w:ascii="Times New Roman" w:hAnsi="Times New Roman" w:cs="Times New Roman"/>
          <w:sz w:val="24"/>
          <w:szCs w:val="24"/>
        </w:rPr>
      </w:pPr>
    </w:p>
    <w:p w14:paraId="2FCB1B9C" w14:textId="12A11300" w:rsidR="000B07E0" w:rsidRDefault="007751E3"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law is clear that he who a</w:t>
      </w:r>
      <w:r w:rsidR="000A5F91">
        <w:rPr>
          <w:rFonts w:ascii="Times New Roman" w:hAnsi="Times New Roman" w:cs="Times New Roman"/>
          <w:sz w:val="24"/>
          <w:szCs w:val="24"/>
        </w:rPr>
        <w:t>sserts</w:t>
      </w:r>
      <w:r w:rsidR="000B07E0">
        <w:rPr>
          <w:rFonts w:ascii="Times New Roman" w:hAnsi="Times New Roman" w:cs="Times New Roman"/>
          <w:sz w:val="24"/>
          <w:szCs w:val="24"/>
        </w:rPr>
        <w:t xml:space="preserve"> has a duty to </w:t>
      </w:r>
      <w:r w:rsidR="002125DF">
        <w:rPr>
          <w:rFonts w:ascii="Times New Roman" w:hAnsi="Times New Roman" w:cs="Times New Roman"/>
          <w:sz w:val="24"/>
          <w:szCs w:val="24"/>
        </w:rPr>
        <w:t>prove. For</w:t>
      </w:r>
      <w:r w:rsidR="00821EA1">
        <w:rPr>
          <w:rFonts w:ascii="Times New Roman" w:hAnsi="Times New Roman" w:cs="Times New Roman"/>
          <w:sz w:val="24"/>
          <w:szCs w:val="24"/>
        </w:rPr>
        <w:t xml:space="preserve"> this proposition see</w:t>
      </w:r>
      <w:r w:rsidR="00485486">
        <w:rPr>
          <w:rFonts w:ascii="Times New Roman" w:hAnsi="Times New Roman" w:cs="Times New Roman"/>
          <w:sz w:val="24"/>
          <w:szCs w:val="24"/>
        </w:rPr>
        <w:t xml:space="preserve"> The </w:t>
      </w:r>
      <w:r w:rsidR="00485486" w:rsidRPr="00256E8B">
        <w:rPr>
          <w:rFonts w:ascii="Times New Roman" w:hAnsi="Times New Roman" w:cs="Times New Roman"/>
          <w:b/>
          <w:bCs/>
          <w:i/>
          <w:iCs/>
          <w:sz w:val="24"/>
          <w:szCs w:val="24"/>
        </w:rPr>
        <w:t>Sheriff for Zimbabwe v</w:t>
      </w:r>
      <w:r w:rsidR="002125DF" w:rsidRPr="00256E8B">
        <w:rPr>
          <w:rFonts w:ascii="Times New Roman" w:hAnsi="Times New Roman" w:cs="Times New Roman"/>
          <w:b/>
          <w:bCs/>
          <w:i/>
          <w:iCs/>
          <w:sz w:val="24"/>
          <w:szCs w:val="24"/>
        </w:rPr>
        <w:t xml:space="preserve"> </w:t>
      </w:r>
      <w:r w:rsidR="00485486" w:rsidRPr="00256E8B">
        <w:rPr>
          <w:rFonts w:ascii="Times New Roman" w:hAnsi="Times New Roman" w:cs="Times New Roman"/>
          <w:b/>
          <w:bCs/>
          <w:i/>
          <w:iCs/>
          <w:sz w:val="24"/>
          <w:szCs w:val="24"/>
        </w:rPr>
        <w:t>Renson Mahachi</w:t>
      </w:r>
      <w:r w:rsidR="002125DF" w:rsidRPr="00256E8B">
        <w:rPr>
          <w:rFonts w:ascii="Times New Roman" w:hAnsi="Times New Roman" w:cs="Times New Roman"/>
          <w:b/>
          <w:bCs/>
          <w:i/>
          <w:iCs/>
          <w:sz w:val="24"/>
          <w:szCs w:val="24"/>
        </w:rPr>
        <w:t xml:space="preserve"> &amp; Anor HMA 34/18</w:t>
      </w:r>
      <w:r w:rsidR="002125DF" w:rsidRPr="00256E8B">
        <w:rPr>
          <w:rFonts w:ascii="Times New Roman" w:hAnsi="Times New Roman" w:cs="Times New Roman"/>
          <w:b/>
          <w:bCs/>
          <w:sz w:val="24"/>
          <w:szCs w:val="24"/>
        </w:rPr>
        <w:t>.</w:t>
      </w:r>
      <w:r w:rsidR="000B07E0">
        <w:rPr>
          <w:rFonts w:ascii="Times New Roman" w:hAnsi="Times New Roman" w:cs="Times New Roman"/>
          <w:sz w:val="24"/>
          <w:szCs w:val="24"/>
        </w:rPr>
        <w:t xml:space="preserve">  The respondents indicated that they had received </w:t>
      </w:r>
      <w:r w:rsidR="000B07E0">
        <w:rPr>
          <w:rFonts w:ascii="Times New Roman" w:hAnsi="Times New Roman" w:cs="Times New Roman"/>
          <w:b/>
          <w:sz w:val="24"/>
          <w:szCs w:val="24"/>
        </w:rPr>
        <w:t>USD</w:t>
      </w:r>
      <w:r w:rsidR="00F20D3B">
        <w:rPr>
          <w:rFonts w:ascii="Times New Roman" w:hAnsi="Times New Roman" w:cs="Times New Roman"/>
          <w:b/>
          <w:sz w:val="24"/>
          <w:szCs w:val="24"/>
        </w:rPr>
        <w:t xml:space="preserve">$ 55.00 </w:t>
      </w:r>
      <w:r w:rsidR="00F20D3B">
        <w:rPr>
          <w:rFonts w:ascii="Times New Roman" w:hAnsi="Times New Roman" w:cs="Times New Roman"/>
          <w:sz w:val="24"/>
          <w:szCs w:val="24"/>
        </w:rPr>
        <w:t>each for July and August 2025.  The appellant agreed with this submission by the respondents.</w:t>
      </w:r>
    </w:p>
    <w:p w14:paraId="1DEEFAFA" w14:textId="79E89B65" w:rsidR="00F20D3B" w:rsidRDefault="00F20D3B"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Respondents further submitted that they did not accept the propos</w:t>
      </w:r>
      <w:r w:rsidR="004B7BF9">
        <w:rPr>
          <w:rFonts w:ascii="Times New Roman" w:hAnsi="Times New Roman" w:cs="Times New Roman"/>
          <w:sz w:val="24"/>
          <w:szCs w:val="24"/>
        </w:rPr>
        <w:t>al</w:t>
      </w:r>
      <w:r>
        <w:rPr>
          <w:rFonts w:ascii="Times New Roman" w:hAnsi="Times New Roman" w:cs="Times New Roman"/>
          <w:sz w:val="24"/>
          <w:szCs w:val="24"/>
        </w:rPr>
        <w:t xml:space="preserve"> to have their salaries reviewed downwards to </w:t>
      </w:r>
      <w:r>
        <w:rPr>
          <w:rFonts w:ascii="Times New Roman" w:hAnsi="Times New Roman" w:cs="Times New Roman"/>
          <w:b/>
          <w:sz w:val="24"/>
          <w:szCs w:val="24"/>
        </w:rPr>
        <w:t>USD$ 165.00</w:t>
      </w:r>
      <w:r>
        <w:rPr>
          <w:rFonts w:ascii="Times New Roman" w:hAnsi="Times New Roman" w:cs="Times New Roman"/>
          <w:sz w:val="24"/>
          <w:szCs w:val="24"/>
        </w:rPr>
        <w:t xml:space="preserve"> from</w:t>
      </w:r>
      <w:r>
        <w:rPr>
          <w:rFonts w:ascii="Times New Roman" w:hAnsi="Times New Roman" w:cs="Times New Roman"/>
          <w:b/>
          <w:sz w:val="24"/>
          <w:szCs w:val="24"/>
        </w:rPr>
        <w:t xml:space="preserve"> USD$ 331.00</w:t>
      </w:r>
      <w:r>
        <w:rPr>
          <w:rFonts w:ascii="Times New Roman" w:hAnsi="Times New Roman" w:cs="Times New Roman"/>
          <w:sz w:val="24"/>
          <w:szCs w:val="24"/>
        </w:rPr>
        <w:t>.</w:t>
      </w:r>
    </w:p>
    <w:p w14:paraId="741F1159" w14:textId="77777777" w:rsidR="007751E3" w:rsidRDefault="007751E3" w:rsidP="003914F9">
      <w:pPr>
        <w:spacing w:after="0" w:line="360" w:lineRule="auto"/>
        <w:jc w:val="both"/>
        <w:rPr>
          <w:rFonts w:ascii="Times New Roman" w:hAnsi="Times New Roman" w:cs="Times New Roman"/>
          <w:sz w:val="24"/>
          <w:szCs w:val="24"/>
        </w:rPr>
      </w:pPr>
    </w:p>
    <w:p w14:paraId="66E97CF0" w14:textId="2B9CBB5A" w:rsidR="00F20D3B" w:rsidRDefault="00F20D3B"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the court view that the Arbitrators finding cannot be faulted on two fronts.  The appellant was insisting that he had agreed with employees to pay them the reduced amount of </w:t>
      </w:r>
      <w:r>
        <w:rPr>
          <w:rFonts w:ascii="Times New Roman" w:hAnsi="Times New Roman" w:cs="Times New Roman"/>
          <w:b/>
          <w:sz w:val="24"/>
          <w:szCs w:val="24"/>
        </w:rPr>
        <w:t>USD$ 165.00</w:t>
      </w:r>
      <w:r>
        <w:rPr>
          <w:rFonts w:ascii="Times New Roman" w:hAnsi="Times New Roman" w:cs="Times New Roman"/>
          <w:sz w:val="24"/>
          <w:szCs w:val="24"/>
        </w:rPr>
        <w:t xml:space="preserve"> each monthly from </w:t>
      </w:r>
      <w:r>
        <w:rPr>
          <w:rFonts w:ascii="Times New Roman" w:hAnsi="Times New Roman" w:cs="Times New Roman"/>
          <w:b/>
          <w:sz w:val="24"/>
          <w:szCs w:val="24"/>
        </w:rPr>
        <w:t>USD$331.00</w:t>
      </w:r>
      <w:r>
        <w:rPr>
          <w:rFonts w:ascii="Times New Roman" w:hAnsi="Times New Roman" w:cs="Times New Roman"/>
          <w:sz w:val="24"/>
          <w:szCs w:val="24"/>
        </w:rPr>
        <w:t xml:space="preserve">.  He had the burden to prove this </w:t>
      </w:r>
      <w:r w:rsidR="000A5F91">
        <w:rPr>
          <w:rFonts w:ascii="Times New Roman" w:hAnsi="Times New Roman" w:cs="Times New Roman"/>
          <w:sz w:val="24"/>
          <w:szCs w:val="24"/>
        </w:rPr>
        <w:t>averment</w:t>
      </w:r>
      <w:r>
        <w:rPr>
          <w:rFonts w:ascii="Times New Roman" w:hAnsi="Times New Roman" w:cs="Times New Roman"/>
          <w:sz w:val="24"/>
          <w:szCs w:val="24"/>
        </w:rPr>
        <w:t xml:space="preserve"> by producing the </w:t>
      </w:r>
      <w:r w:rsidR="000A5F91">
        <w:rPr>
          <w:rFonts w:ascii="Times New Roman" w:hAnsi="Times New Roman" w:cs="Times New Roman"/>
          <w:sz w:val="24"/>
          <w:szCs w:val="24"/>
        </w:rPr>
        <w:t>contract or</w:t>
      </w:r>
      <w:r>
        <w:rPr>
          <w:rFonts w:ascii="Times New Roman" w:hAnsi="Times New Roman" w:cs="Times New Roman"/>
          <w:sz w:val="24"/>
          <w:szCs w:val="24"/>
        </w:rPr>
        <w:t xml:space="preserve"> other acceptable evidence</w:t>
      </w:r>
      <w:r w:rsidR="00B74E51">
        <w:rPr>
          <w:rFonts w:ascii="Times New Roman" w:hAnsi="Times New Roman" w:cs="Times New Roman"/>
          <w:sz w:val="24"/>
          <w:szCs w:val="24"/>
        </w:rPr>
        <w:t xml:space="preserve"> to</w:t>
      </w:r>
      <w:r w:rsidR="000A5F91">
        <w:rPr>
          <w:rFonts w:ascii="Times New Roman" w:hAnsi="Times New Roman" w:cs="Times New Roman"/>
          <w:sz w:val="24"/>
          <w:szCs w:val="24"/>
        </w:rPr>
        <w:t xml:space="preserve"> buttress this </w:t>
      </w:r>
      <w:r w:rsidR="00B74E51">
        <w:rPr>
          <w:rFonts w:ascii="Times New Roman" w:hAnsi="Times New Roman" w:cs="Times New Roman"/>
          <w:sz w:val="24"/>
          <w:szCs w:val="24"/>
        </w:rPr>
        <w:t xml:space="preserve">point.  The net effect of what the appellant did on this point was to create a boxing </w:t>
      </w:r>
      <w:r w:rsidR="000A5F91">
        <w:rPr>
          <w:rFonts w:ascii="Times New Roman" w:hAnsi="Times New Roman" w:cs="Times New Roman"/>
          <w:sz w:val="24"/>
          <w:szCs w:val="24"/>
        </w:rPr>
        <w:t>ring</w:t>
      </w:r>
      <w:r w:rsidR="0007605B">
        <w:rPr>
          <w:rFonts w:ascii="Times New Roman" w:hAnsi="Times New Roman" w:cs="Times New Roman"/>
          <w:sz w:val="24"/>
          <w:szCs w:val="24"/>
        </w:rPr>
        <w:t xml:space="preserve"> type</w:t>
      </w:r>
      <w:r w:rsidR="00816D22">
        <w:rPr>
          <w:rFonts w:ascii="Times New Roman" w:hAnsi="Times New Roman" w:cs="Times New Roman"/>
          <w:sz w:val="24"/>
          <w:szCs w:val="24"/>
        </w:rPr>
        <w:t xml:space="preserve"> of scenario where it was the word of the appellant against the word of the respondents.</w:t>
      </w:r>
      <w:r w:rsidR="000A5F91">
        <w:rPr>
          <w:rFonts w:ascii="Times New Roman" w:hAnsi="Times New Roman" w:cs="Times New Roman"/>
          <w:sz w:val="24"/>
          <w:szCs w:val="24"/>
        </w:rPr>
        <w:t xml:space="preserve"> In resolving this point the arbitrator correctly determined who had the onus to establish this point and that </w:t>
      </w:r>
      <w:r w:rsidR="009F150B">
        <w:rPr>
          <w:rFonts w:ascii="Times New Roman" w:hAnsi="Times New Roman" w:cs="Times New Roman"/>
          <w:sz w:val="24"/>
          <w:szCs w:val="24"/>
        </w:rPr>
        <w:t>onus</w:t>
      </w:r>
      <w:r w:rsidR="000A5F91">
        <w:rPr>
          <w:rFonts w:ascii="Times New Roman" w:hAnsi="Times New Roman" w:cs="Times New Roman"/>
          <w:sz w:val="24"/>
          <w:szCs w:val="24"/>
        </w:rPr>
        <w:t xml:space="preserve"> was reposed on the appellant.</w:t>
      </w:r>
    </w:p>
    <w:p w14:paraId="266AFBE6" w14:textId="77777777" w:rsidR="0007605B" w:rsidRDefault="0007605B" w:rsidP="003914F9">
      <w:pPr>
        <w:spacing w:after="0" w:line="360" w:lineRule="auto"/>
        <w:jc w:val="both"/>
        <w:rPr>
          <w:rFonts w:ascii="Times New Roman" w:hAnsi="Times New Roman" w:cs="Times New Roman"/>
          <w:sz w:val="24"/>
          <w:szCs w:val="24"/>
        </w:rPr>
      </w:pPr>
    </w:p>
    <w:p w14:paraId="714E71EE" w14:textId="7A067199" w:rsidR="0007605B" w:rsidRDefault="0007605B" w:rsidP="007751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also ought to have sought and obtained a waiver from the NEC to</w:t>
      </w:r>
      <w:r w:rsidR="007751E3">
        <w:rPr>
          <w:rFonts w:ascii="Times New Roman" w:hAnsi="Times New Roman" w:cs="Times New Roman"/>
          <w:sz w:val="24"/>
          <w:szCs w:val="24"/>
        </w:rPr>
        <w:t xml:space="preserve"> pay employees amounts lower tha</w:t>
      </w:r>
      <w:r>
        <w:rPr>
          <w:rFonts w:ascii="Times New Roman" w:hAnsi="Times New Roman" w:cs="Times New Roman"/>
          <w:sz w:val="24"/>
          <w:szCs w:val="24"/>
        </w:rPr>
        <w:t xml:space="preserve">n the amounts stipulated in the Collective Bargaining Agreement.  He did not produce this evidence as </w:t>
      </w:r>
      <w:r w:rsidR="00256E8B">
        <w:rPr>
          <w:rFonts w:ascii="Times New Roman" w:hAnsi="Times New Roman" w:cs="Times New Roman"/>
          <w:sz w:val="24"/>
          <w:szCs w:val="24"/>
        </w:rPr>
        <w:t>well;</w:t>
      </w:r>
      <w:r w:rsidR="00D90F10">
        <w:rPr>
          <w:rFonts w:ascii="Times New Roman" w:hAnsi="Times New Roman" w:cs="Times New Roman"/>
          <w:sz w:val="24"/>
          <w:szCs w:val="24"/>
        </w:rPr>
        <w:t xml:space="preserve"> h</w:t>
      </w:r>
      <w:r w:rsidR="005B189E">
        <w:rPr>
          <w:rFonts w:ascii="Times New Roman" w:hAnsi="Times New Roman" w:cs="Times New Roman"/>
          <w:sz w:val="24"/>
          <w:szCs w:val="24"/>
        </w:rPr>
        <w:t xml:space="preserve">ence his averments cannot be accepted by the court. </w:t>
      </w:r>
    </w:p>
    <w:p w14:paraId="6975AD52" w14:textId="731769CF" w:rsidR="0007605B" w:rsidRDefault="0007605B"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When respondents indicated that they had received an amount of </w:t>
      </w:r>
      <w:r>
        <w:rPr>
          <w:rFonts w:ascii="Times New Roman" w:hAnsi="Times New Roman" w:cs="Times New Roman"/>
          <w:b/>
          <w:sz w:val="24"/>
          <w:szCs w:val="24"/>
        </w:rPr>
        <w:t>USD$165</w:t>
      </w:r>
      <w:r w:rsidR="005B189E">
        <w:rPr>
          <w:rFonts w:ascii="Times New Roman" w:hAnsi="Times New Roman" w:cs="Times New Roman"/>
          <w:b/>
          <w:sz w:val="24"/>
          <w:szCs w:val="24"/>
        </w:rPr>
        <w:t xml:space="preserve"> </w:t>
      </w:r>
      <w:r>
        <w:rPr>
          <w:rFonts w:ascii="Times New Roman" w:hAnsi="Times New Roman" w:cs="Times New Roman"/>
          <w:sz w:val="24"/>
          <w:szCs w:val="24"/>
        </w:rPr>
        <w:t>instead of</w:t>
      </w:r>
      <w:r>
        <w:rPr>
          <w:rFonts w:ascii="Times New Roman" w:hAnsi="Times New Roman" w:cs="Times New Roman"/>
          <w:b/>
          <w:sz w:val="24"/>
          <w:szCs w:val="24"/>
        </w:rPr>
        <w:t xml:space="preserve"> USD$331.00</w:t>
      </w:r>
      <w:r>
        <w:rPr>
          <w:rFonts w:ascii="Times New Roman" w:hAnsi="Times New Roman" w:cs="Times New Roman"/>
          <w:sz w:val="24"/>
          <w:szCs w:val="24"/>
        </w:rPr>
        <w:t xml:space="preserve"> and appellant accepted that position</w:t>
      </w:r>
      <w:r w:rsidR="00A667F6">
        <w:rPr>
          <w:rFonts w:ascii="Times New Roman" w:hAnsi="Times New Roman" w:cs="Times New Roman"/>
          <w:sz w:val="24"/>
          <w:szCs w:val="24"/>
        </w:rPr>
        <w:t>. T</w:t>
      </w:r>
      <w:r>
        <w:rPr>
          <w:rFonts w:ascii="Times New Roman" w:hAnsi="Times New Roman" w:cs="Times New Roman"/>
          <w:sz w:val="24"/>
          <w:szCs w:val="24"/>
        </w:rPr>
        <w:t>his was an indicati</w:t>
      </w:r>
      <w:r w:rsidR="005B189E">
        <w:rPr>
          <w:rFonts w:ascii="Times New Roman" w:hAnsi="Times New Roman" w:cs="Times New Roman"/>
          <w:sz w:val="24"/>
          <w:szCs w:val="24"/>
        </w:rPr>
        <w:t>on</w:t>
      </w:r>
      <w:r>
        <w:rPr>
          <w:rFonts w:ascii="Times New Roman" w:hAnsi="Times New Roman" w:cs="Times New Roman"/>
          <w:sz w:val="24"/>
          <w:szCs w:val="24"/>
        </w:rPr>
        <w:t xml:space="preserve"> that respondents had discharged the onus on the by showing that they had not been</w:t>
      </w:r>
      <w:r w:rsidR="00B35898">
        <w:rPr>
          <w:rFonts w:ascii="Times New Roman" w:hAnsi="Times New Roman" w:cs="Times New Roman"/>
          <w:sz w:val="24"/>
          <w:szCs w:val="24"/>
        </w:rPr>
        <w:t xml:space="preserve"> paid the </w:t>
      </w:r>
      <w:r w:rsidR="00B35898">
        <w:rPr>
          <w:rFonts w:ascii="Times New Roman" w:hAnsi="Times New Roman" w:cs="Times New Roman"/>
          <w:b/>
          <w:sz w:val="24"/>
          <w:szCs w:val="24"/>
        </w:rPr>
        <w:t>US$ 3</w:t>
      </w:r>
      <w:r w:rsidR="005B189E">
        <w:rPr>
          <w:rFonts w:ascii="Times New Roman" w:hAnsi="Times New Roman" w:cs="Times New Roman"/>
          <w:b/>
          <w:sz w:val="24"/>
          <w:szCs w:val="24"/>
        </w:rPr>
        <w:t>31</w:t>
      </w:r>
      <w:r w:rsidR="00B35898">
        <w:rPr>
          <w:rFonts w:ascii="Times New Roman" w:hAnsi="Times New Roman" w:cs="Times New Roman"/>
          <w:sz w:val="24"/>
          <w:szCs w:val="24"/>
        </w:rPr>
        <w:t xml:space="preserve"> by the appellant.  Appellant had a duty to prove</w:t>
      </w:r>
      <w:r w:rsidR="005B189E">
        <w:rPr>
          <w:rFonts w:ascii="Times New Roman" w:hAnsi="Times New Roman" w:cs="Times New Roman"/>
          <w:sz w:val="24"/>
          <w:szCs w:val="24"/>
        </w:rPr>
        <w:t xml:space="preserve"> the</w:t>
      </w:r>
      <w:r w:rsidR="00B35898">
        <w:rPr>
          <w:rFonts w:ascii="Times New Roman" w:hAnsi="Times New Roman" w:cs="Times New Roman"/>
          <w:sz w:val="24"/>
          <w:szCs w:val="24"/>
        </w:rPr>
        <w:t xml:space="preserve"> </w:t>
      </w:r>
      <w:r w:rsidR="00806458">
        <w:rPr>
          <w:rFonts w:ascii="Times New Roman" w:hAnsi="Times New Roman" w:cs="Times New Roman"/>
          <w:sz w:val="24"/>
          <w:szCs w:val="24"/>
        </w:rPr>
        <w:t xml:space="preserve">terms of a contract that he </w:t>
      </w:r>
      <w:r w:rsidR="00BD33CF">
        <w:rPr>
          <w:rFonts w:ascii="Times New Roman" w:hAnsi="Times New Roman" w:cs="Times New Roman"/>
          <w:sz w:val="24"/>
          <w:szCs w:val="24"/>
        </w:rPr>
        <w:t xml:space="preserve">had </w:t>
      </w:r>
      <w:r w:rsidR="00211904">
        <w:rPr>
          <w:rFonts w:ascii="Times New Roman" w:hAnsi="Times New Roman" w:cs="Times New Roman"/>
          <w:sz w:val="24"/>
          <w:szCs w:val="24"/>
        </w:rPr>
        <w:t>purportedly</w:t>
      </w:r>
      <w:r w:rsidR="00806458">
        <w:rPr>
          <w:rFonts w:ascii="Times New Roman" w:hAnsi="Times New Roman" w:cs="Times New Roman"/>
          <w:sz w:val="24"/>
          <w:szCs w:val="24"/>
        </w:rPr>
        <w:t xml:space="preserve"> entered into with the respondents.  It was therefore not a misdirection for the arbitrator to cast the onus of proof on the appellant in the circumstances of the case.</w:t>
      </w:r>
    </w:p>
    <w:p w14:paraId="6287185A" w14:textId="77777777" w:rsidR="007751E3" w:rsidRDefault="007751E3" w:rsidP="003914F9">
      <w:pPr>
        <w:spacing w:after="0" w:line="360" w:lineRule="auto"/>
        <w:jc w:val="both"/>
        <w:rPr>
          <w:rFonts w:ascii="Times New Roman" w:hAnsi="Times New Roman" w:cs="Times New Roman"/>
          <w:sz w:val="24"/>
          <w:szCs w:val="24"/>
        </w:rPr>
      </w:pPr>
    </w:p>
    <w:p w14:paraId="73BE0E4F" w14:textId="4949B7E4" w:rsidR="00806458" w:rsidRDefault="00806458"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806458">
        <w:rPr>
          <w:rFonts w:ascii="Times New Roman" w:hAnsi="Times New Roman" w:cs="Times New Roman"/>
          <w:b/>
          <w:i/>
          <w:sz w:val="24"/>
          <w:szCs w:val="24"/>
        </w:rPr>
        <w:t xml:space="preserve">Musanhi v Mt Darwin </w:t>
      </w:r>
      <w:r w:rsidR="005B189E">
        <w:rPr>
          <w:rFonts w:ascii="Times New Roman" w:hAnsi="Times New Roman" w:cs="Times New Roman"/>
          <w:b/>
          <w:i/>
          <w:sz w:val="24"/>
          <w:szCs w:val="24"/>
        </w:rPr>
        <w:t>R</w:t>
      </w:r>
      <w:r w:rsidRPr="00806458">
        <w:rPr>
          <w:rFonts w:ascii="Times New Roman" w:hAnsi="Times New Roman" w:cs="Times New Roman"/>
          <w:b/>
          <w:i/>
          <w:sz w:val="24"/>
          <w:szCs w:val="24"/>
        </w:rPr>
        <w:t>ushing</w:t>
      </w:r>
      <w:r w:rsidR="005B189E">
        <w:rPr>
          <w:rFonts w:ascii="Times New Roman" w:hAnsi="Times New Roman" w:cs="Times New Roman"/>
          <w:b/>
          <w:i/>
          <w:sz w:val="24"/>
          <w:szCs w:val="24"/>
        </w:rPr>
        <w:t>a</w:t>
      </w:r>
      <w:r w:rsidRPr="00806458">
        <w:rPr>
          <w:rFonts w:ascii="Times New Roman" w:hAnsi="Times New Roman" w:cs="Times New Roman"/>
          <w:b/>
          <w:i/>
          <w:sz w:val="24"/>
          <w:szCs w:val="24"/>
        </w:rPr>
        <w:t xml:space="preserve"> </w:t>
      </w:r>
      <w:r w:rsidR="005B189E">
        <w:rPr>
          <w:rFonts w:ascii="Times New Roman" w:hAnsi="Times New Roman" w:cs="Times New Roman"/>
          <w:b/>
          <w:i/>
          <w:sz w:val="24"/>
          <w:szCs w:val="24"/>
        </w:rPr>
        <w:t>C</w:t>
      </w:r>
      <w:r w:rsidRPr="00806458">
        <w:rPr>
          <w:rFonts w:ascii="Times New Roman" w:hAnsi="Times New Roman" w:cs="Times New Roman"/>
          <w:b/>
          <w:i/>
          <w:sz w:val="24"/>
          <w:szCs w:val="24"/>
        </w:rPr>
        <w:t>ooperative Union 1997 (1) ZLR 12</w:t>
      </w:r>
      <w:r>
        <w:rPr>
          <w:rFonts w:ascii="Times New Roman" w:hAnsi="Times New Roman" w:cs="Times New Roman"/>
          <w:sz w:val="24"/>
          <w:szCs w:val="24"/>
        </w:rPr>
        <w:t>0 the court had this to say on the question of burden of proof;</w:t>
      </w:r>
    </w:p>
    <w:p w14:paraId="5D37CFD4" w14:textId="4218D880" w:rsidR="00806458" w:rsidRPr="005E7859" w:rsidRDefault="00806458" w:rsidP="005E7859">
      <w:pPr>
        <w:spacing w:after="0" w:line="240" w:lineRule="auto"/>
        <w:ind w:left="720"/>
        <w:jc w:val="both"/>
        <w:rPr>
          <w:rFonts w:ascii="Times New Roman" w:hAnsi="Times New Roman" w:cs="Times New Roman"/>
          <w:i/>
        </w:rPr>
      </w:pPr>
      <w:r w:rsidRPr="005E7859">
        <w:rPr>
          <w:rFonts w:ascii="Times New Roman" w:hAnsi="Times New Roman" w:cs="Times New Roman"/>
          <w:i/>
        </w:rPr>
        <w:t>“I prefer, and commend, the approach of GROS</w:t>
      </w:r>
      <w:r w:rsidR="005B189E">
        <w:rPr>
          <w:rFonts w:ascii="Times New Roman" w:hAnsi="Times New Roman" w:cs="Times New Roman"/>
          <w:i/>
        </w:rPr>
        <w:t>C</w:t>
      </w:r>
      <w:r w:rsidRPr="005E7859">
        <w:rPr>
          <w:rFonts w:ascii="Times New Roman" w:hAnsi="Times New Roman" w:cs="Times New Roman"/>
          <w:i/>
        </w:rPr>
        <w:t xml:space="preserve">OFF JA in </w:t>
      </w:r>
      <w:r w:rsidRPr="005E7859">
        <w:rPr>
          <w:rFonts w:ascii="Times New Roman" w:hAnsi="Times New Roman" w:cs="Times New Roman"/>
          <w:b/>
          <w:i/>
        </w:rPr>
        <w:t>Esckom v Firt National</w:t>
      </w:r>
      <w:r w:rsidRPr="005E7859">
        <w:rPr>
          <w:rFonts w:ascii="Times New Roman" w:hAnsi="Times New Roman" w:cs="Times New Roman"/>
          <w:i/>
        </w:rPr>
        <w:t xml:space="preserve"> </w:t>
      </w:r>
      <w:r w:rsidRPr="005E7859">
        <w:rPr>
          <w:rFonts w:ascii="Times New Roman" w:hAnsi="Times New Roman" w:cs="Times New Roman"/>
          <w:b/>
          <w:i/>
        </w:rPr>
        <w:t>Bank of Southern Africa Ltd 1995 (2) SA 38</w:t>
      </w:r>
      <w:r w:rsidR="005B189E">
        <w:rPr>
          <w:rFonts w:ascii="Times New Roman" w:hAnsi="Times New Roman" w:cs="Times New Roman"/>
          <w:b/>
          <w:i/>
        </w:rPr>
        <w:t>6</w:t>
      </w:r>
      <w:r w:rsidRPr="005E7859">
        <w:rPr>
          <w:rFonts w:ascii="Times New Roman" w:hAnsi="Times New Roman" w:cs="Times New Roman"/>
          <w:b/>
          <w:i/>
        </w:rPr>
        <w:t xml:space="preserve"> (A)</w:t>
      </w:r>
      <w:r w:rsidRPr="005E7859">
        <w:rPr>
          <w:rFonts w:ascii="Times New Roman" w:hAnsi="Times New Roman" w:cs="Times New Roman"/>
          <w:i/>
        </w:rPr>
        <w:t xml:space="preserve"> where, at 392D –E; the case of Judge </w:t>
      </w:r>
      <w:r w:rsidR="009F150B" w:rsidRPr="005E7859">
        <w:rPr>
          <w:rFonts w:ascii="Times New Roman" w:hAnsi="Times New Roman" w:cs="Times New Roman"/>
          <w:i/>
        </w:rPr>
        <w:t>of Appeal</w:t>
      </w:r>
      <w:r w:rsidRPr="005E7859">
        <w:rPr>
          <w:rFonts w:ascii="Times New Roman" w:hAnsi="Times New Roman" w:cs="Times New Roman"/>
          <w:i/>
        </w:rPr>
        <w:t xml:space="preserve"> remarked:</w:t>
      </w:r>
    </w:p>
    <w:p w14:paraId="412CDDD8" w14:textId="6BA63E18" w:rsidR="00291331" w:rsidRPr="005C4226" w:rsidRDefault="00806458" w:rsidP="005E7859">
      <w:pPr>
        <w:spacing w:after="0" w:line="240" w:lineRule="auto"/>
        <w:ind w:left="720"/>
        <w:jc w:val="both"/>
        <w:rPr>
          <w:rFonts w:ascii="Times New Roman" w:hAnsi="Times New Roman" w:cs="Times New Roman"/>
          <w:iCs/>
          <w:u w:val="single"/>
        </w:rPr>
      </w:pPr>
      <w:r w:rsidRPr="005E7859">
        <w:rPr>
          <w:rFonts w:ascii="Times New Roman" w:hAnsi="Times New Roman" w:cs="Times New Roman"/>
          <w:i/>
        </w:rPr>
        <w:t>“It has offer been said that determining the incidence of the onus of proof is merely a question of policy and fairness based on experience in different situations (Wi</w:t>
      </w:r>
      <w:r w:rsidR="009F150B">
        <w:rPr>
          <w:rFonts w:ascii="Times New Roman" w:hAnsi="Times New Roman" w:cs="Times New Roman"/>
          <w:i/>
        </w:rPr>
        <w:t>g</w:t>
      </w:r>
      <w:r w:rsidRPr="005E7859">
        <w:rPr>
          <w:rFonts w:ascii="Times New Roman" w:hAnsi="Times New Roman" w:cs="Times New Roman"/>
          <w:i/>
        </w:rPr>
        <w:t>m</w:t>
      </w:r>
      <w:r w:rsidR="009F150B">
        <w:rPr>
          <w:rFonts w:ascii="Times New Roman" w:hAnsi="Times New Roman" w:cs="Times New Roman"/>
          <w:i/>
        </w:rPr>
        <w:t>o</w:t>
      </w:r>
      <w:r w:rsidRPr="005E7859">
        <w:rPr>
          <w:rFonts w:ascii="Times New Roman" w:hAnsi="Times New Roman" w:cs="Times New Roman"/>
          <w:i/>
        </w:rPr>
        <w:t xml:space="preserve">re as </w:t>
      </w:r>
      <w:r w:rsidR="00471C42" w:rsidRPr="005E7859">
        <w:rPr>
          <w:rFonts w:ascii="Times New Roman" w:hAnsi="Times New Roman" w:cs="Times New Roman"/>
          <w:i/>
        </w:rPr>
        <w:t>quoted</w:t>
      </w:r>
      <w:r w:rsidRPr="005E7859">
        <w:rPr>
          <w:rFonts w:ascii="Times New Roman" w:hAnsi="Times New Roman" w:cs="Times New Roman"/>
          <w:i/>
        </w:rPr>
        <w:t xml:space="preserve"> in </w:t>
      </w:r>
      <w:r w:rsidRPr="005E7859">
        <w:rPr>
          <w:rFonts w:ascii="Times New Roman" w:hAnsi="Times New Roman" w:cs="Times New Roman"/>
          <w:b/>
          <w:i/>
        </w:rPr>
        <w:t>Mabaso v Felix 1981 (3) SA 865 (A) at 873 C and Du</w:t>
      </w:r>
      <w:r w:rsidR="005B189E">
        <w:rPr>
          <w:rFonts w:ascii="Times New Roman" w:hAnsi="Times New Roman" w:cs="Times New Roman"/>
          <w:b/>
          <w:i/>
        </w:rPr>
        <w:t>rin</w:t>
      </w:r>
      <w:r w:rsidRPr="005E7859">
        <w:rPr>
          <w:rFonts w:ascii="Times New Roman" w:hAnsi="Times New Roman" w:cs="Times New Roman"/>
          <w:b/>
          <w:i/>
        </w:rPr>
        <w:t xml:space="preserve"> NO vs Boesak</w:t>
      </w:r>
      <w:r w:rsidRPr="005E7859">
        <w:rPr>
          <w:rFonts w:ascii="Times New Roman" w:hAnsi="Times New Roman" w:cs="Times New Roman"/>
          <w:i/>
        </w:rPr>
        <w:t xml:space="preserve"> </w:t>
      </w:r>
      <w:r w:rsidRPr="005E7859">
        <w:rPr>
          <w:rFonts w:ascii="Times New Roman" w:hAnsi="Times New Roman" w:cs="Times New Roman"/>
          <w:b/>
          <w:i/>
        </w:rPr>
        <w:t>and Anor 1990 (3) SA 661 (A) at 673 A at 673A</w:t>
      </w:r>
      <w:r w:rsidR="00471C42" w:rsidRPr="005E7859">
        <w:rPr>
          <w:rFonts w:ascii="Times New Roman" w:hAnsi="Times New Roman" w:cs="Times New Roman"/>
          <w:i/>
        </w:rPr>
        <w:t xml:space="preserve">. As a matter of </w:t>
      </w:r>
      <w:r w:rsidR="00291331" w:rsidRPr="005E7859">
        <w:rPr>
          <w:rFonts w:ascii="Times New Roman" w:hAnsi="Times New Roman" w:cs="Times New Roman"/>
          <w:i/>
        </w:rPr>
        <w:t>f</w:t>
      </w:r>
      <w:r w:rsidR="00D85A43" w:rsidRPr="005E7859">
        <w:rPr>
          <w:rFonts w:ascii="Times New Roman" w:hAnsi="Times New Roman" w:cs="Times New Roman"/>
          <w:i/>
        </w:rPr>
        <w:t xml:space="preserve">airness </w:t>
      </w:r>
      <w:r w:rsidR="00291331" w:rsidRPr="005E7859">
        <w:rPr>
          <w:rFonts w:ascii="Times New Roman" w:hAnsi="Times New Roman" w:cs="Times New Roman"/>
          <w:i/>
        </w:rPr>
        <w:t xml:space="preserve">and sound judicial policy, it seems reasonable that, </w:t>
      </w:r>
      <w:r w:rsidR="00291331" w:rsidRPr="005E7859">
        <w:rPr>
          <w:rFonts w:ascii="Times New Roman" w:hAnsi="Times New Roman" w:cs="Times New Roman"/>
          <w:i/>
          <w:u w:val="single"/>
        </w:rPr>
        <w:t xml:space="preserve">where one party has the means of establishing a particular fact, and his opponent not, the onus should rather be on the former than </w:t>
      </w:r>
      <w:r w:rsidR="00291331" w:rsidRPr="005E7859">
        <w:rPr>
          <w:rFonts w:ascii="Times New Roman" w:hAnsi="Times New Roman" w:cs="Times New Roman"/>
          <w:i/>
        </w:rPr>
        <w:t>the latter.”</w:t>
      </w:r>
      <w:r w:rsidR="005C4226">
        <w:rPr>
          <w:rFonts w:ascii="Times New Roman" w:hAnsi="Times New Roman" w:cs="Times New Roman"/>
          <w:iCs/>
        </w:rPr>
        <w:t xml:space="preserve"> (my emphasis)</w:t>
      </w:r>
      <w:r w:rsidR="00F2263F">
        <w:rPr>
          <w:rFonts w:ascii="Times New Roman" w:hAnsi="Times New Roman" w:cs="Times New Roman"/>
          <w:iCs/>
        </w:rPr>
        <w:t>.</w:t>
      </w:r>
    </w:p>
    <w:p w14:paraId="71477B89" w14:textId="77777777" w:rsidR="005E7859" w:rsidRPr="005E7859" w:rsidRDefault="005E7859" w:rsidP="00291331">
      <w:pPr>
        <w:spacing w:after="0" w:line="360" w:lineRule="auto"/>
        <w:jc w:val="both"/>
        <w:rPr>
          <w:rFonts w:ascii="Times New Roman" w:hAnsi="Times New Roman" w:cs="Times New Roman"/>
          <w:i/>
          <w:sz w:val="24"/>
          <w:szCs w:val="24"/>
          <w:u w:val="single"/>
        </w:rPr>
      </w:pPr>
    </w:p>
    <w:p w14:paraId="3B74B8D5" w14:textId="01D958D4" w:rsidR="005B189E" w:rsidRDefault="00291331" w:rsidP="005E7859">
      <w:pPr>
        <w:spacing w:after="0" w:line="360" w:lineRule="auto"/>
        <w:ind w:firstLine="720"/>
        <w:jc w:val="both"/>
        <w:rPr>
          <w:rFonts w:ascii="Times New Roman" w:hAnsi="Times New Roman" w:cs="Times New Roman"/>
          <w:sz w:val="24"/>
          <w:szCs w:val="24"/>
        </w:rPr>
      </w:pPr>
      <w:r>
        <w:rPr>
          <w:rFonts w:ascii="Times New Roman" w:hAnsi="Times New Roman" w:cs="Times New Roman"/>
          <w:i/>
          <w:sz w:val="24"/>
          <w:szCs w:val="24"/>
        </w:rPr>
        <w:t>In casu</w:t>
      </w:r>
      <w:r>
        <w:rPr>
          <w:rFonts w:ascii="Times New Roman" w:hAnsi="Times New Roman" w:cs="Times New Roman"/>
          <w:sz w:val="24"/>
          <w:szCs w:val="24"/>
        </w:rPr>
        <w:t>, the appellant is the one who raised the point that he entered in</w:t>
      </w:r>
      <w:r w:rsidR="00F2263F">
        <w:rPr>
          <w:rFonts w:ascii="Times New Roman" w:hAnsi="Times New Roman" w:cs="Times New Roman"/>
          <w:sz w:val="24"/>
          <w:szCs w:val="24"/>
        </w:rPr>
        <w:t xml:space="preserve">to an </w:t>
      </w:r>
      <w:r>
        <w:rPr>
          <w:rFonts w:ascii="Times New Roman" w:hAnsi="Times New Roman" w:cs="Times New Roman"/>
          <w:sz w:val="24"/>
          <w:szCs w:val="24"/>
        </w:rPr>
        <w:t>agreement wi</w:t>
      </w:r>
      <w:r w:rsidR="00D85A43">
        <w:rPr>
          <w:rFonts w:ascii="Times New Roman" w:hAnsi="Times New Roman" w:cs="Times New Roman"/>
          <w:sz w:val="24"/>
          <w:szCs w:val="24"/>
        </w:rPr>
        <w:t xml:space="preserve">th </w:t>
      </w:r>
      <w:r w:rsidR="002E5E7E">
        <w:rPr>
          <w:rFonts w:ascii="Times New Roman" w:hAnsi="Times New Roman" w:cs="Times New Roman"/>
          <w:sz w:val="24"/>
          <w:szCs w:val="24"/>
        </w:rPr>
        <w:t xml:space="preserve">the two respondents </w:t>
      </w:r>
      <w:r w:rsidR="00D85A43">
        <w:rPr>
          <w:rFonts w:ascii="Times New Roman" w:hAnsi="Times New Roman" w:cs="Times New Roman"/>
          <w:sz w:val="24"/>
          <w:szCs w:val="24"/>
        </w:rPr>
        <w:t xml:space="preserve">on the reduction of their salary.  It was in the interest of fairness that the onus </w:t>
      </w:r>
      <w:r w:rsidR="005B189E">
        <w:rPr>
          <w:rFonts w:ascii="Times New Roman" w:hAnsi="Times New Roman" w:cs="Times New Roman"/>
          <w:sz w:val="24"/>
          <w:szCs w:val="24"/>
        </w:rPr>
        <w:t>b</w:t>
      </w:r>
      <w:r w:rsidR="00D85A43">
        <w:rPr>
          <w:rFonts w:ascii="Times New Roman" w:hAnsi="Times New Roman" w:cs="Times New Roman"/>
          <w:sz w:val="24"/>
          <w:szCs w:val="24"/>
        </w:rPr>
        <w:t xml:space="preserve">e cast on </w:t>
      </w:r>
      <w:r w:rsidR="002E5E7E">
        <w:rPr>
          <w:rFonts w:ascii="Times New Roman" w:hAnsi="Times New Roman" w:cs="Times New Roman"/>
          <w:sz w:val="24"/>
          <w:szCs w:val="24"/>
        </w:rPr>
        <w:t xml:space="preserve">appellant </w:t>
      </w:r>
      <w:r w:rsidR="00D85A43">
        <w:rPr>
          <w:rFonts w:ascii="Times New Roman" w:hAnsi="Times New Roman" w:cs="Times New Roman"/>
          <w:sz w:val="24"/>
          <w:szCs w:val="24"/>
        </w:rPr>
        <w:t>to establish the existence of the agreement.  The arbitrator did not err</w:t>
      </w:r>
      <w:r w:rsidR="002E5E7E">
        <w:rPr>
          <w:rFonts w:ascii="Times New Roman" w:hAnsi="Times New Roman" w:cs="Times New Roman"/>
          <w:sz w:val="24"/>
          <w:szCs w:val="24"/>
        </w:rPr>
        <w:t xml:space="preserve"> at</w:t>
      </w:r>
      <w:r w:rsidR="001C7CF6">
        <w:rPr>
          <w:rFonts w:ascii="Times New Roman" w:hAnsi="Times New Roman" w:cs="Times New Roman"/>
          <w:sz w:val="24"/>
          <w:szCs w:val="24"/>
        </w:rPr>
        <w:t xml:space="preserve"> </w:t>
      </w:r>
      <w:r w:rsidR="004E1A0D">
        <w:rPr>
          <w:rFonts w:ascii="Times New Roman" w:hAnsi="Times New Roman" w:cs="Times New Roman"/>
          <w:sz w:val="24"/>
          <w:szCs w:val="24"/>
        </w:rPr>
        <w:t xml:space="preserve">law in casting this onus on the appellant and deciding the matter on the question of onus. </w:t>
      </w:r>
    </w:p>
    <w:p w14:paraId="43666FC1" w14:textId="77777777" w:rsidR="005B189E" w:rsidRDefault="005B189E" w:rsidP="005E7859">
      <w:pPr>
        <w:spacing w:after="0" w:line="360" w:lineRule="auto"/>
        <w:ind w:firstLine="720"/>
        <w:jc w:val="both"/>
        <w:rPr>
          <w:rFonts w:ascii="Times New Roman" w:hAnsi="Times New Roman" w:cs="Times New Roman"/>
          <w:sz w:val="24"/>
          <w:szCs w:val="24"/>
        </w:rPr>
      </w:pPr>
    </w:p>
    <w:p w14:paraId="5E5B2F54" w14:textId="07E3A610" w:rsidR="00291331" w:rsidRDefault="004E1A0D" w:rsidP="005E78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Ground number 1 being without merit is dismissed.</w:t>
      </w:r>
    </w:p>
    <w:p w14:paraId="6B338D65" w14:textId="77777777" w:rsidR="005E7859" w:rsidRDefault="005E7859" w:rsidP="00291331">
      <w:pPr>
        <w:spacing w:after="0" w:line="360" w:lineRule="auto"/>
        <w:jc w:val="both"/>
        <w:rPr>
          <w:rFonts w:ascii="Times New Roman" w:hAnsi="Times New Roman" w:cs="Times New Roman"/>
          <w:sz w:val="24"/>
          <w:szCs w:val="24"/>
        </w:rPr>
      </w:pPr>
    </w:p>
    <w:p w14:paraId="33C43A67" w14:textId="5BD2261B" w:rsidR="004E1A0D" w:rsidRPr="005E7859" w:rsidRDefault="004E1A0D" w:rsidP="00291331">
      <w:pPr>
        <w:spacing w:after="0" w:line="360" w:lineRule="auto"/>
        <w:jc w:val="both"/>
        <w:rPr>
          <w:rFonts w:ascii="Times New Roman" w:hAnsi="Times New Roman" w:cs="Times New Roman"/>
          <w:b/>
          <w:sz w:val="24"/>
          <w:szCs w:val="24"/>
        </w:rPr>
      </w:pPr>
      <w:r w:rsidRPr="005E7859">
        <w:rPr>
          <w:rFonts w:ascii="Times New Roman" w:hAnsi="Times New Roman" w:cs="Times New Roman"/>
          <w:b/>
          <w:sz w:val="24"/>
          <w:szCs w:val="24"/>
        </w:rPr>
        <w:t>WETHER IT WAS PROPER FOR ARBITRATIO</w:t>
      </w:r>
      <w:r w:rsidR="00037B71">
        <w:rPr>
          <w:rFonts w:ascii="Times New Roman" w:hAnsi="Times New Roman" w:cs="Times New Roman"/>
          <w:b/>
          <w:sz w:val="24"/>
          <w:szCs w:val="24"/>
        </w:rPr>
        <w:t>R</w:t>
      </w:r>
      <w:r w:rsidRPr="005E7859">
        <w:rPr>
          <w:rFonts w:ascii="Times New Roman" w:hAnsi="Times New Roman" w:cs="Times New Roman"/>
          <w:b/>
          <w:sz w:val="24"/>
          <w:szCs w:val="24"/>
        </w:rPr>
        <w:t xml:space="preserve"> TO RELY ON AN AGREEMENT</w:t>
      </w:r>
    </w:p>
    <w:p w14:paraId="0AC805A0" w14:textId="77777777" w:rsidR="005B189E" w:rsidRDefault="005B189E" w:rsidP="005E7859">
      <w:pPr>
        <w:spacing w:after="0" w:line="360" w:lineRule="auto"/>
        <w:ind w:firstLine="720"/>
        <w:jc w:val="both"/>
        <w:rPr>
          <w:rFonts w:ascii="Times New Roman" w:hAnsi="Times New Roman" w:cs="Times New Roman"/>
          <w:sz w:val="24"/>
          <w:szCs w:val="24"/>
        </w:rPr>
      </w:pPr>
    </w:p>
    <w:p w14:paraId="0A014BAD" w14:textId="4BDA24F1" w:rsidR="004E1A0D" w:rsidRDefault="004E1A0D" w:rsidP="005E78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Ground number 2 and 5 raise same issues hence will be dealt with simultaneously.</w:t>
      </w:r>
    </w:p>
    <w:p w14:paraId="6EC0DF8C" w14:textId="3371025A" w:rsidR="004E1A0D" w:rsidRDefault="004E1A0D" w:rsidP="002913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had relied in his decision o</w:t>
      </w:r>
      <w:r w:rsidR="005B189E">
        <w:rPr>
          <w:rFonts w:ascii="Times New Roman" w:hAnsi="Times New Roman" w:cs="Times New Roman"/>
          <w:sz w:val="24"/>
          <w:szCs w:val="24"/>
        </w:rPr>
        <w:t xml:space="preserve">n </w:t>
      </w:r>
      <w:r>
        <w:rPr>
          <w:rFonts w:ascii="Times New Roman" w:hAnsi="Times New Roman" w:cs="Times New Roman"/>
          <w:sz w:val="24"/>
          <w:szCs w:val="24"/>
        </w:rPr>
        <w:t xml:space="preserve">a document which parties differed </w:t>
      </w:r>
      <w:r w:rsidR="005B189E">
        <w:rPr>
          <w:rFonts w:ascii="Times New Roman" w:hAnsi="Times New Roman" w:cs="Times New Roman"/>
          <w:sz w:val="24"/>
          <w:szCs w:val="24"/>
        </w:rPr>
        <w:t>on</w:t>
      </w:r>
      <w:r>
        <w:rPr>
          <w:rFonts w:ascii="Times New Roman" w:hAnsi="Times New Roman" w:cs="Times New Roman"/>
          <w:sz w:val="24"/>
          <w:szCs w:val="24"/>
        </w:rPr>
        <w:t xml:space="preserve"> its </w:t>
      </w:r>
      <w:r w:rsidR="005B189E">
        <w:rPr>
          <w:rFonts w:ascii="Times New Roman" w:hAnsi="Times New Roman" w:cs="Times New Roman"/>
          <w:sz w:val="24"/>
          <w:szCs w:val="24"/>
        </w:rPr>
        <w:t>signification</w:t>
      </w:r>
      <w:r>
        <w:rPr>
          <w:rFonts w:ascii="Times New Roman" w:hAnsi="Times New Roman" w:cs="Times New Roman"/>
          <w:sz w:val="24"/>
          <w:szCs w:val="24"/>
        </w:rPr>
        <w:t xml:space="preserve"> for the case.  The respondent s</w:t>
      </w:r>
      <w:r w:rsidR="005B189E">
        <w:rPr>
          <w:rFonts w:ascii="Times New Roman" w:hAnsi="Times New Roman" w:cs="Times New Roman"/>
          <w:sz w:val="24"/>
          <w:szCs w:val="24"/>
        </w:rPr>
        <w:t>tated that</w:t>
      </w:r>
      <w:r>
        <w:rPr>
          <w:rFonts w:ascii="Times New Roman" w:hAnsi="Times New Roman" w:cs="Times New Roman"/>
          <w:sz w:val="24"/>
          <w:szCs w:val="24"/>
        </w:rPr>
        <w:t xml:space="preserve"> the document was an agreement entered into by the parties in anticipation of a settlement of the case out of court.</w:t>
      </w:r>
    </w:p>
    <w:p w14:paraId="784CE46F" w14:textId="6A7ED421" w:rsidR="004E1A0D" w:rsidRDefault="004E1A0D" w:rsidP="0029133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the appellant maintained </w:t>
      </w:r>
      <w:r w:rsidR="005B189E">
        <w:rPr>
          <w:rFonts w:ascii="Times New Roman" w:hAnsi="Times New Roman" w:cs="Times New Roman"/>
          <w:sz w:val="24"/>
          <w:szCs w:val="24"/>
        </w:rPr>
        <w:t xml:space="preserve">that </w:t>
      </w:r>
      <w:r>
        <w:rPr>
          <w:rFonts w:ascii="Times New Roman" w:hAnsi="Times New Roman" w:cs="Times New Roman"/>
          <w:sz w:val="24"/>
          <w:szCs w:val="24"/>
        </w:rPr>
        <w:t>the document was not an agreement.</w:t>
      </w:r>
    </w:p>
    <w:p w14:paraId="38E469CA" w14:textId="2A5F47C4" w:rsidR="004E1A0D" w:rsidRPr="005E7859" w:rsidRDefault="004E1A0D" w:rsidP="00291331">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court </w:t>
      </w:r>
      <w:r w:rsidR="005B189E">
        <w:rPr>
          <w:rFonts w:ascii="Times New Roman" w:hAnsi="Times New Roman" w:cs="Times New Roman"/>
          <w:sz w:val="24"/>
          <w:szCs w:val="24"/>
        </w:rPr>
        <w:t>invited the</w:t>
      </w:r>
      <w:r>
        <w:rPr>
          <w:rFonts w:ascii="Times New Roman" w:hAnsi="Times New Roman" w:cs="Times New Roman"/>
          <w:sz w:val="24"/>
          <w:szCs w:val="24"/>
        </w:rPr>
        <w:t xml:space="preserve"> parties to lead evidence in respect of the rel</w:t>
      </w:r>
      <w:r w:rsidR="005B189E">
        <w:rPr>
          <w:rFonts w:ascii="Times New Roman" w:hAnsi="Times New Roman" w:cs="Times New Roman"/>
          <w:sz w:val="24"/>
          <w:szCs w:val="24"/>
        </w:rPr>
        <w:t>evance</w:t>
      </w:r>
      <w:r>
        <w:rPr>
          <w:rFonts w:ascii="Times New Roman" w:hAnsi="Times New Roman" w:cs="Times New Roman"/>
          <w:sz w:val="24"/>
          <w:szCs w:val="24"/>
        </w:rPr>
        <w:t xml:space="preserve"> of his document</w:t>
      </w:r>
      <w:r w:rsidR="005B189E">
        <w:rPr>
          <w:rFonts w:ascii="Times New Roman" w:hAnsi="Times New Roman" w:cs="Times New Roman"/>
          <w:sz w:val="24"/>
          <w:szCs w:val="24"/>
        </w:rPr>
        <w:t xml:space="preserve"> in terms of</w:t>
      </w:r>
      <w:r>
        <w:rPr>
          <w:rFonts w:ascii="Times New Roman" w:hAnsi="Times New Roman" w:cs="Times New Roman"/>
          <w:sz w:val="24"/>
          <w:szCs w:val="24"/>
        </w:rPr>
        <w:t xml:space="preserve"> </w:t>
      </w:r>
      <w:r w:rsidRPr="005E7859">
        <w:rPr>
          <w:rFonts w:ascii="Times New Roman" w:hAnsi="Times New Roman" w:cs="Times New Roman"/>
          <w:b/>
          <w:sz w:val="24"/>
          <w:szCs w:val="24"/>
        </w:rPr>
        <w:t>section 89 (2) (a)</w:t>
      </w:r>
      <w:r w:rsidR="005B189E">
        <w:rPr>
          <w:rFonts w:ascii="Times New Roman" w:hAnsi="Times New Roman" w:cs="Times New Roman"/>
          <w:b/>
          <w:sz w:val="24"/>
          <w:szCs w:val="24"/>
        </w:rPr>
        <w:t>(i)</w:t>
      </w:r>
      <w:r>
        <w:rPr>
          <w:rFonts w:ascii="Times New Roman" w:hAnsi="Times New Roman" w:cs="Times New Roman"/>
          <w:sz w:val="24"/>
          <w:szCs w:val="24"/>
        </w:rPr>
        <w:t xml:space="preserve"> of the </w:t>
      </w:r>
      <w:r w:rsidRPr="005E7859">
        <w:rPr>
          <w:rFonts w:ascii="Times New Roman" w:hAnsi="Times New Roman" w:cs="Times New Roman"/>
          <w:b/>
          <w:sz w:val="24"/>
          <w:szCs w:val="24"/>
        </w:rPr>
        <w:t>Labour act [</w:t>
      </w:r>
      <w:r w:rsidR="00A53A60">
        <w:rPr>
          <w:rFonts w:ascii="Times New Roman" w:hAnsi="Times New Roman" w:cs="Times New Roman"/>
          <w:b/>
          <w:sz w:val="24"/>
          <w:szCs w:val="24"/>
        </w:rPr>
        <w:t>C</w:t>
      </w:r>
      <w:r w:rsidRPr="005E7859">
        <w:rPr>
          <w:rFonts w:ascii="Times New Roman" w:hAnsi="Times New Roman" w:cs="Times New Roman"/>
          <w:b/>
          <w:sz w:val="24"/>
          <w:szCs w:val="24"/>
        </w:rPr>
        <w:t>hapter 28:01]</w:t>
      </w:r>
      <w:r>
        <w:rPr>
          <w:rFonts w:ascii="Times New Roman" w:hAnsi="Times New Roman" w:cs="Times New Roman"/>
          <w:sz w:val="24"/>
          <w:szCs w:val="24"/>
        </w:rPr>
        <w:t xml:space="preserve"> </w:t>
      </w:r>
      <w:r w:rsidR="00DD466D">
        <w:rPr>
          <w:rFonts w:ascii="Times New Roman" w:hAnsi="Times New Roman" w:cs="Times New Roman"/>
          <w:sz w:val="24"/>
          <w:szCs w:val="24"/>
        </w:rPr>
        <w:t>(</w:t>
      </w:r>
      <w:r>
        <w:rPr>
          <w:rFonts w:ascii="Times New Roman" w:hAnsi="Times New Roman" w:cs="Times New Roman"/>
          <w:sz w:val="24"/>
          <w:szCs w:val="24"/>
        </w:rPr>
        <w:t xml:space="preserve">herein after referred to as the </w:t>
      </w:r>
      <w:r w:rsidRPr="005E7859">
        <w:rPr>
          <w:rFonts w:ascii="Times New Roman" w:hAnsi="Times New Roman" w:cs="Times New Roman"/>
          <w:b/>
          <w:sz w:val="24"/>
          <w:szCs w:val="24"/>
        </w:rPr>
        <w:t>Act.</w:t>
      </w:r>
      <w:r w:rsidR="00A53A60">
        <w:rPr>
          <w:rFonts w:ascii="Times New Roman" w:hAnsi="Times New Roman" w:cs="Times New Roman"/>
          <w:b/>
          <w:sz w:val="24"/>
          <w:szCs w:val="24"/>
        </w:rPr>
        <w:t>)</w:t>
      </w:r>
    </w:p>
    <w:p w14:paraId="2DBB40C7" w14:textId="77777777" w:rsidR="005E7859" w:rsidRDefault="005E7859" w:rsidP="00291331">
      <w:pPr>
        <w:spacing w:after="0" w:line="360" w:lineRule="auto"/>
        <w:jc w:val="both"/>
        <w:rPr>
          <w:rFonts w:ascii="Times New Roman" w:hAnsi="Times New Roman" w:cs="Times New Roman"/>
          <w:sz w:val="24"/>
          <w:szCs w:val="24"/>
        </w:rPr>
      </w:pPr>
    </w:p>
    <w:p w14:paraId="03B0D655" w14:textId="770CA1F2" w:rsidR="004E1A0D" w:rsidRDefault="004E1A0D" w:rsidP="005E785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was the first to lead evidence of the </w:t>
      </w:r>
      <w:r w:rsidR="005E7859">
        <w:rPr>
          <w:rFonts w:ascii="Times New Roman" w:hAnsi="Times New Roman" w:cs="Times New Roman"/>
          <w:sz w:val="24"/>
          <w:szCs w:val="24"/>
        </w:rPr>
        <w:t>document</w:t>
      </w:r>
      <w:r w:rsidR="003B4B45">
        <w:rPr>
          <w:rFonts w:ascii="Times New Roman" w:hAnsi="Times New Roman" w:cs="Times New Roman"/>
          <w:sz w:val="24"/>
          <w:szCs w:val="24"/>
        </w:rPr>
        <w:t xml:space="preserve"> through Mr. Patrick Hwange.</w:t>
      </w:r>
      <w:r w:rsidR="005E7859">
        <w:rPr>
          <w:rFonts w:ascii="Times New Roman" w:hAnsi="Times New Roman" w:cs="Times New Roman"/>
          <w:sz w:val="24"/>
          <w:szCs w:val="24"/>
        </w:rPr>
        <w:t xml:space="preserve"> He</w:t>
      </w:r>
      <w:r>
        <w:rPr>
          <w:rFonts w:ascii="Times New Roman" w:hAnsi="Times New Roman" w:cs="Times New Roman"/>
          <w:sz w:val="24"/>
          <w:szCs w:val="24"/>
        </w:rPr>
        <w:t xml:space="preserve"> testified that when he received this document which had been prepared by the </w:t>
      </w:r>
      <w:r w:rsidR="009F150B">
        <w:rPr>
          <w:rFonts w:ascii="Times New Roman" w:hAnsi="Times New Roman" w:cs="Times New Roman"/>
          <w:sz w:val="24"/>
          <w:szCs w:val="24"/>
        </w:rPr>
        <w:t>respondents’</w:t>
      </w:r>
      <w:r w:rsidR="003B4B45">
        <w:rPr>
          <w:rFonts w:ascii="Times New Roman" w:hAnsi="Times New Roman" w:cs="Times New Roman"/>
          <w:sz w:val="24"/>
          <w:szCs w:val="24"/>
        </w:rPr>
        <w:t xml:space="preserve"> unionist</w:t>
      </w:r>
      <w:r w:rsidR="005E7859">
        <w:rPr>
          <w:rFonts w:ascii="Times New Roman" w:hAnsi="Times New Roman" w:cs="Times New Roman"/>
          <w:sz w:val="24"/>
          <w:szCs w:val="24"/>
        </w:rPr>
        <w:t xml:space="preserve"> r</w:t>
      </w:r>
      <w:r w:rsidR="00BF2134">
        <w:rPr>
          <w:rFonts w:ascii="Times New Roman" w:hAnsi="Times New Roman" w:cs="Times New Roman"/>
          <w:sz w:val="24"/>
          <w:szCs w:val="24"/>
        </w:rPr>
        <w:t xml:space="preserve">epresentative, he merely signed on the document </w:t>
      </w:r>
      <w:r w:rsidR="003B4B45">
        <w:rPr>
          <w:rFonts w:ascii="Times New Roman" w:hAnsi="Times New Roman" w:cs="Times New Roman"/>
          <w:sz w:val="24"/>
          <w:szCs w:val="24"/>
        </w:rPr>
        <w:t>affirming</w:t>
      </w:r>
      <w:r w:rsidR="00BF2134">
        <w:rPr>
          <w:rFonts w:ascii="Times New Roman" w:hAnsi="Times New Roman" w:cs="Times New Roman"/>
          <w:sz w:val="24"/>
          <w:szCs w:val="24"/>
        </w:rPr>
        <w:t xml:space="preserve"> that he had been given that document to go and consider it overnight.  He explained that his signature appear</w:t>
      </w:r>
      <w:r w:rsidR="003B4B45">
        <w:rPr>
          <w:rFonts w:ascii="Times New Roman" w:hAnsi="Times New Roman" w:cs="Times New Roman"/>
          <w:sz w:val="24"/>
          <w:szCs w:val="24"/>
        </w:rPr>
        <w:t>ing</w:t>
      </w:r>
      <w:r w:rsidR="00BF2134">
        <w:rPr>
          <w:rFonts w:ascii="Times New Roman" w:hAnsi="Times New Roman" w:cs="Times New Roman"/>
          <w:sz w:val="24"/>
          <w:szCs w:val="24"/>
        </w:rPr>
        <w:t xml:space="preserve"> on the document was merely as a way to acknowledge that he had received the document.</w:t>
      </w:r>
    </w:p>
    <w:p w14:paraId="321B2BA9" w14:textId="77777777" w:rsidR="005E7859" w:rsidRDefault="005E7859" w:rsidP="00291331">
      <w:pPr>
        <w:spacing w:after="0" w:line="360" w:lineRule="auto"/>
        <w:jc w:val="both"/>
        <w:rPr>
          <w:rFonts w:ascii="Times New Roman" w:hAnsi="Times New Roman" w:cs="Times New Roman"/>
          <w:sz w:val="24"/>
          <w:szCs w:val="24"/>
        </w:rPr>
      </w:pPr>
    </w:p>
    <w:p w14:paraId="5766AF63" w14:textId="6CFB551E" w:rsidR="00BF2134" w:rsidRDefault="00BF2134" w:rsidP="005E7859">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On the other hand, the 1</w:t>
      </w:r>
      <w:r w:rsidRPr="00BF2134">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BF2134">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r w:rsidR="003B4B45">
        <w:rPr>
          <w:rFonts w:ascii="Times New Roman" w:hAnsi="Times New Roman" w:cs="Times New Roman"/>
          <w:sz w:val="24"/>
          <w:szCs w:val="24"/>
        </w:rPr>
        <w:t>s</w:t>
      </w:r>
      <w:r>
        <w:rPr>
          <w:rFonts w:ascii="Times New Roman" w:hAnsi="Times New Roman" w:cs="Times New Roman"/>
          <w:sz w:val="24"/>
          <w:szCs w:val="24"/>
        </w:rPr>
        <w:t xml:space="preserve"> </w:t>
      </w:r>
      <w:r w:rsidR="003B4B45">
        <w:rPr>
          <w:rFonts w:ascii="Times New Roman" w:hAnsi="Times New Roman" w:cs="Times New Roman"/>
          <w:sz w:val="24"/>
          <w:szCs w:val="24"/>
        </w:rPr>
        <w:t>testified</w:t>
      </w:r>
      <w:r>
        <w:rPr>
          <w:rFonts w:ascii="Times New Roman" w:hAnsi="Times New Roman" w:cs="Times New Roman"/>
          <w:sz w:val="24"/>
          <w:szCs w:val="24"/>
        </w:rPr>
        <w:t xml:space="preserve"> that this document was prepared in the presence of both parties and during a discussion, as the parties were trying to agree on the contenti</w:t>
      </w:r>
      <w:r w:rsidR="003B4B45">
        <w:rPr>
          <w:rFonts w:ascii="Times New Roman" w:hAnsi="Times New Roman" w:cs="Times New Roman"/>
          <w:sz w:val="24"/>
          <w:szCs w:val="24"/>
        </w:rPr>
        <w:t>ous issue</w:t>
      </w:r>
      <w:r>
        <w:rPr>
          <w:rFonts w:ascii="Times New Roman" w:hAnsi="Times New Roman" w:cs="Times New Roman"/>
          <w:sz w:val="24"/>
          <w:szCs w:val="24"/>
        </w:rPr>
        <w:t xml:space="preserve"> between them.  They further ind</w:t>
      </w:r>
      <w:r w:rsidR="00426307">
        <w:rPr>
          <w:rFonts w:ascii="Times New Roman" w:hAnsi="Times New Roman" w:cs="Times New Roman"/>
          <w:sz w:val="24"/>
          <w:szCs w:val="24"/>
        </w:rPr>
        <w:t xml:space="preserve">icated that when parties would </w:t>
      </w:r>
      <w:r>
        <w:rPr>
          <w:rFonts w:ascii="Times New Roman" w:hAnsi="Times New Roman" w:cs="Times New Roman"/>
          <w:sz w:val="24"/>
          <w:szCs w:val="24"/>
        </w:rPr>
        <w:t>agree on each item,</w:t>
      </w:r>
      <w:r w:rsidR="003B4B45">
        <w:rPr>
          <w:rFonts w:ascii="Times New Roman" w:hAnsi="Times New Roman" w:cs="Times New Roman"/>
          <w:sz w:val="24"/>
          <w:szCs w:val="24"/>
        </w:rPr>
        <w:t xml:space="preserve"> each of them would sign to show that they had agreed. Their </w:t>
      </w:r>
      <w:r w:rsidR="009F150B">
        <w:rPr>
          <w:rFonts w:ascii="Times New Roman" w:hAnsi="Times New Roman" w:cs="Times New Roman"/>
          <w:sz w:val="24"/>
          <w:szCs w:val="24"/>
        </w:rPr>
        <w:t>signatures would</w:t>
      </w:r>
      <w:r w:rsidR="003B4B45">
        <w:rPr>
          <w:rFonts w:ascii="Times New Roman" w:hAnsi="Times New Roman" w:cs="Times New Roman"/>
          <w:sz w:val="24"/>
          <w:szCs w:val="24"/>
        </w:rPr>
        <w:t xml:space="preserve"> appear on the </w:t>
      </w:r>
      <w:r w:rsidR="009F150B">
        <w:rPr>
          <w:rFonts w:ascii="Times New Roman" w:hAnsi="Times New Roman" w:cs="Times New Roman"/>
          <w:sz w:val="24"/>
          <w:szCs w:val="24"/>
        </w:rPr>
        <w:t>item</w:t>
      </w:r>
      <w:r w:rsidR="003B4B45">
        <w:rPr>
          <w:rFonts w:ascii="Times New Roman" w:hAnsi="Times New Roman" w:cs="Times New Roman"/>
          <w:sz w:val="24"/>
          <w:szCs w:val="24"/>
        </w:rPr>
        <w:t xml:space="preserve"> on which they would have agreed. </w:t>
      </w:r>
      <w:r>
        <w:rPr>
          <w:rFonts w:ascii="Times New Roman" w:hAnsi="Times New Roman" w:cs="Times New Roman"/>
          <w:sz w:val="24"/>
          <w:szCs w:val="24"/>
        </w:rPr>
        <w:t xml:space="preserve"> They explained that this was the reason why parties signed on the following areas on the document:</w:t>
      </w:r>
    </w:p>
    <w:p w14:paraId="19633D43" w14:textId="7BF3C0C0" w:rsidR="00BF2134" w:rsidRDefault="00BF2134" w:rsidP="00BF2134">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Date when 1</w:t>
      </w:r>
      <w:r w:rsidRPr="00BF213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was engaged was changed by the parties from 9 July 201</w:t>
      </w:r>
      <w:r w:rsidR="003B4B45">
        <w:rPr>
          <w:rFonts w:ascii="Times New Roman" w:hAnsi="Times New Roman" w:cs="Times New Roman"/>
          <w:sz w:val="24"/>
          <w:szCs w:val="24"/>
        </w:rPr>
        <w:t>0</w:t>
      </w:r>
      <w:r>
        <w:rPr>
          <w:rFonts w:ascii="Times New Roman" w:hAnsi="Times New Roman" w:cs="Times New Roman"/>
          <w:sz w:val="24"/>
          <w:szCs w:val="24"/>
        </w:rPr>
        <w:t xml:space="preserve"> to reflect 02 April 2012.  This portion was signed by appellant</w:t>
      </w:r>
      <w:r w:rsidR="003B4B45">
        <w:rPr>
          <w:rFonts w:ascii="Times New Roman" w:hAnsi="Times New Roman" w:cs="Times New Roman"/>
          <w:sz w:val="24"/>
          <w:szCs w:val="24"/>
        </w:rPr>
        <w:t xml:space="preserve">’ s </w:t>
      </w:r>
      <w:r>
        <w:rPr>
          <w:rFonts w:ascii="Times New Roman" w:hAnsi="Times New Roman" w:cs="Times New Roman"/>
          <w:sz w:val="24"/>
          <w:szCs w:val="24"/>
        </w:rPr>
        <w:t>representative</w:t>
      </w:r>
      <w:r w:rsidR="00426307">
        <w:rPr>
          <w:rFonts w:ascii="Times New Roman" w:hAnsi="Times New Roman" w:cs="Times New Roman"/>
          <w:sz w:val="24"/>
          <w:szCs w:val="24"/>
        </w:rPr>
        <w:t xml:space="preserve"> and the 1</w:t>
      </w:r>
      <w:r w:rsidR="00426307" w:rsidRPr="00426307">
        <w:rPr>
          <w:rFonts w:ascii="Times New Roman" w:hAnsi="Times New Roman" w:cs="Times New Roman"/>
          <w:sz w:val="24"/>
          <w:szCs w:val="24"/>
          <w:vertAlign w:val="superscript"/>
        </w:rPr>
        <w:t>st</w:t>
      </w:r>
      <w:r w:rsidR="003B4B45">
        <w:rPr>
          <w:rFonts w:ascii="Times New Roman" w:hAnsi="Times New Roman" w:cs="Times New Roman"/>
          <w:sz w:val="24"/>
          <w:szCs w:val="24"/>
        </w:rPr>
        <w:t>, 2</w:t>
      </w:r>
      <w:r w:rsidR="003B4B45" w:rsidRPr="003B4B45">
        <w:rPr>
          <w:rFonts w:ascii="Times New Roman" w:hAnsi="Times New Roman" w:cs="Times New Roman"/>
          <w:sz w:val="24"/>
          <w:szCs w:val="24"/>
          <w:vertAlign w:val="superscript"/>
        </w:rPr>
        <w:t>nd</w:t>
      </w:r>
      <w:r w:rsidR="003B4B45">
        <w:rPr>
          <w:rFonts w:ascii="Times New Roman" w:hAnsi="Times New Roman" w:cs="Times New Roman"/>
          <w:sz w:val="24"/>
          <w:szCs w:val="24"/>
        </w:rPr>
        <w:t xml:space="preserve"> respondents and the unionist. </w:t>
      </w:r>
    </w:p>
    <w:p w14:paraId="0F31F415" w14:textId="3C5A57D4" w:rsidR="00426307" w:rsidRDefault="00426307" w:rsidP="00BF2134">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cash </w:t>
      </w:r>
      <w:r>
        <w:rPr>
          <w:rFonts w:ascii="Times New Roman" w:hAnsi="Times New Roman" w:cs="Times New Roman"/>
          <w:i/>
          <w:sz w:val="24"/>
          <w:szCs w:val="24"/>
        </w:rPr>
        <w:t>in lieu</w:t>
      </w:r>
      <w:r>
        <w:rPr>
          <w:rFonts w:ascii="Times New Roman" w:hAnsi="Times New Roman" w:cs="Times New Roman"/>
          <w:sz w:val="24"/>
          <w:szCs w:val="24"/>
        </w:rPr>
        <w:t xml:space="preserve"> of leave</w:t>
      </w:r>
      <w:r w:rsidR="003B4B45">
        <w:rPr>
          <w:rFonts w:ascii="Times New Roman" w:hAnsi="Times New Roman" w:cs="Times New Roman"/>
          <w:sz w:val="24"/>
          <w:szCs w:val="24"/>
        </w:rPr>
        <w:t xml:space="preserve"> days</w:t>
      </w:r>
      <w:r>
        <w:rPr>
          <w:rFonts w:ascii="Times New Roman" w:hAnsi="Times New Roman" w:cs="Times New Roman"/>
          <w:sz w:val="24"/>
          <w:szCs w:val="24"/>
        </w:rPr>
        <w:t xml:space="preserve">, the appellant and respondents signed </w:t>
      </w:r>
      <w:r w:rsidR="003B4B45">
        <w:rPr>
          <w:rFonts w:ascii="Times New Roman" w:hAnsi="Times New Roman" w:cs="Times New Roman"/>
          <w:sz w:val="24"/>
          <w:szCs w:val="24"/>
        </w:rPr>
        <w:t xml:space="preserve">together with the unionist. </w:t>
      </w:r>
      <w:r>
        <w:rPr>
          <w:rFonts w:ascii="Times New Roman" w:hAnsi="Times New Roman" w:cs="Times New Roman"/>
          <w:sz w:val="24"/>
          <w:szCs w:val="24"/>
        </w:rPr>
        <w:t>There was a deletion of 3 months to 2 months.</w:t>
      </w:r>
    </w:p>
    <w:p w14:paraId="0A6D7AB6" w14:textId="1DC60AF0" w:rsidR="00426307" w:rsidRDefault="00426307" w:rsidP="00BF2134">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On gratuity on 1</w:t>
      </w:r>
      <w:r w:rsidRPr="00426307">
        <w:rPr>
          <w:rFonts w:ascii="Times New Roman" w:hAnsi="Times New Roman" w:cs="Times New Roman"/>
          <w:sz w:val="24"/>
          <w:szCs w:val="24"/>
          <w:vertAlign w:val="superscript"/>
        </w:rPr>
        <w:t>st</w:t>
      </w:r>
      <w:r w:rsidR="005E7859">
        <w:rPr>
          <w:rFonts w:ascii="Times New Roman" w:hAnsi="Times New Roman" w:cs="Times New Roman"/>
          <w:sz w:val="24"/>
          <w:szCs w:val="24"/>
        </w:rPr>
        <w:t xml:space="preserve"> Respondent</w:t>
      </w:r>
      <w:r w:rsidR="003B4B45">
        <w:rPr>
          <w:rFonts w:ascii="Times New Roman" w:hAnsi="Times New Roman" w:cs="Times New Roman"/>
          <w:sz w:val="24"/>
          <w:szCs w:val="24"/>
        </w:rPr>
        <w:t xml:space="preserve"> portion,</w:t>
      </w:r>
      <w:r w:rsidR="005E7859">
        <w:rPr>
          <w:rFonts w:ascii="Times New Roman" w:hAnsi="Times New Roman" w:cs="Times New Roman"/>
          <w:sz w:val="24"/>
          <w:szCs w:val="24"/>
        </w:rPr>
        <w:t xml:space="preserve"> </w:t>
      </w:r>
      <w:r>
        <w:rPr>
          <w:rFonts w:ascii="Times New Roman" w:hAnsi="Times New Roman" w:cs="Times New Roman"/>
          <w:sz w:val="24"/>
          <w:szCs w:val="24"/>
        </w:rPr>
        <w:t>there was deletion of 20% being substituted by 18%</w:t>
      </w:r>
      <w:r w:rsidR="003B4B45">
        <w:rPr>
          <w:rFonts w:ascii="Times New Roman" w:hAnsi="Times New Roman" w:cs="Times New Roman"/>
          <w:sz w:val="24"/>
          <w:szCs w:val="24"/>
        </w:rPr>
        <w:t>,</w:t>
      </w:r>
      <w:r>
        <w:rPr>
          <w:rFonts w:ascii="Times New Roman" w:hAnsi="Times New Roman" w:cs="Times New Roman"/>
          <w:sz w:val="24"/>
          <w:szCs w:val="24"/>
        </w:rPr>
        <w:t xml:space="preserve"> there was a deletion of 15,</w:t>
      </w:r>
      <w:r w:rsidR="003B4B45">
        <w:rPr>
          <w:rFonts w:ascii="Times New Roman" w:hAnsi="Times New Roman" w:cs="Times New Roman"/>
          <w:sz w:val="24"/>
          <w:szCs w:val="24"/>
        </w:rPr>
        <w:t>08</w:t>
      </w:r>
      <w:r>
        <w:rPr>
          <w:rFonts w:ascii="Times New Roman" w:hAnsi="Times New Roman" w:cs="Times New Roman"/>
          <w:sz w:val="24"/>
          <w:szCs w:val="24"/>
        </w:rPr>
        <w:t xml:space="preserve"> years to reflect 13.08 years.  There was also a deletion </w:t>
      </w:r>
      <w:r w:rsidR="00DB6660" w:rsidRPr="00DB6660">
        <w:rPr>
          <w:rFonts w:ascii="Times New Roman" w:hAnsi="Times New Roman" w:cs="Times New Roman"/>
          <w:sz w:val="24"/>
          <w:szCs w:val="24"/>
        </w:rPr>
        <w:t xml:space="preserve">of </w:t>
      </w:r>
      <w:r w:rsidR="00DB6660" w:rsidRPr="00DB6660">
        <w:rPr>
          <w:rFonts w:ascii="Times New Roman" w:hAnsi="Times New Roman" w:cs="Times New Roman"/>
          <w:b/>
          <w:sz w:val="24"/>
          <w:szCs w:val="24"/>
        </w:rPr>
        <w:t>USD$ 998.30</w:t>
      </w:r>
      <w:r w:rsidR="00DB6660" w:rsidRPr="00DB6660">
        <w:rPr>
          <w:rFonts w:ascii="Times New Roman" w:hAnsi="Times New Roman" w:cs="Times New Roman"/>
          <w:sz w:val="24"/>
          <w:szCs w:val="24"/>
        </w:rPr>
        <w:t xml:space="preserve"> to reflect </w:t>
      </w:r>
      <w:r w:rsidR="00DB6660" w:rsidRPr="00DB6660">
        <w:rPr>
          <w:rFonts w:ascii="Times New Roman" w:hAnsi="Times New Roman" w:cs="Times New Roman"/>
          <w:b/>
          <w:sz w:val="24"/>
          <w:szCs w:val="24"/>
        </w:rPr>
        <w:t>USD$ 779.31</w:t>
      </w:r>
      <w:r w:rsidR="006C0FC1">
        <w:rPr>
          <w:rFonts w:ascii="Times New Roman" w:hAnsi="Times New Roman" w:cs="Times New Roman"/>
          <w:b/>
          <w:sz w:val="24"/>
          <w:szCs w:val="24"/>
        </w:rPr>
        <w:t xml:space="preserve"> </w:t>
      </w:r>
      <w:r>
        <w:rPr>
          <w:rFonts w:ascii="Times New Roman" w:hAnsi="Times New Roman" w:cs="Times New Roman"/>
          <w:sz w:val="24"/>
          <w:szCs w:val="24"/>
        </w:rPr>
        <w:t>on 1</w:t>
      </w:r>
      <w:r w:rsidRPr="0042630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sidR="003B4B45">
        <w:rPr>
          <w:rFonts w:ascii="Times New Roman" w:hAnsi="Times New Roman" w:cs="Times New Roman"/>
          <w:sz w:val="24"/>
          <w:szCs w:val="24"/>
        </w:rPr>
        <w:t>’s</w:t>
      </w:r>
      <w:r>
        <w:rPr>
          <w:rFonts w:ascii="Times New Roman" w:hAnsi="Times New Roman" w:cs="Times New Roman"/>
          <w:sz w:val="24"/>
          <w:szCs w:val="24"/>
        </w:rPr>
        <w:t xml:space="preserve"> name</w:t>
      </w:r>
      <w:r w:rsidR="009152A5">
        <w:rPr>
          <w:rFonts w:ascii="Times New Roman" w:hAnsi="Times New Roman" w:cs="Times New Roman"/>
          <w:sz w:val="24"/>
          <w:szCs w:val="24"/>
        </w:rPr>
        <w:t>.</w:t>
      </w:r>
    </w:p>
    <w:p w14:paraId="25094A9F" w14:textId="5D3CCEC6" w:rsidR="009152A5" w:rsidRDefault="009152A5" w:rsidP="009152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Both parties </w:t>
      </w:r>
      <w:r w:rsidR="009F150B">
        <w:rPr>
          <w:rFonts w:ascii="Times New Roman" w:hAnsi="Times New Roman" w:cs="Times New Roman"/>
          <w:sz w:val="24"/>
          <w:szCs w:val="24"/>
        </w:rPr>
        <w:t>confirmed</w:t>
      </w:r>
      <w:r>
        <w:rPr>
          <w:rFonts w:ascii="Times New Roman" w:hAnsi="Times New Roman" w:cs="Times New Roman"/>
          <w:sz w:val="24"/>
          <w:szCs w:val="24"/>
        </w:rPr>
        <w:t xml:space="preserve"> that they signed the document on parts indicated.  Apart from the </w:t>
      </w:r>
      <w:r w:rsidR="005E7859">
        <w:rPr>
          <w:rFonts w:ascii="Times New Roman" w:hAnsi="Times New Roman" w:cs="Times New Roman"/>
          <w:sz w:val="24"/>
          <w:szCs w:val="24"/>
        </w:rPr>
        <w:t>specific</w:t>
      </w:r>
      <w:r>
        <w:rPr>
          <w:rFonts w:ascii="Times New Roman" w:hAnsi="Times New Roman" w:cs="Times New Roman"/>
          <w:sz w:val="24"/>
          <w:szCs w:val="24"/>
        </w:rPr>
        <w:t xml:space="preserve"> areas signed all parties signed at the bottom of the document underneath </w:t>
      </w:r>
      <w:r w:rsidR="009F150B">
        <w:rPr>
          <w:rFonts w:ascii="Times New Roman" w:hAnsi="Times New Roman" w:cs="Times New Roman"/>
          <w:sz w:val="24"/>
          <w:szCs w:val="24"/>
        </w:rPr>
        <w:t>every</w:t>
      </w:r>
      <w:r>
        <w:rPr>
          <w:rFonts w:ascii="Times New Roman" w:hAnsi="Times New Roman" w:cs="Times New Roman"/>
          <w:sz w:val="24"/>
          <w:szCs w:val="24"/>
        </w:rPr>
        <w:t xml:space="preserve"> detail outline and above.</w:t>
      </w:r>
    </w:p>
    <w:p w14:paraId="12AC25B1" w14:textId="7807A568" w:rsidR="001E7587" w:rsidRDefault="009152A5" w:rsidP="001E758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court does not agree </w:t>
      </w:r>
      <w:r w:rsidR="00751858">
        <w:rPr>
          <w:rFonts w:ascii="Times New Roman" w:hAnsi="Times New Roman" w:cs="Times New Roman"/>
          <w:sz w:val="24"/>
          <w:szCs w:val="24"/>
        </w:rPr>
        <w:t>with</w:t>
      </w:r>
      <w:r>
        <w:rPr>
          <w:rFonts w:ascii="Times New Roman" w:hAnsi="Times New Roman" w:cs="Times New Roman"/>
          <w:sz w:val="24"/>
          <w:szCs w:val="24"/>
        </w:rPr>
        <w:t xml:space="preserve"> the explanation by the appellant</w:t>
      </w:r>
      <w:r w:rsidR="00751858">
        <w:rPr>
          <w:rFonts w:ascii="Times New Roman" w:hAnsi="Times New Roman" w:cs="Times New Roman"/>
          <w:sz w:val="24"/>
          <w:szCs w:val="24"/>
        </w:rPr>
        <w:t>’s</w:t>
      </w:r>
      <w:r>
        <w:rPr>
          <w:rFonts w:ascii="Times New Roman" w:hAnsi="Times New Roman" w:cs="Times New Roman"/>
          <w:sz w:val="24"/>
          <w:szCs w:val="24"/>
        </w:rPr>
        <w:t xml:space="preserve"> </w:t>
      </w:r>
      <w:r w:rsidR="005E7859">
        <w:rPr>
          <w:rFonts w:ascii="Times New Roman" w:hAnsi="Times New Roman" w:cs="Times New Roman"/>
          <w:sz w:val="24"/>
          <w:szCs w:val="24"/>
        </w:rPr>
        <w:t>representative</w:t>
      </w:r>
      <w:r>
        <w:rPr>
          <w:rFonts w:ascii="Times New Roman" w:hAnsi="Times New Roman" w:cs="Times New Roman"/>
          <w:sz w:val="24"/>
          <w:szCs w:val="24"/>
        </w:rPr>
        <w:t xml:space="preserve"> that he only signed the document to signify having received the document to go and consider it. </w:t>
      </w:r>
      <w:r w:rsidR="005E7859">
        <w:rPr>
          <w:rFonts w:ascii="Times New Roman" w:hAnsi="Times New Roman" w:cs="Times New Roman"/>
          <w:sz w:val="24"/>
          <w:szCs w:val="24"/>
        </w:rPr>
        <w:t xml:space="preserve"> If this was so, he could have </w:t>
      </w:r>
      <w:r>
        <w:rPr>
          <w:rFonts w:ascii="Times New Roman" w:hAnsi="Times New Roman" w:cs="Times New Roman"/>
          <w:sz w:val="24"/>
          <w:szCs w:val="24"/>
        </w:rPr>
        <w:t>merely signed at the bottom of the document</w:t>
      </w:r>
      <w:r w:rsidR="001E7587">
        <w:rPr>
          <w:rFonts w:ascii="Times New Roman" w:hAnsi="Times New Roman" w:cs="Times New Roman"/>
          <w:sz w:val="24"/>
          <w:szCs w:val="24"/>
        </w:rPr>
        <w:t>. As outlined above the document was signed on the following significant areas;</w:t>
      </w:r>
    </w:p>
    <w:p w14:paraId="64CFF797" w14:textId="0A1056A9" w:rsidR="001E7587" w:rsidRDefault="001E7587" w:rsidP="001E7587">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Date of engagement for 1</w:t>
      </w:r>
      <w:r w:rsidRPr="001E758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t>
      </w:r>
    </w:p>
    <w:p w14:paraId="6555CB30" w14:textId="21BC04FE" w:rsidR="001E7587" w:rsidRDefault="001E7587" w:rsidP="001E7587">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Cash in lieu of leave days. </w:t>
      </w:r>
    </w:p>
    <w:p w14:paraId="4D6D2EEE" w14:textId="4D85AD5C" w:rsidR="001E7587" w:rsidRDefault="001E7587" w:rsidP="001E7587">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Gratuity for 1</w:t>
      </w:r>
      <w:r w:rsidRPr="001E758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t>
      </w:r>
    </w:p>
    <w:p w14:paraId="07EEFBAC" w14:textId="18756EC7" w:rsidR="001E7587" w:rsidRDefault="001E7587" w:rsidP="001E7587">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bottom of the document </w:t>
      </w:r>
    </w:p>
    <w:p w14:paraId="429E7C69" w14:textId="77777777" w:rsidR="001E7587" w:rsidRPr="001E7587" w:rsidRDefault="001E7587" w:rsidP="001E7587">
      <w:pPr>
        <w:spacing w:after="0" w:line="360" w:lineRule="auto"/>
        <w:jc w:val="both"/>
        <w:rPr>
          <w:rFonts w:ascii="Times New Roman" w:hAnsi="Times New Roman" w:cs="Times New Roman"/>
          <w:sz w:val="24"/>
          <w:szCs w:val="24"/>
        </w:rPr>
      </w:pPr>
    </w:p>
    <w:p w14:paraId="0BC4BEA4" w14:textId="77777777" w:rsidR="00806458" w:rsidRDefault="00471C42" w:rsidP="00806458">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
    <w:p w14:paraId="15D262F0" w14:textId="47F3EB2D" w:rsidR="00806458" w:rsidRDefault="001E7587"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court accepts the testimony of the respondents that this document was signed during the discussion of the parties. The parties were agreeing on specific areas of the dispute as itemised above hence they all signed the document on each part they would have agreed on. The appellant’s representative’s explanation that he signed to acknowledge receipt of the document is unreasonable in view of the fact that there are some deletions from a higher number to a lower number where each party would append their signatures. This is consistent with a scenario where parties were discussing each individual item and upon agreeing they would each sign to acknowledge that a particular issue has been agreed upon. This reasoning is consistent with the testimony of the respondents. </w:t>
      </w:r>
    </w:p>
    <w:p w14:paraId="4300EFE2" w14:textId="3691E207" w:rsidR="001E7587" w:rsidRDefault="001E7587"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result this court makes a finding that the document constituted an agreement between the parties. </w:t>
      </w:r>
    </w:p>
    <w:p w14:paraId="28E46A75" w14:textId="5207697B" w:rsidR="001E7587" w:rsidRDefault="001E7587"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Having resolved this point on the basis of the evidence led that this document was an agreement between the parties, it follows that the arbitrator was correct in applying the caveat subscripto</w:t>
      </w:r>
      <w:r w:rsidR="00BF43C8">
        <w:rPr>
          <w:rFonts w:ascii="Times New Roman" w:hAnsi="Times New Roman" w:cs="Times New Roman"/>
          <w:sz w:val="24"/>
          <w:szCs w:val="24"/>
        </w:rPr>
        <w:t>r</w:t>
      </w:r>
      <w:r>
        <w:rPr>
          <w:rFonts w:ascii="Times New Roman" w:hAnsi="Times New Roman" w:cs="Times New Roman"/>
          <w:sz w:val="24"/>
          <w:szCs w:val="24"/>
        </w:rPr>
        <w:t xml:space="preserve"> principle to the set of facts before him and deciding that each party was bound by the contents of the agreement as confirmed by their signatures on the document. </w:t>
      </w:r>
    </w:p>
    <w:p w14:paraId="30977598" w14:textId="4345058F" w:rsidR="006B1A59" w:rsidRDefault="001A688A"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Being without merit ground 2 and 5 are dismissed.</w:t>
      </w:r>
    </w:p>
    <w:p w14:paraId="45BC78CF" w14:textId="77777777" w:rsidR="005B189E" w:rsidRDefault="005B189E" w:rsidP="003914F9">
      <w:pPr>
        <w:spacing w:after="0" w:line="360" w:lineRule="auto"/>
        <w:jc w:val="both"/>
        <w:rPr>
          <w:rFonts w:ascii="Times New Roman" w:hAnsi="Times New Roman" w:cs="Times New Roman"/>
          <w:sz w:val="24"/>
          <w:szCs w:val="24"/>
        </w:rPr>
      </w:pPr>
    </w:p>
    <w:p w14:paraId="23214AD9" w14:textId="368C76F5" w:rsidR="001E7587" w:rsidRPr="004E15AD" w:rsidRDefault="001E7587" w:rsidP="003914F9">
      <w:pPr>
        <w:spacing w:after="0" w:line="360" w:lineRule="auto"/>
        <w:jc w:val="both"/>
        <w:rPr>
          <w:rFonts w:ascii="Times New Roman" w:hAnsi="Times New Roman" w:cs="Times New Roman"/>
          <w:b/>
          <w:bCs/>
          <w:sz w:val="24"/>
          <w:szCs w:val="24"/>
        </w:rPr>
      </w:pPr>
      <w:r w:rsidRPr="004E15AD">
        <w:rPr>
          <w:rFonts w:ascii="Times New Roman" w:hAnsi="Times New Roman" w:cs="Times New Roman"/>
          <w:b/>
          <w:bCs/>
          <w:sz w:val="24"/>
          <w:szCs w:val="24"/>
        </w:rPr>
        <w:t>WHETHER THERE WAS A MISDIRECTION ON USE OF 18% AND 15% RATES ON GRATUITY</w:t>
      </w:r>
    </w:p>
    <w:p w14:paraId="1AF0C93D" w14:textId="689C69C9" w:rsidR="001E7587" w:rsidRDefault="001E7587"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appellant contended that the </w:t>
      </w:r>
      <w:r w:rsidR="00ED7C53">
        <w:rPr>
          <w:rFonts w:ascii="Times New Roman" w:hAnsi="Times New Roman" w:cs="Times New Roman"/>
          <w:sz w:val="24"/>
          <w:szCs w:val="24"/>
        </w:rPr>
        <w:t>arbitrator’s</w:t>
      </w:r>
      <w:r>
        <w:rPr>
          <w:rFonts w:ascii="Times New Roman" w:hAnsi="Times New Roman" w:cs="Times New Roman"/>
          <w:sz w:val="24"/>
          <w:szCs w:val="24"/>
        </w:rPr>
        <w:t xml:space="preserve"> use of 18% and 15% had the effects of giving the employees benefits that exceeded appellant’s organisational life span. On the other </w:t>
      </w:r>
      <w:r w:rsidR="009F150B">
        <w:rPr>
          <w:rFonts w:ascii="Times New Roman" w:hAnsi="Times New Roman" w:cs="Times New Roman"/>
          <w:sz w:val="24"/>
          <w:szCs w:val="24"/>
        </w:rPr>
        <w:t>hand,</w:t>
      </w:r>
      <w:r>
        <w:rPr>
          <w:rFonts w:ascii="Times New Roman" w:hAnsi="Times New Roman" w:cs="Times New Roman"/>
          <w:sz w:val="24"/>
          <w:szCs w:val="24"/>
        </w:rPr>
        <w:t xml:space="preserve"> the respondents submitted that they were </w:t>
      </w:r>
      <w:r w:rsidR="00ED7C53">
        <w:rPr>
          <w:rFonts w:ascii="Times New Roman" w:hAnsi="Times New Roman" w:cs="Times New Roman"/>
          <w:sz w:val="24"/>
          <w:szCs w:val="24"/>
        </w:rPr>
        <w:t>employed</w:t>
      </w:r>
      <w:r>
        <w:rPr>
          <w:rFonts w:ascii="Times New Roman" w:hAnsi="Times New Roman" w:cs="Times New Roman"/>
          <w:sz w:val="24"/>
          <w:szCs w:val="24"/>
        </w:rPr>
        <w:t xml:space="preserve"> by the appellant </w:t>
      </w:r>
      <w:r w:rsidR="00ED7C53">
        <w:rPr>
          <w:rFonts w:ascii="Times New Roman" w:hAnsi="Times New Roman" w:cs="Times New Roman"/>
          <w:sz w:val="24"/>
          <w:szCs w:val="24"/>
        </w:rPr>
        <w:t>from 02 April2012 to September 2025 and 01 April 2025 to September 2025 respectively. They submitted that the 1</w:t>
      </w:r>
      <w:r w:rsidR="00ED7C53" w:rsidRPr="00ED7C53">
        <w:rPr>
          <w:rFonts w:ascii="Times New Roman" w:hAnsi="Times New Roman" w:cs="Times New Roman"/>
          <w:sz w:val="24"/>
          <w:szCs w:val="24"/>
          <w:vertAlign w:val="superscript"/>
        </w:rPr>
        <w:t>st</w:t>
      </w:r>
      <w:r w:rsidR="00ED7C53">
        <w:rPr>
          <w:rFonts w:ascii="Times New Roman" w:hAnsi="Times New Roman" w:cs="Times New Roman"/>
          <w:sz w:val="24"/>
          <w:szCs w:val="24"/>
        </w:rPr>
        <w:t xml:space="preserve"> respondent worked for 13 years and second respondent 10 years. Respondents attached a document from the national employment council confirming the percentage for gratuity. Respondents also attached the signed agreement showing the dates when they were engaged. </w:t>
      </w:r>
    </w:p>
    <w:p w14:paraId="4CF584F9" w14:textId="4B4A88AD" w:rsidR="00ED7C53" w:rsidRDefault="00ED7C53"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appellant attached a certificate of incorporation for </w:t>
      </w:r>
      <w:r w:rsidRPr="00DD3A4F">
        <w:rPr>
          <w:rFonts w:ascii="Times New Roman" w:hAnsi="Times New Roman" w:cs="Times New Roman"/>
          <w:b/>
          <w:bCs/>
          <w:sz w:val="24"/>
          <w:szCs w:val="24"/>
        </w:rPr>
        <w:t>K</w:t>
      </w:r>
      <w:r w:rsidR="00DD3A4F" w:rsidRPr="00DD3A4F">
        <w:rPr>
          <w:rFonts w:ascii="Times New Roman" w:hAnsi="Times New Roman" w:cs="Times New Roman"/>
          <w:b/>
          <w:bCs/>
          <w:sz w:val="24"/>
          <w:szCs w:val="24"/>
        </w:rPr>
        <w:t>uwadzana</w:t>
      </w:r>
      <w:r w:rsidRPr="00DD3A4F">
        <w:rPr>
          <w:rFonts w:ascii="Times New Roman" w:hAnsi="Times New Roman" w:cs="Times New Roman"/>
          <w:b/>
          <w:bCs/>
          <w:sz w:val="24"/>
          <w:szCs w:val="24"/>
        </w:rPr>
        <w:t xml:space="preserve"> M</w:t>
      </w:r>
      <w:r w:rsidR="00DD3A4F" w:rsidRPr="00DD3A4F">
        <w:rPr>
          <w:rFonts w:ascii="Times New Roman" w:hAnsi="Times New Roman" w:cs="Times New Roman"/>
          <w:b/>
          <w:bCs/>
          <w:sz w:val="24"/>
          <w:szCs w:val="24"/>
        </w:rPr>
        <w:t>art</w:t>
      </w:r>
      <w:r w:rsidRPr="00DD3A4F">
        <w:rPr>
          <w:rFonts w:ascii="Times New Roman" w:hAnsi="Times New Roman" w:cs="Times New Roman"/>
          <w:b/>
          <w:bCs/>
          <w:sz w:val="24"/>
          <w:szCs w:val="24"/>
        </w:rPr>
        <w:t xml:space="preserve"> </w:t>
      </w:r>
      <w:r w:rsidR="00DD3A4F">
        <w:rPr>
          <w:rFonts w:ascii="Times New Roman" w:hAnsi="Times New Roman" w:cs="Times New Roman"/>
          <w:b/>
          <w:bCs/>
          <w:sz w:val="24"/>
          <w:szCs w:val="24"/>
        </w:rPr>
        <w:t>(</w:t>
      </w:r>
      <w:r w:rsidRPr="00DD3A4F">
        <w:rPr>
          <w:rFonts w:ascii="Times New Roman" w:hAnsi="Times New Roman" w:cs="Times New Roman"/>
          <w:b/>
          <w:bCs/>
          <w:sz w:val="24"/>
          <w:szCs w:val="24"/>
        </w:rPr>
        <w:t>P</w:t>
      </w:r>
      <w:r w:rsidR="00DD3A4F">
        <w:rPr>
          <w:rFonts w:ascii="Times New Roman" w:hAnsi="Times New Roman" w:cs="Times New Roman"/>
          <w:b/>
          <w:bCs/>
          <w:sz w:val="24"/>
          <w:szCs w:val="24"/>
        </w:rPr>
        <w:t>vt</w:t>
      </w:r>
      <w:r w:rsidR="00080DAD">
        <w:rPr>
          <w:rFonts w:ascii="Times New Roman" w:hAnsi="Times New Roman" w:cs="Times New Roman"/>
          <w:b/>
          <w:bCs/>
          <w:sz w:val="24"/>
          <w:szCs w:val="24"/>
        </w:rPr>
        <w:t>)</w:t>
      </w:r>
      <w:r w:rsidRPr="00DD3A4F">
        <w:rPr>
          <w:rFonts w:ascii="Times New Roman" w:hAnsi="Times New Roman" w:cs="Times New Roman"/>
          <w:b/>
          <w:bCs/>
          <w:sz w:val="24"/>
          <w:szCs w:val="24"/>
        </w:rPr>
        <w:t xml:space="preserve"> L</w:t>
      </w:r>
      <w:r w:rsidR="00DD3A4F" w:rsidRPr="00DD3A4F">
        <w:rPr>
          <w:rFonts w:ascii="Times New Roman" w:hAnsi="Times New Roman" w:cs="Times New Roman"/>
          <w:b/>
          <w:bCs/>
          <w:sz w:val="24"/>
          <w:szCs w:val="24"/>
        </w:rPr>
        <w:t>imited</w:t>
      </w:r>
      <w:r w:rsidR="00E74AA8" w:rsidRPr="00DD3A4F">
        <w:rPr>
          <w:rFonts w:ascii="Times New Roman" w:hAnsi="Times New Roman" w:cs="Times New Roman"/>
          <w:b/>
          <w:bCs/>
          <w:sz w:val="24"/>
          <w:szCs w:val="24"/>
        </w:rPr>
        <w:t>.</w:t>
      </w:r>
      <w:r>
        <w:rPr>
          <w:rFonts w:ascii="Times New Roman" w:hAnsi="Times New Roman" w:cs="Times New Roman"/>
          <w:sz w:val="24"/>
          <w:szCs w:val="24"/>
        </w:rPr>
        <w:t xml:space="preserve"> </w:t>
      </w:r>
      <w:r w:rsidR="00080DAD">
        <w:rPr>
          <w:rFonts w:ascii="Times New Roman" w:hAnsi="Times New Roman" w:cs="Times New Roman"/>
          <w:sz w:val="24"/>
          <w:szCs w:val="24"/>
        </w:rPr>
        <w:t>I</w:t>
      </w:r>
      <w:r>
        <w:rPr>
          <w:rFonts w:ascii="Times New Roman" w:hAnsi="Times New Roman" w:cs="Times New Roman"/>
          <w:sz w:val="24"/>
          <w:szCs w:val="24"/>
        </w:rPr>
        <w:t xml:space="preserve">t is clear from the certificate that the company came into existence on 16 January 2020. </w:t>
      </w:r>
    </w:p>
    <w:p w14:paraId="26BBE9A4" w14:textId="75386B8F" w:rsidR="00ED7C53" w:rsidRDefault="00ED7C53"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absence of any reasonable explanation</w:t>
      </w:r>
      <w:r w:rsidR="00080DAD">
        <w:rPr>
          <w:rFonts w:ascii="Times New Roman" w:hAnsi="Times New Roman" w:cs="Times New Roman"/>
          <w:sz w:val="24"/>
          <w:szCs w:val="24"/>
        </w:rPr>
        <w:t>,</w:t>
      </w:r>
      <w:r>
        <w:rPr>
          <w:rFonts w:ascii="Times New Roman" w:hAnsi="Times New Roman" w:cs="Times New Roman"/>
          <w:sz w:val="24"/>
          <w:szCs w:val="24"/>
        </w:rPr>
        <w:t xml:space="preserve"> there was no reasonable basis for the arbitrator to award gratuity for periods that pre dates the existence of the appellant. There was no </w:t>
      </w:r>
      <w:r>
        <w:rPr>
          <w:rFonts w:ascii="Times New Roman" w:hAnsi="Times New Roman" w:cs="Times New Roman"/>
          <w:sz w:val="24"/>
          <w:szCs w:val="24"/>
        </w:rPr>
        <w:lastRenderedPageBreak/>
        <w:t xml:space="preserve">explanation why respondents claimed an amount that predates the existence of the appellant. Additionally, the document attached from the </w:t>
      </w:r>
      <w:r w:rsidR="005B3CEE">
        <w:rPr>
          <w:rFonts w:ascii="Times New Roman" w:hAnsi="Times New Roman" w:cs="Times New Roman"/>
          <w:sz w:val="24"/>
          <w:szCs w:val="24"/>
        </w:rPr>
        <w:t>N</w:t>
      </w:r>
      <w:r>
        <w:rPr>
          <w:rFonts w:ascii="Times New Roman" w:hAnsi="Times New Roman" w:cs="Times New Roman"/>
          <w:sz w:val="24"/>
          <w:szCs w:val="24"/>
        </w:rPr>
        <w:t xml:space="preserve">ational </w:t>
      </w:r>
      <w:r w:rsidR="005B3CEE">
        <w:rPr>
          <w:rFonts w:ascii="Times New Roman" w:hAnsi="Times New Roman" w:cs="Times New Roman"/>
          <w:sz w:val="24"/>
          <w:szCs w:val="24"/>
        </w:rPr>
        <w:t>E</w:t>
      </w:r>
      <w:r>
        <w:rPr>
          <w:rFonts w:ascii="Times New Roman" w:hAnsi="Times New Roman" w:cs="Times New Roman"/>
          <w:sz w:val="24"/>
          <w:szCs w:val="24"/>
        </w:rPr>
        <w:t xml:space="preserve">mployment </w:t>
      </w:r>
      <w:r w:rsidR="005B3CEE">
        <w:rPr>
          <w:rFonts w:ascii="Times New Roman" w:hAnsi="Times New Roman" w:cs="Times New Roman"/>
          <w:sz w:val="24"/>
          <w:szCs w:val="24"/>
        </w:rPr>
        <w:t>C</w:t>
      </w:r>
      <w:r>
        <w:rPr>
          <w:rFonts w:ascii="Times New Roman" w:hAnsi="Times New Roman" w:cs="Times New Roman"/>
          <w:sz w:val="24"/>
          <w:szCs w:val="24"/>
        </w:rPr>
        <w:t xml:space="preserve">ouncil is not in accord with Section 80 of the Labour Act which requires that any collective bargaining agreement be published as a statutory instrument. Hence the attached document cannot act as a substitute for a statutory instrument. </w:t>
      </w:r>
    </w:p>
    <w:p w14:paraId="09281B76" w14:textId="51E574EA" w:rsidR="00ED7C53" w:rsidRDefault="00ED7C53"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result this court will accept the submission by the appellant on this point as the correct position in that computation of gratuity ought to commence from 2020 up to September 2025. The method of computation submitted by the appellant shall be used. This therefore </w:t>
      </w:r>
      <w:r w:rsidR="00BF43C8">
        <w:rPr>
          <w:rFonts w:ascii="Times New Roman" w:hAnsi="Times New Roman" w:cs="Times New Roman"/>
          <w:sz w:val="24"/>
          <w:szCs w:val="24"/>
        </w:rPr>
        <w:t>means</w:t>
      </w:r>
      <w:r>
        <w:rPr>
          <w:rFonts w:ascii="Times New Roman" w:hAnsi="Times New Roman" w:cs="Times New Roman"/>
          <w:sz w:val="24"/>
          <w:szCs w:val="24"/>
        </w:rPr>
        <w:t xml:space="preserve"> that each employee shall be </w:t>
      </w:r>
      <w:r w:rsidR="009F150B">
        <w:rPr>
          <w:rFonts w:ascii="Times New Roman" w:hAnsi="Times New Roman" w:cs="Times New Roman"/>
          <w:sz w:val="24"/>
          <w:szCs w:val="24"/>
        </w:rPr>
        <w:t>entitled</w:t>
      </w:r>
      <w:r>
        <w:rPr>
          <w:rFonts w:ascii="Times New Roman" w:hAnsi="Times New Roman" w:cs="Times New Roman"/>
          <w:sz w:val="24"/>
          <w:szCs w:val="24"/>
        </w:rPr>
        <w:t xml:space="preserve"> to a gratuity of 5% of 5 years using the salary of USD$ 331. The result is that each respondent is to receive a gratuity of </w:t>
      </w:r>
      <w:r w:rsidRPr="001014DF">
        <w:rPr>
          <w:rFonts w:ascii="Times New Roman" w:hAnsi="Times New Roman" w:cs="Times New Roman"/>
          <w:b/>
          <w:bCs/>
          <w:sz w:val="24"/>
          <w:szCs w:val="24"/>
        </w:rPr>
        <w:t>USD$ 82.75</w:t>
      </w:r>
      <w:r>
        <w:rPr>
          <w:rFonts w:ascii="Times New Roman" w:hAnsi="Times New Roman" w:cs="Times New Roman"/>
          <w:sz w:val="24"/>
          <w:szCs w:val="24"/>
        </w:rPr>
        <w:t xml:space="preserve"> </w:t>
      </w:r>
      <w:r w:rsidR="00BF43C8">
        <w:rPr>
          <w:rFonts w:ascii="Times New Roman" w:hAnsi="Times New Roman" w:cs="Times New Roman"/>
          <w:sz w:val="24"/>
          <w:szCs w:val="24"/>
        </w:rPr>
        <w:t xml:space="preserve">or the ZIG equivalent. </w:t>
      </w:r>
    </w:p>
    <w:p w14:paraId="463B034E" w14:textId="051D90C2" w:rsidR="00BF43C8" w:rsidRDefault="00BF43C8"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Ground of appeal number 4 is therefore upheld. </w:t>
      </w:r>
    </w:p>
    <w:p w14:paraId="7ABE4523" w14:textId="77777777" w:rsidR="005777DA" w:rsidRDefault="005777DA" w:rsidP="003914F9">
      <w:pPr>
        <w:spacing w:after="0" w:line="360" w:lineRule="auto"/>
        <w:jc w:val="both"/>
        <w:rPr>
          <w:rFonts w:ascii="Times New Roman" w:hAnsi="Times New Roman" w:cs="Times New Roman"/>
          <w:sz w:val="24"/>
          <w:szCs w:val="24"/>
        </w:rPr>
      </w:pPr>
    </w:p>
    <w:p w14:paraId="4C79D86D" w14:textId="7F2C14F5" w:rsidR="00BF43C8" w:rsidRPr="00D00BAE" w:rsidRDefault="00BF43C8" w:rsidP="003914F9">
      <w:pPr>
        <w:spacing w:after="0" w:line="360" w:lineRule="auto"/>
        <w:jc w:val="both"/>
        <w:rPr>
          <w:rFonts w:ascii="Times New Roman" w:hAnsi="Times New Roman" w:cs="Times New Roman"/>
          <w:b/>
          <w:bCs/>
          <w:sz w:val="24"/>
          <w:szCs w:val="24"/>
        </w:rPr>
      </w:pPr>
      <w:r w:rsidRPr="00D00BAE">
        <w:rPr>
          <w:rFonts w:ascii="Times New Roman" w:hAnsi="Times New Roman" w:cs="Times New Roman"/>
          <w:b/>
          <w:bCs/>
          <w:sz w:val="24"/>
          <w:szCs w:val="24"/>
        </w:rPr>
        <w:t xml:space="preserve">WHETHER </w:t>
      </w:r>
      <w:r w:rsidR="005777DA">
        <w:rPr>
          <w:rFonts w:ascii="Times New Roman" w:hAnsi="Times New Roman" w:cs="Times New Roman"/>
          <w:b/>
          <w:bCs/>
          <w:sz w:val="24"/>
          <w:szCs w:val="24"/>
        </w:rPr>
        <w:t xml:space="preserve">THE </w:t>
      </w:r>
      <w:r w:rsidRPr="00D00BAE">
        <w:rPr>
          <w:rFonts w:ascii="Times New Roman" w:hAnsi="Times New Roman" w:cs="Times New Roman"/>
          <w:b/>
          <w:bCs/>
          <w:sz w:val="24"/>
          <w:szCs w:val="24"/>
        </w:rPr>
        <w:t xml:space="preserve">ARBITRATOR </w:t>
      </w:r>
      <w:r w:rsidR="00CB6A9A" w:rsidRPr="00D00BAE">
        <w:rPr>
          <w:rFonts w:ascii="Times New Roman" w:hAnsi="Times New Roman" w:cs="Times New Roman"/>
          <w:b/>
          <w:bCs/>
          <w:sz w:val="24"/>
          <w:szCs w:val="24"/>
        </w:rPr>
        <w:t xml:space="preserve">USED MATHEMATICALLY INCONSISTENT CALCULATIONS FOR UNDERPAYMENT OF WAGES. </w:t>
      </w:r>
    </w:p>
    <w:p w14:paraId="6D668A8A" w14:textId="77777777" w:rsidR="00CB6A9A" w:rsidRDefault="00CB6A9A" w:rsidP="003914F9">
      <w:pPr>
        <w:spacing w:after="0" w:line="360" w:lineRule="auto"/>
        <w:jc w:val="both"/>
        <w:rPr>
          <w:rFonts w:ascii="Times New Roman" w:hAnsi="Times New Roman" w:cs="Times New Roman"/>
          <w:sz w:val="24"/>
          <w:szCs w:val="24"/>
        </w:rPr>
      </w:pPr>
    </w:p>
    <w:p w14:paraId="0340FF94" w14:textId="7A5247B4" w:rsidR="00CB6A9A" w:rsidRDefault="00CB6A9A"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made the following key findings that the employees were entitled to a payment of monthly wages of USD$ 331. He also made a finding that they were being paid USD$115 monthly. His approach to the computation was that he considered under payments for July and September 2025 separately from other months where there was underpayment. The arbitrator fell into error by introducing the figure USD$313 in the matrix yet the salary was pegged at USD$331. The arbitrator’s other finding was that he was going to use 24 months as the period for which the employees were being underpaid. However, in his computation he used 15 months this was an error on his part. This court is empowered in terms of section 89 (2)(a)(i) of the Labour Act to decide a matter on the record. </w:t>
      </w:r>
    </w:p>
    <w:p w14:paraId="28E61581" w14:textId="47504C71" w:rsidR="00CB6A9A" w:rsidRDefault="00CB6A9A"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sufficient information in the record which can enable the ought to resolve the challenge. This court is also empowered in terms of Section 89(2)(a)(ii) to vary or substitute </w:t>
      </w:r>
      <w:r w:rsidR="00495F56">
        <w:rPr>
          <w:rFonts w:ascii="Times New Roman" w:hAnsi="Times New Roman" w:cs="Times New Roman"/>
          <w:sz w:val="24"/>
          <w:szCs w:val="24"/>
        </w:rPr>
        <w:t>a</w:t>
      </w:r>
      <w:r>
        <w:rPr>
          <w:rFonts w:ascii="Times New Roman" w:hAnsi="Times New Roman" w:cs="Times New Roman"/>
          <w:sz w:val="24"/>
          <w:szCs w:val="24"/>
        </w:rPr>
        <w:t xml:space="preserve"> decision or order where the record is clear. This court will use these provisions to resolve the dispute. </w:t>
      </w:r>
    </w:p>
    <w:p w14:paraId="241A35E8" w14:textId="3A832216" w:rsidR="00CB6A9A" w:rsidRDefault="00CB6A9A"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Accepting that each employee was entitled to USD$331 but was being paid USD$115 this means that the </w:t>
      </w:r>
      <w:r w:rsidR="00232949" w:rsidRPr="003B7E1C">
        <w:rPr>
          <w:rFonts w:ascii="Times New Roman" w:hAnsi="Times New Roman" w:cs="Times New Roman"/>
          <w:b/>
          <w:bCs/>
          <w:sz w:val="24"/>
          <w:szCs w:val="24"/>
        </w:rPr>
        <w:t xml:space="preserve">outstanding </w:t>
      </w:r>
      <w:r w:rsidR="003B7E1C" w:rsidRPr="003B7E1C">
        <w:rPr>
          <w:rFonts w:ascii="Times New Roman" w:hAnsi="Times New Roman" w:cs="Times New Roman"/>
          <w:b/>
          <w:bCs/>
          <w:sz w:val="24"/>
          <w:szCs w:val="24"/>
        </w:rPr>
        <w:t>wages</w:t>
      </w:r>
      <w:r w:rsidR="003B7E1C">
        <w:rPr>
          <w:rFonts w:ascii="Times New Roman" w:hAnsi="Times New Roman" w:cs="Times New Roman"/>
          <w:sz w:val="24"/>
          <w:szCs w:val="24"/>
        </w:rPr>
        <w:t xml:space="preserve"> payments </w:t>
      </w:r>
      <w:r>
        <w:rPr>
          <w:rFonts w:ascii="Times New Roman" w:hAnsi="Times New Roman" w:cs="Times New Roman"/>
          <w:sz w:val="24"/>
          <w:szCs w:val="24"/>
        </w:rPr>
        <w:t xml:space="preserve">was USD$216. For </w:t>
      </w:r>
      <w:r w:rsidR="00232949">
        <w:rPr>
          <w:rFonts w:ascii="Times New Roman" w:hAnsi="Times New Roman" w:cs="Times New Roman"/>
          <w:sz w:val="24"/>
          <w:szCs w:val="24"/>
        </w:rPr>
        <w:t>t</w:t>
      </w:r>
      <w:r>
        <w:rPr>
          <w:rFonts w:ascii="Times New Roman" w:hAnsi="Times New Roman" w:cs="Times New Roman"/>
          <w:sz w:val="24"/>
          <w:szCs w:val="24"/>
        </w:rPr>
        <w:t xml:space="preserve">he </w:t>
      </w:r>
      <w:r w:rsidR="003B7E1C">
        <w:rPr>
          <w:rFonts w:ascii="Times New Roman" w:hAnsi="Times New Roman" w:cs="Times New Roman"/>
          <w:sz w:val="24"/>
          <w:szCs w:val="24"/>
        </w:rPr>
        <w:t>outstanding wages</w:t>
      </w:r>
      <w:r w:rsidR="008C780E">
        <w:rPr>
          <w:rFonts w:ascii="Times New Roman" w:hAnsi="Times New Roman" w:cs="Times New Roman"/>
          <w:sz w:val="24"/>
          <w:szCs w:val="24"/>
        </w:rPr>
        <w:t xml:space="preserve"> for July and August</w:t>
      </w:r>
      <w:r w:rsidR="003B7E1C">
        <w:rPr>
          <w:rFonts w:ascii="Times New Roman" w:hAnsi="Times New Roman" w:cs="Times New Roman"/>
          <w:sz w:val="24"/>
          <w:szCs w:val="24"/>
        </w:rPr>
        <w:t xml:space="preserve"> 2025,</w:t>
      </w:r>
      <w:r w:rsidR="008C780E">
        <w:rPr>
          <w:rFonts w:ascii="Times New Roman" w:hAnsi="Times New Roman" w:cs="Times New Roman"/>
          <w:sz w:val="24"/>
          <w:szCs w:val="24"/>
        </w:rPr>
        <w:t xml:space="preserve"> the total amount is </w:t>
      </w:r>
      <w:r w:rsidR="008C780E" w:rsidRPr="00495F56">
        <w:rPr>
          <w:rFonts w:ascii="Times New Roman" w:hAnsi="Times New Roman" w:cs="Times New Roman"/>
          <w:b/>
          <w:bCs/>
          <w:sz w:val="24"/>
          <w:szCs w:val="24"/>
        </w:rPr>
        <w:t>USD$432</w:t>
      </w:r>
      <w:r w:rsidR="008C780E">
        <w:rPr>
          <w:rFonts w:ascii="Times New Roman" w:hAnsi="Times New Roman" w:cs="Times New Roman"/>
          <w:sz w:val="24"/>
          <w:szCs w:val="24"/>
        </w:rPr>
        <w:t xml:space="preserve"> for each respondent. </w:t>
      </w:r>
    </w:p>
    <w:p w14:paraId="7D573F9B" w14:textId="69EB6843" w:rsidR="008C780E" w:rsidRDefault="008C780E"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indicated that he would use 24 months for </w:t>
      </w:r>
      <w:r w:rsidR="001C6E8A">
        <w:rPr>
          <w:rFonts w:ascii="Times New Roman" w:hAnsi="Times New Roman" w:cs="Times New Roman"/>
          <w:sz w:val="24"/>
          <w:szCs w:val="24"/>
        </w:rPr>
        <w:t xml:space="preserve">the period </w:t>
      </w:r>
      <w:r>
        <w:rPr>
          <w:rFonts w:ascii="Times New Roman" w:hAnsi="Times New Roman" w:cs="Times New Roman"/>
          <w:sz w:val="24"/>
          <w:szCs w:val="24"/>
        </w:rPr>
        <w:t xml:space="preserve">which the claim for underpayment had not prescribed. From these 24 months this court will remove a further 2 </w:t>
      </w:r>
      <w:r>
        <w:rPr>
          <w:rFonts w:ascii="Times New Roman" w:hAnsi="Times New Roman" w:cs="Times New Roman"/>
          <w:sz w:val="24"/>
          <w:szCs w:val="24"/>
        </w:rPr>
        <w:lastRenderedPageBreak/>
        <w:t xml:space="preserve">months to account for the </w:t>
      </w:r>
      <w:r w:rsidR="001C6E8A">
        <w:rPr>
          <w:rFonts w:ascii="Times New Roman" w:hAnsi="Times New Roman" w:cs="Times New Roman"/>
          <w:sz w:val="24"/>
          <w:szCs w:val="24"/>
        </w:rPr>
        <w:t>outstanding wages</w:t>
      </w:r>
      <w:r>
        <w:rPr>
          <w:rFonts w:ascii="Times New Roman" w:hAnsi="Times New Roman" w:cs="Times New Roman"/>
          <w:sz w:val="24"/>
          <w:szCs w:val="24"/>
        </w:rPr>
        <w:t xml:space="preserve"> already given for July and August 2025. This means that the computation will relate to 22 months </w:t>
      </w:r>
      <w:r w:rsidR="00CD7768">
        <w:rPr>
          <w:rFonts w:ascii="Times New Roman" w:hAnsi="Times New Roman" w:cs="Times New Roman"/>
          <w:sz w:val="24"/>
          <w:szCs w:val="24"/>
        </w:rPr>
        <w:t>for</w:t>
      </w:r>
      <w:r>
        <w:rPr>
          <w:rFonts w:ascii="Times New Roman" w:hAnsi="Times New Roman" w:cs="Times New Roman"/>
          <w:sz w:val="24"/>
          <w:szCs w:val="24"/>
        </w:rPr>
        <w:t xml:space="preserve"> underpayment of the unprescribed period. </w:t>
      </w:r>
    </w:p>
    <w:p w14:paraId="64922977" w14:textId="0FBDB0BA" w:rsidR="008C780E" w:rsidRDefault="008C780E"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amount that each employee was supposed to be paid monthly was USD$331. However, they were being paid USD115 resulting in under payment of USD$216. T</w:t>
      </w:r>
      <w:r w:rsidR="00DC3E8E">
        <w:rPr>
          <w:rFonts w:ascii="Times New Roman" w:hAnsi="Times New Roman" w:cs="Times New Roman"/>
          <w:sz w:val="24"/>
          <w:szCs w:val="24"/>
        </w:rPr>
        <w:t>he</w:t>
      </w:r>
      <w:r>
        <w:rPr>
          <w:rFonts w:ascii="Times New Roman" w:hAnsi="Times New Roman" w:cs="Times New Roman"/>
          <w:sz w:val="24"/>
          <w:szCs w:val="24"/>
        </w:rPr>
        <w:t xml:space="preserve"> USD$216 is multiplied by 22 months for the unprescribed period of the claim for underpayment. The result is that </w:t>
      </w:r>
      <w:r w:rsidRPr="000D386C">
        <w:rPr>
          <w:rFonts w:ascii="Times New Roman" w:hAnsi="Times New Roman" w:cs="Times New Roman"/>
          <w:b/>
          <w:bCs/>
          <w:sz w:val="24"/>
          <w:szCs w:val="24"/>
        </w:rPr>
        <w:t>each</w:t>
      </w:r>
      <w:r>
        <w:rPr>
          <w:rFonts w:ascii="Times New Roman" w:hAnsi="Times New Roman" w:cs="Times New Roman"/>
          <w:sz w:val="24"/>
          <w:szCs w:val="24"/>
        </w:rPr>
        <w:t xml:space="preserve"> respondent is entitled to the payment of </w:t>
      </w:r>
      <w:r w:rsidRPr="000D386C">
        <w:rPr>
          <w:rFonts w:ascii="Times New Roman" w:hAnsi="Times New Roman" w:cs="Times New Roman"/>
          <w:b/>
          <w:bCs/>
          <w:sz w:val="24"/>
          <w:szCs w:val="24"/>
        </w:rPr>
        <w:t>USD$4 752</w:t>
      </w:r>
      <w:r>
        <w:rPr>
          <w:rFonts w:ascii="Times New Roman" w:hAnsi="Times New Roman" w:cs="Times New Roman"/>
          <w:sz w:val="24"/>
          <w:szCs w:val="24"/>
        </w:rPr>
        <w:t xml:space="preserve"> as underpayment for the unprescribed period. </w:t>
      </w:r>
    </w:p>
    <w:p w14:paraId="6B4350FB" w14:textId="58B8A585" w:rsidR="008C780E" w:rsidRDefault="008C780E"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USD 4752 should be added to USD 432 which was underpayment for July and August 2025 which gives </w:t>
      </w:r>
      <w:r w:rsidR="009F150B">
        <w:rPr>
          <w:rFonts w:ascii="Times New Roman" w:hAnsi="Times New Roman" w:cs="Times New Roman"/>
          <w:sz w:val="24"/>
          <w:szCs w:val="24"/>
        </w:rPr>
        <w:t>some</w:t>
      </w:r>
      <w:r>
        <w:rPr>
          <w:rFonts w:ascii="Times New Roman" w:hAnsi="Times New Roman" w:cs="Times New Roman"/>
          <w:sz w:val="24"/>
          <w:szCs w:val="24"/>
        </w:rPr>
        <w:t xml:space="preserve"> total of </w:t>
      </w:r>
      <w:r w:rsidRPr="000D386C">
        <w:rPr>
          <w:rFonts w:ascii="Times New Roman" w:hAnsi="Times New Roman" w:cs="Times New Roman"/>
          <w:b/>
          <w:bCs/>
          <w:sz w:val="24"/>
          <w:szCs w:val="24"/>
        </w:rPr>
        <w:t>USD$ 5 184</w:t>
      </w:r>
      <w:r>
        <w:rPr>
          <w:rFonts w:ascii="Times New Roman" w:hAnsi="Times New Roman" w:cs="Times New Roman"/>
          <w:sz w:val="24"/>
          <w:szCs w:val="24"/>
        </w:rPr>
        <w:t>.</w:t>
      </w:r>
    </w:p>
    <w:p w14:paraId="1B6E11FB" w14:textId="1EAD9EB8" w:rsidR="008C780E" w:rsidRDefault="008C780E"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Resultantly on underpayments the appellant is ordered to pay each respondent </w:t>
      </w:r>
      <w:r w:rsidRPr="00134400">
        <w:rPr>
          <w:rFonts w:ascii="Times New Roman" w:hAnsi="Times New Roman" w:cs="Times New Roman"/>
          <w:b/>
          <w:bCs/>
          <w:sz w:val="24"/>
          <w:szCs w:val="24"/>
        </w:rPr>
        <w:t>USD$ 5 184</w:t>
      </w:r>
      <w:r>
        <w:rPr>
          <w:rFonts w:ascii="Times New Roman" w:hAnsi="Times New Roman" w:cs="Times New Roman"/>
          <w:sz w:val="24"/>
          <w:szCs w:val="24"/>
        </w:rPr>
        <w:t xml:space="preserve">. </w:t>
      </w:r>
    </w:p>
    <w:p w14:paraId="323C3EBE" w14:textId="77777777" w:rsidR="005E777E" w:rsidRDefault="005E777E" w:rsidP="003914F9">
      <w:pPr>
        <w:spacing w:after="0" w:line="360" w:lineRule="auto"/>
        <w:jc w:val="both"/>
        <w:rPr>
          <w:rFonts w:ascii="Times New Roman" w:hAnsi="Times New Roman" w:cs="Times New Roman"/>
          <w:sz w:val="24"/>
          <w:szCs w:val="24"/>
        </w:rPr>
      </w:pPr>
    </w:p>
    <w:p w14:paraId="12219A5B" w14:textId="196E2989" w:rsidR="00B15CD7" w:rsidRPr="00B35898" w:rsidRDefault="00B15CD7"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Ground of appeal number 3 is upheld subject to the above findings of this court. </w:t>
      </w:r>
    </w:p>
    <w:p w14:paraId="432A3DFF" w14:textId="77777777" w:rsidR="00816D22" w:rsidRDefault="00816D22" w:rsidP="003914F9">
      <w:pPr>
        <w:spacing w:after="0" w:line="360" w:lineRule="auto"/>
        <w:jc w:val="both"/>
        <w:rPr>
          <w:rFonts w:ascii="Times New Roman" w:hAnsi="Times New Roman" w:cs="Times New Roman"/>
          <w:sz w:val="24"/>
          <w:szCs w:val="24"/>
        </w:rPr>
      </w:pPr>
    </w:p>
    <w:p w14:paraId="74725B83" w14:textId="1BB59431" w:rsidR="00D00BAE" w:rsidRDefault="00D00BAE" w:rsidP="003914F9">
      <w:pPr>
        <w:spacing w:after="0" w:line="360" w:lineRule="auto"/>
        <w:jc w:val="both"/>
        <w:rPr>
          <w:rFonts w:ascii="Times New Roman" w:hAnsi="Times New Roman" w:cs="Times New Roman"/>
          <w:b/>
          <w:bCs/>
          <w:sz w:val="24"/>
          <w:szCs w:val="24"/>
        </w:rPr>
      </w:pPr>
      <w:r w:rsidRPr="00D00BAE">
        <w:rPr>
          <w:rFonts w:ascii="Times New Roman" w:hAnsi="Times New Roman" w:cs="Times New Roman"/>
          <w:b/>
          <w:bCs/>
          <w:sz w:val="24"/>
          <w:szCs w:val="24"/>
        </w:rPr>
        <w:t>DISPOSITION</w:t>
      </w:r>
    </w:p>
    <w:p w14:paraId="3D693D17" w14:textId="18318281" w:rsidR="0033595D" w:rsidRPr="002E2CBC" w:rsidRDefault="0033595D" w:rsidP="003914F9">
      <w:pPr>
        <w:spacing w:after="0" w:line="360" w:lineRule="auto"/>
        <w:jc w:val="both"/>
        <w:rPr>
          <w:rFonts w:ascii="Times New Roman" w:hAnsi="Times New Roman" w:cs="Times New Roman"/>
          <w:b/>
          <w:bCs/>
          <w:sz w:val="24"/>
          <w:szCs w:val="24"/>
        </w:rPr>
      </w:pPr>
      <w:r w:rsidRPr="00202164">
        <w:rPr>
          <w:rFonts w:ascii="Times New Roman" w:hAnsi="Times New Roman" w:cs="Times New Roman"/>
          <w:sz w:val="24"/>
          <w:szCs w:val="24"/>
        </w:rPr>
        <w:t>The appellant</w:t>
      </w:r>
      <w:r w:rsidR="00AF2FF2" w:rsidRPr="00202164">
        <w:rPr>
          <w:rFonts w:ascii="Times New Roman" w:hAnsi="Times New Roman" w:cs="Times New Roman"/>
          <w:sz w:val="24"/>
          <w:szCs w:val="24"/>
        </w:rPr>
        <w:t xml:space="preserve"> was successful in relation to grounds of appeal 3 and </w:t>
      </w:r>
      <w:r w:rsidR="000922D6" w:rsidRPr="00202164">
        <w:rPr>
          <w:rFonts w:ascii="Times New Roman" w:hAnsi="Times New Roman" w:cs="Times New Roman"/>
          <w:sz w:val="24"/>
          <w:szCs w:val="24"/>
        </w:rPr>
        <w:t>4</w:t>
      </w:r>
      <w:r w:rsidR="00AA1B4A" w:rsidRPr="00202164">
        <w:rPr>
          <w:rFonts w:ascii="Times New Roman" w:hAnsi="Times New Roman" w:cs="Times New Roman"/>
          <w:sz w:val="24"/>
          <w:szCs w:val="24"/>
        </w:rPr>
        <w:t>.</w:t>
      </w:r>
      <w:r w:rsidR="00862813" w:rsidRPr="00202164">
        <w:rPr>
          <w:rFonts w:ascii="Times New Roman" w:hAnsi="Times New Roman" w:cs="Times New Roman"/>
          <w:sz w:val="24"/>
          <w:szCs w:val="24"/>
        </w:rPr>
        <w:t xml:space="preserve"> Even though the appellant</w:t>
      </w:r>
      <w:r w:rsidR="00862813">
        <w:rPr>
          <w:rFonts w:ascii="Times New Roman" w:hAnsi="Times New Roman" w:cs="Times New Roman"/>
          <w:sz w:val="24"/>
          <w:szCs w:val="24"/>
        </w:rPr>
        <w:t xml:space="preserve"> </w:t>
      </w:r>
      <w:r w:rsidR="00862813" w:rsidRPr="002E2CBC">
        <w:rPr>
          <w:rFonts w:ascii="Times New Roman" w:hAnsi="Times New Roman" w:cs="Times New Roman"/>
          <w:sz w:val="24"/>
          <w:szCs w:val="24"/>
        </w:rPr>
        <w:t xml:space="preserve">was successful in </w:t>
      </w:r>
      <w:r w:rsidR="008F2E8A" w:rsidRPr="002E2CBC">
        <w:rPr>
          <w:rFonts w:ascii="Times New Roman" w:hAnsi="Times New Roman" w:cs="Times New Roman"/>
          <w:sz w:val="24"/>
          <w:szCs w:val="24"/>
        </w:rPr>
        <w:t>demonstrating that the arbitrator used inconsistent calculations, the court managed to resolve the dispute from the record</w:t>
      </w:r>
      <w:r w:rsidR="00173C07" w:rsidRPr="002E2CBC">
        <w:rPr>
          <w:rFonts w:ascii="Times New Roman" w:hAnsi="Times New Roman" w:cs="Times New Roman"/>
          <w:sz w:val="24"/>
          <w:szCs w:val="24"/>
        </w:rPr>
        <w:t xml:space="preserve"> on this point and clarified the liability of the appellant in respect of outstanding wages and </w:t>
      </w:r>
      <w:r w:rsidR="00914E87" w:rsidRPr="002E2CBC">
        <w:rPr>
          <w:rFonts w:ascii="Times New Roman" w:hAnsi="Times New Roman" w:cs="Times New Roman"/>
          <w:sz w:val="24"/>
          <w:szCs w:val="24"/>
        </w:rPr>
        <w:t>underpayments.</w:t>
      </w:r>
      <w:r w:rsidR="00533100" w:rsidRPr="002E2CBC">
        <w:rPr>
          <w:rFonts w:ascii="Times New Roman" w:hAnsi="Times New Roman" w:cs="Times New Roman"/>
          <w:sz w:val="24"/>
          <w:szCs w:val="24"/>
        </w:rPr>
        <w:t xml:space="preserve"> On outstanding wages, the respondents are </w:t>
      </w:r>
      <w:r w:rsidR="0003607B" w:rsidRPr="002E2CBC">
        <w:rPr>
          <w:rFonts w:ascii="Times New Roman" w:hAnsi="Times New Roman" w:cs="Times New Roman"/>
          <w:sz w:val="24"/>
          <w:szCs w:val="24"/>
        </w:rPr>
        <w:t xml:space="preserve">each </w:t>
      </w:r>
      <w:r w:rsidR="00533100" w:rsidRPr="002E2CBC">
        <w:rPr>
          <w:rFonts w:ascii="Times New Roman" w:hAnsi="Times New Roman" w:cs="Times New Roman"/>
          <w:sz w:val="24"/>
          <w:szCs w:val="24"/>
        </w:rPr>
        <w:t>entitled to</w:t>
      </w:r>
      <w:r w:rsidR="0003607B" w:rsidRPr="002E2CBC">
        <w:rPr>
          <w:rFonts w:ascii="Times New Roman" w:hAnsi="Times New Roman" w:cs="Times New Roman"/>
          <w:sz w:val="24"/>
          <w:szCs w:val="24"/>
        </w:rPr>
        <w:t xml:space="preserve"> </w:t>
      </w:r>
      <w:r w:rsidR="0003607B" w:rsidRPr="002E2CBC">
        <w:rPr>
          <w:rFonts w:ascii="Times New Roman" w:hAnsi="Times New Roman" w:cs="Times New Roman"/>
          <w:b/>
          <w:bCs/>
          <w:sz w:val="24"/>
          <w:szCs w:val="24"/>
        </w:rPr>
        <w:t>USD $</w:t>
      </w:r>
      <w:r w:rsidR="002331B5" w:rsidRPr="002E2CBC">
        <w:rPr>
          <w:rFonts w:ascii="Times New Roman" w:hAnsi="Times New Roman" w:cs="Times New Roman"/>
          <w:b/>
          <w:bCs/>
          <w:sz w:val="24"/>
          <w:szCs w:val="24"/>
        </w:rPr>
        <w:t xml:space="preserve">432-00 or Zig </w:t>
      </w:r>
      <w:r w:rsidR="002331B5" w:rsidRPr="002E2CBC">
        <w:rPr>
          <w:rFonts w:ascii="Times New Roman" w:hAnsi="Times New Roman" w:cs="Times New Roman"/>
          <w:sz w:val="24"/>
          <w:szCs w:val="24"/>
        </w:rPr>
        <w:t>equivalent</w:t>
      </w:r>
      <w:r w:rsidR="002331B5" w:rsidRPr="002E2CBC">
        <w:rPr>
          <w:rFonts w:ascii="Times New Roman" w:hAnsi="Times New Roman" w:cs="Times New Roman"/>
          <w:b/>
          <w:bCs/>
          <w:sz w:val="24"/>
          <w:szCs w:val="24"/>
        </w:rPr>
        <w:t xml:space="preserve">. </w:t>
      </w:r>
      <w:r w:rsidR="002331B5" w:rsidRPr="002E2CBC">
        <w:rPr>
          <w:rFonts w:ascii="Times New Roman" w:hAnsi="Times New Roman" w:cs="Times New Roman"/>
          <w:sz w:val="24"/>
          <w:szCs w:val="24"/>
        </w:rPr>
        <w:t>On underpayments</w:t>
      </w:r>
      <w:r w:rsidR="001F527E" w:rsidRPr="002E2CBC">
        <w:rPr>
          <w:rFonts w:ascii="Times New Roman" w:hAnsi="Times New Roman" w:cs="Times New Roman"/>
          <w:sz w:val="24"/>
          <w:szCs w:val="24"/>
        </w:rPr>
        <w:t xml:space="preserve">, each respondent is entitled to </w:t>
      </w:r>
      <w:r w:rsidR="001F527E" w:rsidRPr="002E2CBC">
        <w:rPr>
          <w:rFonts w:ascii="Times New Roman" w:hAnsi="Times New Roman" w:cs="Times New Roman"/>
          <w:b/>
          <w:bCs/>
          <w:sz w:val="24"/>
          <w:szCs w:val="24"/>
        </w:rPr>
        <w:t>USD$ 5 1</w:t>
      </w:r>
      <w:r w:rsidR="003B2B3E" w:rsidRPr="002E2CBC">
        <w:rPr>
          <w:rFonts w:ascii="Times New Roman" w:hAnsi="Times New Roman" w:cs="Times New Roman"/>
          <w:b/>
          <w:bCs/>
          <w:sz w:val="24"/>
          <w:szCs w:val="24"/>
        </w:rPr>
        <w:t>84-00.</w:t>
      </w:r>
    </w:p>
    <w:p w14:paraId="43A8940A" w14:textId="3CBCC1B1" w:rsidR="000922D6" w:rsidRDefault="000922D6" w:rsidP="003914F9">
      <w:pPr>
        <w:spacing w:after="0" w:line="360" w:lineRule="auto"/>
        <w:jc w:val="both"/>
        <w:rPr>
          <w:rFonts w:ascii="Times New Roman" w:hAnsi="Times New Roman" w:cs="Times New Roman"/>
          <w:sz w:val="24"/>
          <w:szCs w:val="24"/>
        </w:rPr>
      </w:pPr>
      <w:r w:rsidRPr="002E2CBC">
        <w:rPr>
          <w:rFonts w:ascii="Times New Roman" w:hAnsi="Times New Roman" w:cs="Times New Roman"/>
          <w:sz w:val="24"/>
          <w:szCs w:val="24"/>
        </w:rPr>
        <w:t>In relation to gratuity</w:t>
      </w:r>
      <w:r w:rsidR="00603F09" w:rsidRPr="002E2CBC">
        <w:rPr>
          <w:rFonts w:ascii="Times New Roman" w:hAnsi="Times New Roman" w:cs="Times New Roman"/>
          <w:sz w:val="24"/>
          <w:szCs w:val="24"/>
        </w:rPr>
        <w:t xml:space="preserve">, the court upheld the computations by the appellant hence </w:t>
      </w:r>
      <w:r w:rsidR="00F148E5" w:rsidRPr="002E2CBC">
        <w:rPr>
          <w:rFonts w:ascii="Times New Roman" w:hAnsi="Times New Roman" w:cs="Times New Roman"/>
          <w:sz w:val="24"/>
          <w:szCs w:val="24"/>
        </w:rPr>
        <w:t>each respondent is entitled to</w:t>
      </w:r>
      <w:r w:rsidR="00F148E5" w:rsidRPr="002E2CBC">
        <w:rPr>
          <w:rFonts w:ascii="Times New Roman" w:hAnsi="Times New Roman" w:cs="Times New Roman"/>
          <w:b/>
          <w:bCs/>
          <w:sz w:val="24"/>
          <w:szCs w:val="24"/>
        </w:rPr>
        <w:t xml:space="preserve"> USD $82</w:t>
      </w:r>
      <w:r w:rsidR="00D550D5" w:rsidRPr="002E2CBC">
        <w:rPr>
          <w:rFonts w:ascii="Times New Roman" w:hAnsi="Times New Roman" w:cs="Times New Roman"/>
          <w:b/>
          <w:bCs/>
          <w:sz w:val="24"/>
          <w:szCs w:val="24"/>
        </w:rPr>
        <w:t>-75.</w:t>
      </w:r>
      <w:r w:rsidR="002E2CBC" w:rsidRPr="002E2CBC">
        <w:rPr>
          <w:rFonts w:ascii="Times New Roman" w:hAnsi="Times New Roman" w:cs="Times New Roman"/>
          <w:b/>
          <w:bCs/>
          <w:sz w:val="24"/>
          <w:szCs w:val="24"/>
        </w:rPr>
        <w:t xml:space="preserve"> </w:t>
      </w:r>
    </w:p>
    <w:p w14:paraId="7BA2FEA5" w14:textId="30CAEB9F" w:rsidR="00DD641F" w:rsidRDefault="00DD641F"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cash </w:t>
      </w:r>
      <w:r w:rsidRPr="003E5515">
        <w:rPr>
          <w:rFonts w:ascii="Times New Roman" w:hAnsi="Times New Roman" w:cs="Times New Roman"/>
          <w:i/>
          <w:iCs/>
          <w:sz w:val="24"/>
          <w:szCs w:val="24"/>
        </w:rPr>
        <w:t>in lieu</w:t>
      </w:r>
      <w:r>
        <w:rPr>
          <w:rFonts w:ascii="Times New Roman" w:hAnsi="Times New Roman" w:cs="Times New Roman"/>
          <w:sz w:val="24"/>
          <w:szCs w:val="24"/>
        </w:rPr>
        <w:t xml:space="preserve"> of leave days the total amount of the amount is </w:t>
      </w:r>
      <w:r w:rsidR="00E00B28" w:rsidRPr="00A24C66">
        <w:rPr>
          <w:rFonts w:ascii="Times New Roman" w:hAnsi="Times New Roman" w:cs="Times New Roman"/>
          <w:b/>
          <w:bCs/>
          <w:sz w:val="24"/>
          <w:szCs w:val="24"/>
        </w:rPr>
        <w:t>USD$ 662.00</w:t>
      </w:r>
      <w:r w:rsidR="00E00B28">
        <w:rPr>
          <w:rFonts w:ascii="Times New Roman" w:hAnsi="Times New Roman" w:cs="Times New Roman"/>
          <w:sz w:val="24"/>
          <w:szCs w:val="24"/>
        </w:rPr>
        <w:t xml:space="preserve"> for each respondent</w:t>
      </w:r>
      <w:r w:rsidR="00A24C66">
        <w:rPr>
          <w:rFonts w:ascii="Times New Roman" w:hAnsi="Times New Roman" w:cs="Times New Roman"/>
          <w:sz w:val="24"/>
          <w:szCs w:val="24"/>
        </w:rPr>
        <w:t>.</w:t>
      </w:r>
    </w:p>
    <w:p w14:paraId="58F40FC9" w14:textId="04C009A1" w:rsidR="00A24C66" w:rsidRDefault="00A24C66"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appellant had prayed that the matter be remi</w:t>
      </w:r>
      <w:r w:rsidR="003E5515">
        <w:rPr>
          <w:rFonts w:ascii="Times New Roman" w:hAnsi="Times New Roman" w:cs="Times New Roman"/>
          <w:sz w:val="24"/>
          <w:szCs w:val="24"/>
        </w:rPr>
        <w:t>t</w:t>
      </w:r>
      <w:r>
        <w:rPr>
          <w:rFonts w:ascii="Times New Roman" w:hAnsi="Times New Roman" w:cs="Times New Roman"/>
          <w:sz w:val="24"/>
          <w:szCs w:val="24"/>
        </w:rPr>
        <w:t xml:space="preserve">ted </w:t>
      </w:r>
      <w:r w:rsidR="003E5515">
        <w:rPr>
          <w:rFonts w:ascii="Times New Roman" w:hAnsi="Times New Roman" w:cs="Times New Roman"/>
          <w:sz w:val="24"/>
          <w:szCs w:val="24"/>
        </w:rPr>
        <w:t xml:space="preserve">to the arbitrator for a hearing </w:t>
      </w:r>
      <w:r w:rsidR="003E5515" w:rsidRPr="003E5515">
        <w:rPr>
          <w:rFonts w:ascii="Times New Roman" w:hAnsi="Times New Roman" w:cs="Times New Roman"/>
          <w:i/>
          <w:iCs/>
          <w:sz w:val="24"/>
          <w:szCs w:val="24"/>
        </w:rPr>
        <w:t>de</w:t>
      </w:r>
      <w:r w:rsidR="003E5515">
        <w:rPr>
          <w:rFonts w:ascii="Times New Roman" w:hAnsi="Times New Roman" w:cs="Times New Roman"/>
          <w:i/>
          <w:iCs/>
          <w:sz w:val="24"/>
          <w:szCs w:val="24"/>
        </w:rPr>
        <w:t xml:space="preserve"> </w:t>
      </w:r>
      <w:r w:rsidR="003E5515" w:rsidRPr="003E5515">
        <w:rPr>
          <w:rFonts w:ascii="Times New Roman" w:hAnsi="Times New Roman" w:cs="Times New Roman"/>
          <w:i/>
          <w:iCs/>
          <w:sz w:val="24"/>
          <w:szCs w:val="24"/>
        </w:rPr>
        <w:t>novo</w:t>
      </w:r>
      <w:r w:rsidR="003E5515">
        <w:rPr>
          <w:rFonts w:ascii="Times New Roman" w:hAnsi="Times New Roman" w:cs="Times New Roman"/>
          <w:i/>
          <w:iCs/>
          <w:sz w:val="24"/>
          <w:szCs w:val="24"/>
        </w:rPr>
        <w:t>.</w:t>
      </w:r>
      <w:r w:rsidR="00B46F47">
        <w:rPr>
          <w:rFonts w:ascii="Times New Roman" w:hAnsi="Times New Roman" w:cs="Times New Roman"/>
          <w:i/>
          <w:iCs/>
          <w:sz w:val="24"/>
          <w:szCs w:val="24"/>
        </w:rPr>
        <w:t xml:space="preserve"> </w:t>
      </w:r>
      <w:r w:rsidR="00B46F47">
        <w:rPr>
          <w:rFonts w:ascii="Times New Roman" w:hAnsi="Times New Roman" w:cs="Times New Roman"/>
          <w:sz w:val="24"/>
          <w:szCs w:val="24"/>
        </w:rPr>
        <w:t>That relief cannot be granted in an appeal before th</w:t>
      </w:r>
      <w:r w:rsidR="002F4CE2">
        <w:rPr>
          <w:rFonts w:ascii="Times New Roman" w:hAnsi="Times New Roman" w:cs="Times New Roman"/>
          <w:sz w:val="24"/>
          <w:szCs w:val="24"/>
        </w:rPr>
        <w:t>i</w:t>
      </w:r>
      <w:r w:rsidR="00B46F47">
        <w:rPr>
          <w:rFonts w:ascii="Times New Roman" w:hAnsi="Times New Roman" w:cs="Times New Roman"/>
          <w:sz w:val="24"/>
          <w:szCs w:val="24"/>
        </w:rPr>
        <w:t xml:space="preserve">s court. In any event, this court has resolved the </w:t>
      </w:r>
      <w:r w:rsidR="002F4CE2">
        <w:rPr>
          <w:rFonts w:ascii="Times New Roman" w:hAnsi="Times New Roman" w:cs="Times New Roman"/>
          <w:sz w:val="24"/>
          <w:szCs w:val="24"/>
        </w:rPr>
        <w:t>dispute between the parties.</w:t>
      </w:r>
    </w:p>
    <w:p w14:paraId="2C93F7E1" w14:textId="3A13050B" w:rsidR="00F70DC7" w:rsidRDefault="00F57F71"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Appellant had also prayed for payments to be spread for 3 months and this was not opp</w:t>
      </w:r>
      <w:r w:rsidR="0027045A">
        <w:rPr>
          <w:rFonts w:ascii="Times New Roman" w:hAnsi="Times New Roman" w:cs="Times New Roman"/>
          <w:sz w:val="24"/>
          <w:szCs w:val="24"/>
        </w:rPr>
        <w:t>o</w:t>
      </w:r>
      <w:r>
        <w:rPr>
          <w:rFonts w:ascii="Times New Roman" w:hAnsi="Times New Roman" w:cs="Times New Roman"/>
          <w:sz w:val="24"/>
          <w:szCs w:val="24"/>
        </w:rPr>
        <w:t xml:space="preserve">sed </w:t>
      </w:r>
      <w:r w:rsidRPr="00937F8E">
        <w:rPr>
          <w:rFonts w:ascii="Times New Roman" w:hAnsi="Times New Roman" w:cs="Times New Roman"/>
          <w:i/>
          <w:iCs/>
          <w:sz w:val="24"/>
          <w:szCs w:val="24"/>
        </w:rPr>
        <w:t>a quo</w:t>
      </w:r>
      <w:r>
        <w:rPr>
          <w:rFonts w:ascii="Times New Roman" w:hAnsi="Times New Roman" w:cs="Times New Roman"/>
          <w:sz w:val="24"/>
          <w:szCs w:val="24"/>
        </w:rPr>
        <w:t xml:space="preserve">. </w:t>
      </w:r>
      <w:r w:rsidR="00937F8E">
        <w:rPr>
          <w:rFonts w:ascii="Times New Roman" w:hAnsi="Times New Roman" w:cs="Times New Roman"/>
          <w:sz w:val="24"/>
          <w:szCs w:val="24"/>
        </w:rPr>
        <w:t>This court will also allow the appellant to pay the amounts</w:t>
      </w:r>
      <w:r w:rsidR="000A3E1C">
        <w:rPr>
          <w:rFonts w:ascii="Times New Roman" w:hAnsi="Times New Roman" w:cs="Times New Roman"/>
          <w:sz w:val="24"/>
          <w:szCs w:val="24"/>
        </w:rPr>
        <w:t xml:space="preserve"> over 3 months.</w:t>
      </w:r>
      <w:r w:rsidR="00FC5228">
        <w:rPr>
          <w:rFonts w:ascii="Times New Roman" w:hAnsi="Times New Roman" w:cs="Times New Roman"/>
          <w:sz w:val="24"/>
          <w:szCs w:val="24"/>
        </w:rPr>
        <w:t xml:space="preserve"> The court will also not make any order as to costs as </w:t>
      </w:r>
      <w:r w:rsidR="006C0929">
        <w:rPr>
          <w:rFonts w:ascii="Times New Roman" w:hAnsi="Times New Roman" w:cs="Times New Roman"/>
          <w:sz w:val="24"/>
          <w:szCs w:val="24"/>
        </w:rPr>
        <w:t>each of the parties</w:t>
      </w:r>
      <w:r w:rsidR="00FC5228">
        <w:rPr>
          <w:rFonts w:ascii="Times New Roman" w:hAnsi="Times New Roman" w:cs="Times New Roman"/>
          <w:sz w:val="24"/>
          <w:szCs w:val="24"/>
        </w:rPr>
        <w:t xml:space="preserve"> have been </w:t>
      </w:r>
      <w:r w:rsidR="001C5AD4">
        <w:rPr>
          <w:rFonts w:ascii="Times New Roman" w:hAnsi="Times New Roman" w:cs="Times New Roman"/>
          <w:sz w:val="24"/>
          <w:szCs w:val="24"/>
        </w:rPr>
        <w:t>successful</w:t>
      </w:r>
      <w:r w:rsidR="006C0929">
        <w:rPr>
          <w:rFonts w:ascii="Times New Roman" w:hAnsi="Times New Roman" w:cs="Times New Roman"/>
          <w:sz w:val="24"/>
          <w:szCs w:val="24"/>
        </w:rPr>
        <w:t xml:space="preserve"> in some of the grounds</w:t>
      </w:r>
      <w:r w:rsidR="001C5AD4">
        <w:rPr>
          <w:rFonts w:ascii="Times New Roman" w:hAnsi="Times New Roman" w:cs="Times New Roman"/>
          <w:sz w:val="24"/>
          <w:szCs w:val="24"/>
        </w:rPr>
        <w:t xml:space="preserve"> of appeal.</w:t>
      </w:r>
    </w:p>
    <w:p w14:paraId="619F2EB2" w14:textId="31FA8EF8" w:rsidR="00F57F71" w:rsidRDefault="00F70DC7" w:rsidP="0039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result, the court orders as follows</w:t>
      </w:r>
      <w:r w:rsidR="00E65A79">
        <w:rPr>
          <w:rFonts w:ascii="Times New Roman" w:hAnsi="Times New Roman" w:cs="Times New Roman"/>
          <w:sz w:val="24"/>
          <w:szCs w:val="24"/>
        </w:rPr>
        <w:t>:</w:t>
      </w:r>
    </w:p>
    <w:p w14:paraId="13C4B2D8" w14:textId="6071DBD0" w:rsidR="00E65A79" w:rsidRDefault="00E65A79" w:rsidP="005F4B32">
      <w:pPr>
        <w:pStyle w:val="ListParagraph"/>
        <w:numPr>
          <w:ilvl w:val="0"/>
          <w:numId w:val="26"/>
        </w:numPr>
        <w:spacing w:after="0" w:line="360" w:lineRule="auto"/>
        <w:jc w:val="both"/>
        <w:rPr>
          <w:rFonts w:ascii="Times New Roman" w:hAnsi="Times New Roman" w:cs="Times New Roman"/>
          <w:sz w:val="24"/>
          <w:szCs w:val="24"/>
        </w:rPr>
      </w:pPr>
      <w:r w:rsidRPr="005F4B32">
        <w:rPr>
          <w:rFonts w:ascii="Times New Roman" w:hAnsi="Times New Roman" w:cs="Times New Roman"/>
          <w:sz w:val="24"/>
          <w:szCs w:val="24"/>
        </w:rPr>
        <w:lastRenderedPageBreak/>
        <w:t>The appeal be and hereby succeeds in part</w:t>
      </w:r>
      <w:r w:rsidR="005F4B32">
        <w:rPr>
          <w:rFonts w:ascii="Times New Roman" w:hAnsi="Times New Roman" w:cs="Times New Roman"/>
          <w:sz w:val="24"/>
          <w:szCs w:val="24"/>
        </w:rPr>
        <w:t>.</w:t>
      </w:r>
    </w:p>
    <w:p w14:paraId="352788D3" w14:textId="151A59D9" w:rsidR="005F4B32" w:rsidRDefault="00A553F9" w:rsidP="005F4B32">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arbitral a</w:t>
      </w:r>
      <w:r w:rsidR="00B023C6">
        <w:rPr>
          <w:rFonts w:ascii="Times New Roman" w:hAnsi="Times New Roman" w:cs="Times New Roman"/>
          <w:sz w:val="24"/>
          <w:szCs w:val="24"/>
        </w:rPr>
        <w:t>ward</w:t>
      </w:r>
      <w:r w:rsidR="00AA2DD7">
        <w:rPr>
          <w:rFonts w:ascii="Times New Roman" w:hAnsi="Times New Roman" w:cs="Times New Roman"/>
          <w:sz w:val="24"/>
          <w:szCs w:val="24"/>
        </w:rPr>
        <w:t xml:space="preserve"> on gratuity</w:t>
      </w:r>
      <w:r w:rsidR="00CA246C">
        <w:rPr>
          <w:rFonts w:ascii="Times New Roman" w:hAnsi="Times New Roman" w:cs="Times New Roman"/>
          <w:sz w:val="24"/>
          <w:szCs w:val="24"/>
        </w:rPr>
        <w:t>,</w:t>
      </w:r>
      <w:r w:rsidR="00AA2DD7">
        <w:rPr>
          <w:rFonts w:ascii="Times New Roman" w:hAnsi="Times New Roman" w:cs="Times New Roman"/>
          <w:sz w:val="24"/>
          <w:szCs w:val="24"/>
        </w:rPr>
        <w:t xml:space="preserve"> underpayments</w:t>
      </w:r>
      <w:r w:rsidR="00CA246C">
        <w:rPr>
          <w:rFonts w:ascii="Times New Roman" w:hAnsi="Times New Roman" w:cs="Times New Roman"/>
          <w:sz w:val="24"/>
          <w:szCs w:val="24"/>
        </w:rPr>
        <w:t xml:space="preserve"> and outstanding wages</w:t>
      </w:r>
      <w:r w:rsidR="00B023C6">
        <w:rPr>
          <w:rFonts w:ascii="Times New Roman" w:hAnsi="Times New Roman" w:cs="Times New Roman"/>
          <w:sz w:val="24"/>
          <w:szCs w:val="24"/>
        </w:rPr>
        <w:t xml:space="preserve"> handed down by Honourable B </w:t>
      </w:r>
      <w:r w:rsidR="00E04CED">
        <w:rPr>
          <w:rFonts w:ascii="Times New Roman" w:hAnsi="Times New Roman" w:cs="Times New Roman"/>
          <w:sz w:val="24"/>
          <w:szCs w:val="24"/>
        </w:rPr>
        <w:t>Hwachi dated 20 November 2025 be and is</w:t>
      </w:r>
      <w:r w:rsidR="00AA2DD7">
        <w:rPr>
          <w:rFonts w:ascii="Times New Roman" w:hAnsi="Times New Roman" w:cs="Times New Roman"/>
          <w:sz w:val="24"/>
          <w:szCs w:val="24"/>
        </w:rPr>
        <w:t xml:space="preserve"> hereby set aside</w:t>
      </w:r>
      <w:r w:rsidR="00AE5254">
        <w:rPr>
          <w:rFonts w:ascii="Times New Roman" w:hAnsi="Times New Roman" w:cs="Times New Roman"/>
          <w:sz w:val="24"/>
          <w:szCs w:val="24"/>
        </w:rPr>
        <w:t xml:space="preserve"> and substituted with the following</w:t>
      </w:r>
      <w:r w:rsidR="003006C2">
        <w:rPr>
          <w:rFonts w:ascii="Times New Roman" w:hAnsi="Times New Roman" w:cs="Times New Roman"/>
          <w:sz w:val="24"/>
          <w:szCs w:val="24"/>
        </w:rPr>
        <w:t>:</w:t>
      </w:r>
    </w:p>
    <w:p w14:paraId="25547222" w14:textId="7A938FBC" w:rsidR="003006C2" w:rsidRDefault="00B91D66" w:rsidP="00BC1CB5">
      <w:pPr>
        <w:pStyle w:val="ListParagraph"/>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1C35EE">
        <w:rPr>
          <w:rFonts w:ascii="Times New Roman" w:hAnsi="Times New Roman" w:cs="Times New Roman"/>
          <w:i/>
          <w:iCs/>
          <w:sz w:val="24"/>
          <w:szCs w:val="24"/>
        </w:rPr>
        <w:t>The</w:t>
      </w:r>
      <w:r w:rsidR="003006C2" w:rsidRPr="00BC1CB5">
        <w:rPr>
          <w:rFonts w:ascii="Times New Roman" w:hAnsi="Times New Roman" w:cs="Times New Roman"/>
          <w:i/>
          <w:iCs/>
          <w:sz w:val="24"/>
          <w:szCs w:val="24"/>
        </w:rPr>
        <w:t xml:space="preserve"> </w:t>
      </w:r>
      <w:r w:rsidR="00774207" w:rsidRPr="00BC1CB5">
        <w:rPr>
          <w:rFonts w:ascii="Times New Roman" w:hAnsi="Times New Roman" w:cs="Times New Roman"/>
          <w:i/>
          <w:iCs/>
          <w:sz w:val="24"/>
          <w:szCs w:val="24"/>
        </w:rPr>
        <w:t xml:space="preserve">respondent shall pay each </w:t>
      </w:r>
      <w:r w:rsidR="00541CCE">
        <w:rPr>
          <w:rFonts w:ascii="Times New Roman" w:hAnsi="Times New Roman" w:cs="Times New Roman"/>
          <w:i/>
          <w:iCs/>
          <w:sz w:val="24"/>
          <w:szCs w:val="24"/>
        </w:rPr>
        <w:t>claimant</w:t>
      </w:r>
      <w:r w:rsidR="00774207" w:rsidRPr="00BC1CB5">
        <w:rPr>
          <w:rFonts w:ascii="Times New Roman" w:hAnsi="Times New Roman" w:cs="Times New Roman"/>
          <w:i/>
          <w:iCs/>
          <w:sz w:val="24"/>
          <w:szCs w:val="24"/>
        </w:rPr>
        <w:t xml:space="preserve"> an amount of </w:t>
      </w:r>
      <w:r w:rsidR="00774207" w:rsidRPr="00541CCE">
        <w:rPr>
          <w:rFonts w:ascii="Times New Roman" w:hAnsi="Times New Roman" w:cs="Times New Roman"/>
          <w:b/>
          <w:bCs/>
          <w:i/>
          <w:iCs/>
          <w:sz w:val="24"/>
          <w:szCs w:val="24"/>
        </w:rPr>
        <w:t>US$82</w:t>
      </w:r>
      <w:r w:rsidR="008F5FE1" w:rsidRPr="00541CCE">
        <w:rPr>
          <w:rFonts w:ascii="Times New Roman" w:hAnsi="Times New Roman" w:cs="Times New Roman"/>
          <w:b/>
          <w:bCs/>
          <w:i/>
          <w:iCs/>
          <w:sz w:val="24"/>
          <w:szCs w:val="24"/>
        </w:rPr>
        <w:t>.75c</w:t>
      </w:r>
      <w:r w:rsidR="008F5FE1" w:rsidRPr="00BC1CB5">
        <w:rPr>
          <w:rFonts w:ascii="Times New Roman" w:hAnsi="Times New Roman" w:cs="Times New Roman"/>
          <w:i/>
          <w:iCs/>
          <w:sz w:val="24"/>
          <w:szCs w:val="24"/>
        </w:rPr>
        <w:t xml:space="preserve"> or the Zig equivalent</w:t>
      </w:r>
      <w:r w:rsidR="0045454A" w:rsidRPr="00BC1CB5">
        <w:rPr>
          <w:rFonts w:ascii="Times New Roman" w:hAnsi="Times New Roman" w:cs="Times New Roman"/>
          <w:i/>
          <w:iCs/>
          <w:sz w:val="24"/>
          <w:szCs w:val="24"/>
        </w:rPr>
        <w:t xml:space="preserve"> in gratuity</w:t>
      </w:r>
    </w:p>
    <w:p w14:paraId="36B2331F" w14:textId="77777777" w:rsidR="004A0A96" w:rsidRDefault="00C816DA" w:rsidP="00BC1CB5">
      <w:pPr>
        <w:pStyle w:val="ListParagraph"/>
        <w:numPr>
          <w:ilvl w:val="0"/>
          <w:numId w:val="27"/>
        </w:numPr>
        <w:spacing w:after="0" w:line="360" w:lineRule="auto"/>
        <w:jc w:val="both"/>
        <w:rPr>
          <w:rFonts w:ascii="Times New Roman" w:hAnsi="Times New Roman" w:cs="Times New Roman"/>
          <w:sz w:val="24"/>
          <w:szCs w:val="24"/>
        </w:rPr>
      </w:pPr>
      <w:r w:rsidRPr="00B91D66">
        <w:rPr>
          <w:rFonts w:ascii="Times New Roman" w:hAnsi="Times New Roman" w:cs="Times New Roman"/>
          <w:i/>
          <w:iCs/>
          <w:sz w:val="24"/>
          <w:szCs w:val="24"/>
        </w:rPr>
        <w:t xml:space="preserve">The respondent shall pay each </w:t>
      </w:r>
      <w:r w:rsidR="00541CCE" w:rsidRPr="00B91D66">
        <w:rPr>
          <w:rFonts w:ascii="Times New Roman" w:hAnsi="Times New Roman" w:cs="Times New Roman"/>
          <w:i/>
          <w:iCs/>
          <w:sz w:val="24"/>
          <w:szCs w:val="24"/>
        </w:rPr>
        <w:t xml:space="preserve">claimant an amount of </w:t>
      </w:r>
      <w:r w:rsidR="00BA5858" w:rsidRPr="00B91D66">
        <w:rPr>
          <w:rFonts w:ascii="Times New Roman" w:hAnsi="Times New Roman" w:cs="Times New Roman"/>
          <w:b/>
          <w:bCs/>
          <w:i/>
          <w:iCs/>
          <w:sz w:val="24"/>
          <w:szCs w:val="24"/>
        </w:rPr>
        <w:t>USD$ 5184.00</w:t>
      </w:r>
      <w:r w:rsidR="001C35EE">
        <w:rPr>
          <w:rFonts w:ascii="Times New Roman" w:hAnsi="Times New Roman" w:cs="Times New Roman"/>
          <w:b/>
          <w:bCs/>
          <w:i/>
          <w:iCs/>
          <w:sz w:val="24"/>
          <w:szCs w:val="24"/>
        </w:rPr>
        <w:t xml:space="preserve"> or </w:t>
      </w:r>
      <w:r w:rsidR="001C35EE" w:rsidRPr="003843F6">
        <w:rPr>
          <w:rFonts w:ascii="Times New Roman" w:hAnsi="Times New Roman" w:cs="Times New Roman"/>
          <w:i/>
          <w:iCs/>
          <w:sz w:val="24"/>
          <w:szCs w:val="24"/>
        </w:rPr>
        <w:t>Zig equivalent</w:t>
      </w:r>
      <w:r w:rsidR="00BA5858" w:rsidRPr="003843F6">
        <w:rPr>
          <w:rFonts w:ascii="Times New Roman" w:hAnsi="Times New Roman" w:cs="Times New Roman"/>
          <w:i/>
          <w:iCs/>
          <w:sz w:val="24"/>
          <w:szCs w:val="24"/>
        </w:rPr>
        <w:t xml:space="preserve"> </w:t>
      </w:r>
      <w:r w:rsidR="00BA5858" w:rsidRPr="00B91D66">
        <w:rPr>
          <w:rFonts w:ascii="Times New Roman" w:hAnsi="Times New Roman" w:cs="Times New Roman"/>
          <w:i/>
          <w:iCs/>
          <w:sz w:val="24"/>
          <w:szCs w:val="24"/>
        </w:rPr>
        <w:t>as underpayment of wages</w:t>
      </w:r>
      <w:r w:rsidR="00B91D66">
        <w:rPr>
          <w:rFonts w:ascii="Times New Roman" w:hAnsi="Times New Roman" w:cs="Times New Roman"/>
          <w:sz w:val="24"/>
          <w:szCs w:val="24"/>
        </w:rPr>
        <w:t>.</w:t>
      </w:r>
    </w:p>
    <w:p w14:paraId="63F82C87" w14:textId="569BB8E3" w:rsidR="00C816DA" w:rsidRDefault="004A0A96" w:rsidP="00BC1CB5">
      <w:pPr>
        <w:pStyle w:val="ListParagraph"/>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The respondent shall pay each claimant an amount </w:t>
      </w:r>
      <w:r w:rsidR="00737BAF">
        <w:rPr>
          <w:rFonts w:ascii="Times New Roman" w:hAnsi="Times New Roman" w:cs="Times New Roman"/>
          <w:i/>
          <w:iCs/>
          <w:sz w:val="24"/>
          <w:szCs w:val="24"/>
        </w:rPr>
        <w:t>of USD</w:t>
      </w:r>
      <w:r w:rsidR="00400709" w:rsidRPr="00737BAF">
        <w:rPr>
          <w:rFonts w:ascii="Times New Roman" w:hAnsi="Times New Roman" w:cs="Times New Roman"/>
          <w:b/>
          <w:bCs/>
          <w:i/>
          <w:iCs/>
          <w:sz w:val="24"/>
          <w:szCs w:val="24"/>
        </w:rPr>
        <w:t>$</w:t>
      </w:r>
      <w:r w:rsidR="00957F1E" w:rsidRPr="00737BAF">
        <w:rPr>
          <w:rFonts w:ascii="Times New Roman" w:hAnsi="Times New Roman" w:cs="Times New Roman"/>
          <w:b/>
          <w:bCs/>
          <w:i/>
          <w:iCs/>
          <w:sz w:val="24"/>
          <w:szCs w:val="24"/>
        </w:rPr>
        <w:t xml:space="preserve"> 432.00</w:t>
      </w:r>
      <w:r w:rsidR="00957F1E">
        <w:rPr>
          <w:rFonts w:ascii="Times New Roman" w:hAnsi="Times New Roman" w:cs="Times New Roman"/>
          <w:i/>
          <w:iCs/>
          <w:sz w:val="24"/>
          <w:szCs w:val="24"/>
        </w:rPr>
        <w:t xml:space="preserve"> or the Zig equivalent as outstanding wages</w:t>
      </w:r>
      <w:r w:rsidR="001C35EE">
        <w:rPr>
          <w:rFonts w:ascii="Times New Roman" w:hAnsi="Times New Roman" w:cs="Times New Roman"/>
          <w:sz w:val="24"/>
          <w:szCs w:val="24"/>
        </w:rPr>
        <w:t>’</w:t>
      </w:r>
    </w:p>
    <w:p w14:paraId="78A05C79" w14:textId="34EE99A7" w:rsidR="00AE5254" w:rsidRDefault="00EB65B8" w:rsidP="005F4B32">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arbitral award for cash in </w:t>
      </w:r>
      <w:r w:rsidRPr="00B171BC">
        <w:rPr>
          <w:rFonts w:ascii="Times New Roman" w:hAnsi="Times New Roman" w:cs="Times New Roman"/>
          <w:i/>
          <w:iCs/>
          <w:sz w:val="24"/>
          <w:szCs w:val="24"/>
        </w:rPr>
        <w:t>lieu</w:t>
      </w:r>
      <w:r>
        <w:rPr>
          <w:rFonts w:ascii="Times New Roman" w:hAnsi="Times New Roman" w:cs="Times New Roman"/>
          <w:sz w:val="24"/>
          <w:szCs w:val="24"/>
        </w:rPr>
        <w:t xml:space="preserve"> of leave days for </w:t>
      </w:r>
      <w:r w:rsidR="0042022C">
        <w:rPr>
          <w:rFonts w:ascii="Times New Roman" w:hAnsi="Times New Roman" w:cs="Times New Roman"/>
          <w:sz w:val="24"/>
          <w:szCs w:val="24"/>
        </w:rPr>
        <w:t xml:space="preserve">payment of </w:t>
      </w:r>
      <w:r w:rsidR="0042022C" w:rsidRPr="00B171BC">
        <w:rPr>
          <w:rFonts w:ascii="Times New Roman" w:hAnsi="Times New Roman" w:cs="Times New Roman"/>
          <w:b/>
          <w:bCs/>
          <w:sz w:val="24"/>
          <w:szCs w:val="24"/>
        </w:rPr>
        <w:t>USD$662.00</w:t>
      </w:r>
      <w:r w:rsidR="0042022C">
        <w:rPr>
          <w:rFonts w:ascii="Times New Roman" w:hAnsi="Times New Roman" w:cs="Times New Roman"/>
          <w:sz w:val="24"/>
          <w:szCs w:val="24"/>
        </w:rPr>
        <w:t xml:space="preserve"> to each </w:t>
      </w:r>
      <w:r w:rsidR="00B171BC">
        <w:rPr>
          <w:rFonts w:ascii="Times New Roman" w:hAnsi="Times New Roman" w:cs="Times New Roman"/>
          <w:sz w:val="24"/>
          <w:szCs w:val="24"/>
        </w:rPr>
        <w:t>respondent</w:t>
      </w:r>
      <w:r w:rsidR="0042022C">
        <w:rPr>
          <w:rFonts w:ascii="Times New Roman" w:hAnsi="Times New Roman" w:cs="Times New Roman"/>
          <w:sz w:val="24"/>
          <w:szCs w:val="24"/>
        </w:rPr>
        <w:t xml:space="preserve"> is upheld.</w:t>
      </w:r>
    </w:p>
    <w:p w14:paraId="7A66F242" w14:textId="7860AEA9" w:rsidR="008274C5" w:rsidRDefault="008274C5" w:rsidP="005F4B32">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payments </w:t>
      </w:r>
      <w:r w:rsidR="00B94B22">
        <w:rPr>
          <w:rFonts w:ascii="Times New Roman" w:hAnsi="Times New Roman" w:cs="Times New Roman"/>
          <w:sz w:val="24"/>
          <w:szCs w:val="24"/>
        </w:rPr>
        <w:t xml:space="preserve">shall be made </w:t>
      </w:r>
      <w:r w:rsidR="008D60E2">
        <w:rPr>
          <w:rFonts w:ascii="Times New Roman" w:hAnsi="Times New Roman" w:cs="Times New Roman"/>
          <w:sz w:val="24"/>
          <w:szCs w:val="24"/>
        </w:rPr>
        <w:t xml:space="preserve">within three months from the date of this order. </w:t>
      </w:r>
    </w:p>
    <w:p w14:paraId="72F2CAAC" w14:textId="7CC15558" w:rsidR="00735D4E" w:rsidRPr="005F4B32" w:rsidRDefault="00737BAF" w:rsidP="005F4B32">
      <w:pPr>
        <w:pStyle w:val="ListParagraph"/>
        <w:numPr>
          <w:ilvl w:val="0"/>
          <w:numId w:val="2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shall be no order as to costs. </w:t>
      </w:r>
    </w:p>
    <w:p w14:paraId="2746C36C" w14:textId="77777777" w:rsidR="00D00BAE" w:rsidRDefault="00D00BAE" w:rsidP="003914F9">
      <w:pPr>
        <w:spacing w:after="0" w:line="360" w:lineRule="auto"/>
        <w:jc w:val="both"/>
        <w:rPr>
          <w:rFonts w:ascii="Times New Roman" w:hAnsi="Times New Roman" w:cs="Times New Roman"/>
          <w:b/>
          <w:bCs/>
          <w:sz w:val="24"/>
          <w:szCs w:val="24"/>
        </w:rPr>
      </w:pPr>
    </w:p>
    <w:p w14:paraId="4307B316" w14:textId="77777777" w:rsidR="005E777E" w:rsidRPr="005E777E" w:rsidRDefault="005E777E" w:rsidP="003914F9">
      <w:pPr>
        <w:spacing w:after="0" w:line="360" w:lineRule="auto"/>
        <w:jc w:val="both"/>
        <w:rPr>
          <w:rFonts w:ascii="Times New Roman" w:hAnsi="Times New Roman" w:cs="Times New Roman"/>
          <w:sz w:val="24"/>
          <w:szCs w:val="24"/>
        </w:rPr>
      </w:pPr>
    </w:p>
    <w:p w14:paraId="7D112814" w14:textId="66F6EB74" w:rsidR="000B07E0" w:rsidRDefault="00842CD4" w:rsidP="005E2185">
      <w:pPr>
        <w:spacing w:after="0" w:line="360" w:lineRule="auto"/>
        <w:ind w:left="2880" w:firstLine="720"/>
        <w:jc w:val="both"/>
        <w:rPr>
          <w:rFonts w:ascii="Times New Roman" w:hAnsi="Times New Roman" w:cs="Times New Roman"/>
          <w:b/>
          <w:bCs/>
          <w:sz w:val="24"/>
          <w:szCs w:val="24"/>
        </w:rPr>
      </w:pPr>
      <w:r w:rsidRPr="00842CD4">
        <w:rPr>
          <w:rFonts w:ascii="Times New Roman" w:hAnsi="Times New Roman" w:cs="Times New Roman"/>
          <w:b/>
          <w:bCs/>
          <w:sz w:val="24"/>
          <w:szCs w:val="24"/>
        </w:rPr>
        <w:t>ZIYADUMA J</w:t>
      </w:r>
    </w:p>
    <w:p w14:paraId="79E84B40" w14:textId="77777777" w:rsidR="005E2185" w:rsidRPr="00842CD4" w:rsidRDefault="005E2185" w:rsidP="005E2185">
      <w:pPr>
        <w:spacing w:after="0" w:line="360" w:lineRule="auto"/>
        <w:ind w:left="2880" w:firstLine="720"/>
        <w:jc w:val="both"/>
        <w:rPr>
          <w:rFonts w:ascii="Times New Roman" w:hAnsi="Times New Roman" w:cs="Times New Roman"/>
          <w:b/>
          <w:bCs/>
          <w:sz w:val="24"/>
          <w:szCs w:val="24"/>
        </w:rPr>
      </w:pPr>
    </w:p>
    <w:p w14:paraId="163B80E1" w14:textId="156E34F6" w:rsidR="0017172D" w:rsidRPr="0017172D" w:rsidRDefault="005E2185" w:rsidP="0017172D">
      <w:pPr>
        <w:spacing w:after="0" w:line="360" w:lineRule="auto"/>
        <w:jc w:val="both"/>
        <w:rPr>
          <w:rFonts w:ascii="Times New Roman" w:hAnsi="Times New Roman" w:cs="Times New Roman"/>
          <w:sz w:val="24"/>
          <w:szCs w:val="24"/>
        </w:rPr>
      </w:pPr>
      <w:proofErr w:type="spellStart"/>
      <w:r w:rsidRPr="00294B9B">
        <w:rPr>
          <w:rFonts w:ascii="Times New Roman" w:hAnsi="Times New Roman" w:cs="Times New Roman"/>
          <w:i/>
          <w:iCs/>
          <w:sz w:val="24"/>
          <w:szCs w:val="24"/>
        </w:rPr>
        <w:t>Zimudzi</w:t>
      </w:r>
      <w:proofErr w:type="spellEnd"/>
      <w:r w:rsidRPr="00294B9B">
        <w:rPr>
          <w:rFonts w:ascii="Times New Roman" w:hAnsi="Times New Roman" w:cs="Times New Roman"/>
          <w:i/>
          <w:iCs/>
          <w:sz w:val="24"/>
          <w:szCs w:val="24"/>
        </w:rPr>
        <w:t xml:space="preserve"> and Associates</w:t>
      </w:r>
      <w:r w:rsidR="00C25B17">
        <w:rPr>
          <w:rFonts w:ascii="Times New Roman" w:hAnsi="Times New Roman" w:cs="Times New Roman"/>
          <w:sz w:val="24"/>
          <w:szCs w:val="24"/>
        </w:rPr>
        <w:t>; Appellant’s Legal Practitioners.</w:t>
      </w:r>
    </w:p>
    <w:p w14:paraId="3FEBFB96" w14:textId="77777777" w:rsidR="00823E92" w:rsidRDefault="00823E92" w:rsidP="00A251E4">
      <w:pPr>
        <w:spacing w:after="0" w:line="360" w:lineRule="auto"/>
        <w:jc w:val="both"/>
        <w:rPr>
          <w:rFonts w:ascii="Times New Roman" w:hAnsi="Times New Roman" w:cs="Times New Roman"/>
          <w:b/>
          <w:sz w:val="24"/>
          <w:szCs w:val="24"/>
        </w:rPr>
      </w:pPr>
    </w:p>
    <w:p w14:paraId="42D7B5FC" w14:textId="77777777" w:rsidR="006D20F3" w:rsidRPr="00823E92" w:rsidRDefault="006D20F3" w:rsidP="00A251E4">
      <w:pPr>
        <w:spacing w:after="0" w:line="360" w:lineRule="auto"/>
        <w:jc w:val="both"/>
        <w:rPr>
          <w:rFonts w:ascii="Times New Roman" w:hAnsi="Times New Roman" w:cs="Times New Roman"/>
          <w:sz w:val="24"/>
          <w:szCs w:val="24"/>
        </w:rPr>
      </w:pPr>
    </w:p>
    <w:p w14:paraId="5B1F78FD" w14:textId="77777777" w:rsidR="00A251E4" w:rsidRDefault="00A251E4" w:rsidP="00AA24AD">
      <w:pPr>
        <w:spacing w:after="0" w:line="240" w:lineRule="auto"/>
        <w:jc w:val="both"/>
        <w:rPr>
          <w:rFonts w:ascii="Times New Roman" w:hAnsi="Times New Roman" w:cs="Times New Roman"/>
          <w:b/>
          <w:sz w:val="24"/>
          <w:szCs w:val="24"/>
        </w:rPr>
      </w:pPr>
    </w:p>
    <w:p w14:paraId="61717765" w14:textId="77777777" w:rsidR="00AA24AD" w:rsidRDefault="00AA24AD" w:rsidP="00AA24AD">
      <w:pPr>
        <w:spacing w:after="0" w:line="240" w:lineRule="auto"/>
        <w:jc w:val="both"/>
        <w:rPr>
          <w:rFonts w:ascii="Times New Roman" w:hAnsi="Times New Roman" w:cs="Times New Roman"/>
          <w:b/>
          <w:sz w:val="24"/>
          <w:szCs w:val="24"/>
        </w:rPr>
      </w:pPr>
    </w:p>
    <w:p w14:paraId="58FE56B3" w14:textId="77777777" w:rsidR="001A17E5" w:rsidRDefault="00AA24AD" w:rsidP="001A17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3050F848" w14:textId="77777777" w:rsidR="004060F1" w:rsidRDefault="004060F1" w:rsidP="004060F1">
      <w:pPr>
        <w:spacing w:after="0" w:line="360" w:lineRule="auto"/>
        <w:jc w:val="both"/>
        <w:rPr>
          <w:rFonts w:ascii="Times New Roman" w:hAnsi="Times New Roman" w:cs="Times New Roman"/>
          <w:sz w:val="24"/>
          <w:szCs w:val="24"/>
        </w:rPr>
      </w:pPr>
    </w:p>
    <w:p w14:paraId="2D51A12C" w14:textId="77777777" w:rsidR="004060F1" w:rsidRDefault="004060F1" w:rsidP="004060F1">
      <w:pPr>
        <w:spacing w:after="0" w:line="360" w:lineRule="auto"/>
        <w:jc w:val="both"/>
        <w:rPr>
          <w:rFonts w:ascii="Times New Roman" w:hAnsi="Times New Roman" w:cs="Times New Roman"/>
          <w:sz w:val="24"/>
          <w:szCs w:val="24"/>
        </w:rPr>
      </w:pPr>
    </w:p>
    <w:p w14:paraId="2FA0E59C" w14:textId="77777777" w:rsidR="004060F1" w:rsidRDefault="004060F1" w:rsidP="004060F1">
      <w:pPr>
        <w:spacing w:after="0" w:line="360" w:lineRule="auto"/>
        <w:jc w:val="both"/>
        <w:rPr>
          <w:rFonts w:ascii="Times New Roman" w:hAnsi="Times New Roman" w:cs="Times New Roman"/>
          <w:sz w:val="24"/>
          <w:szCs w:val="24"/>
        </w:rPr>
      </w:pPr>
    </w:p>
    <w:p w14:paraId="4A95563B" w14:textId="77777777" w:rsidR="004060F1" w:rsidRDefault="004060F1" w:rsidP="004060F1">
      <w:pPr>
        <w:spacing w:after="0" w:line="360" w:lineRule="auto"/>
        <w:jc w:val="both"/>
        <w:rPr>
          <w:rFonts w:ascii="Times New Roman" w:hAnsi="Times New Roman" w:cs="Times New Roman"/>
          <w:sz w:val="24"/>
          <w:szCs w:val="24"/>
        </w:rPr>
      </w:pPr>
    </w:p>
    <w:p w14:paraId="5E19F6FD" w14:textId="77777777" w:rsidR="00834C16" w:rsidRDefault="00834C16" w:rsidP="004060F1">
      <w:pPr>
        <w:spacing w:after="0" w:line="360" w:lineRule="auto"/>
        <w:jc w:val="both"/>
        <w:rPr>
          <w:rFonts w:ascii="Times New Roman" w:hAnsi="Times New Roman" w:cs="Times New Roman"/>
          <w:sz w:val="24"/>
          <w:szCs w:val="24"/>
        </w:rPr>
      </w:pPr>
    </w:p>
    <w:p w14:paraId="252534C8" w14:textId="77777777" w:rsidR="00834C16" w:rsidRDefault="00834C16" w:rsidP="004060F1">
      <w:pPr>
        <w:spacing w:after="0" w:line="360" w:lineRule="auto"/>
        <w:jc w:val="both"/>
        <w:rPr>
          <w:rFonts w:ascii="Times New Roman" w:hAnsi="Times New Roman" w:cs="Times New Roman"/>
          <w:sz w:val="24"/>
          <w:szCs w:val="24"/>
        </w:rPr>
      </w:pPr>
    </w:p>
    <w:p w14:paraId="1F66B393" w14:textId="77777777" w:rsidR="006A347A" w:rsidRDefault="006A347A" w:rsidP="00917E15">
      <w:pPr>
        <w:spacing w:after="0" w:line="240" w:lineRule="auto"/>
        <w:ind w:left="720"/>
        <w:jc w:val="both"/>
        <w:rPr>
          <w:rFonts w:ascii="Times New Roman" w:hAnsi="Times New Roman" w:cs="Times New Roman"/>
          <w:sz w:val="24"/>
          <w:szCs w:val="24"/>
        </w:rPr>
      </w:pPr>
    </w:p>
    <w:p w14:paraId="4203DCDA" w14:textId="77777777" w:rsidR="006A347A" w:rsidRDefault="006A347A" w:rsidP="00917E15">
      <w:pPr>
        <w:spacing w:after="0" w:line="240" w:lineRule="auto"/>
        <w:ind w:left="720"/>
        <w:jc w:val="both"/>
        <w:rPr>
          <w:rFonts w:ascii="Times New Roman" w:hAnsi="Times New Roman" w:cs="Times New Roman"/>
          <w:sz w:val="24"/>
          <w:szCs w:val="24"/>
        </w:rPr>
      </w:pPr>
    </w:p>
    <w:p w14:paraId="293C77DB" w14:textId="77777777" w:rsidR="006A347A" w:rsidRDefault="006A347A" w:rsidP="00917E15">
      <w:pPr>
        <w:spacing w:after="0" w:line="240" w:lineRule="auto"/>
        <w:ind w:left="720"/>
        <w:jc w:val="both"/>
        <w:rPr>
          <w:rFonts w:ascii="Times New Roman" w:hAnsi="Times New Roman" w:cs="Times New Roman"/>
          <w:sz w:val="24"/>
          <w:szCs w:val="24"/>
        </w:rPr>
      </w:pPr>
    </w:p>
    <w:p w14:paraId="0FCECC2D" w14:textId="77777777" w:rsidR="006A347A" w:rsidRDefault="006A347A" w:rsidP="00917E15">
      <w:pPr>
        <w:spacing w:after="0" w:line="240" w:lineRule="auto"/>
        <w:ind w:left="720"/>
        <w:jc w:val="both"/>
        <w:rPr>
          <w:rFonts w:ascii="Times New Roman" w:hAnsi="Times New Roman" w:cs="Times New Roman"/>
          <w:sz w:val="24"/>
          <w:szCs w:val="24"/>
        </w:rPr>
      </w:pPr>
    </w:p>
    <w:p w14:paraId="0B7B95FE" w14:textId="77777777" w:rsidR="00BB78BE" w:rsidRDefault="00BB78BE" w:rsidP="00917E15">
      <w:pPr>
        <w:spacing w:after="0" w:line="240" w:lineRule="auto"/>
        <w:ind w:left="720"/>
        <w:jc w:val="both"/>
        <w:rPr>
          <w:rFonts w:ascii="Times New Roman" w:hAnsi="Times New Roman" w:cs="Times New Roman"/>
          <w:sz w:val="24"/>
          <w:szCs w:val="24"/>
        </w:rPr>
      </w:pPr>
    </w:p>
    <w:p w14:paraId="1F35FB3B" w14:textId="77777777" w:rsidR="00BB78BE" w:rsidRDefault="00BB78BE" w:rsidP="00917E15">
      <w:pPr>
        <w:spacing w:after="0" w:line="240" w:lineRule="auto"/>
        <w:ind w:left="720"/>
        <w:jc w:val="both"/>
        <w:rPr>
          <w:rFonts w:ascii="Times New Roman" w:hAnsi="Times New Roman" w:cs="Times New Roman"/>
          <w:sz w:val="24"/>
          <w:szCs w:val="24"/>
        </w:rPr>
      </w:pPr>
    </w:p>
    <w:p w14:paraId="74F3C49F" w14:textId="77777777" w:rsidR="006A347A" w:rsidRDefault="006A347A" w:rsidP="00BB78BE">
      <w:pPr>
        <w:spacing w:after="0" w:line="240" w:lineRule="auto"/>
        <w:ind w:left="720"/>
        <w:jc w:val="right"/>
        <w:rPr>
          <w:rFonts w:ascii="Times New Roman" w:hAnsi="Times New Roman" w:cs="Times New Roman"/>
          <w:sz w:val="24"/>
          <w:szCs w:val="24"/>
        </w:rPr>
      </w:pPr>
    </w:p>
    <w:sectPr w:rsidR="006A347A"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82E0" w14:textId="77777777" w:rsidR="00A92965" w:rsidRDefault="00A92965" w:rsidP="00B30B64">
      <w:pPr>
        <w:spacing w:after="0" w:line="240" w:lineRule="auto"/>
      </w:pPr>
      <w:r>
        <w:separator/>
      </w:r>
    </w:p>
  </w:endnote>
  <w:endnote w:type="continuationSeparator" w:id="0">
    <w:p w14:paraId="43A6BF5C" w14:textId="77777777" w:rsidR="00A92965" w:rsidRDefault="00A92965"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7FD09" w14:textId="77777777" w:rsidR="00A92965" w:rsidRDefault="00A92965" w:rsidP="00B30B64">
      <w:pPr>
        <w:spacing w:after="0" w:line="240" w:lineRule="auto"/>
      </w:pPr>
      <w:r>
        <w:separator/>
      </w:r>
    </w:p>
  </w:footnote>
  <w:footnote w:type="continuationSeparator" w:id="0">
    <w:p w14:paraId="162F7336" w14:textId="77777777" w:rsidR="00A92965" w:rsidRDefault="00A92965"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64410"/>
      <w:docPartObj>
        <w:docPartGallery w:val="Page Numbers (Top of Page)"/>
        <w:docPartUnique/>
      </w:docPartObj>
    </w:sdtPr>
    <w:sdtEndPr>
      <w:rPr>
        <w:noProof/>
      </w:rPr>
    </w:sdtEndPr>
    <w:sdtContent>
      <w:p w14:paraId="1D765415" w14:textId="77777777" w:rsidR="00F72617" w:rsidRDefault="00B30B64">
        <w:pPr>
          <w:pStyle w:val="Header"/>
          <w:jc w:val="right"/>
          <w:rPr>
            <w:noProof/>
          </w:rPr>
        </w:pPr>
        <w:r>
          <w:fldChar w:fldCharType="begin"/>
        </w:r>
        <w:r>
          <w:instrText xml:space="preserve"> PAGE   \* MERGEFORMAT </w:instrText>
        </w:r>
        <w:r>
          <w:fldChar w:fldCharType="separate"/>
        </w:r>
        <w:r w:rsidR="00407008">
          <w:rPr>
            <w:noProof/>
          </w:rPr>
          <w:t>10</w:t>
        </w:r>
        <w:r>
          <w:rPr>
            <w:noProof/>
          </w:rPr>
          <w:fldChar w:fldCharType="end"/>
        </w:r>
      </w:p>
      <w:p w14:paraId="5F8465DF"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7544F759" w14:textId="77777777" w:rsidR="00B30B64" w:rsidRDefault="00F72617">
        <w:pPr>
          <w:pStyle w:val="Header"/>
          <w:jc w:val="right"/>
        </w:pPr>
        <w:r>
          <w:rPr>
            <w:noProof/>
          </w:rPr>
          <w:t>LC/</w:t>
        </w:r>
        <w:r w:rsidR="007B16B9">
          <w:rPr>
            <w:noProof/>
          </w:rPr>
          <w:t>H/</w:t>
        </w:r>
      </w:p>
    </w:sdtContent>
  </w:sdt>
  <w:p w14:paraId="71D1FB47"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5CBB" w14:textId="77777777" w:rsidR="00CD78F2" w:rsidRDefault="00CD78F2">
    <w:pPr>
      <w:pStyle w:val="Header"/>
      <w:jc w:val="right"/>
    </w:pPr>
  </w:p>
  <w:p w14:paraId="15EC42B6"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D91"/>
    <w:multiLevelType w:val="hybridMultilevel"/>
    <w:tmpl w:val="255CA406"/>
    <w:lvl w:ilvl="0" w:tplc="B9FEF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4E631F"/>
    <w:multiLevelType w:val="hybridMultilevel"/>
    <w:tmpl w:val="37260064"/>
    <w:lvl w:ilvl="0" w:tplc="24C64D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CA04BD"/>
    <w:multiLevelType w:val="hybridMultilevel"/>
    <w:tmpl w:val="5BBA6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D635B3"/>
    <w:multiLevelType w:val="hybridMultilevel"/>
    <w:tmpl w:val="2B5A7FFE"/>
    <w:lvl w:ilvl="0" w:tplc="9FD2A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C37C4F"/>
    <w:multiLevelType w:val="hybridMultilevel"/>
    <w:tmpl w:val="00AE8602"/>
    <w:lvl w:ilvl="0" w:tplc="2028FA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983D82"/>
    <w:multiLevelType w:val="hybridMultilevel"/>
    <w:tmpl w:val="34BEB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C64909"/>
    <w:multiLevelType w:val="hybridMultilevel"/>
    <w:tmpl w:val="055AAB66"/>
    <w:lvl w:ilvl="0" w:tplc="87D0E1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413E66"/>
    <w:multiLevelType w:val="hybridMultilevel"/>
    <w:tmpl w:val="69706F08"/>
    <w:lvl w:ilvl="0" w:tplc="A3B045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7504572">
    <w:abstractNumId w:val="13"/>
  </w:num>
  <w:num w:numId="2" w16cid:durableId="70665599">
    <w:abstractNumId w:val="2"/>
  </w:num>
  <w:num w:numId="3" w16cid:durableId="1543176206">
    <w:abstractNumId w:val="9"/>
  </w:num>
  <w:num w:numId="4" w16cid:durableId="413355354">
    <w:abstractNumId w:val="1"/>
  </w:num>
  <w:num w:numId="5" w16cid:durableId="1042831091">
    <w:abstractNumId w:val="25"/>
  </w:num>
  <w:num w:numId="6" w16cid:durableId="298927338">
    <w:abstractNumId w:val="11"/>
  </w:num>
  <w:num w:numId="7" w16cid:durableId="302807775">
    <w:abstractNumId w:val="8"/>
  </w:num>
  <w:num w:numId="8" w16cid:durableId="429744867">
    <w:abstractNumId w:val="22"/>
  </w:num>
  <w:num w:numId="9" w16cid:durableId="523056251">
    <w:abstractNumId w:val="18"/>
  </w:num>
  <w:num w:numId="10" w16cid:durableId="1145774641">
    <w:abstractNumId w:val="6"/>
  </w:num>
  <w:num w:numId="11" w16cid:durableId="735708533">
    <w:abstractNumId w:val="16"/>
  </w:num>
  <w:num w:numId="12" w16cid:durableId="349533857">
    <w:abstractNumId w:val="17"/>
  </w:num>
  <w:num w:numId="13" w16cid:durableId="122701399">
    <w:abstractNumId w:val="3"/>
  </w:num>
  <w:num w:numId="14" w16cid:durableId="1975400647">
    <w:abstractNumId w:val="12"/>
  </w:num>
  <w:num w:numId="15" w16cid:durableId="1142772099">
    <w:abstractNumId w:val="19"/>
  </w:num>
  <w:num w:numId="16" w16cid:durableId="1090544925">
    <w:abstractNumId w:val="7"/>
  </w:num>
  <w:num w:numId="17" w16cid:durableId="714082436">
    <w:abstractNumId w:val="15"/>
  </w:num>
  <w:num w:numId="18" w16cid:durableId="774977604">
    <w:abstractNumId w:val="26"/>
  </w:num>
  <w:num w:numId="19" w16cid:durableId="1394814214">
    <w:abstractNumId w:val="5"/>
  </w:num>
  <w:num w:numId="20" w16cid:durableId="1017077661">
    <w:abstractNumId w:val="14"/>
  </w:num>
  <w:num w:numId="21" w16cid:durableId="1839727259">
    <w:abstractNumId w:val="0"/>
  </w:num>
  <w:num w:numId="22" w16cid:durableId="1779643090">
    <w:abstractNumId w:val="10"/>
  </w:num>
  <w:num w:numId="23" w16cid:durableId="1753431830">
    <w:abstractNumId w:val="23"/>
  </w:num>
  <w:num w:numId="24" w16cid:durableId="1603762224">
    <w:abstractNumId w:val="24"/>
  </w:num>
  <w:num w:numId="25" w16cid:durableId="1146897289">
    <w:abstractNumId w:val="20"/>
  </w:num>
  <w:num w:numId="26" w16cid:durableId="814378061">
    <w:abstractNumId w:val="21"/>
  </w:num>
  <w:num w:numId="27" w16cid:durableId="197474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0DD9"/>
    <w:rsid w:val="0002676F"/>
    <w:rsid w:val="0003607B"/>
    <w:rsid w:val="00037B71"/>
    <w:rsid w:val="000500F4"/>
    <w:rsid w:val="00051B98"/>
    <w:rsid w:val="00052487"/>
    <w:rsid w:val="00053B96"/>
    <w:rsid w:val="00053EE2"/>
    <w:rsid w:val="00057A74"/>
    <w:rsid w:val="00060780"/>
    <w:rsid w:val="00065650"/>
    <w:rsid w:val="00072F5C"/>
    <w:rsid w:val="0007605B"/>
    <w:rsid w:val="0007764D"/>
    <w:rsid w:val="00080DAD"/>
    <w:rsid w:val="0008264F"/>
    <w:rsid w:val="00085EA1"/>
    <w:rsid w:val="000875A4"/>
    <w:rsid w:val="000922D6"/>
    <w:rsid w:val="000A1165"/>
    <w:rsid w:val="000A1E39"/>
    <w:rsid w:val="000A37C7"/>
    <w:rsid w:val="000A3E1C"/>
    <w:rsid w:val="000A4BB6"/>
    <w:rsid w:val="000A5F91"/>
    <w:rsid w:val="000A614F"/>
    <w:rsid w:val="000B07E0"/>
    <w:rsid w:val="000B69DA"/>
    <w:rsid w:val="000C4BA2"/>
    <w:rsid w:val="000C5766"/>
    <w:rsid w:val="000C67B2"/>
    <w:rsid w:val="000C70F5"/>
    <w:rsid w:val="000C727F"/>
    <w:rsid w:val="000C747C"/>
    <w:rsid w:val="000D29CD"/>
    <w:rsid w:val="000D2C39"/>
    <w:rsid w:val="000D3009"/>
    <w:rsid w:val="000D386C"/>
    <w:rsid w:val="000E2F2A"/>
    <w:rsid w:val="000E4266"/>
    <w:rsid w:val="000E6C78"/>
    <w:rsid w:val="000F388E"/>
    <w:rsid w:val="000F44B4"/>
    <w:rsid w:val="000F5E25"/>
    <w:rsid w:val="000F611A"/>
    <w:rsid w:val="00100912"/>
    <w:rsid w:val="001014DF"/>
    <w:rsid w:val="00102F05"/>
    <w:rsid w:val="00103480"/>
    <w:rsid w:val="0010392D"/>
    <w:rsid w:val="00117ED6"/>
    <w:rsid w:val="00122BE0"/>
    <w:rsid w:val="00125A89"/>
    <w:rsid w:val="00130EFA"/>
    <w:rsid w:val="001318F3"/>
    <w:rsid w:val="00132EF5"/>
    <w:rsid w:val="00134400"/>
    <w:rsid w:val="00151600"/>
    <w:rsid w:val="00154917"/>
    <w:rsid w:val="00154C29"/>
    <w:rsid w:val="00155047"/>
    <w:rsid w:val="001575F2"/>
    <w:rsid w:val="00163FCD"/>
    <w:rsid w:val="001645F1"/>
    <w:rsid w:val="00167DF1"/>
    <w:rsid w:val="00170013"/>
    <w:rsid w:val="001700E3"/>
    <w:rsid w:val="0017172D"/>
    <w:rsid w:val="00172090"/>
    <w:rsid w:val="00173C07"/>
    <w:rsid w:val="0017401D"/>
    <w:rsid w:val="00174DDB"/>
    <w:rsid w:val="001776B3"/>
    <w:rsid w:val="00183AE1"/>
    <w:rsid w:val="001846D4"/>
    <w:rsid w:val="00185602"/>
    <w:rsid w:val="0018563E"/>
    <w:rsid w:val="00194CE7"/>
    <w:rsid w:val="00195554"/>
    <w:rsid w:val="0019616D"/>
    <w:rsid w:val="00196F4A"/>
    <w:rsid w:val="001A17E5"/>
    <w:rsid w:val="001A1FFC"/>
    <w:rsid w:val="001A4763"/>
    <w:rsid w:val="001A688A"/>
    <w:rsid w:val="001A6B94"/>
    <w:rsid w:val="001B7FC0"/>
    <w:rsid w:val="001C0AFA"/>
    <w:rsid w:val="001C1D99"/>
    <w:rsid w:val="001C35EE"/>
    <w:rsid w:val="001C5AD4"/>
    <w:rsid w:val="001C6E8A"/>
    <w:rsid w:val="001C7CF6"/>
    <w:rsid w:val="001D248F"/>
    <w:rsid w:val="001D30A7"/>
    <w:rsid w:val="001D68C6"/>
    <w:rsid w:val="001E405F"/>
    <w:rsid w:val="001E4A0A"/>
    <w:rsid w:val="001E7587"/>
    <w:rsid w:val="001E7EC3"/>
    <w:rsid w:val="001F29F1"/>
    <w:rsid w:val="001F527E"/>
    <w:rsid w:val="001F772B"/>
    <w:rsid w:val="001F7C0D"/>
    <w:rsid w:val="00202164"/>
    <w:rsid w:val="002064D7"/>
    <w:rsid w:val="00211904"/>
    <w:rsid w:val="002125DF"/>
    <w:rsid w:val="00214692"/>
    <w:rsid w:val="00216D89"/>
    <w:rsid w:val="00221900"/>
    <w:rsid w:val="00224666"/>
    <w:rsid w:val="00227716"/>
    <w:rsid w:val="00232949"/>
    <w:rsid w:val="002331B5"/>
    <w:rsid w:val="0023406F"/>
    <w:rsid w:val="00234FA7"/>
    <w:rsid w:val="0023750B"/>
    <w:rsid w:val="00244D92"/>
    <w:rsid w:val="002473CF"/>
    <w:rsid w:val="002513BC"/>
    <w:rsid w:val="00255040"/>
    <w:rsid w:val="002551F6"/>
    <w:rsid w:val="00256E8B"/>
    <w:rsid w:val="0026070D"/>
    <w:rsid w:val="00261DCC"/>
    <w:rsid w:val="00262A69"/>
    <w:rsid w:val="0026325C"/>
    <w:rsid w:val="0027045A"/>
    <w:rsid w:val="00270B2C"/>
    <w:rsid w:val="00274253"/>
    <w:rsid w:val="00276041"/>
    <w:rsid w:val="00281CC7"/>
    <w:rsid w:val="002844A5"/>
    <w:rsid w:val="002844F3"/>
    <w:rsid w:val="00284E7F"/>
    <w:rsid w:val="00291331"/>
    <w:rsid w:val="00292CB3"/>
    <w:rsid w:val="00293624"/>
    <w:rsid w:val="00294061"/>
    <w:rsid w:val="00294B9B"/>
    <w:rsid w:val="00297C47"/>
    <w:rsid w:val="00297EA4"/>
    <w:rsid w:val="002A0753"/>
    <w:rsid w:val="002A1A65"/>
    <w:rsid w:val="002A2E82"/>
    <w:rsid w:val="002A3418"/>
    <w:rsid w:val="002B0706"/>
    <w:rsid w:val="002B23E8"/>
    <w:rsid w:val="002B3415"/>
    <w:rsid w:val="002C718B"/>
    <w:rsid w:val="002D2E31"/>
    <w:rsid w:val="002D4155"/>
    <w:rsid w:val="002E2CBC"/>
    <w:rsid w:val="002E3B2D"/>
    <w:rsid w:val="002E5E7E"/>
    <w:rsid w:val="002E7F4A"/>
    <w:rsid w:val="002F1523"/>
    <w:rsid w:val="002F339B"/>
    <w:rsid w:val="002F4CE2"/>
    <w:rsid w:val="002F5002"/>
    <w:rsid w:val="002F6199"/>
    <w:rsid w:val="003006C2"/>
    <w:rsid w:val="003027FC"/>
    <w:rsid w:val="003103B7"/>
    <w:rsid w:val="003137BD"/>
    <w:rsid w:val="00314B84"/>
    <w:rsid w:val="0033223D"/>
    <w:rsid w:val="00335402"/>
    <w:rsid w:val="0033595D"/>
    <w:rsid w:val="00337342"/>
    <w:rsid w:val="0034357C"/>
    <w:rsid w:val="00355585"/>
    <w:rsid w:val="00355A1D"/>
    <w:rsid w:val="0035669C"/>
    <w:rsid w:val="00361812"/>
    <w:rsid w:val="0036429E"/>
    <w:rsid w:val="003644A7"/>
    <w:rsid w:val="00364D8B"/>
    <w:rsid w:val="00370544"/>
    <w:rsid w:val="00370D5A"/>
    <w:rsid w:val="003750F7"/>
    <w:rsid w:val="0038092D"/>
    <w:rsid w:val="00382737"/>
    <w:rsid w:val="003843F6"/>
    <w:rsid w:val="00386C9E"/>
    <w:rsid w:val="003914F9"/>
    <w:rsid w:val="003916A2"/>
    <w:rsid w:val="00391E6F"/>
    <w:rsid w:val="00393F97"/>
    <w:rsid w:val="003A2F16"/>
    <w:rsid w:val="003B0825"/>
    <w:rsid w:val="003B2B3E"/>
    <w:rsid w:val="003B38A0"/>
    <w:rsid w:val="003B4B45"/>
    <w:rsid w:val="003B537D"/>
    <w:rsid w:val="003B6ABC"/>
    <w:rsid w:val="003B7B1C"/>
    <w:rsid w:val="003B7E1C"/>
    <w:rsid w:val="003C37C6"/>
    <w:rsid w:val="003C432A"/>
    <w:rsid w:val="003D6C59"/>
    <w:rsid w:val="003D76D4"/>
    <w:rsid w:val="003D7EFA"/>
    <w:rsid w:val="003E23BE"/>
    <w:rsid w:val="003E49BA"/>
    <w:rsid w:val="003E5515"/>
    <w:rsid w:val="003F1469"/>
    <w:rsid w:val="003F15ED"/>
    <w:rsid w:val="003F1D8F"/>
    <w:rsid w:val="003F59DC"/>
    <w:rsid w:val="003F7544"/>
    <w:rsid w:val="00400709"/>
    <w:rsid w:val="00402C91"/>
    <w:rsid w:val="00402FE0"/>
    <w:rsid w:val="00405FCA"/>
    <w:rsid w:val="004060F1"/>
    <w:rsid w:val="00407008"/>
    <w:rsid w:val="0041676B"/>
    <w:rsid w:val="0042022C"/>
    <w:rsid w:val="004247AD"/>
    <w:rsid w:val="00426307"/>
    <w:rsid w:val="004267B9"/>
    <w:rsid w:val="00432EEF"/>
    <w:rsid w:val="00434563"/>
    <w:rsid w:val="00437D19"/>
    <w:rsid w:val="00441BD0"/>
    <w:rsid w:val="00444632"/>
    <w:rsid w:val="00445D02"/>
    <w:rsid w:val="00446417"/>
    <w:rsid w:val="004501DB"/>
    <w:rsid w:val="00450B7B"/>
    <w:rsid w:val="0045454A"/>
    <w:rsid w:val="00460EB0"/>
    <w:rsid w:val="0046530C"/>
    <w:rsid w:val="00466CF3"/>
    <w:rsid w:val="00471C42"/>
    <w:rsid w:val="004736BE"/>
    <w:rsid w:val="0048386B"/>
    <w:rsid w:val="00484EDF"/>
    <w:rsid w:val="00485486"/>
    <w:rsid w:val="00492869"/>
    <w:rsid w:val="00495F56"/>
    <w:rsid w:val="004A0A96"/>
    <w:rsid w:val="004A5400"/>
    <w:rsid w:val="004A7B89"/>
    <w:rsid w:val="004B03BE"/>
    <w:rsid w:val="004B2CB8"/>
    <w:rsid w:val="004B6A99"/>
    <w:rsid w:val="004B71F9"/>
    <w:rsid w:val="004B7BF9"/>
    <w:rsid w:val="004C0A4D"/>
    <w:rsid w:val="004C30A4"/>
    <w:rsid w:val="004C3F29"/>
    <w:rsid w:val="004E15AD"/>
    <w:rsid w:val="004E1A0D"/>
    <w:rsid w:val="004E2763"/>
    <w:rsid w:val="004E2E34"/>
    <w:rsid w:val="004F3A66"/>
    <w:rsid w:val="004F6601"/>
    <w:rsid w:val="00500110"/>
    <w:rsid w:val="00501CB3"/>
    <w:rsid w:val="00502844"/>
    <w:rsid w:val="005040C6"/>
    <w:rsid w:val="0051348A"/>
    <w:rsid w:val="00515B1F"/>
    <w:rsid w:val="005242AA"/>
    <w:rsid w:val="00525A65"/>
    <w:rsid w:val="00525D22"/>
    <w:rsid w:val="00532633"/>
    <w:rsid w:val="00533100"/>
    <w:rsid w:val="00541000"/>
    <w:rsid w:val="0054182C"/>
    <w:rsid w:val="00541CCE"/>
    <w:rsid w:val="005520BC"/>
    <w:rsid w:val="0055641F"/>
    <w:rsid w:val="00556600"/>
    <w:rsid w:val="00566A44"/>
    <w:rsid w:val="00574167"/>
    <w:rsid w:val="00575B21"/>
    <w:rsid w:val="00576A50"/>
    <w:rsid w:val="005777DA"/>
    <w:rsid w:val="005804FC"/>
    <w:rsid w:val="00580B2A"/>
    <w:rsid w:val="00585F2B"/>
    <w:rsid w:val="005916B7"/>
    <w:rsid w:val="00592C4B"/>
    <w:rsid w:val="005963C2"/>
    <w:rsid w:val="005970E1"/>
    <w:rsid w:val="005978C5"/>
    <w:rsid w:val="005A14A5"/>
    <w:rsid w:val="005A47C3"/>
    <w:rsid w:val="005A6C1C"/>
    <w:rsid w:val="005B189E"/>
    <w:rsid w:val="005B3CEE"/>
    <w:rsid w:val="005B7B37"/>
    <w:rsid w:val="005B7F6D"/>
    <w:rsid w:val="005C2CEF"/>
    <w:rsid w:val="005C4226"/>
    <w:rsid w:val="005C61A5"/>
    <w:rsid w:val="005C6817"/>
    <w:rsid w:val="005C7D04"/>
    <w:rsid w:val="005D0A2C"/>
    <w:rsid w:val="005D159F"/>
    <w:rsid w:val="005D2FCA"/>
    <w:rsid w:val="005D307D"/>
    <w:rsid w:val="005D7952"/>
    <w:rsid w:val="005E1246"/>
    <w:rsid w:val="005E2185"/>
    <w:rsid w:val="005E29BD"/>
    <w:rsid w:val="005E777E"/>
    <w:rsid w:val="005E7859"/>
    <w:rsid w:val="005F4B32"/>
    <w:rsid w:val="005F6A54"/>
    <w:rsid w:val="00600370"/>
    <w:rsid w:val="00601044"/>
    <w:rsid w:val="00603F09"/>
    <w:rsid w:val="00606733"/>
    <w:rsid w:val="00607A63"/>
    <w:rsid w:val="006101ED"/>
    <w:rsid w:val="00614275"/>
    <w:rsid w:val="0062069B"/>
    <w:rsid w:val="00621D5A"/>
    <w:rsid w:val="0062407B"/>
    <w:rsid w:val="00624C03"/>
    <w:rsid w:val="00624D7F"/>
    <w:rsid w:val="00634FB6"/>
    <w:rsid w:val="00637770"/>
    <w:rsid w:val="00640E53"/>
    <w:rsid w:val="0064132D"/>
    <w:rsid w:val="006417CF"/>
    <w:rsid w:val="00644D62"/>
    <w:rsid w:val="006511E1"/>
    <w:rsid w:val="00655BB2"/>
    <w:rsid w:val="006566B4"/>
    <w:rsid w:val="00661F21"/>
    <w:rsid w:val="006627FB"/>
    <w:rsid w:val="006642D7"/>
    <w:rsid w:val="006655F2"/>
    <w:rsid w:val="00667BAB"/>
    <w:rsid w:val="00670F23"/>
    <w:rsid w:val="00672ED0"/>
    <w:rsid w:val="0067659D"/>
    <w:rsid w:val="006772B6"/>
    <w:rsid w:val="00681E5D"/>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1A59"/>
    <w:rsid w:val="006B4243"/>
    <w:rsid w:val="006B4B12"/>
    <w:rsid w:val="006B72B3"/>
    <w:rsid w:val="006C0929"/>
    <w:rsid w:val="006C0F96"/>
    <w:rsid w:val="006C0FC1"/>
    <w:rsid w:val="006C1A73"/>
    <w:rsid w:val="006C3754"/>
    <w:rsid w:val="006C46F6"/>
    <w:rsid w:val="006C53B8"/>
    <w:rsid w:val="006D20F3"/>
    <w:rsid w:val="006D5B8A"/>
    <w:rsid w:val="006E0D6C"/>
    <w:rsid w:val="006E1672"/>
    <w:rsid w:val="006E3674"/>
    <w:rsid w:val="006E5D86"/>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35D4E"/>
    <w:rsid w:val="00737BAF"/>
    <w:rsid w:val="00743432"/>
    <w:rsid w:val="0074399E"/>
    <w:rsid w:val="00746548"/>
    <w:rsid w:val="00751858"/>
    <w:rsid w:val="00753A30"/>
    <w:rsid w:val="0075641B"/>
    <w:rsid w:val="00756682"/>
    <w:rsid w:val="00761F63"/>
    <w:rsid w:val="00762676"/>
    <w:rsid w:val="007661CD"/>
    <w:rsid w:val="00774207"/>
    <w:rsid w:val="007751E3"/>
    <w:rsid w:val="00775350"/>
    <w:rsid w:val="0077551D"/>
    <w:rsid w:val="00775E42"/>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7524"/>
    <w:rsid w:val="007C7C11"/>
    <w:rsid w:val="007D03BE"/>
    <w:rsid w:val="007D09DD"/>
    <w:rsid w:val="007D48BE"/>
    <w:rsid w:val="007D48C8"/>
    <w:rsid w:val="007E09B2"/>
    <w:rsid w:val="007E1239"/>
    <w:rsid w:val="007E39C1"/>
    <w:rsid w:val="007E4C07"/>
    <w:rsid w:val="007E5619"/>
    <w:rsid w:val="007E6A3D"/>
    <w:rsid w:val="007F0495"/>
    <w:rsid w:val="007F0D50"/>
    <w:rsid w:val="007F18F8"/>
    <w:rsid w:val="00806458"/>
    <w:rsid w:val="008065F6"/>
    <w:rsid w:val="00812519"/>
    <w:rsid w:val="00815182"/>
    <w:rsid w:val="00816D22"/>
    <w:rsid w:val="00817E39"/>
    <w:rsid w:val="00821EA1"/>
    <w:rsid w:val="00822B0B"/>
    <w:rsid w:val="00823E92"/>
    <w:rsid w:val="008257ED"/>
    <w:rsid w:val="00826C4F"/>
    <w:rsid w:val="008274C5"/>
    <w:rsid w:val="008307E6"/>
    <w:rsid w:val="00834C16"/>
    <w:rsid w:val="00835C2B"/>
    <w:rsid w:val="008401E4"/>
    <w:rsid w:val="00842CD4"/>
    <w:rsid w:val="00846B18"/>
    <w:rsid w:val="00847C6E"/>
    <w:rsid w:val="0085545E"/>
    <w:rsid w:val="0085634D"/>
    <w:rsid w:val="00857ACF"/>
    <w:rsid w:val="00861094"/>
    <w:rsid w:val="00862280"/>
    <w:rsid w:val="00862813"/>
    <w:rsid w:val="00864744"/>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C780E"/>
    <w:rsid w:val="008D003C"/>
    <w:rsid w:val="008D5856"/>
    <w:rsid w:val="008D604B"/>
    <w:rsid w:val="008D60E2"/>
    <w:rsid w:val="008D7BB5"/>
    <w:rsid w:val="008E14CD"/>
    <w:rsid w:val="008E3B71"/>
    <w:rsid w:val="008F2E8A"/>
    <w:rsid w:val="008F340B"/>
    <w:rsid w:val="008F4C34"/>
    <w:rsid w:val="008F5FE1"/>
    <w:rsid w:val="008F602A"/>
    <w:rsid w:val="008F7E7E"/>
    <w:rsid w:val="009029AD"/>
    <w:rsid w:val="00902D60"/>
    <w:rsid w:val="0091120B"/>
    <w:rsid w:val="00911C53"/>
    <w:rsid w:val="00913E92"/>
    <w:rsid w:val="00914E87"/>
    <w:rsid w:val="009152A5"/>
    <w:rsid w:val="00917E15"/>
    <w:rsid w:val="00923E42"/>
    <w:rsid w:val="009259A5"/>
    <w:rsid w:val="00925E69"/>
    <w:rsid w:val="00926416"/>
    <w:rsid w:val="009307A9"/>
    <w:rsid w:val="0093350C"/>
    <w:rsid w:val="00937140"/>
    <w:rsid w:val="00937F8E"/>
    <w:rsid w:val="009404D7"/>
    <w:rsid w:val="00942C3F"/>
    <w:rsid w:val="009434DF"/>
    <w:rsid w:val="00943702"/>
    <w:rsid w:val="00943EC5"/>
    <w:rsid w:val="009443FF"/>
    <w:rsid w:val="00945307"/>
    <w:rsid w:val="0094607E"/>
    <w:rsid w:val="009463E8"/>
    <w:rsid w:val="00953BAA"/>
    <w:rsid w:val="0095689E"/>
    <w:rsid w:val="00957F1E"/>
    <w:rsid w:val="00962D0C"/>
    <w:rsid w:val="00962FF1"/>
    <w:rsid w:val="009673E8"/>
    <w:rsid w:val="00967761"/>
    <w:rsid w:val="009708BA"/>
    <w:rsid w:val="009760B2"/>
    <w:rsid w:val="009766EF"/>
    <w:rsid w:val="00981646"/>
    <w:rsid w:val="0098750B"/>
    <w:rsid w:val="00987E6A"/>
    <w:rsid w:val="00990EF2"/>
    <w:rsid w:val="009A313D"/>
    <w:rsid w:val="009A36F7"/>
    <w:rsid w:val="009A7DC4"/>
    <w:rsid w:val="009B2282"/>
    <w:rsid w:val="009C6A7B"/>
    <w:rsid w:val="009D4458"/>
    <w:rsid w:val="009E058D"/>
    <w:rsid w:val="009F150B"/>
    <w:rsid w:val="009F2B71"/>
    <w:rsid w:val="009F2B80"/>
    <w:rsid w:val="009F380D"/>
    <w:rsid w:val="009F66D9"/>
    <w:rsid w:val="00A018F8"/>
    <w:rsid w:val="00A0537E"/>
    <w:rsid w:val="00A110F2"/>
    <w:rsid w:val="00A12CF0"/>
    <w:rsid w:val="00A13783"/>
    <w:rsid w:val="00A14A6B"/>
    <w:rsid w:val="00A15118"/>
    <w:rsid w:val="00A161E3"/>
    <w:rsid w:val="00A22D64"/>
    <w:rsid w:val="00A24C66"/>
    <w:rsid w:val="00A251E4"/>
    <w:rsid w:val="00A27346"/>
    <w:rsid w:val="00A35C62"/>
    <w:rsid w:val="00A36EFB"/>
    <w:rsid w:val="00A371F9"/>
    <w:rsid w:val="00A40303"/>
    <w:rsid w:val="00A420D3"/>
    <w:rsid w:val="00A53A60"/>
    <w:rsid w:val="00A553F9"/>
    <w:rsid w:val="00A57880"/>
    <w:rsid w:val="00A61B1B"/>
    <w:rsid w:val="00A62580"/>
    <w:rsid w:val="00A6462B"/>
    <w:rsid w:val="00A646C4"/>
    <w:rsid w:val="00A64A96"/>
    <w:rsid w:val="00A667F6"/>
    <w:rsid w:val="00A716A0"/>
    <w:rsid w:val="00A72956"/>
    <w:rsid w:val="00A75C12"/>
    <w:rsid w:val="00A75EC8"/>
    <w:rsid w:val="00A81CF1"/>
    <w:rsid w:val="00A8300F"/>
    <w:rsid w:val="00A90642"/>
    <w:rsid w:val="00A928FD"/>
    <w:rsid w:val="00A92965"/>
    <w:rsid w:val="00A94D3E"/>
    <w:rsid w:val="00A96769"/>
    <w:rsid w:val="00A9678F"/>
    <w:rsid w:val="00A96F82"/>
    <w:rsid w:val="00AA1B4A"/>
    <w:rsid w:val="00AA24AD"/>
    <w:rsid w:val="00AA2DD7"/>
    <w:rsid w:val="00AA2E31"/>
    <w:rsid w:val="00AA58DC"/>
    <w:rsid w:val="00AB1C0E"/>
    <w:rsid w:val="00AB2151"/>
    <w:rsid w:val="00AB221C"/>
    <w:rsid w:val="00AB464D"/>
    <w:rsid w:val="00AB56C9"/>
    <w:rsid w:val="00AB618C"/>
    <w:rsid w:val="00AC46E7"/>
    <w:rsid w:val="00AD02B9"/>
    <w:rsid w:val="00AD29E1"/>
    <w:rsid w:val="00AD3970"/>
    <w:rsid w:val="00AD7A86"/>
    <w:rsid w:val="00AE14FF"/>
    <w:rsid w:val="00AE1738"/>
    <w:rsid w:val="00AE1FA1"/>
    <w:rsid w:val="00AE3EC3"/>
    <w:rsid w:val="00AE450F"/>
    <w:rsid w:val="00AE5254"/>
    <w:rsid w:val="00AE5D5D"/>
    <w:rsid w:val="00AE6003"/>
    <w:rsid w:val="00AF0863"/>
    <w:rsid w:val="00AF2455"/>
    <w:rsid w:val="00AF2FF2"/>
    <w:rsid w:val="00AF3E99"/>
    <w:rsid w:val="00B023C6"/>
    <w:rsid w:val="00B10F4C"/>
    <w:rsid w:val="00B1278E"/>
    <w:rsid w:val="00B141E6"/>
    <w:rsid w:val="00B15CD7"/>
    <w:rsid w:val="00B16D08"/>
    <w:rsid w:val="00B16E22"/>
    <w:rsid w:val="00B171BC"/>
    <w:rsid w:val="00B20AAD"/>
    <w:rsid w:val="00B20F0C"/>
    <w:rsid w:val="00B219A0"/>
    <w:rsid w:val="00B25F8A"/>
    <w:rsid w:val="00B26DC7"/>
    <w:rsid w:val="00B27D4A"/>
    <w:rsid w:val="00B30B64"/>
    <w:rsid w:val="00B339FC"/>
    <w:rsid w:val="00B33A77"/>
    <w:rsid w:val="00B35898"/>
    <w:rsid w:val="00B3618A"/>
    <w:rsid w:val="00B36AFF"/>
    <w:rsid w:val="00B46F47"/>
    <w:rsid w:val="00B50340"/>
    <w:rsid w:val="00B543D1"/>
    <w:rsid w:val="00B57ACA"/>
    <w:rsid w:val="00B6044C"/>
    <w:rsid w:val="00B6091F"/>
    <w:rsid w:val="00B72771"/>
    <w:rsid w:val="00B74E51"/>
    <w:rsid w:val="00B757C6"/>
    <w:rsid w:val="00B77F33"/>
    <w:rsid w:val="00B8041E"/>
    <w:rsid w:val="00B80666"/>
    <w:rsid w:val="00B83ADA"/>
    <w:rsid w:val="00B86101"/>
    <w:rsid w:val="00B91D66"/>
    <w:rsid w:val="00B94B22"/>
    <w:rsid w:val="00BA4B62"/>
    <w:rsid w:val="00BA5858"/>
    <w:rsid w:val="00BB0C9B"/>
    <w:rsid w:val="00BB0EBC"/>
    <w:rsid w:val="00BB5CD7"/>
    <w:rsid w:val="00BB78BE"/>
    <w:rsid w:val="00BB7A13"/>
    <w:rsid w:val="00BC1CB5"/>
    <w:rsid w:val="00BC22B8"/>
    <w:rsid w:val="00BC298D"/>
    <w:rsid w:val="00BC47AB"/>
    <w:rsid w:val="00BC586E"/>
    <w:rsid w:val="00BC7ADE"/>
    <w:rsid w:val="00BD0C39"/>
    <w:rsid w:val="00BD33CF"/>
    <w:rsid w:val="00BD3FF7"/>
    <w:rsid w:val="00BD4C8A"/>
    <w:rsid w:val="00BE1BC6"/>
    <w:rsid w:val="00BE3CE3"/>
    <w:rsid w:val="00BF0A30"/>
    <w:rsid w:val="00BF0EE9"/>
    <w:rsid w:val="00BF2134"/>
    <w:rsid w:val="00BF43C8"/>
    <w:rsid w:val="00BF7284"/>
    <w:rsid w:val="00BF7D0B"/>
    <w:rsid w:val="00C00C8D"/>
    <w:rsid w:val="00C056BB"/>
    <w:rsid w:val="00C05C21"/>
    <w:rsid w:val="00C15D33"/>
    <w:rsid w:val="00C15FAB"/>
    <w:rsid w:val="00C25B17"/>
    <w:rsid w:val="00C26496"/>
    <w:rsid w:val="00C33733"/>
    <w:rsid w:val="00C33E0E"/>
    <w:rsid w:val="00C35748"/>
    <w:rsid w:val="00C427ED"/>
    <w:rsid w:val="00C44AE5"/>
    <w:rsid w:val="00C45B68"/>
    <w:rsid w:val="00C515F9"/>
    <w:rsid w:val="00C53CEB"/>
    <w:rsid w:val="00C54CA6"/>
    <w:rsid w:val="00C60B4B"/>
    <w:rsid w:val="00C617C6"/>
    <w:rsid w:val="00C61AED"/>
    <w:rsid w:val="00C61EE5"/>
    <w:rsid w:val="00C643C3"/>
    <w:rsid w:val="00C64555"/>
    <w:rsid w:val="00C665F3"/>
    <w:rsid w:val="00C7105C"/>
    <w:rsid w:val="00C71B25"/>
    <w:rsid w:val="00C74CBD"/>
    <w:rsid w:val="00C8113F"/>
    <w:rsid w:val="00C816DA"/>
    <w:rsid w:val="00C8437F"/>
    <w:rsid w:val="00C8515A"/>
    <w:rsid w:val="00C87CA6"/>
    <w:rsid w:val="00C9017C"/>
    <w:rsid w:val="00C934EE"/>
    <w:rsid w:val="00CA05A2"/>
    <w:rsid w:val="00CA1B6C"/>
    <w:rsid w:val="00CA246C"/>
    <w:rsid w:val="00CA4F85"/>
    <w:rsid w:val="00CA5796"/>
    <w:rsid w:val="00CB40CD"/>
    <w:rsid w:val="00CB6A9A"/>
    <w:rsid w:val="00CD0C73"/>
    <w:rsid w:val="00CD1E63"/>
    <w:rsid w:val="00CD237F"/>
    <w:rsid w:val="00CD2C15"/>
    <w:rsid w:val="00CD43C4"/>
    <w:rsid w:val="00CD57BC"/>
    <w:rsid w:val="00CD7768"/>
    <w:rsid w:val="00CD78F2"/>
    <w:rsid w:val="00CD7B99"/>
    <w:rsid w:val="00CE0EFE"/>
    <w:rsid w:val="00CE27B1"/>
    <w:rsid w:val="00CE7F0B"/>
    <w:rsid w:val="00D00704"/>
    <w:rsid w:val="00D00BAE"/>
    <w:rsid w:val="00D07D42"/>
    <w:rsid w:val="00D134B0"/>
    <w:rsid w:val="00D16489"/>
    <w:rsid w:val="00D16E65"/>
    <w:rsid w:val="00D247EE"/>
    <w:rsid w:val="00D26E9B"/>
    <w:rsid w:val="00D27EA6"/>
    <w:rsid w:val="00D27FC2"/>
    <w:rsid w:val="00D3551F"/>
    <w:rsid w:val="00D40F93"/>
    <w:rsid w:val="00D456E2"/>
    <w:rsid w:val="00D5295F"/>
    <w:rsid w:val="00D550D5"/>
    <w:rsid w:val="00D63C2F"/>
    <w:rsid w:val="00D65E04"/>
    <w:rsid w:val="00D72FDB"/>
    <w:rsid w:val="00D759C5"/>
    <w:rsid w:val="00D76040"/>
    <w:rsid w:val="00D85A43"/>
    <w:rsid w:val="00D90F10"/>
    <w:rsid w:val="00D91804"/>
    <w:rsid w:val="00D92BF8"/>
    <w:rsid w:val="00D935A0"/>
    <w:rsid w:val="00DA314E"/>
    <w:rsid w:val="00DB0CC5"/>
    <w:rsid w:val="00DB0D67"/>
    <w:rsid w:val="00DB2F26"/>
    <w:rsid w:val="00DB325B"/>
    <w:rsid w:val="00DB340A"/>
    <w:rsid w:val="00DB4347"/>
    <w:rsid w:val="00DB4B45"/>
    <w:rsid w:val="00DB5792"/>
    <w:rsid w:val="00DB6660"/>
    <w:rsid w:val="00DB7615"/>
    <w:rsid w:val="00DC0239"/>
    <w:rsid w:val="00DC3C82"/>
    <w:rsid w:val="00DC3E8E"/>
    <w:rsid w:val="00DC4117"/>
    <w:rsid w:val="00DD3A4F"/>
    <w:rsid w:val="00DD466D"/>
    <w:rsid w:val="00DD5441"/>
    <w:rsid w:val="00DD641F"/>
    <w:rsid w:val="00DD6597"/>
    <w:rsid w:val="00DE7F2C"/>
    <w:rsid w:val="00DF26EF"/>
    <w:rsid w:val="00DF78DE"/>
    <w:rsid w:val="00E00B28"/>
    <w:rsid w:val="00E04CED"/>
    <w:rsid w:val="00E17C80"/>
    <w:rsid w:val="00E204B5"/>
    <w:rsid w:val="00E21177"/>
    <w:rsid w:val="00E21746"/>
    <w:rsid w:val="00E2316A"/>
    <w:rsid w:val="00E23B43"/>
    <w:rsid w:val="00E31AD0"/>
    <w:rsid w:val="00E3511A"/>
    <w:rsid w:val="00E37192"/>
    <w:rsid w:val="00E53BF5"/>
    <w:rsid w:val="00E57B55"/>
    <w:rsid w:val="00E6268F"/>
    <w:rsid w:val="00E64BCB"/>
    <w:rsid w:val="00E65A79"/>
    <w:rsid w:val="00E65C15"/>
    <w:rsid w:val="00E70669"/>
    <w:rsid w:val="00E71307"/>
    <w:rsid w:val="00E74AA8"/>
    <w:rsid w:val="00E756DD"/>
    <w:rsid w:val="00E768A5"/>
    <w:rsid w:val="00E80CE3"/>
    <w:rsid w:val="00E82BAF"/>
    <w:rsid w:val="00E846EF"/>
    <w:rsid w:val="00E84D32"/>
    <w:rsid w:val="00E866D5"/>
    <w:rsid w:val="00E87B97"/>
    <w:rsid w:val="00E90962"/>
    <w:rsid w:val="00E920AF"/>
    <w:rsid w:val="00E92483"/>
    <w:rsid w:val="00E92EF2"/>
    <w:rsid w:val="00E94A52"/>
    <w:rsid w:val="00EA1BA5"/>
    <w:rsid w:val="00EA4B9C"/>
    <w:rsid w:val="00EB2154"/>
    <w:rsid w:val="00EB4218"/>
    <w:rsid w:val="00EB5AC3"/>
    <w:rsid w:val="00EB65B8"/>
    <w:rsid w:val="00ED12FB"/>
    <w:rsid w:val="00ED7C53"/>
    <w:rsid w:val="00EE49A4"/>
    <w:rsid w:val="00EE6F6C"/>
    <w:rsid w:val="00EF4CDC"/>
    <w:rsid w:val="00EF55C7"/>
    <w:rsid w:val="00EF685E"/>
    <w:rsid w:val="00F04DBB"/>
    <w:rsid w:val="00F078A8"/>
    <w:rsid w:val="00F148E5"/>
    <w:rsid w:val="00F16AF2"/>
    <w:rsid w:val="00F20D3B"/>
    <w:rsid w:val="00F2263F"/>
    <w:rsid w:val="00F22AD1"/>
    <w:rsid w:val="00F26964"/>
    <w:rsid w:val="00F32439"/>
    <w:rsid w:val="00F32632"/>
    <w:rsid w:val="00F33EC9"/>
    <w:rsid w:val="00F34761"/>
    <w:rsid w:val="00F34A9A"/>
    <w:rsid w:val="00F35907"/>
    <w:rsid w:val="00F4059A"/>
    <w:rsid w:val="00F40F00"/>
    <w:rsid w:val="00F460F0"/>
    <w:rsid w:val="00F545F5"/>
    <w:rsid w:val="00F57766"/>
    <w:rsid w:val="00F57F71"/>
    <w:rsid w:val="00F62A0C"/>
    <w:rsid w:val="00F66D22"/>
    <w:rsid w:val="00F67FD2"/>
    <w:rsid w:val="00F70DC7"/>
    <w:rsid w:val="00F72617"/>
    <w:rsid w:val="00F76792"/>
    <w:rsid w:val="00F76940"/>
    <w:rsid w:val="00F7731C"/>
    <w:rsid w:val="00F776AC"/>
    <w:rsid w:val="00F81B0D"/>
    <w:rsid w:val="00F84CF4"/>
    <w:rsid w:val="00F85231"/>
    <w:rsid w:val="00F94600"/>
    <w:rsid w:val="00F963FD"/>
    <w:rsid w:val="00F97953"/>
    <w:rsid w:val="00FB1540"/>
    <w:rsid w:val="00FB3942"/>
    <w:rsid w:val="00FC29A5"/>
    <w:rsid w:val="00FC5228"/>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509B2"/>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 w:id="1260869151">
      <w:bodyDiv w:val="1"/>
      <w:marLeft w:val="0"/>
      <w:marRight w:val="0"/>
      <w:marTop w:val="0"/>
      <w:marBottom w:val="0"/>
      <w:divBdr>
        <w:top w:val="none" w:sz="0" w:space="0" w:color="auto"/>
        <w:left w:val="none" w:sz="0" w:space="0" w:color="auto"/>
        <w:bottom w:val="none" w:sz="0" w:space="0" w:color="auto"/>
        <w:right w:val="none" w:sz="0" w:space="0" w:color="auto"/>
      </w:divBdr>
    </w:div>
    <w:div w:id="165356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828EC-FAB0-4E31-9D2A-44BA98F5B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14</Pages>
  <Words>3821</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Honourable Garudzo Ziyaduma</cp:lastModifiedBy>
  <cp:revision>144</cp:revision>
  <cp:lastPrinted>2018-06-13T09:54:00Z</cp:lastPrinted>
  <dcterms:created xsi:type="dcterms:W3CDTF">2026-03-25T11:38:00Z</dcterms:created>
  <dcterms:modified xsi:type="dcterms:W3CDTF">2026-03-26T09:53:00Z</dcterms:modified>
</cp:coreProperties>
</file>