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3686E" w14:textId="77777777" w:rsidR="00B6317F" w:rsidRDefault="00B6317F" w:rsidP="00B6317F">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TALENT MABVUWO</w:t>
      </w:r>
    </w:p>
    <w:p w14:paraId="5C4FF1FB" w14:textId="77777777" w:rsidR="00B6317F" w:rsidRDefault="00B6317F" w:rsidP="00B6317F">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Versus</w:t>
      </w:r>
    </w:p>
    <w:p w14:paraId="45A7C3BE" w14:textId="77777777" w:rsidR="00C775AF" w:rsidRDefault="007E0138" w:rsidP="003E4B4A">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THE STATE </w:t>
      </w:r>
    </w:p>
    <w:p w14:paraId="0EE311BD" w14:textId="382C34C9" w:rsidR="003E4B4A" w:rsidRDefault="003E4B4A" w:rsidP="003E4B4A">
      <w:pPr>
        <w:spacing w:line="240" w:lineRule="auto"/>
        <w:contextualSpacing/>
        <w:rPr>
          <w:rFonts w:ascii="Times New Roman" w:hAnsi="Times New Roman" w:cs="Times New Roman"/>
          <w:sz w:val="24"/>
          <w:szCs w:val="24"/>
          <w:lang w:val="en-US"/>
        </w:rPr>
      </w:pPr>
    </w:p>
    <w:p w14:paraId="53DBF1F6" w14:textId="77777777" w:rsidR="003E4B4A" w:rsidRDefault="003E4B4A" w:rsidP="003E4B4A">
      <w:pPr>
        <w:spacing w:line="240" w:lineRule="auto"/>
        <w:contextualSpacing/>
        <w:rPr>
          <w:rFonts w:ascii="Times New Roman" w:hAnsi="Times New Roman" w:cs="Times New Roman"/>
          <w:sz w:val="24"/>
          <w:szCs w:val="24"/>
        </w:rPr>
      </w:pPr>
    </w:p>
    <w:p w14:paraId="0B18842B" w14:textId="2D43FFAA" w:rsidR="007E0138" w:rsidRDefault="003E4B4A" w:rsidP="003E4B4A">
      <w:pPr>
        <w:spacing w:line="240" w:lineRule="auto"/>
        <w:contextualSpacing/>
        <w:rPr>
          <w:rFonts w:ascii="Times New Roman" w:hAnsi="Times New Roman" w:cs="Times New Roman"/>
          <w:sz w:val="24"/>
          <w:szCs w:val="24"/>
        </w:rPr>
      </w:pPr>
      <w:r>
        <w:rPr>
          <w:rFonts w:ascii="Times New Roman" w:hAnsi="Times New Roman" w:cs="Times New Roman"/>
          <w:sz w:val="24"/>
          <w:szCs w:val="24"/>
        </w:rPr>
        <w:t>HIGH COURT OF ZIMBABWE</w:t>
      </w:r>
      <w:r>
        <w:rPr>
          <w:rFonts w:ascii="Times New Roman" w:hAnsi="Times New Roman" w:cs="Times New Roman"/>
          <w:sz w:val="24"/>
          <w:szCs w:val="24"/>
        </w:rPr>
        <w:br/>
      </w:r>
      <w:r>
        <w:rPr>
          <w:rFonts w:ascii="Times New Roman" w:hAnsi="Times New Roman" w:cs="Times New Roman"/>
          <w:b/>
          <w:bCs/>
          <w:sz w:val="24"/>
          <w:szCs w:val="24"/>
        </w:rPr>
        <w:t>MUZOFA</w:t>
      </w:r>
      <w:r w:rsidRPr="00C373F1">
        <w:rPr>
          <w:rFonts w:ascii="Times New Roman" w:hAnsi="Times New Roman" w:cs="Times New Roman"/>
          <w:b/>
          <w:bCs/>
          <w:sz w:val="24"/>
          <w:szCs w:val="24"/>
        </w:rPr>
        <w:t xml:space="preserve"> J</w:t>
      </w:r>
      <w:r w:rsidRPr="00C373F1">
        <w:rPr>
          <w:rFonts w:ascii="Times New Roman" w:hAnsi="Times New Roman" w:cs="Times New Roman"/>
          <w:b/>
          <w:bCs/>
          <w:sz w:val="24"/>
          <w:szCs w:val="24"/>
        </w:rPr>
        <w:br/>
      </w:r>
      <w:r>
        <w:rPr>
          <w:rFonts w:ascii="Times New Roman" w:hAnsi="Times New Roman" w:cs="Times New Roman"/>
          <w:sz w:val="24"/>
          <w:szCs w:val="24"/>
        </w:rPr>
        <w:t xml:space="preserve">CHINHOYI, </w:t>
      </w:r>
      <w:r w:rsidR="00010E25">
        <w:rPr>
          <w:rFonts w:ascii="Times New Roman" w:hAnsi="Times New Roman" w:cs="Times New Roman"/>
          <w:sz w:val="24"/>
          <w:szCs w:val="24"/>
        </w:rPr>
        <w:t xml:space="preserve">27 </w:t>
      </w:r>
      <w:r w:rsidR="00F165B7">
        <w:rPr>
          <w:rFonts w:ascii="Times New Roman" w:hAnsi="Times New Roman" w:cs="Times New Roman"/>
          <w:sz w:val="24"/>
          <w:szCs w:val="24"/>
        </w:rPr>
        <w:t xml:space="preserve"> February 2026</w:t>
      </w:r>
    </w:p>
    <w:p w14:paraId="17D1C8D1" w14:textId="77777777" w:rsidR="00F165B7" w:rsidRDefault="00F165B7" w:rsidP="003E4B4A">
      <w:pPr>
        <w:spacing w:line="240" w:lineRule="auto"/>
        <w:contextualSpacing/>
        <w:rPr>
          <w:rFonts w:ascii="Times New Roman" w:hAnsi="Times New Roman" w:cs="Times New Roman"/>
          <w:sz w:val="24"/>
          <w:szCs w:val="24"/>
          <w:lang w:val="en-US"/>
        </w:rPr>
      </w:pPr>
    </w:p>
    <w:p w14:paraId="67ABB73D" w14:textId="77777777" w:rsidR="003E4B4A" w:rsidRDefault="003E4B4A" w:rsidP="003E4B4A">
      <w:pPr>
        <w:spacing w:line="240" w:lineRule="auto"/>
        <w:contextualSpacing/>
        <w:rPr>
          <w:rFonts w:ascii="Times New Roman" w:hAnsi="Times New Roman" w:cs="Times New Roman"/>
          <w:sz w:val="24"/>
          <w:szCs w:val="24"/>
        </w:rPr>
      </w:pPr>
    </w:p>
    <w:p w14:paraId="2155B54D" w14:textId="1F66C456" w:rsidR="003E4B4A" w:rsidRPr="008901F9" w:rsidRDefault="003E4B4A" w:rsidP="003E4B4A">
      <w:pPr>
        <w:spacing w:line="240" w:lineRule="auto"/>
        <w:contextualSpacing/>
        <w:rPr>
          <w:rFonts w:ascii="Times New Roman" w:hAnsi="Times New Roman" w:cs="Times New Roman"/>
          <w:i/>
          <w:iCs/>
          <w:sz w:val="24"/>
          <w:szCs w:val="24"/>
        </w:rPr>
      </w:pPr>
      <w:r w:rsidRPr="008901F9">
        <w:rPr>
          <w:rFonts w:ascii="Times New Roman" w:hAnsi="Times New Roman" w:cs="Times New Roman"/>
          <w:sz w:val="24"/>
          <w:szCs w:val="24"/>
        </w:rPr>
        <w:t>Assessors:</w:t>
      </w:r>
      <w:r>
        <w:rPr>
          <w:rFonts w:ascii="Times New Roman" w:hAnsi="Times New Roman" w:cs="Times New Roman"/>
          <w:sz w:val="24"/>
          <w:szCs w:val="24"/>
        </w:rPr>
        <w:tab/>
      </w:r>
      <w:r w:rsidRPr="008901F9">
        <w:rPr>
          <w:rFonts w:ascii="Times New Roman" w:hAnsi="Times New Roman" w:cs="Times New Roman"/>
          <w:i/>
          <w:iCs/>
          <w:sz w:val="24"/>
          <w:szCs w:val="24"/>
        </w:rPr>
        <w:t>1. Mr</w:t>
      </w:r>
      <w:r w:rsidR="0012126E">
        <w:rPr>
          <w:rFonts w:ascii="Times New Roman" w:hAnsi="Times New Roman" w:cs="Times New Roman"/>
          <w:i/>
          <w:iCs/>
          <w:sz w:val="24"/>
          <w:szCs w:val="24"/>
        </w:rPr>
        <w:t>.</w:t>
      </w:r>
      <w:r w:rsidR="004E168B">
        <w:rPr>
          <w:rFonts w:ascii="Times New Roman" w:hAnsi="Times New Roman" w:cs="Times New Roman"/>
          <w:i/>
          <w:iCs/>
          <w:sz w:val="24"/>
          <w:szCs w:val="24"/>
        </w:rPr>
        <w:t xml:space="preserve"> </w:t>
      </w:r>
      <w:proofErr w:type="spellStart"/>
      <w:r w:rsidR="00053058">
        <w:rPr>
          <w:rFonts w:ascii="Times New Roman" w:hAnsi="Times New Roman" w:cs="Times New Roman"/>
          <w:i/>
          <w:iCs/>
          <w:sz w:val="24"/>
          <w:szCs w:val="24"/>
        </w:rPr>
        <w:t>Mutayiwa</w:t>
      </w:r>
      <w:proofErr w:type="spellEnd"/>
    </w:p>
    <w:p w14:paraId="701919B8" w14:textId="4F1C6A05" w:rsidR="003E4B4A" w:rsidRPr="008901F9" w:rsidRDefault="003E4B4A" w:rsidP="003E4B4A">
      <w:pPr>
        <w:spacing w:line="240" w:lineRule="auto"/>
        <w:contextualSpacing/>
        <w:rPr>
          <w:rFonts w:ascii="Times New Roman" w:hAnsi="Times New Roman" w:cs="Times New Roman"/>
          <w:i/>
          <w:iCs/>
          <w:sz w:val="24"/>
          <w:szCs w:val="24"/>
        </w:rPr>
      </w:pPr>
      <w:r w:rsidRPr="008901F9">
        <w:rPr>
          <w:rFonts w:ascii="Times New Roman" w:hAnsi="Times New Roman" w:cs="Times New Roman"/>
          <w:i/>
          <w:iCs/>
          <w:sz w:val="24"/>
          <w:szCs w:val="24"/>
        </w:rPr>
        <w:tab/>
      </w:r>
      <w:r w:rsidRPr="008901F9">
        <w:rPr>
          <w:rFonts w:ascii="Times New Roman" w:hAnsi="Times New Roman" w:cs="Times New Roman"/>
          <w:i/>
          <w:iCs/>
          <w:sz w:val="24"/>
          <w:szCs w:val="24"/>
        </w:rPr>
        <w:tab/>
        <w:t xml:space="preserve">2. </w:t>
      </w:r>
      <w:r w:rsidR="00053058">
        <w:rPr>
          <w:rFonts w:ascii="Times New Roman" w:hAnsi="Times New Roman" w:cs="Times New Roman"/>
          <w:i/>
          <w:iCs/>
          <w:sz w:val="24"/>
          <w:szCs w:val="24"/>
        </w:rPr>
        <w:t>Dr</w:t>
      </w:r>
      <w:r>
        <w:rPr>
          <w:rFonts w:ascii="Times New Roman" w:hAnsi="Times New Roman" w:cs="Times New Roman"/>
          <w:i/>
          <w:iCs/>
          <w:sz w:val="24"/>
          <w:szCs w:val="24"/>
        </w:rPr>
        <w:t>.</w:t>
      </w:r>
      <w:r w:rsidR="00053058">
        <w:rPr>
          <w:rFonts w:ascii="Times New Roman" w:hAnsi="Times New Roman" w:cs="Times New Roman"/>
          <w:i/>
          <w:iCs/>
          <w:sz w:val="24"/>
          <w:szCs w:val="24"/>
        </w:rPr>
        <w:t xml:space="preserve"> </w:t>
      </w:r>
      <w:proofErr w:type="spellStart"/>
      <w:r w:rsidR="00053058">
        <w:rPr>
          <w:rFonts w:ascii="Times New Roman" w:hAnsi="Times New Roman" w:cs="Times New Roman"/>
          <w:i/>
          <w:iCs/>
          <w:sz w:val="24"/>
          <w:szCs w:val="24"/>
        </w:rPr>
        <w:t>Mashavave</w:t>
      </w:r>
      <w:proofErr w:type="spellEnd"/>
      <w:r>
        <w:rPr>
          <w:rFonts w:ascii="Times New Roman" w:hAnsi="Times New Roman" w:cs="Times New Roman"/>
          <w:i/>
          <w:iCs/>
          <w:sz w:val="24"/>
          <w:szCs w:val="24"/>
        </w:rPr>
        <w:t xml:space="preserve"> </w:t>
      </w:r>
    </w:p>
    <w:p w14:paraId="1575B767" w14:textId="77777777" w:rsidR="007E0138" w:rsidRDefault="007E0138" w:rsidP="003E4B4A">
      <w:pPr>
        <w:spacing w:line="240" w:lineRule="auto"/>
        <w:contextualSpacing/>
        <w:rPr>
          <w:rFonts w:ascii="Times New Roman" w:hAnsi="Times New Roman" w:cs="Times New Roman"/>
          <w:sz w:val="24"/>
          <w:szCs w:val="24"/>
          <w:lang w:val="en-US"/>
        </w:rPr>
      </w:pPr>
    </w:p>
    <w:p w14:paraId="6E85BA50" w14:textId="77777777" w:rsidR="003E4B4A" w:rsidRDefault="003E4B4A" w:rsidP="003E4B4A">
      <w:pPr>
        <w:spacing w:line="240" w:lineRule="auto"/>
        <w:contextualSpacing/>
        <w:rPr>
          <w:rFonts w:ascii="Times New Roman" w:hAnsi="Times New Roman" w:cs="Times New Roman"/>
          <w:b/>
          <w:bCs/>
          <w:sz w:val="24"/>
          <w:szCs w:val="24"/>
          <w:lang w:val="en-US"/>
        </w:rPr>
      </w:pPr>
    </w:p>
    <w:p w14:paraId="6009A05D" w14:textId="438EA8C5" w:rsidR="007E0138" w:rsidRPr="003E4B4A" w:rsidRDefault="00053058" w:rsidP="003E4B4A">
      <w:pPr>
        <w:spacing w:line="240" w:lineRule="auto"/>
        <w:contextualSpacing/>
        <w:rPr>
          <w:rFonts w:ascii="Times New Roman" w:hAnsi="Times New Roman" w:cs="Times New Roman"/>
          <w:b/>
          <w:bCs/>
          <w:sz w:val="24"/>
          <w:szCs w:val="24"/>
          <w:lang w:val="en-US"/>
        </w:rPr>
      </w:pPr>
      <w:r>
        <w:rPr>
          <w:rFonts w:ascii="Times New Roman" w:hAnsi="Times New Roman" w:cs="Times New Roman"/>
          <w:b/>
          <w:bCs/>
          <w:sz w:val="24"/>
          <w:szCs w:val="24"/>
          <w:lang w:val="en-US"/>
        </w:rPr>
        <w:t>Criminal Trial</w:t>
      </w:r>
      <w:r w:rsidR="00B6317F">
        <w:rPr>
          <w:rFonts w:ascii="Times New Roman" w:hAnsi="Times New Roman" w:cs="Times New Roman"/>
          <w:b/>
          <w:bCs/>
          <w:sz w:val="24"/>
          <w:szCs w:val="24"/>
          <w:lang w:val="en-US"/>
        </w:rPr>
        <w:t xml:space="preserve"> – Leave to appeal to the Supreme Court</w:t>
      </w:r>
    </w:p>
    <w:p w14:paraId="6C5A0798" w14:textId="77777777" w:rsidR="007E0138" w:rsidRDefault="007E0138" w:rsidP="003E4B4A">
      <w:pPr>
        <w:spacing w:line="240" w:lineRule="auto"/>
        <w:contextualSpacing/>
        <w:rPr>
          <w:rFonts w:ascii="Times New Roman" w:hAnsi="Times New Roman" w:cs="Times New Roman"/>
          <w:sz w:val="24"/>
          <w:szCs w:val="24"/>
          <w:lang w:val="en-US"/>
        </w:rPr>
      </w:pPr>
    </w:p>
    <w:p w14:paraId="6B1C0E26" w14:textId="77777777" w:rsidR="003E4B4A" w:rsidRDefault="003E4B4A" w:rsidP="003E4B4A">
      <w:pPr>
        <w:spacing w:after="0" w:line="240" w:lineRule="auto"/>
        <w:contextualSpacing/>
        <w:rPr>
          <w:rFonts w:ascii="Times New Roman" w:hAnsi="Times New Roman" w:cs="Times New Roman"/>
          <w:i/>
          <w:sz w:val="24"/>
          <w:szCs w:val="24"/>
          <w:lang w:val="en-US"/>
        </w:rPr>
      </w:pPr>
    </w:p>
    <w:p w14:paraId="18CF11CC" w14:textId="5E0F4DDC" w:rsidR="00B6317F" w:rsidRDefault="00B6317F" w:rsidP="00B6317F">
      <w:pPr>
        <w:spacing w:after="0" w:line="240" w:lineRule="auto"/>
        <w:contextualSpacing/>
        <w:rPr>
          <w:rFonts w:ascii="Times New Roman" w:hAnsi="Times New Roman" w:cs="Times New Roman"/>
          <w:sz w:val="24"/>
          <w:szCs w:val="24"/>
          <w:lang w:val="en-US"/>
        </w:rPr>
      </w:pPr>
      <w:r>
        <w:rPr>
          <w:rFonts w:ascii="Times New Roman" w:hAnsi="Times New Roman" w:cs="Times New Roman"/>
          <w:i/>
          <w:sz w:val="24"/>
          <w:szCs w:val="24"/>
          <w:lang w:val="en-US"/>
        </w:rPr>
        <w:t>J. Zuze,</w:t>
      </w:r>
      <w:r>
        <w:rPr>
          <w:rFonts w:ascii="Times New Roman" w:hAnsi="Times New Roman" w:cs="Times New Roman"/>
          <w:sz w:val="24"/>
          <w:szCs w:val="24"/>
          <w:lang w:val="en-US"/>
        </w:rPr>
        <w:t xml:space="preserve"> for the applicant</w:t>
      </w:r>
    </w:p>
    <w:p w14:paraId="54E23D11" w14:textId="6FADA4BD" w:rsidR="007E0138" w:rsidRDefault="00053058" w:rsidP="003E4B4A">
      <w:pPr>
        <w:spacing w:after="0" w:line="240" w:lineRule="auto"/>
        <w:contextualSpacing/>
        <w:rPr>
          <w:rFonts w:ascii="Times New Roman" w:hAnsi="Times New Roman" w:cs="Times New Roman"/>
          <w:sz w:val="24"/>
          <w:szCs w:val="24"/>
          <w:lang w:val="en-US"/>
        </w:rPr>
      </w:pPr>
      <w:r>
        <w:rPr>
          <w:rFonts w:ascii="Times New Roman" w:hAnsi="Times New Roman" w:cs="Times New Roman"/>
          <w:i/>
          <w:sz w:val="24"/>
          <w:szCs w:val="24"/>
          <w:lang w:val="en-US"/>
        </w:rPr>
        <w:t>N. A. Sibesha</w:t>
      </w:r>
      <w:r w:rsidR="003E4B4A">
        <w:rPr>
          <w:rFonts w:ascii="Times New Roman" w:hAnsi="Times New Roman" w:cs="Times New Roman"/>
          <w:i/>
          <w:sz w:val="24"/>
          <w:szCs w:val="24"/>
          <w:lang w:val="en-US"/>
        </w:rPr>
        <w:t>,</w:t>
      </w:r>
      <w:r w:rsidR="007E0138">
        <w:rPr>
          <w:rFonts w:ascii="Times New Roman" w:hAnsi="Times New Roman" w:cs="Times New Roman"/>
          <w:sz w:val="24"/>
          <w:szCs w:val="24"/>
          <w:lang w:val="en-US"/>
        </w:rPr>
        <w:t xml:space="preserve"> for the State </w:t>
      </w:r>
    </w:p>
    <w:p w14:paraId="6896DC92" w14:textId="77777777" w:rsidR="007E0138" w:rsidRDefault="007E0138">
      <w:pPr>
        <w:rPr>
          <w:rFonts w:ascii="Times New Roman" w:hAnsi="Times New Roman" w:cs="Times New Roman"/>
          <w:sz w:val="24"/>
          <w:szCs w:val="24"/>
          <w:lang w:val="en-US"/>
        </w:rPr>
      </w:pPr>
    </w:p>
    <w:p w14:paraId="5A7617AB" w14:textId="3F1D543D" w:rsidR="009A1BB4" w:rsidRDefault="000837C7" w:rsidP="00B6317F">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MUZOFA</w:t>
      </w:r>
      <w:r w:rsidR="007E0138" w:rsidRPr="001101A3">
        <w:rPr>
          <w:rFonts w:ascii="Times New Roman" w:hAnsi="Times New Roman" w:cs="Times New Roman"/>
          <w:b/>
          <w:bCs/>
          <w:sz w:val="24"/>
          <w:szCs w:val="24"/>
          <w:lang w:val="en-US"/>
        </w:rPr>
        <w:t xml:space="preserve"> J</w:t>
      </w:r>
      <w:r w:rsidR="001101A3">
        <w:rPr>
          <w:rFonts w:ascii="Times New Roman" w:hAnsi="Times New Roman" w:cs="Times New Roman"/>
          <w:b/>
          <w:bCs/>
          <w:sz w:val="24"/>
          <w:szCs w:val="24"/>
          <w:lang w:val="en-US"/>
        </w:rPr>
        <w:t xml:space="preserve">: </w:t>
      </w:r>
      <w:bookmarkStart w:id="0" w:name="_Hlk221094464"/>
      <w:r w:rsidR="007D18B5">
        <w:rPr>
          <w:rFonts w:ascii="Times New Roman" w:hAnsi="Times New Roman" w:cs="Times New Roman"/>
          <w:sz w:val="24"/>
          <w:szCs w:val="24"/>
          <w:lang w:val="en-US"/>
        </w:rPr>
        <w:t xml:space="preserve">[1] </w:t>
      </w:r>
      <w:bookmarkEnd w:id="0"/>
      <w:r w:rsidR="00B6317F">
        <w:rPr>
          <w:rFonts w:ascii="Times New Roman" w:hAnsi="Times New Roman" w:cs="Times New Roman"/>
          <w:sz w:val="24"/>
          <w:szCs w:val="24"/>
          <w:lang w:val="en-US"/>
        </w:rPr>
        <w:t xml:space="preserve">The applicant was </w:t>
      </w:r>
      <w:r w:rsidR="007D18B5">
        <w:rPr>
          <w:rFonts w:ascii="Times New Roman" w:hAnsi="Times New Roman" w:cs="Times New Roman"/>
          <w:sz w:val="24"/>
          <w:szCs w:val="24"/>
          <w:lang w:val="en-US"/>
        </w:rPr>
        <w:t>convicted</w:t>
      </w:r>
      <w:r w:rsidR="00B6317F">
        <w:rPr>
          <w:rFonts w:ascii="Times New Roman" w:hAnsi="Times New Roman" w:cs="Times New Roman"/>
          <w:sz w:val="24"/>
          <w:szCs w:val="24"/>
          <w:lang w:val="en-US"/>
        </w:rPr>
        <w:t xml:space="preserve"> after a trial with murder</w:t>
      </w:r>
      <w:r w:rsidR="00F165B7">
        <w:rPr>
          <w:rFonts w:ascii="Times New Roman" w:hAnsi="Times New Roman" w:cs="Times New Roman"/>
          <w:sz w:val="24"/>
          <w:szCs w:val="24"/>
          <w:lang w:val="en-US"/>
        </w:rPr>
        <w:t xml:space="preserve"> in contravention of s47 of the Criminal Law Code</w:t>
      </w:r>
      <w:r w:rsidR="00B6317F">
        <w:rPr>
          <w:rFonts w:ascii="Times New Roman" w:hAnsi="Times New Roman" w:cs="Times New Roman"/>
          <w:sz w:val="24"/>
          <w:szCs w:val="24"/>
          <w:lang w:val="en-US"/>
        </w:rPr>
        <w:t>. He was sentenced to 10 years imprisonment.</w:t>
      </w:r>
    </w:p>
    <w:p w14:paraId="7E63771C" w14:textId="1D9E6C58" w:rsidR="00B6317F" w:rsidRDefault="007D18B5"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00B6317F">
        <w:rPr>
          <w:rFonts w:ascii="Times New Roman" w:hAnsi="Times New Roman" w:cs="Times New Roman"/>
          <w:sz w:val="24"/>
          <w:szCs w:val="24"/>
          <w:lang w:val="en-US"/>
        </w:rPr>
        <w:t xml:space="preserve">Immediately after passing sentence, </w:t>
      </w:r>
      <w:proofErr w:type="spellStart"/>
      <w:r w:rsidR="00B6317F" w:rsidRPr="007D18B5">
        <w:rPr>
          <w:rFonts w:ascii="Times New Roman" w:hAnsi="Times New Roman" w:cs="Times New Roman"/>
          <w:i/>
          <w:iCs/>
          <w:sz w:val="24"/>
          <w:szCs w:val="24"/>
          <w:lang w:val="en-US"/>
        </w:rPr>
        <w:t>Mr</w:t>
      </w:r>
      <w:proofErr w:type="spellEnd"/>
      <w:r w:rsidR="00B6317F" w:rsidRPr="007D18B5">
        <w:rPr>
          <w:rFonts w:ascii="Times New Roman" w:hAnsi="Times New Roman" w:cs="Times New Roman"/>
          <w:i/>
          <w:iCs/>
          <w:sz w:val="24"/>
          <w:szCs w:val="24"/>
          <w:lang w:val="en-US"/>
        </w:rPr>
        <w:t xml:space="preserve"> Zuze</w:t>
      </w:r>
      <w:r w:rsidR="00B6317F">
        <w:rPr>
          <w:rFonts w:ascii="Times New Roman" w:hAnsi="Times New Roman" w:cs="Times New Roman"/>
          <w:sz w:val="24"/>
          <w:szCs w:val="24"/>
          <w:lang w:val="en-US"/>
        </w:rPr>
        <w:t xml:space="preserve"> applied for leave to appeal </w:t>
      </w:r>
      <w:r w:rsidR="00DF3524">
        <w:rPr>
          <w:rFonts w:ascii="Times New Roman" w:hAnsi="Times New Roman" w:cs="Times New Roman"/>
          <w:sz w:val="24"/>
          <w:szCs w:val="24"/>
          <w:lang w:val="en-US"/>
        </w:rPr>
        <w:t xml:space="preserve">against both conviction and sentence </w:t>
      </w:r>
      <w:r w:rsidR="00B6317F">
        <w:rPr>
          <w:rFonts w:ascii="Times New Roman" w:hAnsi="Times New Roman" w:cs="Times New Roman"/>
          <w:sz w:val="24"/>
          <w:szCs w:val="24"/>
          <w:lang w:val="en-US"/>
        </w:rPr>
        <w:t>to the Supreme Court in terms of r94 (1) of the High Court Rules, 2021.</w:t>
      </w:r>
    </w:p>
    <w:p w14:paraId="2EC95226" w14:textId="540D1316" w:rsidR="00B6317F" w:rsidRDefault="007D18B5"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0837C7">
        <w:rPr>
          <w:rFonts w:ascii="Times New Roman" w:hAnsi="Times New Roman" w:cs="Times New Roman"/>
          <w:sz w:val="24"/>
          <w:szCs w:val="24"/>
          <w:lang w:val="en-US"/>
        </w:rPr>
        <w:t>3</w:t>
      </w:r>
      <w:r>
        <w:rPr>
          <w:rFonts w:ascii="Times New Roman" w:hAnsi="Times New Roman" w:cs="Times New Roman"/>
          <w:sz w:val="24"/>
          <w:szCs w:val="24"/>
          <w:lang w:val="en-US"/>
        </w:rPr>
        <w:t xml:space="preserve">] </w:t>
      </w:r>
      <w:r w:rsidR="00B6317F">
        <w:rPr>
          <w:rFonts w:ascii="Times New Roman" w:hAnsi="Times New Roman" w:cs="Times New Roman"/>
          <w:sz w:val="24"/>
          <w:szCs w:val="24"/>
          <w:lang w:val="en-US"/>
        </w:rPr>
        <w:t xml:space="preserve">In an ex-tempore judgment I dismissed the application on the basis that it lacked </w:t>
      </w:r>
      <w:r w:rsidR="00DD25DC">
        <w:rPr>
          <w:rFonts w:ascii="Times New Roman" w:hAnsi="Times New Roman" w:cs="Times New Roman"/>
          <w:sz w:val="24"/>
          <w:szCs w:val="24"/>
          <w:lang w:val="en-US"/>
        </w:rPr>
        <w:t>substance;</w:t>
      </w:r>
      <w:r w:rsidR="00B6317F">
        <w:rPr>
          <w:rFonts w:ascii="Times New Roman" w:hAnsi="Times New Roman" w:cs="Times New Roman"/>
          <w:sz w:val="24"/>
          <w:szCs w:val="24"/>
          <w:lang w:val="en-US"/>
        </w:rPr>
        <w:t xml:space="preserve"> there were no prospects of success on appeal.</w:t>
      </w:r>
    </w:p>
    <w:p w14:paraId="24A2ED32" w14:textId="6B35F8FD" w:rsidR="00B6317F" w:rsidRDefault="007D18B5"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0837C7">
        <w:rPr>
          <w:rFonts w:ascii="Times New Roman" w:hAnsi="Times New Roman" w:cs="Times New Roman"/>
          <w:sz w:val="24"/>
          <w:szCs w:val="24"/>
          <w:lang w:val="en-US"/>
        </w:rPr>
        <w:t>4</w:t>
      </w:r>
      <w:r>
        <w:rPr>
          <w:rFonts w:ascii="Times New Roman" w:hAnsi="Times New Roman" w:cs="Times New Roman"/>
          <w:sz w:val="24"/>
          <w:szCs w:val="24"/>
          <w:lang w:val="en-US"/>
        </w:rPr>
        <w:t xml:space="preserve">] </w:t>
      </w:r>
      <w:r w:rsidR="00B6317F">
        <w:rPr>
          <w:rFonts w:ascii="Times New Roman" w:hAnsi="Times New Roman" w:cs="Times New Roman"/>
          <w:sz w:val="24"/>
          <w:szCs w:val="24"/>
          <w:lang w:val="en-US"/>
        </w:rPr>
        <w:t>A request for the written reasons</w:t>
      </w:r>
      <w:r w:rsidR="00F165B7">
        <w:rPr>
          <w:rFonts w:ascii="Times New Roman" w:hAnsi="Times New Roman" w:cs="Times New Roman"/>
          <w:sz w:val="24"/>
          <w:szCs w:val="24"/>
          <w:lang w:val="en-US"/>
        </w:rPr>
        <w:t xml:space="preserve"> was made</w:t>
      </w:r>
      <w:r w:rsidR="00B6317F">
        <w:rPr>
          <w:rFonts w:ascii="Times New Roman" w:hAnsi="Times New Roman" w:cs="Times New Roman"/>
          <w:sz w:val="24"/>
          <w:szCs w:val="24"/>
          <w:lang w:val="en-US"/>
        </w:rPr>
        <w:t xml:space="preserve">. The delay in providing the reasons is regrettable. An administrative glitch delayed the </w:t>
      </w:r>
      <w:r>
        <w:rPr>
          <w:rFonts w:ascii="Times New Roman" w:hAnsi="Times New Roman" w:cs="Times New Roman"/>
          <w:sz w:val="24"/>
          <w:szCs w:val="24"/>
          <w:lang w:val="en-US"/>
        </w:rPr>
        <w:t>provision</w:t>
      </w:r>
      <w:r w:rsidR="00B6317F">
        <w:rPr>
          <w:rFonts w:ascii="Times New Roman" w:hAnsi="Times New Roman" w:cs="Times New Roman"/>
          <w:sz w:val="24"/>
          <w:szCs w:val="24"/>
          <w:lang w:val="en-US"/>
        </w:rPr>
        <w:t xml:space="preserve"> of the transcribed ex-tempore judgment.</w:t>
      </w:r>
    </w:p>
    <w:p w14:paraId="0B0CA69D" w14:textId="0C8FD549" w:rsidR="00B6317F" w:rsidRDefault="007D18B5"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0837C7">
        <w:rPr>
          <w:rFonts w:ascii="Times New Roman" w:hAnsi="Times New Roman" w:cs="Times New Roman"/>
          <w:sz w:val="24"/>
          <w:szCs w:val="24"/>
          <w:lang w:val="en-US"/>
        </w:rPr>
        <w:t>5</w:t>
      </w:r>
      <w:r>
        <w:rPr>
          <w:rFonts w:ascii="Times New Roman" w:hAnsi="Times New Roman" w:cs="Times New Roman"/>
          <w:sz w:val="24"/>
          <w:szCs w:val="24"/>
          <w:lang w:val="en-US"/>
        </w:rPr>
        <w:t xml:space="preserve">] </w:t>
      </w:r>
      <w:r w:rsidR="00B6317F">
        <w:rPr>
          <w:rFonts w:ascii="Times New Roman" w:hAnsi="Times New Roman" w:cs="Times New Roman"/>
          <w:sz w:val="24"/>
          <w:szCs w:val="24"/>
          <w:lang w:val="en-US"/>
        </w:rPr>
        <w:t xml:space="preserve">The applicant was </w:t>
      </w:r>
      <w:r>
        <w:rPr>
          <w:rFonts w:ascii="Times New Roman" w:hAnsi="Times New Roman" w:cs="Times New Roman"/>
          <w:sz w:val="24"/>
          <w:szCs w:val="24"/>
          <w:lang w:val="en-US"/>
        </w:rPr>
        <w:t>convicted</w:t>
      </w:r>
      <w:r w:rsidR="00B6317F">
        <w:rPr>
          <w:rFonts w:ascii="Times New Roman" w:hAnsi="Times New Roman" w:cs="Times New Roman"/>
          <w:sz w:val="24"/>
          <w:szCs w:val="24"/>
          <w:lang w:val="en-US"/>
        </w:rPr>
        <w:t xml:space="preserve"> for shooting a suspect, </w:t>
      </w:r>
      <w:r w:rsidR="00DD25DC">
        <w:rPr>
          <w:rFonts w:ascii="Times New Roman" w:hAnsi="Times New Roman" w:cs="Times New Roman"/>
          <w:sz w:val="24"/>
          <w:szCs w:val="24"/>
          <w:lang w:val="en-US"/>
        </w:rPr>
        <w:t xml:space="preserve">the </w:t>
      </w:r>
      <w:r w:rsidR="00B6317F">
        <w:rPr>
          <w:rFonts w:ascii="Times New Roman" w:hAnsi="Times New Roman" w:cs="Times New Roman"/>
          <w:sz w:val="24"/>
          <w:szCs w:val="24"/>
          <w:lang w:val="en-US"/>
        </w:rPr>
        <w:t>now deceased</w:t>
      </w:r>
      <w:r w:rsidR="00DD25DC">
        <w:rPr>
          <w:rFonts w:ascii="Times New Roman" w:hAnsi="Times New Roman" w:cs="Times New Roman"/>
          <w:sz w:val="24"/>
          <w:szCs w:val="24"/>
          <w:lang w:val="en-US"/>
        </w:rPr>
        <w:t xml:space="preserve"> that he</w:t>
      </w:r>
      <w:r w:rsidR="00B6317F">
        <w:rPr>
          <w:rFonts w:ascii="Times New Roman" w:hAnsi="Times New Roman" w:cs="Times New Roman"/>
          <w:sz w:val="24"/>
          <w:szCs w:val="24"/>
          <w:lang w:val="en-US"/>
        </w:rPr>
        <w:t xml:space="preserve"> and other police officers intended to arrest. The deceased was shot while in his bedroom at his homestead.</w:t>
      </w:r>
    </w:p>
    <w:p w14:paraId="5D01A7AA" w14:textId="586BBB6C" w:rsidR="00B6317F" w:rsidRDefault="007D18B5"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0837C7">
        <w:rPr>
          <w:rFonts w:ascii="Times New Roman" w:hAnsi="Times New Roman" w:cs="Times New Roman"/>
          <w:sz w:val="24"/>
          <w:szCs w:val="24"/>
          <w:lang w:val="en-US"/>
        </w:rPr>
        <w:t>6</w:t>
      </w:r>
      <w:r>
        <w:rPr>
          <w:rFonts w:ascii="Times New Roman" w:hAnsi="Times New Roman" w:cs="Times New Roman"/>
          <w:sz w:val="24"/>
          <w:szCs w:val="24"/>
          <w:lang w:val="en-US"/>
        </w:rPr>
        <w:t xml:space="preserve">] </w:t>
      </w:r>
      <w:r w:rsidR="00B6317F">
        <w:rPr>
          <w:rFonts w:ascii="Times New Roman" w:hAnsi="Times New Roman" w:cs="Times New Roman"/>
          <w:sz w:val="24"/>
          <w:szCs w:val="24"/>
          <w:lang w:val="en-US"/>
        </w:rPr>
        <w:t xml:space="preserve">In his application, </w:t>
      </w:r>
      <w:proofErr w:type="spellStart"/>
      <w:r w:rsidR="00B6317F" w:rsidRPr="007D18B5">
        <w:rPr>
          <w:rFonts w:ascii="Times New Roman" w:hAnsi="Times New Roman" w:cs="Times New Roman"/>
          <w:i/>
          <w:iCs/>
          <w:sz w:val="24"/>
          <w:szCs w:val="24"/>
          <w:lang w:val="en-US"/>
        </w:rPr>
        <w:t>Mr</w:t>
      </w:r>
      <w:proofErr w:type="spellEnd"/>
      <w:r w:rsidR="00B6317F" w:rsidRPr="007D18B5">
        <w:rPr>
          <w:rFonts w:ascii="Times New Roman" w:hAnsi="Times New Roman" w:cs="Times New Roman"/>
          <w:i/>
          <w:iCs/>
          <w:sz w:val="24"/>
          <w:szCs w:val="24"/>
          <w:lang w:val="en-US"/>
        </w:rPr>
        <w:t xml:space="preserve"> Zuze</w:t>
      </w:r>
      <w:r w:rsidR="00B6317F">
        <w:rPr>
          <w:rFonts w:ascii="Times New Roman" w:hAnsi="Times New Roman" w:cs="Times New Roman"/>
          <w:sz w:val="24"/>
          <w:szCs w:val="24"/>
          <w:lang w:val="en-US"/>
        </w:rPr>
        <w:t xml:space="preserve"> referr</w:t>
      </w:r>
      <w:r w:rsidR="00D51654">
        <w:rPr>
          <w:rFonts w:ascii="Times New Roman" w:hAnsi="Times New Roman" w:cs="Times New Roman"/>
          <w:sz w:val="24"/>
          <w:szCs w:val="24"/>
          <w:lang w:val="en-US"/>
        </w:rPr>
        <w:t xml:space="preserve">ed </w:t>
      </w:r>
      <w:r w:rsidR="00B6317F">
        <w:rPr>
          <w:rFonts w:ascii="Times New Roman" w:hAnsi="Times New Roman" w:cs="Times New Roman"/>
          <w:sz w:val="24"/>
          <w:szCs w:val="24"/>
          <w:lang w:val="en-US"/>
        </w:rPr>
        <w:t xml:space="preserve">to the relevant </w:t>
      </w:r>
      <w:r w:rsidR="00D51654">
        <w:rPr>
          <w:rFonts w:ascii="Times New Roman" w:hAnsi="Times New Roman" w:cs="Times New Roman"/>
          <w:sz w:val="24"/>
          <w:szCs w:val="24"/>
          <w:lang w:val="en-US"/>
        </w:rPr>
        <w:t>law on the requirements to be satisfied in such an application. He also set</w:t>
      </w:r>
      <w:r w:rsidR="00B6317F">
        <w:rPr>
          <w:rFonts w:ascii="Times New Roman" w:hAnsi="Times New Roman" w:cs="Times New Roman"/>
          <w:sz w:val="24"/>
          <w:szCs w:val="24"/>
          <w:lang w:val="en-US"/>
        </w:rPr>
        <w:t xml:space="preserve"> out the intended grounds of appeal against both conviction and sentence.</w:t>
      </w:r>
      <w:r w:rsidR="00DF3524">
        <w:rPr>
          <w:rFonts w:ascii="Times New Roman" w:hAnsi="Times New Roman" w:cs="Times New Roman"/>
          <w:sz w:val="24"/>
          <w:szCs w:val="24"/>
          <w:lang w:val="en-US"/>
        </w:rPr>
        <w:t xml:space="preserve"> The paraphrased grounds of appeal are as follows,</w:t>
      </w:r>
    </w:p>
    <w:p w14:paraId="0652BC49" w14:textId="2490BD88" w:rsidR="00B6317F" w:rsidRPr="000E7A11" w:rsidRDefault="00B6317F" w:rsidP="00B6317F">
      <w:pPr>
        <w:pStyle w:val="ListParagraph"/>
        <w:numPr>
          <w:ilvl w:val="0"/>
          <w:numId w:val="12"/>
        </w:numPr>
        <w:jc w:val="both"/>
        <w:rPr>
          <w:rFonts w:ascii="Times New Roman" w:hAnsi="Times New Roman" w:cs="Times New Roman"/>
          <w:b/>
          <w:bCs/>
          <w:sz w:val="24"/>
          <w:szCs w:val="24"/>
          <w:lang w:val="en-US"/>
        </w:rPr>
      </w:pPr>
      <w:r w:rsidRPr="000E7A11">
        <w:rPr>
          <w:rFonts w:ascii="Times New Roman" w:hAnsi="Times New Roman" w:cs="Times New Roman"/>
          <w:b/>
          <w:bCs/>
          <w:sz w:val="24"/>
          <w:szCs w:val="24"/>
          <w:lang w:val="en-US"/>
        </w:rPr>
        <w:t>Ad conviction</w:t>
      </w:r>
    </w:p>
    <w:p w14:paraId="7A731E33" w14:textId="4CECB0A9" w:rsidR="00B6317F" w:rsidRDefault="00B6317F" w:rsidP="00B6317F">
      <w:pPr>
        <w:pStyle w:val="ListParagraph"/>
        <w:numPr>
          <w:ilvl w:val="0"/>
          <w:numId w:val="11"/>
        </w:num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misdirected itself in finding that there was no </w:t>
      </w:r>
      <w:r w:rsidR="007D18B5">
        <w:rPr>
          <w:rFonts w:ascii="Times New Roman" w:hAnsi="Times New Roman" w:cs="Times New Roman"/>
          <w:sz w:val="24"/>
          <w:szCs w:val="24"/>
          <w:lang w:val="en-US"/>
        </w:rPr>
        <w:t>imminent</w:t>
      </w:r>
      <w:r>
        <w:rPr>
          <w:rFonts w:ascii="Times New Roman" w:hAnsi="Times New Roman" w:cs="Times New Roman"/>
          <w:sz w:val="24"/>
          <w:szCs w:val="24"/>
          <w:lang w:val="en-US"/>
        </w:rPr>
        <w:t xml:space="preserve"> attack yet the applicant subjectively believed that there was an </w:t>
      </w:r>
      <w:r w:rsidR="007D18B5">
        <w:rPr>
          <w:rFonts w:ascii="Times New Roman" w:hAnsi="Times New Roman" w:cs="Times New Roman"/>
          <w:sz w:val="24"/>
          <w:szCs w:val="24"/>
          <w:lang w:val="en-US"/>
        </w:rPr>
        <w:t>imminent</w:t>
      </w:r>
      <w:r>
        <w:rPr>
          <w:rFonts w:ascii="Times New Roman" w:hAnsi="Times New Roman" w:cs="Times New Roman"/>
          <w:sz w:val="24"/>
          <w:szCs w:val="24"/>
          <w:lang w:val="en-US"/>
        </w:rPr>
        <w:t xml:space="preserve"> attack.</w:t>
      </w:r>
    </w:p>
    <w:p w14:paraId="00DF0A67" w14:textId="57DD5665" w:rsidR="00B6317F" w:rsidRDefault="00B6317F" w:rsidP="00B6317F">
      <w:pPr>
        <w:pStyle w:val="ListParagraph"/>
        <w:numPr>
          <w:ilvl w:val="0"/>
          <w:numId w:val="11"/>
        </w:num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misdirected itself in finding that the applicant made </w:t>
      </w:r>
      <w:r w:rsidR="00501321">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preemptive attack when there was no </w:t>
      </w:r>
      <w:r w:rsidR="007D18B5">
        <w:rPr>
          <w:rFonts w:ascii="Times New Roman" w:hAnsi="Times New Roman" w:cs="Times New Roman"/>
          <w:sz w:val="24"/>
          <w:szCs w:val="24"/>
          <w:lang w:val="en-US"/>
        </w:rPr>
        <w:t>imminent</w:t>
      </w:r>
      <w:r>
        <w:rPr>
          <w:rFonts w:ascii="Times New Roman" w:hAnsi="Times New Roman" w:cs="Times New Roman"/>
          <w:sz w:val="24"/>
          <w:szCs w:val="24"/>
          <w:lang w:val="en-US"/>
        </w:rPr>
        <w:t xml:space="preserve"> attack.</w:t>
      </w:r>
    </w:p>
    <w:p w14:paraId="3A0A9BB6" w14:textId="04610D7E" w:rsidR="00B6317F" w:rsidRDefault="00B6317F" w:rsidP="00B6317F">
      <w:pPr>
        <w:pStyle w:val="ListParagraph"/>
        <w:numPr>
          <w:ilvl w:val="0"/>
          <w:numId w:val="11"/>
        </w:numPr>
        <w:jc w:val="both"/>
        <w:rPr>
          <w:rFonts w:ascii="Times New Roman" w:hAnsi="Times New Roman" w:cs="Times New Roman"/>
          <w:sz w:val="24"/>
          <w:szCs w:val="24"/>
          <w:lang w:val="en-US"/>
        </w:rPr>
      </w:pPr>
      <w:r>
        <w:rPr>
          <w:rFonts w:ascii="Times New Roman" w:hAnsi="Times New Roman" w:cs="Times New Roman"/>
          <w:sz w:val="24"/>
          <w:szCs w:val="24"/>
          <w:lang w:val="en-US"/>
        </w:rPr>
        <w:t>The court misdirected itself in making a finding that at the time the deceased was shot, he was not wielding a weapon.</w:t>
      </w:r>
    </w:p>
    <w:p w14:paraId="6DBF12D6" w14:textId="77777777" w:rsidR="00B6317F" w:rsidRPr="00B6317F" w:rsidRDefault="00B6317F" w:rsidP="00B6317F">
      <w:pPr>
        <w:pStyle w:val="ListParagraph"/>
        <w:ind w:left="1080"/>
        <w:jc w:val="both"/>
        <w:rPr>
          <w:rFonts w:ascii="Times New Roman" w:hAnsi="Times New Roman" w:cs="Times New Roman"/>
          <w:sz w:val="24"/>
          <w:szCs w:val="24"/>
          <w:lang w:val="en-US"/>
        </w:rPr>
      </w:pPr>
    </w:p>
    <w:p w14:paraId="378CB6D7" w14:textId="77777777" w:rsidR="00B6317F" w:rsidRPr="000E7A11" w:rsidRDefault="00B6317F" w:rsidP="00B6317F">
      <w:pPr>
        <w:pStyle w:val="ListParagraph"/>
        <w:numPr>
          <w:ilvl w:val="0"/>
          <w:numId w:val="12"/>
        </w:numPr>
        <w:jc w:val="both"/>
        <w:rPr>
          <w:rFonts w:ascii="Times New Roman" w:hAnsi="Times New Roman" w:cs="Times New Roman"/>
          <w:b/>
          <w:bCs/>
          <w:sz w:val="24"/>
          <w:szCs w:val="24"/>
          <w:lang w:val="en-US"/>
        </w:rPr>
      </w:pPr>
      <w:r w:rsidRPr="000E7A11">
        <w:rPr>
          <w:rFonts w:ascii="Times New Roman" w:hAnsi="Times New Roman" w:cs="Times New Roman"/>
          <w:b/>
          <w:bCs/>
          <w:sz w:val="24"/>
          <w:szCs w:val="24"/>
          <w:lang w:val="en-US"/>
        </w:rPr>
        <w:t>Ad sentence</w:t>
      </w:r>
    </w:p>
    <w:p w14:paraId="51B383B3" w14:textId="2AC68768" w:rsidR="00B6317F" w:rsidRPr="00032BB5" w:rsidRDefault="00B6317F" w:rsidP="00032BB5">
      <w:pPr>
        <w:pStyle w:val="ListParagraph"/>
        <w:numPr>
          <w:ilvl w:val="0"/>
          <w:numId w:val="14"/>
        </w:num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sentence induces a sentence of </w:t>
      </w:r>
      <w:r w:rsidR="00501321">
        <w:rPr>
          <w:rFonts w:ascii="Times New Roman" w:hAnsi="Times New Roman" w:cs="Times New Roman"/>
          <w:sz w:val="24"/>
          <w:szCs w:val="24"/>
          <w:lang w:val="en-US"/>
        </w:rPr>
        <w:t>shock;</w:t>
      </w:r>
      <w:r>
        <w:rPr>
          <w:rFonts w:ascii="Times New Roman" w:hAnsi="Times New Roman" w:cs="Times New Roman"/>
          <w:sz w:val="24"/>
          <w:szCs w:val="24"/>
          <w:lang w:val="en-US"/>
        </w:rPr>
        <w:t xml:space="preserve"> the court overemphasized the</w:t>
      </w:r>
      <w:r w:rsidR="00032BB5">
        <w:rPr>
          <w:rFonts w:ascii="Times New Roman" w:hAnsi="Times New Roman" w:cs="Times New Roman"/>
          <w:sz w:val="24"/>
          <w:szCs w:val="24"/>
          <w:lang w:val="en-US"/>
        </w:rPr>
        <w:t xml:space="preserve"> offence over the </w:t>
      </w:r>
      <w:r w:rsidR="000E7A11">
        <w:rPr>
          <w:rFonts w:ascii="Times New Roman" w:hAnsi="Times New Roman" w:cs="Times New Roman"/>
          <w:sz w:val="24"/>
          <w:szCs w:val="24"/>
          <w:lang w:val="en-US"/>
        </w:rPr>
        <w:t>applicant’s</w:t>
      </w:r>
      <w:r w:rsidR="00032BB5">
        <w:rPr>
          <w:rFonts w:ascii="Times New Roman" w:hAnsi="Times New Roman" w:cs="Times New Roman"/>
          <w:sz w:val="24"/>
          <w:szCs w:val="24"/>
          <w:lang w:val="en-US"/>
        </w:rPr>
        <w:t xml:space="preserve"> mitigatory </w:t>
      </w:r>
      <w:r w:rsidR="000E7A11">
        <w:rPr>
          <w:rFonts w:ascii="Times New Roman" w:hAnsi="Times New Roman" w:cs="Times New Roman"/>
          <w:sz w:val="24"/>
          <w:szCs w:val="24"/>
          <w:lang w:val="en-US"/>
        </w:rPr>
        <w:t>circumstances</w:t>
      </w:r>
      <w:r w:rsidR="00032BB5">
        <w:rPr>
          <w:rFonts w:ascii="Times New Roman" w:hAnsi="Times New Roman" w:cs="Times New Roman"/>
          <w:sz w:val="24"/>
          <w:szCs w:val="24"/>
          <w:lang w:val="en-US"/>
        </w:rPr>
        <w:t>.</w:t>
      </w:r>
    </w:p>
    <w:p w14:paraId="2BA7AFF2" w14:textId="2142C66E" w:rsidR="00B6317F" w:rsidRDefault="007D18B5"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0837C7">
        <w:rPr>
          <w:rFonts w:ascii="Times New Roman" w:hAnsi="Times New Roman" w:cs="Times New Roman"/>
          <w:sz w:val="24"/>
          <w:szCs w:val="24"/>
          <w:lang w:val="en-US"/>
        </w:rPr>
        <w:t>7</w:t>
      </w:r>
      <w:r>
        <w:rPr>
          <w:rFonts w:ascii="Times New Roman" w:hAnsi="Times New Roman" w:cs="Times New Roman"/>
          <w:sz w:val="24"/>
          <w:szCs w:val="24"/>
          <w:lang w:val="en-US"/>
        </w:rPr>
        <w:t xml:space="preserve">] </w:t>
      </w:r>
      <w:r w:rsidR="00032BB5">
        <w:rPr>
          <w:rFonts w:ascii="Times New Roman" w:hAnsi="Times New Roman" w:cs="Times New Roman"/>
          <w:sz w:val="24"/>
          <w:szCs w:val="24"/>
          <w:lang w:val="en-US"/>
        </w:rPr>
        <w:t>On those grounds of appeal, it was submitted that there are prospects of success on appeal.</w:t>
      </w:r>
    </w:p>
    <w:p w14:paraId="7EE45FB4" w14:textId="7EFB197E" w:rsidR="00032BB5" w:rsidRDefault="007D18B5"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0837C7">
        <w:rPr>
          <w:rFonts w:ascii="Times New Roman" w:hAnsi="Times New Roman" w:cs="Times New Roman"/>
          <w:sz w:val="24"/>
          <w:szCs w:val="24"/>
          <w:lang w:val="en-US"/>
        </w:rPr>
        <w:t>8</w:t>
      </w:r>
      <w:r>
        <w:rPr>
          <w:rFonts w:ascii="Times New Roman" w:hAnsi="Times New Roman" w:cs="Times New Roman"/>
          <w:sz w:val="24"/>
          <w:szCs w:val="24"/>
          <w:lang w:val="en-US"/>
        </w:rPr>
        <w:t xml:space="preserve">] </w:t>
      </w:r>
      <w:r w:rsidR="00032BB5">
        <w:rPr>
          <w:rFonts w:ascii="Times New Roman" w:hAnsi="Times New Roman" w:cs="Times New Roman"/>
          <w:sz w:val="24"/>
          <w:szCs w:val="24"/>
          <w:lang w:val="en-US"/>
        </w:rPr>
        <w:t>The State opposed the application. Relying on</w:t>
      </w:r>
      <w:r w:rsidR="00A537AE">
        <w:rPr>
          <w:rFonts w:ascii="Times New Roman" w:hAnsi="Times New Roman" w:cs="Times New Roman"/>
          <w:sz w:val="24"/>
          <w:szCs w:val="24"/>
          <w:lang w:val="en-US"/>
        </w:rPr>
        <w:t xml:space="preserve"> the</w:t>
      </w:r>
      <w:r w:rsidR="00032BB5">
        <w:rPr>
          <w:rFonts w:ascii="Times New Roman" w:hAnsi="Times New Roman" w:cs="Times New Roman"/>
          <w:sz w:val="24"/>
          <w:szCs w:val="24"/>
          <w:lang w:val="en-US"/>
        </w:rPr>
        <w:t xml:space="preserve"> authority of </w:t>
      </w:r>
      <w:proofErr w:type="spellStart"/>
      <w:r w:rsidR="00032BB5" w:rsidRPr="000E7A11">
        <w:rPr>
          <w:rFonts w:ascii="Times New Roman" w:hAnsi="Times New Roman" w:cs="Times New Roman"/>
          <w:i/>
          <w:iCs/>
          <w:sz w:val="24"/>
          <w:szCs w:val="24"/>
          <w:lang w:val="en-US"/>
        </w:rPr>
        <w:t>Chitsinde</w:t>
      </w:r>
      <w:proofErr w:type="spellEnd"/>
      <w:r w:rsidR="00032BB5" w:rsidRPr="000E7A11">
        <w:rPr>
          <w:rFonts w:ascii="Times New Roman" w:hAnsi="Times New Roman" w:cs="Times New Roman"/>
          <w:i/>
          <w:iCs/>
          <w:sz w:val="24"/>
          <w:szCs w:val="24"/>
          <w:lang w:val="en-US"/>
        </w:rPr>
        <w:t xml:space="preserve"> </w:t>
      </w:r>
      <w:r w:rsidR="00F165B7">
        <w:rPr>
          <w:rFonts w:ascii="Times New Roman" w:hAnsi="Times New Roman" w:cs="Times New Roman"/>
          <w:i/>
          <w:iCs/>
          <w:sz w:val="24"/>
          <w:szCs w:val="24"/>
          <w:lang w:val="en-US"/>
        </w:rPr>
        <w:t>v</w:t>
      </w:r>
      <w:r w:rsidR="00032BB5" w:rsidRPr="000E7A11">
        <w:rPr>
          <w:rFonts w:ascii="Times New Roman" w:hAnsi="Times New Roman" w:cs="Times New Roman"/>
          <w:i/>
          <w:iCs/>
          <w:sz w:val="24"/>
          <w:szCs w:val="24"/>
          <w:lang w:val="en-US"/>
        </w:rPr>
        <w:t xml:space="preserve"> </w:t>
      </w:r>
      <w:proofErr w:type="spellStart"/>
      <w:r w:rsidR="00032BB5" w:rsidRPr="000E7A11">
        <w:rPr>
          <w:rFonts w:ascii="Times New Roman" w:hAnsi="Times New Roman" w:cs="Times New Roman"/>
          <w:i/>
          <w:iCs/>
          <w:sz w:val="24"/>
          <w:szCs w:val="24"/>
          <w:lang w:val="en-US"/>
        </w:rPr>
        <w:t>Chitsinde</w:t>
      </w:r>
      <w:proofErr w:type="spellEnd"/>
      <w:r w:rsidR="00032BB5" w:rsidRPr="000E7A11">
        <w:rPr>
          <w:rFonts w:ascii="Times New Roman" w:hAnsi="Times New Roman" w:cs="Times New Roman"/>
          <w:i/>
          <w:iCs/>
          <w:sz w:val="24"/>
          <w:szCs w:val="24"/>
          <w:lang w:val="en-US"/>
        </w:rPr>
        <w:t xml:space="preserve"> &amp; Anor SC 10/09</w:t>
      </w:r>
      <w:r w:rsidR="00032BB5">
        <w:rPr>
          <w:rFonts w:ascii="Times New Roman" w:hAnsi="Times New Roman" w:cs="Times New Roman"/>
          <w:sz w:val="24"/>
          <w:szCs w:val="24"/>
          <w:lang w:val="en-US"/>
        </w:rPr>
        <w:t xml:space="preserve"> a civil matter that dealt with an application for condonation for late noting of an appeal the State urged the court to consider the prospects of success on appeal based on the grounds of appeal.</w:t>
      </w:r>
    </w:p>
    <w:p w14:paraId="5671CCE0" w14:textId="01A768E5" w:rsidR="00032BB5" w:rsidRDefault="007D18B5"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0837C7">
        <w:rPr>
          <w:rFonts w:ascii="Times New Roman" w:hAnsi="Times New Roman" w:cs="Times New Roman"/>
          <w:sz w:val="24"/>
          <w:szCs w:val="24"/>
          <w:lang w:val="en-US"/>
        </w:rPr>
        <w:t>9</w:t>
      </w:r>
      <w:r>
        <w:rPr>
          <w:rFonts w:ascii="Times New Roman" w:hAnsi="Times New Roman" w:cs="Times New Roman"/>
          <w:sz w:val="24"/>
          <w:szCs w:val="24"/>
          <w:lang w:val="en-US"/>
        </w:rPr>
        <w:t xml:space="preserve">] </w:t>
      </w:r>
      <w:r w:rsidR="00032BB5">
        <w:rPr>
          <w:rFonts w:ascii="Times New Roman" w:hAnsi="Times New Roman" w:cs="Times New Roman"/>
          <w:sz w:val="24"/>
          <w:szCs w:val="24"/>
          <w:lang w:val="en-US"/>
        </w:rPr>
        <w:t xml:space="preserve">Further, it was submitted that there are no prospects of success as regards both conviction and sentence considering the </w:t>
      </w:r>
      <w:r w:rsidR="000E7A11">
        <w:rPr>
          <w:rFonts w:ascii="Times New Roman" w:hAnsi="Times New Roman" w:cs="Times New Roman"/>
          <w:sz w:val="24"/>
          <w:szCs w:val="24"/>
          <w:lang w:val="en-US"/>
        </w:rPr>
        <w:t>circumstances</w:t>
      </w:r>
      <w:r w:rsidR="00032BB5">
        <w:rPr>
          <w:rFonts w:ascii="Times New Roman" w:hAnsi="Times New Roman" w:cs="Times New Roman"/>
          <w:sz w:val="24"/>
          <w:szCs w:val="24"/>
          <w:lang w:val="en-US"/>
        </w:rPr>
        <w:t xml:space="preserve"> of the matter.</w:t>
      </w:r>
    </w:p>
    <w:p w14:paraId="5B436AB0" w14:textId="33F6EFBF" w:rsidR="00032BB5" w:rsidRDefault="007D18B5"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0837C7">
        <w:rPr>
          <w:rFonts w:ascii="Times New Roman" w:hAnsi="Times New Roman" w:cs="Times New Roman"/>
          <w:sz w:val="24"/>
          <w:szCs w:val="24"/>
          <w:lang w:val="en-US"/>
        </w:rPr>
        <w:t>0</w:t>
      </w:r>
      <w:r>
        <w:rPr>
          <w:rFonts w:ascii="Times New Roman" w:hAnsi="Times New Roman" w:cs="Times New Roman"/>
          <w:sz w:val="24"/>
          <w:szCs w:val="24"/>
          <w:lang w:val="en-US"/>
        </w:rPr>
        <w:t xml:space="preserve">] </w:t>
      </w:r>
      <w:r w:rsidR="00032BB5">
        <w:rPr>
          <w:rFonts w:ascii="Times New Roman" w:hAnsi="Times New Roman" w:cs="Times New Roman"/>
          <w:sz w:val="24"/>
          <w:szCs w:val="24"/>
          <w:lang w:val="en-US"/>
        </w:rPr>
        <w:t xml:space="preserve">In such an application, the overarching consideration is </w:t>
      </w:r>
      <w:r w:rsidR="000E7A11">
        <w:rPr>
          <w:rFonts w:ascii="Times New Roman" w:hAnsi="Times New Roman" w:cs="Times New Roman"/>
          <w:sz w:val="24"/>
          <w:szCs w:val="24"/>
          <w:lang w:val="en-US"/>
        </w:rPr>
        <w:t>whether</w:t>
      </w:r>
      <w:r w:rsidR="00032BB5">
        <w:rPr>
          <w:rFonts w:ascii="Times New Roman" w:hAnsi="Times New Roman" w:cs="Times New Roman"/>
          <w:sz w:val="24"/>
          <w:szCs w:val="24"/>
          <w:lang w:val="en-US"/>
        </w:rPr>
        <w:t xml:space="preserve"> the appeal has prospects of success see </w:t>
      </w:r>
      <w:r w:rsidR="00032BB5" w:rsidRPr="00A537AE">
        <w:rPr>
          <w:rFonts w:ascii="Times New Roman" w:hAnsi="Times New Roman" w:cs="Times New Roman"/>
          <w:i/>
          <w:iCs/>
          <w:sz w:val="24"/>
          <w:szCs w:val="24"/>
          <w:lang w:val="en-US"/>
        </w:rPr>
        <w:t xml:space="preserve">University of Zimbabwe </w:t>
      </w:r>
      <w:r w:rsidR="00043927">
        <w:rPr>
          <w:rFonts w:ascii="Times New Roman" w:hAnsi="Times New Roman" w:cs="Times New Roman"/>
          <w:i/>
          <w:iCs/>
          <w:sz w:val="24"/>
          <w:szCs w:val="24"/>
          <w:lang w:val="en-US"/>
        </w:rPr>
        <w:t>v</w:t>
      </w:r>
      <w:r w:rsidR="00032BB5" w:rsidRPr="00A537AE">
        <w:rPr>
          <w:rFonts w:ascii="Times New Roman" w:hAnsi="Times New Roman" w:cs="Times New Roman"/>
          <w:i/>
          <w:iCs/>
          <w:sz w:val="24"/>
          <w:szCs w:val="24"/>
          <w:lang w:val="en-US"/>
        </w:rPr>
        <w:t xml:space="preserve"> Kwanele Jirira &amp; Anor SC 12/18.</w:t>
      </w:r>
      <w:r w:rsidR="00032BB5">
        <w:rPr>
          <w:rFonts w:ascii="Times New Roman" w:hAnsi="Times New Roman" w:cs="Times New Roman"/>
          <w:sz w:val="24"/>
          <w:szCs w:val="24"/>
          <w:lang w:val="en-US"/>
        </w:rPr>
        <w:t xml:space="preserve"> Some cases </w:t>
      </w:r>
      <w:r w:rsidR="000E7A11">
        <w:rPr>
          <w:rFonts w:ascii="Times New Roman" w:hAnsi="Times New Roman" w:cs="Times New Roman"/>
          <w:sz w:val="24"/>
          <w:szCs w:val="24"/>
          <w:lang w:val="en-US"/>
        </w:rPr>
        <w:t>have</w:t>
      </w:r>
      <w:r w:rsidR="00032BB5">
        <w:rPr>
          <w:rFonts w:ascii="Times New Roman" w:hAnsi="Times New Roman" w:cs="Times New Roman"/>
          <w:sz w:val="24"/>
          <w:szCs w:val="24"/>
          <w:lang w:val="en-US"/>
        </w:rPr>
        <w:t xml:space="preserve"> </w:t>
      </w:r>
      <w:r w:rsidR="000E7A11">
        <w:rPr>
          <w:rFonts w:ascii="Times New Roman" w:hAnsi="Times New Roman" w:cs="Times New Roman"/>
          <w:sz w:val="24"/>
          <w:szCs w:val="24"/>
          <w:lang w:val="en-US"/>
        </w:rPr>
        <w:t>recast</w:t>
      </w:r>
      <w:r w:rsidR="00032BB5">
        <w:rPr>
          <w:rFonts w:ascii="Times New Roman" w:hAnsi="Times New Roman" w:cs="Times New Roman"/>
          <w:sz w:val="24"/>
          <w:szCs w:val="24"/>
          <w:lang w:val="en-US"/>
        </w:rPr>
        <w:t xml:space="preserve"> the approach as </w:t>
      </w:r>
      <w:r w:rsidR="000E7A11">
        <w:rPr>
          <w:rFonts w:ascii="Times New Roman" w:hAnsi="Times New Roman" w:cs="Times New Roman"/>
          <w:sz w:val="24"/>
          <w:szCs w:val="24"/>
          <w:lang w:val="en-US"/>
        </w:rPr>
        <w:t>whether</w:t>
      </w:r>
      <w:r w:rsidR="00032BB5">
        <w:rPr>
          <w:rFonts w:ascii="Times New Roman" w:hAnsi="Times New Roman" w:cs="Times New Roman"/>
          <w:sz w:val="24"/>
          <w:szCs w:val="24"/>
          <w:lang w:val="en-US"/>
        </w:rPr>
        <w:t xml:space="preserve"> another court may come to a different conclusion</w:t>
      </w:r>
      <w:r w:rsidR="00A537AE">
        <w:rPr>
          <w:rFonts w:ascii="Times New Roman" w:hAnsi="Times New Roman" w:cs="Times New Roman"/>
          <w:sz w:val="24"/>
          <w:szCs w:val="24"/>
          <w:lang w:val="en-US"/>
        </w:rPr>
        <w:t xml:space="preserve"> on the facts.</w:t>
      </w:r>
    </w:p>
    <w:p w14:paraId="7D2AC964" w14:textId="109DEDE3" w:rsidR="00173339" w:rsidRDefault="00173339"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[11]</w:t>
      </w:r>
      <w:r w:rsidR="00696CAD">
        <w:rPr>
          <w:rFonts w:ascii="Times New Roman" w:hAnsi="Times New Roman" w:cs="Times New Roman"/>
          <w:sz w:val="24"/>
          <w:szCs w:val="24"/>
          <w:lang w:val="en-US"/>
        </w:rPr>
        <w:t xml:space="preserve"> The task before the </w:t>
      </w:r>
      <w:r w:rsidR="00800C6C">
        <w:rPr>
          <w:rFonts w:ascii="Times New Roman" w:hAnsi="Times New Roman" w:cs="Times New Roman"/>
          <w:sz w:val="24"/>
          <w:szCs w:val="24"/>
          <w:lang w:val="en-US"/>
        </w:rPr>
        <w:t>Court is</w:t>
      </w:r>
      <w:r w:rsidR="00696CAD">
        <w:rPr>
          <w:rFonts w:ascii="Times New Roman" w:hAnsi="Times New Roman" w:cs="Times New Roman"/>
          <w:sz w:val="24"/>
          <w:szCs w:val="24"/>
          <w:lang w:val="en-US"/>
        </w:rPr>
        <w:t xml:space="preserve"> merely gatekeeping not so much to re</w:t>
      </w:r>
      <w:r w:rsidR="00800C6C">
        <w:rPr>
          <w:rFonts w:ascii="Times New Roman" w:hAnsi="Times New Roman" w:cs="Times New Roman"/>
          <w:sz w:val="24"/>
          <w:szCs w:val="24"/>
          <w:lang w:val="en-US"/>
        </w:rPr>
        <w:t>-</w:t>
      </w:r>
      <w:r w:rsidR="00696CAD">
        <w:rPr>
          <w:rFonts w:ascii="Times New Roman" w:hAnsi="Times New Roman" w:cs="Times New Roman"/>
          <w:sz w:val="24"/>
          <w:szCs w:val="24"/>
          <w:lang w:val="en-US"/>
        </w:rPr>
        <w:t>write the judgment.</w:t>
      </w:r>
      <w:r w:rsidR="00800C6C">
        <w:rPr>
          <w:rFonts w:ascii="Times New Roman" w:hAnsi="Times New Roman" w:cs="Times New Roman"/>
          <w:sz w:val="24"/>
          <w:szCs w:val="24"/>
          <w:lang w:val="en-US"/>
        </w:rPr>
        <w:t xml:space="preserve"> The Court must be objective in its assessment since it is the </w:t>
      </w:r>
      <w:r w:rsidR="007E771B">
        <w:rPr>
          <w:rFonts w:ascii="Times New Roman" w:hAnsi="Times New Roman" w:cs="Times New Roman"/>
          <w:sz w:val="24"/>
          <w:szCs w:val="24"/>
          <w:lang w:val="en-US"/>
        </w:rPr>
        <w:t xml:space="preserve">same </w:t>
      </w:r>
      <w:r w:rsidR="00800C6C">
        <w:rPr>
          <w:rFonts w:ascii="Times New Roman" w:hAnsi="Times New Roman" w:cs="Times New Roman"/>
          <w:sz w:val="24"/>
          <w:szCs w:val="24"/>
          <w:lang w:val="en-US"/>
        </w:rPr>
        <w:t>Court that handed down the judgment.</w:t>
      </w:r>
      <w:r w:rsidR="00696CAD">
        <w:rPr>
          <w:rFonts w:ascii="Times New Roman" w:hAnsi="Times New Roman" w:cs="Times New Roman"/>
          <w:sz w:val="24"/>
          <w:szCs w:val="24"/>
          <w:lang w:val="en-US"/>
        </w:rPr>
        <w:t xml:space="preserve"> The</w:t>
      </w:r>
      <w:r w:rsidR="00BC7AA0">
        <w:rPr>
          <w:rFonts w:ascii="Times New Roman" w:hAnsi="Times New Roman" w:cs="Times New Roman"/>
          <w:sz w:val="24"/>
          <w:szCs w:val="24"/>
          <w:lang w:val="en-US"/>
        </w:rPr>
        <w:t xml:space="preserve"> primary purpose is to sift whether the appeal is merited so that only deserving cases are heard on appeal. To that extent a litigant who seeks leave to appeal is required as a matter of procedure to set out the grounds of appeal he/she intends to rely on for the Court to determine their prospects of appeal.</w:t>
      </w:r>
      <w:r w:rsidR="00696CAD">
        <w:rPr>
          <w:rFonts w:ascii="Times New Roman" w:hAnsi="Times New Roman" w:cs="Times New Roman"/>
          <w:sz w:val="24"/>
          <w:szCs w:val="24"/>
          <w:lang w:val="en-US"/>
        </w:rPr>
        <w:t xml:space="preserve"> </w:t>
      </w:r>
    </w:p>
    <w:p w14:paraId="33488C25" w14:textId="0C6F063C" w:rsidR="00032BB5" w:rsidRPr="000E7A11" w:rsidRDefault="00032BB5" w:rsidP="000E7A11">
      <w:pPr>
        <w:jc w:val="both"/>
        <w:rPr>
          <w:rFonts w:ascii="Times New Roman" w:hAnsi="Times New Roman" w:cs="Times New Roman"/>
          <w:b/>
          <w:bCs/>
          <w:sz w:val="24"/>
          <w:szCs w:val="24"/>
          <w:lang w:val="en-US"/>
        </w:rPr>
      </w:pPr>
      <w:r w:rsidRPr="000E7A11">
        <w:rPr>
          <w:rFonts w:ascii="Times New Roman" w:hAnsi="Times New Roman" w:cs="Times New Roman"/>
          <w:b/>
          <w:bCs/>
          <w:sz w:val="24"/>
          <w:szCs w:val="24"/>
          <w:lang w:val="en-US"/>
        </w:rPr>
        <w:t>Ad conviction</w:t>
      </w:r>
    </w:p>
    <w:p w14:paraId="5D966096" w14:textId="0A913FDA" w:rsidR="00032BB5" w:rsidRDefault="007D18B5"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7E771B">
        <w:rPr>
          <w:rFonts w:ascii="Times New Roman" w:hAnsi="Times New Roman" w:cs="Times New Roman"/>
          <w:sz w:val="24"/>
          <w:szCs w:val="24"/>
          <w:lang w:val="en-US"/>
        </w:rPr>
        <w:t>2</w:t>
      </w:r>
      <w:r>
        <w:rPr>
          <w:rFonts w:ascii="Times New Roman" w:hAnsi="Times New Roman" w:cs="Times New Roman"/>
          <w:sz w:val="24"/>
          <w:szCs w:val="24"/>
          <w:lang w:val="en-US"/>
        </w:rPr>
        <w:t xml:space="preserve">] </w:t>
      </w:r>
      <w:r w:rsidR="00032BB5">
        <w:rPr>
          <w:rFonts w:ascii="Times New Roman" w:hAnsi="Times New Roman" w:cs="Times New Roman"/>
          <w:sz w:val="24"/>
          <w:szCs w:val="24"/>
          <w:lang w:val="en-US"/>
        </w:rPr>
        <w:t xml:space="preserve">The grounds of appeal placed before the court impugn factual findings on the </w:t>
      </w:r>
      <w:r w:rsidR="000E7A11">
        <w:rPr>
          <w:rFonts w:ascii="Times New Roman" w:hAnsi="Times New Roman" w:cs="Times New Roman"/>
          <w:sz w:val="24"/>
          <w:szCs w:val="24"/>
          <w:lang w:val="en-US"/>
        </w:rPr>
        <w:t>imminency</w:t>
      </w:r>
      <w:r w:rsidR="00032BB5">
        <w:rPr>
          <w:rFonts w:ascii="Times New Roman" w:hAnsi="Times New Roman" w:cs="Times New Roman"/>
          <w:sz w:val="24"/>
          <w:szCs w:val="24"/>
          <w:lang w:val="en-US"/>
        </w:rPr>
        <w:t xml:space="preserve"> of the </w:t>
      </w:r>
      <w:r w:rsidR="00405FDD">
        <w:rPr>
          <w:rFonts w:ascii="Times New Roman" w:hAnsi="Times New Roman" w:cs="Times New Roman"/>
          <w:sz w:val="24"/>
          <w:szCs w:val="24"/>
          <w:lang w:val="en-US"/>
        </w:rPr>
        <w:t>attack.</w:t>
      </w:r>
      <w:r w:rsidR="007E771B">
        <w:rPr>
          <w:rFonts w:ascii="Times New Roman" w:hAnsi="Times New Roman" w:cs="Times New Roman"/>
          <w:sz w:val="24"/>
          <w:szCs w:val="24"/>
          <w:lang w:val="en-US"/>
        </w:rPr>
        <w:t xml:space="preserve"> </w:t>
      </w:r>
      <w:r w:rsidR="00032BB5">
        <w:rPr>
          <w:rFonts w:ascii="Times New Roman" w:hAnsi="Times New Roman" w:cs="Times New Roman"/>
          <w:sz w:val="24"/>
          <w:szCs w:val="24"/>
          <w:lang w:val="en-US"/>
        </w:rPr>
        <w:t xml:space="preserve"> </w:t>
      </w:r>
      <w:proofErr w:type="spellStart"/>
      <w:r w:rsidR="00032BB5" w:rsidRPr="000E7A11">
        <w:rPr>
          <w:rFonts w:ascii="Times New Roman" w:hAnsi="Times New Roman" w:cs="Times New Roman"/>
          <w:i/>
          <w:iCs/>
          <w:sz w:val="24"/>
          <w:szCs w:val="24"/>
          <w:lang w:val="en-US"/>
        </w:rPr>
        <w:t>Mr</w:t>
      </w:r>
      <w:proofErr w:type="spellEnd"/>
      <w:r w:rsidR="00032BB5" w:rsidRPr="000E7A11">
        <w:rPr>
          <w:rFonts w:ascii="Times New Roman" w:hAnsi="Times New Roman" w:cs="Times New Roman"/>
          <w:i/>
          <w:iCs/>
          <w:sz w:val="24"/>
          <w:szCs w:val="24"/>
          <w:lang w:val="en-US"/>
        </w:rPr>
        <w:t xml:space="preserve"> Zuze</w:t>
      </w:r>
      <w:r w:rsidR="00032BB5">
        <w:rPr>
          <w:rFonts w:ascii="Times New Roman" w:hAnsi="Times New Roman" w:cs="Times New Roman"/>
          <w:sz w:val="24"/>
          <w:szCs w:val="24"/>
          <w:lang w:val="en-US"/>
        </w:rPr>
        <w:t xml:space="preserve"> </w:t>
      </w:r>
      <w:r w:rsidR="0024592E">
        <w:rPr>
          <w:rFonts w:ascii="Times New Roman" w:hAnsi="Times New Roman" w:cs="Times New Roman"/>
          <w:sz w:val="24"/>
          <w:szCs w:val="24"/>
          <w:lang w:val="en-US"/>
        </w:rPr>
        <w:t xml:space="preserve">motivated </w:t>
      </w:r>
      <w:r w:rsidR="00032BB5">
        <w:rPr>
          <w:rFonts w:ascii="Times New Roman" w:hAnsi="Times New Roman" w:cs="Times New Roman"/>
          <w:sz w:val="24"/>
          <w:szCs w:val="24"/>
          <w:lang w:val="en-US"/>
        </w:rPr>
        <w:t xml:space="preserve">the appeal </w:t>
      </w:r>
      <w:r w:rsidR="0024592E">
        <w:rPr>
          <w:rFonts w:ascii="Times New Roman" w:hAnsi="Times New Roman" w:cs="Times New Roman"/>
          <w:sz w:val="24"/>
          <w:szCs w:val="24"/>
          <w:lang w:val="en-US"/>
        </w:rPr>
        <w:t xml:space="preserve">based </w:t>
      </w:r>
      <w:r w:rsidR="00032BB5">
        <w:rPr>
          <w:rFonts w:ascii="Times New Roman" w:hAnsi="Times New Roman" w:cs="Times New Roman"/>
          <w:sz w:val="24"/>
          <w:szCs w:val="24"/>
          <w:lang w:val="en-US"/>
        </w:rPr>
        <w:t xml:space="preserve">on the </w:t>
      </w:r>
      <w:r w:rsidR="000E7A11">
        <w:rPr>
          <w:rFonts w:ascii="Times New Roman" w:hAnsi="Times New Roman" w:cs="Times New Roman"/>
          <w:sz w:val="24"/>
          <w:szCs w:val="24"/>
          <w:lang w:val="en-US"/>
        </w:rPr>
        <w:t>applicant’s</w:t>
      </w:r>
      <w:r w:rsidR="00032BB5">
        <w:rPr>
          <w:rFonts w:ascii="Times New Roman" w:hAnsi="Times New Roman" w:cs="Times New Roman"/>
          <w:sz w:val="24"/>
          <w:szCs w:val="24"/>
          <w:lang w:val="en-US"/>
        </w:rPr>
        <w:t xml:space="preserve"> version of events. He </w:t>
      </w:r>
      <w:r w:rsidR="000E7A11">
        <w:rPr>
          <w:rFonts w:ascii="Times New Roman" w:hAnsi="Times New Roman" w:cs="Times New Roman"/>
          <w:sz w:val="24"/>
          <w:szCs w:val="24"/>
          <w:lang w:val="en-US"/>
        </w:rPr>
        <w:t>completely</w:t>
      </w:r>
      <w:r w:rsidR="00032BB5">
        <w:rPr>
          <w:rFonts w:ascii="Times New Roman" w:hAnsi="Times New Roman" w:cs="Times New Roman"/>
          <w:sz w:val="24"/>
          <w:szCs w:val="24"/>
          <w:lang w:val="en-US"/>
        </w:rPr>
        <w:t xml:space="preserve"> disregarded the court’s findings.</w:t>
      </w:r>
    </w:p>
    <w:p w14:paraId="72F1FA25" w14:textId="56EBD7BC" w:rsidR="00032BB5" w:rsidRDefault="007D18B5"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002B2B">
        <w:rPr>
          <w:rFonts w:ascii="Times New Roman" w:hAnsi="Times New Roman" w:cs="Times New Roman"/>
          <w:sz w:val="24"/>
          <w:szCs w:val="24"/>
          <w:lang w:val="en-US"/>
        </w:rPr>
        <w:t>3</w:t>
      </w:r>
      <w:r>
        <w:rPr>
          <w:rFonts w:ascii="Times New Roman" w:hAnsi="Times New Roman" w:cs="Times New Roman"/>
          <w:sz w:val="24"/>
          <w:szCs w:val="24"/>
          <w:lang w:val="en-US"/>
        </w:rPr>
        <w:t xml:space="preserve">] </w:t>
      </w:r>
      <w:r w:rsidR="00032BB5">
        <w:rPr>
          <w:rFonts w:ascii="Times New Roman" w:hAnsi="Times New Roman" w:cs="Times New Roman"/>
          <w:sz w:val="24"/>
          <w:szCs w:val="24"/>
          <w:lang w:val="en-US"/>
        </w:rPr>
        <w:t xml:space="preserve">What transpired when the deceased was shot spoke for itself, more of a </w:t>
      </w:r>
      <w:r w:rsidR="00032BB5" w:rsidRPr="000E7A11">
        <w:rPr>
          <w:rFonts w:ascii="Times New Roman" w:hAnsi="Times New Roman" w:cs="Times New Roman"/>
          <w:i/>
          <w:iCs/>
          <w:sz w:val="24"/>
          <w:szCs w:val="24"/>
          <w:lang w:val="en-US"/>
        </w:rPr>
        <w:t>res ipsa loquitur</w:t>
      </w:r>
      <w:r w:rsidR="00032BB5">
        <w:rPr>
          <w:rFonts w:ascii="Times New Roman" w:hAnsi="Times New Roman" w:cs="Times New Roman"/>
          <w:sz w:val="24"/>
          <w:szCs w:val="24"/>
          <w:lang w:val="en-US"/>
        </w:rPr>
        <w:t xml:space="preserve">. </w:t>
      </w:r>
      <w:r w:rsidR="0076311D">
        <w:rPr>
          <w:rFonts w:ascii="Times New Roman" w:hAnsi="Times New Roman" w:cs="Times New Roman"/>
          <w:sz w:val="24"/>
          <w:szCs w:val="24"/>
          <w:lang w:val="en-US"/>
        </w:rPr>
        <w:t xml:space="preserve"> There was no dispute that the applicant shot at the deceased. The</w:t>
      </w:r>
      <w:r w:rsidR="00032BB5">
        <w:rPr>
          <w:rFonts w:ascii="Times New Roman" w:hAnsi="Times New Roman" w:cs="Times New Roman"/>
          <w:sz w:val="24"/>
          <w:szCs w:val="24"/>
          <w:lang w:val="en-US"/>
        </w:rPr>
        <w:t xml:space="preserve"> bullet (s) that struck the deceased were fired </w:t>
      </w:r>
      <w:r w:rsidR="000E7A11">
        <w:rPr>
          <w:rFonts w:ascii="Times New Roman" w:hAnsi="Times New Roman" w:cs="Times New Roman"/>
          <w:sz w:val="24"/>
          <w:szCs w:val="24"/>
          <w:lang w:val="en-US"/>
        </w:rPr>
        <w:t>when</w:t>
      </w:r>
      <w:r w:rsidR="00032BB5">
        <w:rPr>
          <w:rFonts w:ascii="Times New Roman" w:hAnsi="Times New Roman" w:cs="Times New Roman"/>
          <w:sz w:val="24"/>
          <w:szCs w:val="24"/>
          <w:lang w:val="en-US"/>
        </w:rPr>
        <w:t xml:space="preserve"> the deceased was behind a door contrary to the applicant’s evidence.</w:t>
      </w:r>
    </w:p>
    <w:p w14:paraId="3B2E1A55" w14:textId="23FF5FFD" w:rsidR="003B3E56" w:rsidRDefault="007D18B5"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76311D">
        <w:rPr>
          <w:rFonts w:ascii="Times New Roman" w:hAnsi="Times New Roman" w:cs="Times New Roman"/>
          <w:sz w:val="24"/>
          <w:szCs w:val="24"/>
          <w:lang w:val="en-US"/>
        </w:rPr>
        <w:t>4</w:t>
      </w:r>
      <w:r>
        <w:rPr>
          <w:rFonts w:ascii="Times New Roman" w:hAnsi="Times New Roman" w:cs="Times New Roman"/>
          <w:sz w:val="24"/>
          <w:szCs w:val="24"/>
          <w:lang w:val="en-US"/>
        </w:rPr>
        <w:t xml:space="preserve">] </w:t>
      </w:r>
      <w:r w:rsidR="00B57448" w:rsidRPr="00B57448">
        <w:rPr>
          <w:rFonts w:ascii="Times New Roman" w:hAnsi="Times New Roman" w:cs="Times New Roman"/>
          <w:sz w:val="24"/>
          <w:szCs w:val="24"/>
          <w:lang w:val="en-US"/>
        </w:rPr>
        <w:t xml:space="preserve">The </w:t>
      </w:r>
      <w:r w:rsidR="000F4BDF" w:rsidRPr="00B57448">
        <w:rPr>
          <w:rFonts w:ascii="Times New Roman" w:hAnsi="Times New Roman" w:cs="Times New Roman"/>
          <w:sz w:val="24"/>
          <w:szCs w:val="24"/>
          <w:lang w:val="en-US"/>
        </w:rPr>
        <w:t>door was</w:t>
      </w:r>
      <w:r w:rsidR="00B57448" w:rsidRPr="00B57448">
        <w:rPr>
          <w:rFonts w:ascii="Times New Roman" w:hAnsi="Times New Roman" w:cs="Times New Roman"/>
          <w:sz w:val="24"/>
          <w:szCs w:val="24"/>
          <w:lang w:val="en-US"/>
        </w:rPr>
        <w:t xml:space="preserve"> described as a zinc sheet about 3mm thick it was quite </w:t>
      </w:r>
      <w:r w:rsidR="000F4BDF" w:rsidRPr="00B57448">
        <w:rPr>
          <w:rFonts w:ascii="Times New Roman" w:hAnsi="Times New Roman" w:cs="Times New Roman"/>
          <w:sz w:val="24"/>
          <w:szCs w:val="24"/>
          <w:lang w:val="en-US"/>
        </w:rPr>
        <w:t>thin.</w:t>
      </w:r>
      <w:r w:rsidR="000F4BDF">
        <w:rPr>
          <w:rFonts w:ascii="Times New Roman" w:hAnsi="Times New Roman" w:cs="Times New Roman"/>
          <w:sz w:val="24"/>
          <w:szCs w:val="24"/>
          <w:lang w:val="en-US"/>
        </w:rPr>
        <w:t xml:space="preserve"> The</w:t>
      </w:r>
      <w:r w:rsidR="00032BB5">
        <w:rPr>
          <w:rFonts w:ascii="Times New Roman" w:hAnsi="Times New Roman" w:cs="Times New Roman"/>
          <w:sz w:val="24"/>
          <w:szCs w:val="24"/>
          <w:lang w:val="en-US"/>
        </w:rPr>
        <w:t xml:space="preserve"> real evidence before the court was the </w:t>
      </w:r>
      <w:r w:rsidR="001A61D5">
        <w:rPr>
          <w:rFonts w:ascii="Times New Roman" w:hAnsi="Times New Roman" w:cs="Times New Roman"/>
          <w:sz w:val="24"/>
          <w:szCs w:val="24"/>
          <w:lang w:val="en-US"/>
        </w:rPr>
        <w:t>door with</w:t>
      </w:r>
      <w:r w:rsidR="00002B2B">
        <w:rPr>
          <w:rFonts w:ascii="Times New Roman" w:hAnsi="Times New Roman" w:cs="Times New Roman"/>
          <w:sz w:val="24"/>
          <w:szCs w:val="24"/>
          <w:lang w:val="en-US"/>
        </w:rPr>
        <w:t xml:space="preserve"> bullet</w:t>
      </w:r>
      <w:r w:rsidR="001A61D5">
        <w:rPr>
          <w:rFonts w:ascii="Times New Roman" w:hAnsi="Times New Roman" w:cs="Times New Roman"/>
          <w:sz w:val="24"/>
          <w:szCs w:val="24"/>
          <w:lang w:val="en-US"/>
        </w:rPr>
        <w:t xml:space="preserve"> holes.</w:t>
      </w:r>
      <w:r w:rsidR="000F4BDF">
        <w:rPr>
          <w:rFonts w:ascii="Times New Roman" w:hAnsi="Times New Roman" w:cs="Times New Roman"/>
          <w:sz w:val="24"/>
          <w:szCs w:val="24"/>
          <w:lang w:val="en-US"/>
        </w:rPr>
        <w:t xml:space="preserve"> </w:t>
      </w:r>
      <w:r w:rsidR="004A4E03">
        <w:rPr>
          <w:rFonts w:ascii="Times New Roman" w:hAnsi="Times New Roman" w:cs="Times New Roman"/>
          <w:sz w:val="24"/>
          <w:szCs w:val="24"/>
          <w:lang w:val="en-US"/>
        </w:rPr>
        <w:t xml:space="preserve">The only </w:t>
      </w:r>
      <w:r w:rsidR="00E62FC2">
        <w:rPr>
          <w:rFonts w:ascii="Times New Roman" w:hAnsi="Times New Roman" w:cs="Times New Roman"/>
          <w:sz w:val="24"/>
          <w:szCs w:val="24"/>
          <w:lang w:val="en-US"/>
        </w:rPr>
        <w:t>inference</w:t>
      </w:r>
      <w:r w:rsidR="004A4E03">
        <w:rPr>
          <w:rFonts w:ascii="Times New Roman" w:hAnsi="Times New Roman" w:cs="Times New Roman"/>
          <w:sz w:val="24"/>
          <w:szCs w:val="24"/>
          <w:lang w:val="en-US"/>
        </w:rPr>
        <w:t xml:space="preserve"> that </w:t>
      </w:r>
      <w:r w:rsidR="00E62FC2">
        <w:rPr>
          <w:rFonts w:ascii="Times New Roman" w:hAnsi="Times New Roman" w:cs="Times New Roman"/>
          <w:sz w:val="24"/>
          <w:szCs w:val="24"/>
          <w:lang w:val="en-US"/>
        </w:rPr>
        <w:t>emerge</w:t>
      </w:r>
      <w:r w:rsidR="00D47D0C">
        <w:rPr>
          <w:rFonts w:ascii="Times New Roman" w:hAnsi="Times New Roman" w:cs="Times New Roman"/>
          <w:sz w:val="24"/>
          <w:szCs w:val="24"/>
          <w:lang w:val="en-US"/>
        </w:rPr>
        <w:t>s</w:t>
      </w:r>
      <w:r w:rsidR="00E62FC2">
        <w:rPr>
          <w:rFonts w:ascii="Times New Roman" w:hAnsi="Times New Roman" w:cs="Times New Roman"/>
          <w:sz w:val="24"/>
          <w:szCs w:val="24"/>
          <w:lang w:val="en-US"/>
        </w:rPr>
        <w:t xml:space="preserve"> from that real evidence</w:t>
      </w:r>
      <w:r w:rsidR="00D47D0C">
        <w:rPr>
          <w:rFonts w:ascii="Times New Roman" w:hAnsi="Times New Roman" w:cs="Times New Roman"/>
          <w:sz w:val="24"/>
          <w:szCs w:val="24"/>
          <w:lang w:val="en-US"/>
        </w:rPr>
        <w:t xml:space="preserve"> is that</w:t>
      </w:r>
      <w:r w:rsidR="00E62FC2">
        <w:rPr>
          <w:rFonts w:ascii="Times New Roman" w:hAnsi="Times New Roman" w:cs="Times New Roman"/>
          <w:sz w:val="24"/>
          <w:szCs w:val="24"/>
          <w:lang w:val="en-US"/>
        </w:rPr>
        <w:t xml:space="preserve"> when the applicant fired the shot, the </w:t>
      </w:r>
      <w:r w:rsidR="000C7E52">
        <w:rPr>
          <w:rFonts w:ascii="Times New Roman" w:hAnsi="Times New Roman" w:cs="Times New Roman"/>
          <w:sz w:val="24"/>
          <w:szCs w:val="24"/>
          <w:lang w:val="en-US"/>
        </w:rPr>
        <w:t xml:space="preserve">door was closed. The </w:t>
      </w:r>
      <w:r w:rsidR="00032BB5">
        <w:rPr>
          <w:rFonts w:ascii="Times New Roman" w:hAnsi="Times New Roman" w:cs="Times New Roman"/>
          <w:sz w:val="24"/>
          <w:szCs w:val="24"/>
          <w:lang w:val="en-US"/>
        </w:rPr>
        <w:t xml:space="preserve">bullets went through it. </w:t>
      </w:r>
      <w:r w:rsidR="00CD3F0D">
        <w:rPr>
          <w:rFonts w:ascii="Times New Roman" w:hAnsi="Times New Roman" w:cs="Times New Roman"/>
          <w:sz w:val="24"/>
          <w:szCs w:val="24"/>
          <w:lang w:val="en-US"/>
        </w:rPr>
        <w:t>Consequently,</w:t>
      </w:r>
      <w:r w:rsidR="00D47D0C">
        <w:rPr>
          <w:rFonts w:ascii="Times New Roman" w:hAnsi="Times New Roman" w:cs="Times New Roman"/>
          <w:sz w:val="24"/>
          <w:szCs w:val="24"/>
          <w:lang w:val="en-US"/>
        </w:rPr>
        <w:t xml:space="preserve"> </w:t>
      </w:r>
      <w:r w:rsidR="00CD3F0D">
        <w:rPr>
          <w:rFonts w:ascii="Times New Roman" w:hAnsi="Times New Roman" w:cs="Times New Roman"/>
          <w:sz w:val="24"/>
          <w:szCs w:val="24"/>
          <w:lang w:val="en-US"/>
        </w:rPr>
        <w:t>that means</w:t>
      </w:r>
      <w:r w:rsidR="00D47D0C">
        <w:rPr>
          <w:rFonts w:ascii="Times New Roman" w:hAnsi="Times New Roman" w:cs="Times New Roman"/>
          <w:sz w:val="24"/>
          <w:szCs w:val="24"/>
          <w:lang w:val="en-US"/>
        </w:rPr>
        <w:t xml:space="preserve"> the deceased was not standing face to face with the </w:t>
      </w:r>
      <w:r w:rsidR="00CD3F0D">
        <w:rPr>
          <w:rFonts w:ascii="Times New Roman" w:hAnsi="Times New Roman" w:cs="Times New Roman"/>
          <w:sz w:val="24"/>
          <w:szCs w:val="24"/>
          <w:lang w:val="en-US"/>
        </w:rPr>
        <w:t xml:space="preserve">applicant he was behind the door. </w:t>
      </w:r>
      <w:r w:rsidR="00032BB5">
        <w:rPr>
          <w:rFonts w:ascii="Times New Roman" w:hAnsi="Times New Roman" w:cs="Times New Roman"/>
          <w:sz w:val="24"/>
          <w:szCs w:val="24"/>
          <w:lang w:val="en-US"/>
        </w:rPr>
        <w:t xml:space="preserve">For the applicant to submit that </w:t>
      </w:r>
      <w:r w:rsidR="00B24D98">
        <w:rPr>
          <w:rFonts w:ascii="Times New Roman" w:hAnsi="Times New Roman" w:cs="Times New Roman"/>
          <w:sz w:val="24"/>
          <w:szCs w:val="24"/>
          <w:lang w:val="en-US"/>
        </w:rPr>
        <w:t xml:space="preserve">he was </w:t>
      </w:r>
      <w:r w:rsidR="00CD2841">
        <w:rPr>
          <w:rFonts w:ascii="Times New Roman" w:hAnsi="Times New Roman" w:cs="Times New Roman"/>
          <w:sz w:val="24"/>
          <w:szCs w:val="24"/>
          <w:lang w:val="en-US"/>
        </w:rPr>
        <w:t xml:space="preserve">under </w:t>
      </w:r>
      <w:r w:rsidR="00032BB5">
        <w:rPr>
          <w:rFonts w:ascii="Times New Roman" w:hAnsi="Times New Roman" w:cs="Times New Roman"/>
          <w:sz w:val="24"/>
          <w:szCs w:val="24"/>
          <w:lang w:val="en-US"/>
        </w:rPr>
        <w:t xml:space="preserve">an imminent attack from someone hidden behind a door is </w:t>
      </w:r>
      <w:r w:rsidR="003B3E56">
        <w:rPr>
          <w:rFonts w:ascii="Times New Roman" w:hAnsi="Times New Roman" w:cs="Times New Roman"/>
          <w:sz w:val="24"/>
          <w:szCs w:val="24"/>
          <w:lang w:val="en-US"/>
        </w:rPr>
        <w:t>farfetched.</w:t>
      </w:r>
    </w:p>
    <w:p w14:paraId="25070480" w14:textId="7F637E13" w:rsidR="00032BB5" w:rsidRDefault="003B3E56"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[15] On</w:t>
      </w:r>
      <w:r w:rsidR="009C56BC">
        <w:rPr>
          <w:rFonts w:ascii="Times New Roman" w:hAnsi="Times New Roman" w:cs="Times New Roman"/>
          <w:sz w:val="24"/>
          <w:szCs w:val="24"/>
          <w:lang w:val="en-US"/>
        </w:rPr>
        <w:t xml:space="preserve"> his part, the applicant did not explain the circumstances that made him believe that the</w:t>
      </w:r>
      <w:r w:rsidR="00FA2082">
        <w:rPr>
          <w:rFonts w:ascii="Times New Roman" w:hAnsi="Times New Roman" w:cs="Times New Roman"/>
          <w:sz w:val="24"/>
          <w:szCs w:val="24"/>
          <w:lang w:val="en-US"/>
        </w:rPr>
        <w:t>re was an imminent</w:t>
      </w:r>
      <w:r w:rsidR="009C56BC">
        <w:rPr>
          <w:rFonts w:ascii="Times New Roman" w:hAnsi="Times New Roman" w:cs="Times New Roman"/>
          <w:sz w:val="24"/>
          <w:szCs w:val="24"/>
          <w:lang w:val="en-US"/>
        </w:rPr>
        <w:t xml:space="preserve"> attack when he shot at the decease</w:t>
      </w:r>
      <w:r w:rsidR="00FA2082">
        <w:rPr>
          <w:rFonts w:ascii="Times New Roman" w:hAnsi="Times New Roman" w:cs="Times New Roman"/>
          <w:sz w:val="24"/>
          <w:szCs w:val="24"/>
          <w:lang w:val="en-US"/>
        </w:rPr>
        <w:t>d</w:t>
      </w:r>
      <w:r w:rsidR="009C56BC">
        <w:rPr>
          <w:rFonts w:ascii="Times New Roman" w:hAnsi="Times New Roman" w:cs="Times New Roman"/>
          <w:sz w:val="24"/>
          <w:szCs w:val="24"/>
          <w:lang w:val="en-US"/>
        </w:rPr>
        <w:t xml:space="preserve"> who was behind the door. H</w:t>
      </w:r>
      <w:r>
        <w:rPr>
          <w:rFonts w:ascii="Times New Roman" w:hAnsi="Times New Roman" w:cs="Times New Roman"/>
          <w:sz w:val="24"/>
          <w:szCs w:val="24"/>
          <w:lang w:val="en-US"/>
        </w:rPr>
        <w:t xml:space="preserve">e </w:t>
      </w:r>
      <w:r w:rsidR="005331A6">
        <w:rPr>
          <w:rFonts w:ascii="Times New Roman" w:hAnsi="Times New Roman" w:cs="Times New Roman"/>
          <w:sz w:val="24"/>
          <w:szCs w:val="24"/>
          <w:lang w:val="en-US"/>
        </w:rPr>
        <w:t>dillydallied</w:t>
      </w:r>
      <w:r>
        <w:rPr>
          <w:rFonts w:ascii="Times New Roman" w:hAnsi="Times New Roman" w:cs="Times New Roman"/>
          <w:sz w:val="24"/>
          <w:szCs w:val="24"/>
          <w:lang w:val="en-US"/>
        </w:rPr>
        <w:t xml:space="preserve"> from the axe </w:t>
      </w:r>
      <w:r w:rsidR="00426F66">
        <w:rPr>
          <w:rFonts w:ascii="Times New Roman" w:hAnsi="Times New Roman" w:cs="Times New Roman"/>
          <w:sz w:val="24"/>
          <w:szCs w:val="24"/>
          <w:lang w:val="en-US"/>
        </w:rPr>
        <w:t>(which</w:t>
      </w:r>
      <w:r>
        <w:rPr>
          <w:rFonts w:ascii="Times New Roman" w:hAnsi="Times New Roman" w:cs="Times New Roman"/>
          <w:sz w:val="24"/>
          <w:szCs w:val="24"/>
          <w:lang w:val="en-US"/>
        </w:rPr>
        <w:t xml:space="preserve"> was not confirmed by evidence but an axe </w:t>
      </w:r>
      <w:r w:rsidR="005331A6">
        <w:rPr>
          <w:rFonts w:ascii="Times New Roman" w:hAnsi="Times New Roman" w:cs="Times New Roman"/>
          <w:sz w:val="24"/>
          <w:szCs w:val="24"/>
          <w:lang w:val="en-US"/>
        </w:rPr>
        <w:t>handle</w:t>
      </w:r>
      <w:r>
        <w:rPr>
          <w:rFonts w:ascii="Times New Roman" w:hAnsi="Times New Roman" w:cs="Times New Roman"/>
          <w:sz w:val="24"/>
          <w:szCs w:val="24"/>
          <w:lang w:val="en-US"/>
        </w:rPr>
        <w:t>)</w:t>
      </w:r>
      <w:r w:rsidR="005331A6">
        <w:rPr>
          <w:rFonts w:ascii="Times New Roman" w:hAnsi="Times New Roman" w:cs="Times New Roman"/>
          <w:sz w:val="24"/>
          <w:szCs w:val="24"/>
          <w:lang w:val="en-US"/>
        </w:rPr>
        <w:t xml:space="preserve"> </w:t>
      </w:r>
      <w:r w:rsidR="00426F66">
        <w:rPr>
          <w:rFonts w:ascii="Times New Roman" w:hAnsi="Times New Roman" w:cs="Times New Roman"/>
          <w:sz w:val="24"/>
          <w:szCs w:val="24"/>
          <w:lang w:val="en-US"/>
        </w:rPr>
        <w:t xml:space="preserve">to some </w:t>
      </w:r>
      <w:r w:rsidR="00426F66">
        <w:rPr>
          <w:rFonts w:ascii="Times New Roman" w:hAnsi="Times New Roman" w:cs="Times New Roman"/>
          <w:sz w:val="24"/>
          <w:szCs w:val="24"/>
          <w:lang w:val="en-US"/>
        </w:rPr>
        <w:lastRenderedPageBreak/>
        <w:t xml:space="preserve">sound. The axe handle did not pose a threat at the time of shooting. Since the deceased was behind the </w:t>
      </w:r>
      <w:r w:rsidR="00B24D98">
        <w:rPr>
          <w:rFonts w:ascii="Times New Roman" w:hAnsi="Times New Roman" w:cs="Times New Roman"/>
          <w:sz w:val="24"/>
          <w:szCs w:val="24"/>
          <w:lang w:val="en-US"/>
        </w:rPr>
        <w:t>door,</w:t>
      </w:r>
      <w:r w:rsidR="00426F66">
        <w:rPr>
          <w:rFonts w:ascii="Times New Roman" w:hAnsi="Times New Roman" w:cs="Times New Roman"/>
          <w:sz w:val="24"/>
          <w:szCs w:val="24"/>
          <w:lang w:val="en-US"/>
        </w:rPr>
        <w:t xml:space="preserve"> he could not use the </w:t>
      </w:r>
      <w:r w:rsidR="00D83160">
        <w:rPr>
          <w:rFonts w:ascii="Times New Roman" w:hAnsi="Times New Roman" w:cs="Times New Roman"/>
          <w:sz w:val="24"/>
          <w:szCs w:val="24"/>
          <w:lang w:val="en-US"/>
        </w:rPr>
        <w:t>axe handle.</w:t>
      </w:r>
      <w:r w:rsidR="005331A6">
        <w:rPr>
          <w:rFonts w:ascii="Times New Roman" w:hAnsi="Times New Roman" w:cs="Times New Roman"/>
          <w:sz w:val="24"/>
          <w:szCs w:val="24"/>
          <w:lang w:val="en-US"/>
        </w:rPr>
        <w:t xml:space="preserve"> </w:t>
      </w:r>
    </w:p>
    <w:p w14:paraId="047F22F1" w14:textId="26E8A420" w:rsidR="00032BB5" w:rsidRDefault="007D18B5"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D83160">
        <w:rPr>
          <w:rFonts w:ascii="Times New Roman" w:hAnsi="Times New Roman" w:cs="Times New Roman"/>
          <w:sz w:val="24"/>
          <w:szCs w:val="24"/>
          <w:lang w:val="en-US"/>
        </w:rPr>
        <w:t>6</w:t>
      </w:r>
      <w:r w:rsidR="00C63F51">
        <w:rPr>
          <w:rFonts w:ascii="Times New Roman" w:hAnsi="Times New Roman" w:cs="Times New Roman"/>
          <w:sz w:val="24"/>
          <w:szCs w:val="24"/>
          <w:lang w:val="en-US"/>
        </w:rPr>
        <w:t>] That</w:t>
      </w:r>
      <w:r w:rsidR="00D83160">
        <w:rPr>
          <w:rFonts w:ascii="Times New Roman" w:hAnsi="Times New Roman" w:cs="Times New Roman"/>
          <w:sz w:val="24"/>
          <w:szCs w:val="24"/>
          <w:lang w:val="en-US"/>
        </w:rPr>
        <w:t xml:space="preserve"> the deceased wielded an axe when he was shot is also </w:t>
      </w:r>
      <w:r w:rsidR="00C63F51">
        <w:rPr>
          <w:rFonts w:ascii="Times New Roman" w:hAnsi="Times New Roman" w:cs="Times New Roman"/>
          <w:sz w:val="24"/>
          <w:szCs w:val="24"/>
          <w:lang w:val="en-US"/>
        </w:rPr>
        <w:t>factually incorrect. Real evidence disproved the applicant’s proposition. The</w:t>
      </w:r>
      <w:r w:rsidR="00032BB5">
        <w:rPr>
          <w:rFonts w:ascii="Times New Roman" w:hAnsi="Times New Roman" w:cs="Times New Roman"/>
          <w:sz w:val="24"/>
          <w:szCs w:val="24"/>
          <w:lang w:val="en-US"/>
        </w:rPr>
        <w:t xml:space="preserve"> deceased sustained injuries on the inner side of his hands which confirmed Mathew Sivaminyile’s evidence </w:t>
      </w:r>
      <w:r w:rsidR="002A418D">
        <w:rPr>
          <w:rFonts w:ascii="Times New Roman" w:hAnsi="Times New Roman" w:cs="Times New Roman"/>
          <w:sz w:val="24"/>
          <w:szCs w:val="24"/>
          <w:lang w:val="en-US"/>
        </w:rPr>
        <w:t>that they</w:t>
      </w:r>
      <w:r w:rsidR="00032BB5">
        <w:rPr>
          <w:rFonts w:ascii="Times New Roman" w:hAnsi="Times New Roman" w:cs="Times New Roman"/>
          <w:sz w:val="24"/>
          <w:szCs w:val="24"/>
          <w:lang w:val="en-US"/>
        </w:rPr>
        <w:t xml:space="preserve"> barricaded the door using their bodies</w:t>
      </w:r>
      <w:r w:rsidR="002A418D">
        <w:rPr>
          <w:rFonts w:ascii="Times New Roman" w:hAnsi="Times New Roman" w:cs="Times New Roman"/>
          <w:sz w:val="24"/>
          <w:szCs w:val="24"/>
          <w:lang w:val="en-US"/>
        </w:rPr>
        <w:t>. They also pushed the door using their hands.</w:t>
      </w:r>
      <w:r w:rsidR="00032BB5">
        <w:rPr>
          <w:rFonts w:ascii="Times New Roman" w:hAnsi="Times New Roman" w:cs="Times New Roman"/>
          <w:sz w:val="24"/>
          <w:szCs w:val="24"/>
          <w:lang w:val="en-US"/>
        </w:rPr>
        <w:t xml:space="preserve"> The Doctor who gave evidence to elucidate on the post </w:t>
      </w:r>
      <w:r w:rsidR="000E7A11">
        <w:rPr>
          <w:rFonts w:ascii="Times New Roman" w:hAnsi="Times New Roman" w:cs="Times New Roman"/>
          <w:sz w:val="24"/>
          <w:szCs w:val="24"/>
          <w:lang w:val="en-US"/>
        </w:rPr>
        <w:t>mortem</w:t>
      </w:r>
      <w:r w:rsidR="00032BB5">
        <w:rPr>
          <w:rFonts w:ascii="Times New Roman" w:hAnsi="Times New Roman" w:cs="Times New Roman"/>
          <w:sz w:val="24"/>
          <w:szCs w:val="24"/>
          <w:lang w:val="en-US"/>
        </w:rPr>
        <w:t xml:space="preserve"> report dispelled the myth that the deceased could have held an axe or any weapon for that matter. The entry wounds were </w:t>
      </w:r>
      <w:r w:rsidR="00C5288B">
        <w:rPr>
          <w:rFonts w:ascii="Times New Roman" w:hAnsi="Times New Roman" w:cs="Times New Roman"/>
          <w:sz w:val="24"/>
          <w:szCs w:val="24"/>
          <w:lang w:val="en-US"/>
        </w:rPr>
        <w:t>o</w:t>
      </w:r>
      <w:r w:rsidR="00032BB5">
        <w:rPr>
          <w:rFonts w:ascii="Times New Roman" w:hAnsi="Times New Roman" w:cs="Times New Roman"/>
          <w:sz w:val="24"/>
          <w:szCs w:val="24"/>
          <w:lang w:val="en-US"/>
        </w:rPr>
        <w:t>n the palm and the exit</w:t>
      </w:r>
      <w:r w:rsidR="00C5288B">
        <w:rPr>
          <w:rFonts w:ascii="Times New Roman" w:hAnsi="Times New Roman" w:cs="Times New Roman"/>
          <w:sz w:val="24"/>
          <w:szCs w:val="24"/>
          <w:lang w:val="en-US"/>
        </w:rPr>
        <w:t xml:space="preserve"> wounds were</w:t>
      </w:r>
      <w:r w:rsidR="00032BB5">
        <w:rPr>
          <w:rFonts w:ascii="Times New Roman" w:hAnsi="Times New Roman" w:cs="Times New Roman"/>
          <w:sz w:val="24"/>
          <w:szCs w:val="24"/>
          <w:lang w:val="en-US"/>
        </w:rPr>
        <w:t xml:space="preserve"> on the back of the hand.</w:t>
      </w:r>
      <w:r w:rsidR="004A4401">
        <w:rPr>
          <w:rFonts w:ascii="Times New Roman" w:hAnsi="Times New Roman" w:cs="Times New Roman"/>
          <w:sz w:val="24"/>
          <w:szCs w:val="24"/>
          <w:lang w:val="en-US"/>
        </w:rPr>
        <w:t xml:space="preserve"> That was conclusive</w:t>
      </w:r>
      <w:r w:rsidR="00F165B7">
        <w:rPr>
          <w:rFonts w:ascii="Times New Roman" w:hAnsi="Times New Roman" w:cs="Times New Roman"/>
          <w:sz w:val="24"/>
          <w:szCs w:val="24"/>
          <w:lang w:val="en-US"/>
        </w:rPr>
        <w:t>,</w:t>
      </w:r>
      <w:r w:rsidR="004A4401">
        <w:rPr>
          <w:rFonts w:ascii="Times New Roman" w:hAnsi="Times New Roman" w:cs="Times New Roman"/>
          <w:sz w:val="24"/>
          <w:szCs w:val="24"/>
          <w:lang w:val="en-US"/>
        </w:rPr>
        <w:t xml:space="preserve"> no entry wound can be found on the palm while the same ha</w:t>
      </w:r>
      <w:r w:rsidR="00B24D98">
        <w:rPr>
          <w:rFonts w:ascii="Times New Roman" w:hAnsi="Times New Roman" w:cs="Times New Roman"/>
          <w:sz w:val="24"/>
          <w:szCs w:val="24"/>
          <w:lang w:val="en-US"/>
        </w:rPr>
        <w:t>n</w:t>
      </w:r>
      <w:r w:rsidR="004A4401">
        <w:rPr>
          <w:rFonts w:ascii="Times New Roman" w:hAnsi="Times New Roman" w:cs="Times New Roman"/>
          <w:sz w:val="24"/>
          <w:szCs w:val="24"/>
          <w:lang w:val="en-US"/>
        </w:rPr>
        <w:t xml:space="preserve">d </w:t>
      </w:r>
      <w:r w:rsidR="000055CE">
        <w:rPr>
          <w:rFonts w:ascii="Times New Roman" w:hAnsi="Times New Roman" w:cs="Times New Roman"/>
          <w:sz w:val="24"/>
          <w:szCs w:val="24"/>
          <w:lang w:val="en-US"/>
        </w:rPr>
        <w:t xml:space="preserve">was holding something, </w:t>
      </w:r>
      <w:r w:rsidR="002A418D">
        <w:rPr>
          <w:rFonts w:ascii="Times New Roman" w:hAnsi="Times New Roman" w:cs="Times New Roman"/>
          <w:sz w:val="24"/>
          <w:szCs w:val="24"/>
          <w:lang w:val="en-US"/>
        </w:rPr>
        <w:t>the</w:t>
      </w:r>
      <w:r w:rsidR="000055CE">
        <w:rPr>
          <w:rFonts w:ascii="Times New Roman" w:hAnsi="Times New Roman" w:cs="Times New Roman"/>
          <w:sz w:val="24"/>
          <w:szCs w:val="24"/>
          <w:lang w:val="en-US"/>
        </w:rPr>
        <w:t xml:space="preserve"> only inference is that the hand was open.</w:t>
      </w:r>
    </w:p>
    <w:p w14:paraId="1BABFA99" w14:textId="05F580CF" w:rsidR="001E30EE" w:rsidRDefault="007D18B5"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2A418D">
        <w:rPr>
          <w:rFonts w:ascii="Times New Roman" w:hAnsi="Times New Roman" w:cs="Times New Roman"/>
          <w:sz w:val="24"/>
          <w:szCs w:val="24"/>
          <w:lang w:val="en-US"/>
        </w:rPr>
        <w:t>7</w:t>
      </w:r>
      <w:r>
        <w:rPr>
          <w:rFonts w:ascii="Times New Roman" w:hAnsi="Times New Roman" w:cs="Times New Roman"/>
          <w:sz w:val="24"/>
          <w:szCs w:val="24"/>
          <w:lang w:val="en-US"/>
        </w:rPr>
        <w:t xml:space="preserve">] </w:t>
      </w:r>
      <w:r w:rsidR="001E30EE">
        <w:rPr>
          <w:rFonts w:ascii="Times New Roman" w:hAnsi="Times New Roman" w:cs="Times New Roman"/>
          <w:sz w:val="24"/>
          <w:szCs w:val="24"/>
          <w:lang w:val="en-US"/>
        </w:rPr>
        <w:t xml:space="preserve">The applicant’s point is that he subjectively believed that he was under attack but the </w:t>
      </w:r>
      <w:r w:rsidR="000E7A11">
        <w:rPr>
          <w:rFonts w:ascii="Times New Roman" w:hAnsi="Times New Roman" w:cs="Times New Roman"/>
          <w:sz w:val="24"/>
          <w:szCs w:val="24"/>
          <w:lang w:val="en-US"/>
        </w:rPr>
        <w:t>circumstances</w:t>
      </w:r>
      <w:r w:rsidR="001E30EE">
        <w:rPr>
          <w:rFonts w:ascii="Times New Roman" w:hAnsi="Times New Roman" w:cs="Times New Roman"/>
          <w:sz w:val="24"/>
          <w:szCs w:val="24"/>
          <w:lang w:val="en-US"/>
        </w:rPr>
        <w:t xml:space="preserve"> under which he discharged the firearm do not even show that there was an attack. The deceased who had initially tried to escape and abandoned the idea was now busy trying to resist arrest by barricading the bedroom door. This was evident to all.</w:t>
      </w:r>
    </w:p>
    <w:p w14:paraId="0969285E" w14:textId="3888DE7D" w:rsidR="00C34757" w:rsidRDefault="007D18B5"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F165B7">
        <w:rPr>
          <w:rFonts w:ascii="Times New Roman" w:hAnsi="Times New Roman" w:cs="Times New Roman"/>
          <w:sz w:val="24"/>
          <w:szCs w:val="24"/>
          <w:lang w:val="en-US"/>
        </w:rPr>
        <w:t>8</w:t>
      </w:r>
      <w:r>
        <w:rPr>
          <w:rFonts w:ascii="Times New Roman" w:hAnsi="Times New Roman" w:cs="Times New Roman"/>
          <w:sz w:val="24"/>
          <w:szCs w:val="24"/>
          <w:lang w:val="en-US"/>
        </w:rPr>
        <w:t xml:space="preserve">] </w:t>
      </w:r>
      <w:r w:rsidR="001E30EE">
        <w:rPr>
          <w:rFonts w:ascii="Times New Roman" w:hAnsi="Times New Roman" w:cs="Times New Roman"/>
          <w:sz w:val="24"/>
          <w:szCs w:val="24"/>
          <w:lang w:val="en-US"/>
        </w:rPr>
        <w:t xml:space="preserve">In order to assess </w:t>
      </w:r>
      <w:r w:rsidR="000E7A11">
        <w:rPr>
          <w:rFonts w:ascii="Times New Roman" w:hAnsi="Times New Roman" w:cs="Times New Roman"/>
          <w:sz w:val="24"/>
          <w:szCs w:val="24"/>
          <w:lang w:val="en-US"/>
        </w:rPr>
        <w:t>intention,</w:t>
      </w:r>
      <w:r w:rsidR="001E30EE">
        <w:rPr>
          <w:rFonts w:ascii="Times New Roman" w:hAnsi="Times New Roman" w:cs="Times New Roman"/>
          <w:sz w:val="24"/>
          <w:szCs w:val="24"/>
          <w:lang w:val="en-US"/>
        </w:rPr>
        <w:t xml:space="preserve"> the court must have recourse to the </w:t>
      </w:r>
      <w:r w:rsidR="000E7A11">
        <w:rPr>
          <w:rFonts w:ascii="Times New Roman" w:hAnsi="Times New Roman" w:cs="Times New Roman"/>
          <w:sz w:val="24"/>
          <w:szCs w:val="24"/>
          <w:lang w:val="en-US"/>
        </w:rPr>
        <w:t>circumstances</w:t>
      </w:r>
      <w:r w:rsidR="001E30EE">
        <w:rPr>
          <w:rFonts w:ascii="Times New Roman" w:hAnsi="Times New Roman" w:cs="Times New Roman"/>
          <w:sz w:val="24"/>
          <w:szCs w:val="24"/>
          <w:lang w:val="en-US"/>
        </w:rPr>
        <w:t xml:space="preserve"> surrounding the commission of the offence.</w:t>
      </w:r>
      <w:r w:rsidR="00804F69">
        <w:rPr>
          <w:rFonts w:ascii="Times New Roman" w:hAnsi="Times New Roman" w:cs="Times New Roman"/>
          <w:sz w:val="24"/>
          <w:szCs w:val="24"/>
          <w:lang w:val="en-US"/>
        </w:rPr>
        <w:t xml:space="preserve"> The deceased had initially threated the Police </w:t>
      </w:r>
      <w:r w:rsidR="00214B03">
        <w:rPr>
          <w:rFonts w:ascii="Times New Roman" w:hAnsi="Times New Roman" w:cs="Times New Roman"/>
          <w:sz w:val="24"/>
          <w:szCs w:val="24"/>
          <w:lang w:val="en-US"/>
        </w:rPr>
        <w:t>officers.</w:t>
      </w:r>
      <w:r w:rsidR="00804F69">
        <w:rPr>
          <w:rFonts w:ascii="Times New Roman" w:hAnsi="Times New Roman" w:cs="Times New Roman"/>
          <w:sz w:val="24"/>
          <w:szCs w:val="24"/>
          <w:lang w:val="en-US"/>
        </w:rPr>
        <w:t xml:space="preserve"> The accused said he then fired a warning shot directed to a window.</w:t>
      </w:r>
      <w:r w:rsidR="00214B03">
        <w:rPr>
          <w:rFonts w:ascii="Times New Roman" w:hAnsi="Times New Roman" w:cs="Times New Roman"/>
          <w:sz w:val="24"/>
          <w:szCs w:val="24"/>
          <w:lang w:val="en-US"/>
        </w:rPr>
        <w:t xml:space="preserve"> We accepted that the deceased did not leave his bedroom at all. His bedroom was now a place of security since he could not escape through the window. We also accepted that the door was closed and </w:t>
      </w:r>
      <w:r w:rsidR="00753004">
        <w:rPr>
          <w:rFonts w:ascii="Times New Roman" w:hAnsi="Times New Roman" w:cs="Times New Roman"/>
          <w:sz w:val="24"/>
          <w:szCs w:val="24"/>
          <w:lang w:val="en-US"/>
        </w:rPr>
        <w:t>barricaded by the deceased and Matt</w:t>
      </w:r>
      <w:r w:rsidR="0083400E">
        <w:rPr>
          <w:rFonts w:ascii="Times New Roman" w:hAnsi="Times New Roman" w:cs="Times New Roman"/>
          <w:sz w:val="24"/>
          <w:szCs w:val="24"/>
          <w:lang w:val="en-US"/>
        </w:rPr>
        <w:t>h</w:t>
      </w:r>
      <w:r w:rsidR="00753004">
        <w:rPr>
          <w:rFonts w:ascii="Times New Roman" w:hAnsi="Times New Roman" w:cs="Times New Roman"/>
          <w:sz w:val="24"/>
          <w:szCs w:val="24"/>
          <w:lang w:val="en-US"/>
        </w:rPr>
        <w:t xml:space="preserve">ew. The accused was well aware that </w:t>
      </w:r>
      <w:r w:rsidR="0083400E">
        <w:rPr>
          <w:rFonts w:ascii="Times New Roman" w:hAnsi="Times New Roman" w:cs="Times New Roman"/>
          <w:sz w:val="24"/>
          <w:szCs w:val="24"/>
          <w:lang w:val="en-US"/>
        </w:rPr>
        <w:t xml:space="preserve">the </w:t>
      </w:r>
      <w:r w:rsidR="00753004">
        <w:rPr>
          <w:rFonts w:ascii="Times New Roman" w:hAnsi="Times New Roman" w:cs="Times New Roman"/>
          <w:sz w:val="24"/>
          <w:szCs w:val="24"/>
          <w:lang w:val="en-US"/>
        </w:rPr>
        <w:t>deceased was behind the door since the door could flip in and out if not barricaded.</w:t>
      </w:r>
      <w:r w:rsidR="00C34757">
        <w:rPr>
          <w:rFonts w:ascii="Times New Roman" w:hAnsi="Times New Roman" w:cs="Times New Roman"/>
          <w:sz w:val="24"/>
          <w:szCs w:val="24"/>
          <w:lang w:val="en-US"/>
        </w:rPr>
        <w:t xml:space="preserve"> </w:t>
      </w:r>
    </w:p>
    <w:p w14:paraId="6B1CF784" w14:textId="5FD5D009" w:rsidR="005B5268" w:rsidRDefault="00C34757"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CF4896">
        <w:rPr>
          <w:rFonts w:ascii="Times New Roman" w:hAnsi="Times New Roman" w:cs="Times New Roman"/>
          <w:sz w:val="24"/>
          <w:szCs w:val="24"/>
          <w:lang w:val="en-US"/>
        </w:rPr>
        <w:t>9</w:t>
      </w:r>
      <w:r>
        <w:rPr>
          <w:rFonts w:ascii="Times New Roman" w:hAnsi="Times New Roman" w:cs="Times New Roman"/>
          <w:sz w:val="24"/>
          <w:szCs w:val="24"/>
          <w:lang w:val="en-US"/>
        </w:rPr>
        <w:t xml:space="preserve">] </w:t>
      </w:r>
      <w:r w:rsidR="00321952">
        <w:rPr>
          <w:rFonts w:ascii="Times New Roman" w:hAnsi="Times New Roman" w:cs="Times New Roman"/>
          <w:sz w:val="24"/>
          <w:szCs w:val="24"/>
          <w:lang w:val="en-US"/>
        </w:rPr>
        <w:t>The applicant fired</w:t>
      </w:r>
      <w:r>
        <w:rPr>
          <w:rFonts w:ascii="Times New Roman" w:hAnsi="Times New Roman" w:cs="Times New Roman"/>
          <w:sz w:val="24"/>
          <w:szCs w:val="24"/>
          <w:lang w:val="en-US"/>
        </w:rPr>
        <w:t xml:space="preserve"> three shots successively in those circumstances</w:t>
      </w:r>
      <w:r w:rsidR="00321952">
        <w:rPr>
          <w:rFonts w:ascii="Times New Roman" w:hAnsi="Times New Roman" w:cs="Times New Roman"/>
          <w:sz w:val="24"/>
          <w:szCs w:val="24"/>
          <w:lang w:val="en-US"/>
        </w:rPr>
        <w:t>.</w:t>
      </w:r>
      <w:r w:rsidR="00873069">
        <w:rPr>
          <w:rFonts w:ascii="Times New Roman" w:hAnsi="Times New Roman" w:cs="Times New Roman"/>
          <w:sz w:val="24"/>
          <w:szCs w:val="24"/>
          <w:lang w:val="en-US"/>
        </w:rPr>
        <w:t xml:space="preserve"> The circumstances were such that death may result and he took the risk and persisted with his conduct.</w:t>
      </w:r>
      <w:r w:rsidR="002135B9">
        <w:rPr>
          <w:rFonts w:ascii="Times New Roman" w:hAnsi="Times New Roman" w:cs="Times New Roman"/>
          <w:sz w:val="24"/>
          <w:szCs w:val="24"/>
          <w:lang w:val="en-US"/>
        </w:rPr>
        <w:t xml:space="preserve"> </w:t>
      </w:r>
      <w:r w:rsidR="005B5268">
        <w:rPr>
          <w:rFonts w:ascii="Times New Roman" w:hAnsi="Times New Roman" w:cs="Times New Roman"/>
          <w:sz w:val="24"/>
          <w:szCs w:val="24"/>
          <w:lang w:val="en-US"/>
        </w:rPr>
        <w:t xml:space="preserve"> There are no prospects of success on appeal against conviction on those grounds.</w:t>
      </w:r>
    </w:p>
    <w:p w14:paraId="73135BDF" w14:textId="7A2FD2CB" w:rsidR="001E30EE" w:rsidRPr="005B5268" w:rsidRDefault="005B5268" w:rsidP="00F86991">
      <w:pPr>
        <w:jc w:val="both"/>
        <w:rPr>
          <w:rFonts w:ascii="Times New Roman" w:hAnsi="Times New Roman" w:cs="Times New Roman"/>
          <w:b/>
          <w:bCs/>
          <w:sz w:val="24"/>
          <w:szCs w:val="24"/>
          <w:lang w:val="en-US"/>
        </w:rPr>
      </w:pPr>
      <w:r w:rsidRPr="005B5268">
        <w:rPr>
          <w:rFonts w:ascii="Times New Roman" w:hAnsi="Times New Roman" w:cs="Times New Roman"/>
          <w:b/>
          <w:bCs/>
          <w:sz w:val="24"/>
          <w:szCs w:val="24"/>
          <w:lang w:val="en-US"/>
        </w:rPr>
        <w:t>Ad Sentence</w:t>
      </w:r>
      <w:r w:rsidR="00214B03" w:rsidRPr="005B5268">
        <w:rPr>
          <w:rFonts w:ascii="Times New Roman" w:hAnsi="Times New Roman" w:cs="Times New Roman"/>
          <w:b/>
          <w:bCs/>
          <w:sz w:val="24"/>
          <w:szCs w:val="24"/>
          <w:lang w:val="en-US"/>
        </w:rPr>
        <w:t xml:space="preserve"> </w:t>
      </w:r>
    </w:p>
    <w:p w14:paraId="4353C2DA" w14:textId="5A8D6648" w:rsidR="000A1F0B" w:rsidRDefault="007D18B5"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CF4896">
        <w:rPr>
          <w:rFonts w:ascii="Times New Roman" w:hAnsi="Times New Roman" w:cs="Times New Roman"/>
          <w:sz w:val="24"/>
          <w:szCs w:val="24"/>
          <w:lang w:val="en-US"/>
        </w:rPr>
        <w:t>20</w:t>
      </w:r>
      <w:r>
        <w:rPr>
          <w:rFonts w:ascii="Times New Roman" w:hAnsi="Times New Roman" w:cs="Times New Roman"/>
          <w:sz w:val="24"/>
          <w:szCs w:val="24"/>
          <w:lang w:val="en-US"/>
        </w:rPr>
        <w:t xml:space="preserve">] </w:t>
      </w:r>
      <w:r w:rsidR="001E30EE">
        <w:rPr>
          <w:rFonts w:ascii="Times New Roman" w:hAnsi="Times New Roman" w:cs="Times New Roman"/>
          <w:sz w:val="24"/>
          <w:szCs w:val="24"/>
          <w:lang w:val="en-US"/>
        </w:rPr>
        <w:t xml:space="preserve">As </w:t>
      </w:r>
      <w:r w:rsidR="000E7A11">
        <w:rPr>
          <w:rFonts w:ascii="Times New Roman" w:hAnsi="Times New Roman" w:cs="Times New Roman"/>
          <w:sz w:val="24"/>
          <w:szCs w:val="24"/>
          <w:lang w:val="en-US"/>
        </w:rPr>
        <w:t>regards</w:t>
      </w:r>
      <w:r w:rsidR="001E30EE">
        <w:rPr>
          <w:rFonts w:ascii="Times New Roman" w:hAnsi="Times New Roman" w:cs="Times New Roman"/>
          <w:sz w:val="24"/>
          <w:szCs w:val="24"/>
          <w:lang w:val="en-US"/>
        </w:rPr>
        <w:t xml:space="preserve"> sentence, the maximum penalty is life imprisonment. We found that the murder was not committed in </w:t>
      </w:r>
      <w:r w:rsidR="000E7A11">
        <w:rPr>
          <w:rFonts w:ascii="Times New Roman" w:hAnsi="Times New Roman" w:cs="Times New Roman"/>
          <w:sz w:val="24"/>
          <w:szCs w:val="24"/>
          <w:lang w:val="en-US"/>
        </w:rPr>
        <w:t>aggravating</w:t>
      </w:r>
      <w:r w:rsidR="001E30EE">
        <w:rPr>
          <w:rFonts w:ascii="Times New Roman" w:hAnsi="Times New Roman" w:cs="Times New Roman"/>
          <w:sz w:val="24"/>
          <w:szCs w:val="24"/>
          <w:lang w:val="en-US"/>
        </w:rPr>
        <w:t xml:space="preserve"> </w:t>
      </w:r>
      <w:r w:rsidR="000E7A11">
        <w:rPr>
          <w:rFonts w:ascii="Times New Roman" w:hAnsi="Times New Roman" w:cs="Times New Roman"/>
          <w:sz w:val="24"/>
          <w:szCs w:val="24"/>
          <w:lang w:val="en-US"/>
        </w:rPr>
        <w:t>circumstances</w:t>
      </w:r>
      <w:r w:rsidR="001E30EE">
        <w:rPr>
          <w:rFonts w:ascii="Times New Roman" w:hAnsi="Times New Roman" w:cs="Times New Roman"/>
          <w:sz w:val="24"/>
          <w:szCs w:val="24"/>
          <w:lang w:val="en-US"/>
        </w:rPr>
        <w:t xml:space="preserve"> </w:t>
      </w:r>
      <w:r w:rsidR="000E7A11">
        <w:rPr>
          <w:rFonts w:ascii="Times New Roman" w:hAnsi="Times New Roman" w:cs="Times New Roman"/>
          <w:sz w:val="24"/>
          <w:szCs w:val="24"/>
          <w:lang w:val="en-US"/>
        </w:rPr>
        <w:t>in terms</w:t>
      </w:r>
      <w:r w:rsidR="001E30EE">
        <w:rPr>
          <w:rFonts w:ascii="Times New Roman" w:hAnsi="Times New Roman" w:cs="Times New Roman"/>
          <w:sz w:val="24"/>
          <w:szCs w:val="24"/>
          <w:lang w:val="en-US"/>
        </w:rPr>
        <w:t xml:space="preserve"> of s47 (2) and (3) of the Criminal Law Code. The court took into consideration the </w:t>
      </w:r>
      <w:r w:rsidR="000E7A11">
        <w:rPr>
          <w:rFonts w:ascii="Times New Roman" w:hAnsi="Times New Roman" w:cs="Times New Roman"/>
          <w:sz w:val="24"/>
          <w:szCs w:val="24"/>
          <w:lang w:val="en-US"/>
        </w:rPr>
        <w:t>circumstances</w:t>
      </w:r>
      <w:r w:rsidR="001E30EE">
        <w:rPr>
          <w:rFonts w:ascii="Times New Roman" w:hAnsi="Times New Roman" w:cs="Times New Roman"/>
          <w:sz w:val="24"/>
          <w:szCs w:val="24"/>
          <w:lang w:val="en-US"/>
        </w:rPr>
        <w:t xml:space="preserve"> under which the offence was committed, the deceased deliberately evaded arrest, he threatened the police and the </w:t>
      </w:r>
      <w:r w:rsidR="000E7A11">
        <w:rPr>
          <w:rFonts w:ascii="Times New Roman" w:hAnsi="Times New Roman" w:cs="Times New Roman"/>
          <w:sz w:val="24"/>
          <w:szCs w:val="24"/>
          <w:lang w:val="en-US"/>
        </w:rPr>
        <w:t>applicant’s</w:t>
      </w:r>
      <w:r w:rsidR="001E30EE">
        <w:rPr>
          <w:rFonts w:ascii="Times New Roman" w:hAnsi="Times New Roman" w:cs="Times New Roman"/>
          <w:sz w:val="24"/>
          <w:szCs w:val="24"/>
          <w:lang w:val="en-US"/>
        </w:rPr>
        <w:t xml:space="preserve"> personal </w:t>
      </w:r>
      <w:r w:rsidR="000E7A11">
        <w:rPr>
          <w:rFonts w:ascii="Times New Roman" w:hAnsi="Times New Roman" w:cs="Times New Roman"/>
          <w:sz w:val="24"/>
          <w:szCs w:val="24"/>
          <w:lang w:val="en-US"/>
        </w:rPr>
        <w:t>circumstances</w:t>
      </w:r>
      <w:r w:rsidR="001E30EE">
        <w:rPr>
          <w:rFonts w:ascii="Times New Roman" w:hAnsi="Times New Roman" w:cs="Times New Roman"/>
          <w:sz w:val="24"/>
          <w:szCs w:val="24"/>
          <w:lang w:val="en-US"/>
        </w:rPr>
        <w:t xml:space="preserve">. </w:t>
      </w:r>
    </w:p>
    <w:p w14:paraId="3FBE8556" w14:textId="71655C49" w:rsidR="001E30EE" w:rsidRDefault="000A1F0B" w:rsidP="00B6317F">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CF4896">
        <w:rPr>
          <w:rFonts w:ascii="Times New Roman" w:hAnsi="Times New Roman" w:cs="Times New Roman"/>
          <w:sz w:val="24"/>
          <w:szCs w:val="24"/>
          <w:lang w:val="en-US"/>
        </w:rPr>
        <w:t>21</w:t>
      </w:r>
      <w:r>
        <w:rPr>
          <w:rFonts w:ascii="Times New Roman" w:hAnsi="Times New Roman" w:cs="Times New Roman"/>
          <w:sz w:val="24"/>
          <w:szCs w:val="24"/>
          <w:lang w:val="en-US"/>
        </w:rPr>
        <w:t>]</w:t>
      </w:r>
      <w:r w:rsidR="00100822">
        <w:rPr>
          <w:rFonts w:ascii="Times New Roman" w:hAnsi="Times New Roman" w:cs="Times New Roman"/>
          <w:sz w:val="24"/>
          <w:szCs w:val="24"/>
          <w:lang w:val="en-US"/>
        </w:rPr>
        <w:t xml:space="preserve"> I</w:t>
      </w:r>
      <w:r w:rsidR="001E30EE">
        <w:rPr>
          <w:rFonts w:ascii="Times New Roman" w:hAnsi="Times New Roman" w:cs="Times New Roman"/>
          <w:sz w:val="24"/>
          <w:szCs w:val="24"/>
          <w:lang w:val="en-US"/>
        </w:rPr>
        <w:t xml:space="preserve">t was highly aggravating that the appellant shot at the deceased </w:t>
      </w:r>
      <w:r w:rsidR="004E75DB">
        <w:rPr>
          <w:rFonts w:ascii="Times New Roman" w:hAnsi="Times New Roman" w:cs="Times New Roman"/>
          <w:sz w:val="24"/>
          <w:szCs w:val="24"/>
          <w:lang w:val="en-US"/>
        </w:rPr>
        <w:t xml:space="preserve">who was behind a door. He was no longer a threat. </w:t>
      </w:r>
      <w:r w:rsidR="006253A2">
        <w:rPr>
          <w:rFonts w:ascii="Times New Roman" w:hAnsi="Times New Roman" w:cs="Times New Roman"/>
          <w:sz w:val="24"/>
          <w:szCs w:val="24"/>
          <w:lang w:val="en-US"/>
        </w:rPr>
        <w:t xml:space="preserve">The applicant was </w:t>
      </w:r>
      <w:r w:rsidR="00924E9B">
        <w:rPr>
          <w:rFonts w:ascii="Times New Roman" w:hAnsi="Times New Roman" w:cs="Times New Roman"/>
          <w:sz w:val="24"/>
          <w:szCs w:val="24"/>
          <w:lang w:val="en-US"/>
        </w:rPr>
        <w:t>a trained</w:t>
      </w:r>
      <w:r w:rsidR="00132711">
        <w:rPr>
          <w:rFonts w:ascii="Times New Roman" w:hAnsi="Times New Roman" w:cs="Times New Roman"/>
          <w:sz w:val="24"/>
          <w:szCs w:val="24"/>
          <w:lang w:val="en-US"/>
        </w:rPr>
        <w:t xml:space="preserve"> police officer of senior rank</w:t>
      </w:r>
      <w:r>
        <w:rPr>
          <w:rFonts w:ascii="Times New Roman" w:hAnsi="Times New Roman" w:cs="Times New Roman"/>
          <w:sz w:val="24"/>
          <w:szCs w:val="24"/>
          <w:lang w:val="en-US"/>
        </w:rPr>
        <w:t>.</w:t>
      </w:r>
      <w:r w:rsidR="00132711">
        <w:rPr>
          <w:rFonts w:ascii="Times New Roman" w:hAnsi="Times New Roman" w:cs="Times New Roman"/>
          <w:sz w:val="24"/>
          <w:szCs w:val="24"/>
          <w:lang w:val="en-US"/>
        </w:rPr>
        <w:t xml:space="preserve"> </w:t>
      </w:r>
      <w:r w:rsidR="006253A2">
        <w:rPr>
          <w:rFonts w:ascii="Times New Roman" w:hAnsi="Times New Roman" w:cs="Times New Roman"/>
          <w:sz w:val="24"/>
          <w:szCs w:val="24"/>
          <w:lang w:val="en-US"/>
        </w:rPr>
        <w:t xml:space="preserve">It is expected that those who are armed with lethal </w:t>
      </w:r>
      <w:r w:rsidR="00924E9B">
        <w:rPr>
          <w:rFonts w:ascii="Times New Roman" w:hAnsi="Times New Roman" w:cs="Times New Roman"/>
          <w:sz w:val="24"/>
          <w:szCs w:val="24"/>
          <w:lang w:val="en-US"/>
        </w:rPr>
        <w:t>weapons,</w:t>
      </w:r>
      <w:r w:rsidR="006253A2">
        <w:rPr>
          <w:rFonts w:ascii="Times New Roman" w:hAnsi="Times New Roman" w:cs="Times New Roman"/>
          <w:sz w:val="24"/>
          <w:szCs w:val="24"/>
          <w:lang w:val="en-US"/>
        </w:rPr>
        <w:t xml:space="preserve"> use them sparingly to </w:t>
      </w:r>
      <w:r w:rsidR="00924E9B">
        <w:rPr>
          <w:rFonts w:ascii="Times New Roman" w:hAnsi="Times New Roman" w:cs="Times New Roman"/>
          <w:sz w:val="24"/>
          <w:szCs w:val="24"/>
          <w:lang w:val="en-US"/>
        </w:rPr>
        <w:t>avoid</w:t>
      </w:r>
      <w:r w:rsidR="006253A2">
        <w:rPr>
          <w:rFonts w:ascii="Times New Roman" w:hAnsi="Times New Roman" w:cs="Times New Roman"/>
          <w:sz w:val="24"/>
          <w:szCs w:val="24"/>
          <w:lang w:val="en-US"/>
        </w:rPr>
        <w:t xml:space="preserve"> unnecessary fatalities. </w:t>
      </w:r>
      <w:r w:rsidR="00924E9B">
        <w:rPr>
          <w:rFonts w:ascii="Times New Roman" w:hAnsi="Times New Roman" w:cs="Times New Roman"/>
          <w:sz w:val="24"/>
          <w:szCs w:val="24"/>
          <w:lang w:val="en-US"/>
        </w:rPr>
        <w:t xml:space="preserve">Police officers are there to arrest suspects that are alive. A dead suspect </w:t>
      </w:r>
      <w:r w:rsidR="003A6813">
        <w:rPr>
          <w:rFonts w:ascii="Times New Roman" w:hAnsi="Times New Roman" w:cs="Times New Roman"/>
          <w:sz w:val="24"/>
          <w:szCs w:val="24"/>
          <w:lang w:val="en-US"/>
        </w:rPr>
        <w:t>is not the one anticipated at law.</w:t>
      </w:r>
    </w:p>
    <w:p w14:paraId="72C81ED3" w14:textId="72836FF1" w:rsidR="003A6813" w:rsidRDefault="003A6813" w:rsidP="00B6317F">
      <w:pPr>
        <w:ind w:firstLine="720"/>
        <w:jc w:val="both"/>
        <w:rPr>
          <w:rFonts w:ascii="Times New Roman" w:hAnsi="Times New Roman" w:cs="Times New Roman"/>
          <w:sz w:val="24"/>
          <w:szCs w:val="24"/>
          <w:lang w:val="en-US"/>
        </w:rPr>
      </w:pPr>
    </w:p>
    <w:p w14:paraId="4C33BE9B" w14:textId="31F75098" w:rsidR="001E30EE" w:rsidRDefault="001E30EE" w:rsidP="001E30EE">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It is for those reasons that the following</w:t>
      </w:r>
      <w:r w:rsidR="005465B2">
        <w:rPr>
          <w:rFonts w:ascii="Times New Roman" w:hAnsi="Times New Roman" w:cs="Times New Roman"/>
          <w:sz w:val="24"/>
          <w:szCs w:val="24"/>
          <w:lang w:val="en-US"/>
        </w:rPr>
        <w:t xml:space="preserve"> order</w:t>
      </w:r>
      <w:r>
        <w:rPr>
          <w:rFonts w:ascii="Times New Roman" w:hAnsi="Times New Roman" w:cs="Times New Roman"/>
          <w:sz w:val="24"/>
          <w:szCs w:val="24"/>
          <w:lang w:val="en-US"/>
        </w:rPr>
        <w:t xml:space="preserve"> was issued;</w:t>
      </w:r>
    </w:p>
    <w:p w14:paraId="35B18977" w14:textId="77777777" w:rsidR="001E30EE" w:rsidRDefault="001E30EE" w:rsidP="001E30EE">
      <w:pPr>
        <w:ind w:firstLine="720"/>
        <w:jc w:val="both"/>
        <w:rPr>
          <w:rFonts w:ascii="Times New Roman" w:hAnsi="Times New Roman" w:cs="Times New Roman"/>
          <w:sz w:val="24"/>
          <w:szCs w:val="24"/>
          <w:lang w:val="en-US"/>
        </w:rPr>
      </w:pPr>
    </w:p>
    <w:p w14:paraId="75E0BAE3" w14:textId="16BAE9A1" w:rsidR="001E30EE" w:rsidRDefault="001E30EE" w:rsidP="001E30EE">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Application dismissed</w:t>
      </w:r>
    </w:p>
    <w:p w14:paraId="09731BE1" w14:textId="44F81F46" w:rsidR="00B0239F" w:rsidRPr="00B0239F" w:rsidRDefault="00B0239F" w:rsidP="0089160F">
      <w:pPr>
        <w:rPr>
          <w:rFonts w:ascii="Times New Roman" w:hAnsi="Times New Roman" w:cs="Times New Roman"/>
          <w:sz w:val="24"/>
          <w:szCs w:val="24"/>
          <w:lang w:val="en-US"/>
        </w:rPr>
      </w:pPr>
    </w:p>
    <w:p w14:paraId="4F3361E0" w14:textId="77777777" w:rsidR="00F97C68" w:rsidRDefault="00F97C68" w:rsidP="00C73CDA">
      <w:pPr>
        <w:jc w:val="both"/>
        <w:rPr>
          <w:rFonts w:ascii="Times New Roman" w:hAnsi="Times New Roman" w:cs="Times New Roman"/>
          <w:b/>
          <w:sz w:val="24"/>
          <w:szCs w:val="24"/>
          <w:u w:val="single"/>
          <w:lang w:val="en-US"/>
        </w:rPr>
      </w:pPr>
    </w:p>
    <w:p w14:paraId="345E2A71" w14:textId="4FFCCA5F" w:rsidR="001E30EE" w:rsidRPr="00A51C3A" w:rsidRDefault="001E30EE" w:rsidP="001E30EE">
      <w:pPr>
        <w:jc w:val="both"/>
        <w:rPr>
          <w:rFonts w:ascii="Times New Roman" w:hAnsi="Times New Roman" w:cs="Times New Roman"/>
          <w:i/>
          <w:sz w:val="24"/>
          <w:szCs w:val="24"/>
          <w:lang w:val="en-US"/>
        </w:rPr>
      </w:pPr>
      <w:r>
        <w:rPr>
          <w:rFonts w:ascii="Times New Roman" w:hAnsi="Times New Roman" w:cs="Times New Roman"/>
          <w:i/>
          <w:sz w:val="24"/>
          <w:szCs w:val="24"/>
          <w:lang w:val="en-US"/>
        </w:rPr>
        <w:t>J. Z. Zuze &amp; Associates</w:t>
      </w:r>
      <w:r w:rsidRPr="00A51C3A">
        <w:rPr>
          <w:rFonts w:ascii="Times New Roman" w:hAnsi="Times New Roman" w:cs="Times New Roman"/>
          <w:i/>
          <w:sz w:val="24"/>
          <w:szCs w:val="24"/>
          <w:lang w:val="en-US"/>
        </w:rPr>
        <w:t>, the a</w:t>
      </w:r>
      <w:r>
        <w:rPr>
          <w:rFonts w:ascii="Times New Roman" w:hAnsi="Times New Roman" w:cs="Times New Roman"/>
          <w:i/>
          <w:sz w:val="24"/>
          <w:szCs w:val="24"/>
          <w:lang w:val="en-US"/>
        </w:rPr>
        <w:t>pplicant</w:t>
      </w:r>
      <w:r w:rsidRPr="00A51C3A">
        <w:rPr>
          <w:rFonts w:ascii="Times New Roman" w:hAnsi="Times New Roman" w:cs="Times New Roman"/>
          <w:i/>
          <w:sz w:val="24"/>
          <w:szCs w:val="24"/>
          <w:lang w:val="en-US"/>
        </w:rPr>
        <w:t>’</w:t>
      </w:r>
      <w:r>
        <w:rPr>
          <w:rFonts w:ascii="Times New Roman" w:hAnsi="Times New Roman" w:cs="Times New Roman"/>
          <w:i/>
          <w:sz w:val="24"/>
          <w:szCs w:val="24"/>
          <w:lang w:val="en-US"/>
        </w:rPr>
        <w:t>s</w:t>
      </w:r>
      <w:r w:rsidRPr="00A51C3A">
        <w:rPr>
          <w:rFonts w:ascii="Times New Roman" w:hAnsi="Times New Roman" w:cs="Times New Roman"/>
          <w:i/>
          <w:sz w:val="24"/>
          <w:szCs w:val="24"/>
          <w:lang w:val="en-US"/>
        </w:rPr>
        <w:t xml:space="preserve"> </w:t>
      </w:r>
      <w:r>
        <w:rPr>
          <w:rFonts w:ascii="Times New Roman" w:hAnsi="Times New Roman" w:cs="Times New Roman"/>
          <w:i/>
          <w:sz w:val="24"/>
          <w:szCs w:val="24"/>
          <w:lang w:val="en-US"/>
        </w:rPr>
        <w:t>L</w:t>
      </w:r>
      <w:r w:rsidRPr="00A51C3A">
        <w:rPr>
          <w:rFonts w:ascii="Times New Roman" w:hAnsi="Times New Roman" w:cs="Times New Roman"/>
          <w:i/>
          <w:sz w:val="24"/>
          <w:szCs w:val="24"/>
          <w:lang w:val="en-US"/>
        </w:rPr>
        <w:t xml:space="preserve">egal </w:t>
      </w:r>
      <w:r>
        <w:rPr>
          <w:rFonts w:ascii="Times New Roman" w:hAnsi="Times New Roman" w:cs="Times New Roman"/>
          <w:i/>
          <w:sz w:val="24"/>
          <w:szCs w:val="24"/>
          <w:lang w:val="en-US"/>
        </w:rPr>
        <w:t>P</w:t>
      </w:r>
      <w:r w:rsidRPr="00A51C3A">
        <w:rPr>
          <w:rFonts w:ascii="Times New Roman" w:hAnsi="Times New Roman" w:cs="Times New Roman"/>
          <w:i/>
          <w:sz w:val="24"/>
          <w:szCs w:val="24"/>
          <w:lang w:val="en-US"/>
        </w:rPr>
        <w:t>ractitioners</w:t>
      </w:r>
    </w:p>
    <w:p w14:paraId="013EB063" w14:textId="64369E16" w:rsidR="00750DAC" w:rsidRDefault="00750DAC" w:rsidP="00C73CDA">
      <w:pPr>
        <w:jc w:val="both"/>
        <w:rPr>
          <w:rFonts w:ascii="Times New Roman" w:hAnsi="Times New Roman" w:cs="Times New Roman"/>
          <w:sz w:val="24"/>
          <w:szCs w:val="24"/>
          <w:lang w:val="en-US"/>
        </w:rPr>
      </w:pPr>
      <w:r w:rsidRPr="00C124AD">
        <w:rPr>
          <w:rFonts w:ascii="Times New Roman" w:hAnsi="Times New Roman" w:cs="Times New Roman"/>
          <w:i/>
          <w:sz w:val="24"/>
          <w:szCs w:val="24"/>
          <w:lang w:val="en-US"/>
        </w:rPr>
        <w:t xml:space="preserve">National Prosecuting </w:t>
      </w:r>
      <w:r w:rsidR="00C124AD" w:rsidRPr="00C124AD">
        <w:rPr>
          <w:rFonts w:ascii="Times New Roman" w:hAnsi="Times New Roman" w:cs="Times New Roman"/>
          <w:i/>
          <w:sz w:val="24"/>
          <w:szCs w:val="24"/>
          <w:lang w:val="en-US"/>
        </w:rPr>
        <w:t>Authority</w:t>
      </w:r>
      <w:r w:rsidR="00C124AD" w:rsidRPr="00C124AD">
        <w:rPr>
          <w:rFonts w:ascii="Times New Roman" w:hAnsi="Times New Roman" w:cs="Times New Roman"/>
          <w:sz w:val="24"/>
          <w:szCs w:val="24"/>
          <w:lang w:val="en-US"/>
        </w:rPr>
        <w:t>,</w:t>
      </w:r>
      <w:r w:rsidRPr="00C124AD">
        <w:rPr>
          <w:rFonts w:ascii="Times New Roman" w:hAnsi="Times New Roman" w:cs="Times New Roman"/>
          <w:sz w:val="24"/>
          <w:szCs w:val="24"/>
          <w:lang w:val="en-US"/>
        </w:rPr>
        <w:t xml:space="preserve"> </w:t>
      </w:r>
      <w:r w:rsidRPr="00F97C68">
        <w:rPr>
          <w:rFonts w:ascii="Times New Roman" w:hAnsi="Times New Roman" w:cs="Times New Roman"/>
          <w:i/>
          <w:sz w:val="24"/>
          <w:szCs w:val="24"/>
          <w:lang w:val="en-US"/>
        </w:rPr>
        <w:t xml:space="preserve">the </w:t>
      </w:r>
      <w:r w:rsidR="00012EC0">
        <w:rPr>
          <w:rFonts w:ascii="Times New Roman" w:hAnsi="Times New Roman" w:cs="Times New Roman"/>
          <w:i/>
          <w:sz w:val="24"/>
          <w:szCs w:val="24"/>
          <w:lang w:val="en-US"/>
        </w:rPr>
        <w:t>S</w:t>
      </w:r>
      <w:r w:rsidRPr="00F97C68">
        <w:rPr>
          <w:rFonts w:ascii="Times New Roman" w:hAnsi="Times New Roman" w:cs="Times New Roman"/>
          <w:i/>
          <w:sz w:val="24"/>
          <w:szCs w:val="24"/>
          <w:lang w:val="en-US"/>
        </w:rPr>
        <w:t>tate’</w:t>
      </w:r>
      <w:r w:rsidR="00A51C3A" w:rsidRPr="00F97C68">
        <w:rPr>
          <w:rFonts w:ascii="Times New Roman" w:hAnsi="Times New Roman" w:cs="Times New Roman"/>
          <w:i/>
          <w:sz w:val="24"/>
          <w:szCs w:val="24"/>
          <w:lang w:val="en-US"/>
        </w:rPr>
        <w:t>s Legal P</w:t>
      </w:r>
      <w:r w:rsidRPr="00F97C68">
        <w:rPr>
          <w:rFonts w:ascii="Times New Roman" w:hAnsi="Times New Roman" w:cs="Times New Roman"/>
          <w:i/>
          <w:sz w:val="24"/>
          <w:szCs w:val="24"/>
          <w:lang w:val="en-US"/>
        </w:rPr>
        <w:t>ractitioners</w:t>
      </w:r>
    </w:p>
    <w:sectPr w:rsidR="00750DA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4D1F5" w14:textId="77777777" w:rsidR="008D5F61" w:rsidRDefault="008D5F61" w:rsidP="002B5C97">
      <w:pPr>
        <w:spacing w:after="0" w:line="240" w:lineRule="auto"/>
      </w:pPr>
      <w:r>
        <w:separator/>
      </w:r>
    </w:p>
  </w:endnote>
  <w:endnote w:type="continuationSeparator" w:id="0">
    <w:p w14:paraId="29879814" w14:textId="77777777" w:rsidR="008D5F61" w:rsidRDefault="008D5F61" w:rsidP="002B5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17D27" w14:textId="77777777" w:rsidR="008D5F61" w:rsidRDefault="008D5F61" w:rsidP="002B5C97">
      <w:pPr>
        <w:spacing w:after="0" w:line="240" w:lineRule="auto"/>
      </w:pPr>
      <w:r>
        <w:separator/>
      </w:r>
    </w:p>
  </w:footnote>
  <w:footnote w:type="continuationSeparator" w:id="0">
    <w:p w14:paraId="20885F60" w14:textId="77777777" w:rsidR="008D5F61" w:rsidRDefault="008D5F61" w:rsidP="002B5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878354"/>
      <w:docPartObj>
        <w:docPartGallery w:val="Page Numbers (Top of Page)"/>
        <w:docPartUnique/>
      </w:docPartObj>
    </w:sdtPr>
    <w:sdtEndPr>
      <w:rPr>
        <w:noProof/>
      </w:rPr>
    </w:sdtEndPr>
    <w:sdtContent>
      <w:p w14:paraId="1FD07BBD" w14:textId="46498B93" w:rsidR="00C775AF" w:rsidRDefault="00C775AF">
        <w:pPr>
          <w:pStyle w:val="Header"/>
          <w:jc w:val="right"/>
          <w:rPr>
            <w:noProof/>
          </w:rPr>
        </w:pPr>
        <w:r>
          <w:fldChar w:fldCharType="begin"/>
        </w:r>
        <w:r>
          <w:instrText xml:space="preserve"> PAGE   \* MERGEFORMAT </w:instrText>
        </w:r>
        <w:r>
          <w:fldChar w:fldCharType="separate"/>
        </w:r>
        <w:r w:rsidR="00C2704A">
          <w:rPr>
            <w:noProof/>
          </w:rPr>
          <w:t>7</w:t>
        </w:r>
        <w:r>
          <w:rPr>
            <w:noProof/>
          </w:rPr>
          <w:fldChar w:fldCharType="end"/>
        </w:r>
      </w:p>
      <w:p w14:paraId="4185C610" w14:textId="38FBB07B" w:rsidR="00C775AF" w:rsidRDefault="00C775AF">
        <w:pPr>
          <w:pStyle w:val="Header"/>
          <w:jc w:val="right"/>
          <w:rPr>
            <w:noProof/>
          </w:rPr>
        </w:pPr>
        <w:r>
          <w:rPr>
            <w:noProof/>
          </w:rPr>
          <w:t>HCC</w:t>
        </w:r>
        <w:r w:rsidR="00CF4896">
          <w:rPr>
            <w:noProof/>
          </w:rPr>
          <w:t xml:space="preserve"> 5/26</w:t>
        </w:r>
      </w:p>
      <w:p w14:paraId="232A0C4A" w14:textId="0040C76A" w:rsidR="00C775AF" w:rsidRDefault="00B6317F">
        <w:pPr>
          <w:pStyle w:val="Header"/>
          <w:jc w:val="right"/>
        </w:pPr>
        <w:r>
          <w:rPr>
            <w:noProof/>
          </w:rPr>
          <w:t xml:space="preserve">X REF: </w:t>
        </w:r>
        <w:r w:rsidR="00C775AF">
          <w:rPr>
            <w:noProof/>
          </w:rPr>
          <w:t xml:space="preserve">HCCR </w:t>
        </w:r>
        <w:r w:rsidR="0058495D">
          <w:rPr>
            <w:noProof/>
          </w:rPr>
          <w:t>15</w:t>
        </w:r>
        <w:r w:rsidR="00053058">
          <w:rPr>
            <w:noProof/>
          </w:rPr>
          <w:t>87</w:t>
        </w:r>
        <w:r w:rsidR="0058495D">
          <w:rPr>
            <w:noProof/>
          </w:rPr>
          <w:t>/24</w:t>
        </w:r>
      </w:p>
    </w:sdtContent>
  </w:sdt>
  <w:p w14:paraId="298FF44D" w14:textId="77777777" w:rsidR="00C775AF" w:rsidRDefault="00C775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661EB"/>
    <w:multiLevelType w:val="hybridMultilevel"/>
    <w:tmpl w:val="21CE66BA"/>
    <w:lvl w:ilvl="0" w:tplc="41C470A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F031532"/>
    <w:multiLevelType w:val="hybridMultilevel"/>
    <w:tmpl w:val="1500EAB6"/>
    <w:lvl w:ilvl="0" w:tplc="DE9A6EC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10D975FB"/>
    <w:multiLevelType w:val="hybridMultilevel"/>
    <w:tmpl w:val="C376214A"/>
    <w:lvl w:ilvl="0" w:tplc="4EB85D24">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4385C18"/>
    <w:multiLevelType w:val="hybridMultilevel"/>
    <w:tmpl w:val="185E1884"/>
    <w:lvl w:ilvl="0" w:tplc="621C26D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145355FC"/>
    <w:multiLevelType w:val="hybridMultilevel"/>
    <w:tmpl w:val="C74EB456"/>
    <w:lvl w:ilvl="0" w:tplc="1BAE6B46">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15440F80"/>
    <w:multiLevelType w:val="hybridMultilevel"/>
    <w:tmpl w:val="C3F877F8"/>
    <w:lvl w:ilvl="0" w:tplc="E4F8944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17652DE4"/>
    <w:multiLevelType w:val="hybridMultilevel"/>
    <w:tmpl w:val="38E03A76"/>
    <w:lvl w:ilvl="0" w:tplc="C1AA1C4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18F94B87"/>
    <w:multiLevelType w:val="hybridMultilevel"/>
    <w:tmpl w:val="98904DC4"/>
    <w:lvl w:ilvl="0" w:tplc="C3ECDD40">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8" w15:restartNumberingAfterBreak="0">
    <w:nsid w:val="281A209B"/>
    <w:multiLevelType w:val="hybridMultilevel"/>
    <w:tmpl w:val="BAD4D01E"/>
    <w:lvl w:ilvl="0" w:tplc="D7E2AD7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15:restartNumberingAfterBreak="0">
    <w:nsid w:val="3BBE1CBB"/>
    <w:multiLevelType w:val="hybridMultilevel"/>
    <w:tmpl w:val="A404DD40"/>
    <w:lvl w:ilvl="0" w:tplc="77EC0F32">
      <w:start w:val="1"/>
      <w:numFmt w:val="decimal"/>
      <w:lvlText w:val="%1."/>
      <w:lvlJc w:val="left"/>
      <w:pPr>
        <w:ind w:left="720" w:hanging="360"/>
      </w:pPr>
      <w:rPr>
        <w:rFonts w:hint="default"/>
        <w:b/>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4B913D5E"/>
    <w:multiLevelType w:val="hybridMultilevel"/>
    <w:tmpl w:val="8A8EF91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58EF0CC5"/>
    <w:multiLevelType w:val="hybridMultilevel"/>
    <w:tmpl w:val="283E548E"/>
    <w:lvl w:ilvl="0" w:tplc="58C034D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683870F5"/>
    <w:multiLevelType w:val="hybridMultilevel"/>
    <w:tmpl w:val="F690AF42"/>
    <w:lvl w:ilvl="0" w:tplc="C58647D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3" w15:restartNumberingAfterBreak="0">
    <w:nsid w:val="721E46FE"/>
    <w:multiLevelType w:val="hybridMultilevel"/>
    <w:tmpl w:val="D0ECAA26"/>
    <w:lvl w:ilvl="0" w:tplc="6D8634B0">
      <w:start w:val="1"/>
      <w:numFmt w:val="lowerLetter"/>
      <w:lvlText w:val="%1."/>
      <w:lvlJc w:val="left"/>
      <w:pPr>
        <w:ind w:left="1069" w:hanging="360"/>
      </w:pPr>
      <w:rPr>
        <w:rFonts w:hint="default"/>
      </w:rPr>
    </w:lvl>
    <w:lvl w:ilvl="1" w:tplc="30090019" w:tentative="1">
      <w:start w:val="1"/>
      <w:numFmt w:val="lowerLetter"/>
      <w:lvlText w:val="%2."/>
      <w:lvlJc w:val="left"/>
      <w:pPr>
        <w:ind w:left="1789" w:hanging="360"/>
      </w:pPr>
    </w:lvl>
    <w:lvl w:ilvl="2" w:tplc="3009001B" w:tentative="1">
      <w:start w:val="1"/>
      <w:numFmt w:val="lowerRoman"/>
      <w:lvlText w:val="%3."/>
      <w:lvlJc w:val="right"/>
      <w:pPr>
        <w:ind w:left="2509" w:hanging="180"/>
      </w:pPr>
    </w:lvl>
    <w:lvl w:ilvl="3" w:tplc="3009000F" w:tentative="1">
      <w:start w:val="1"/>
      <w:numFmt w:val="decimal"/>
      <w:lvlText w:val="%4."/>
      <w:lvlJc w:val="left"/>
      <w:pPr>
        <w:ind w:left="3229" w:hanging="360"/>
      </w:pPr>
    </w:lvl>
    <w:lvl w:ilvl="4" w:tplc="30090019" w:tentative="1">
      <w:start w:val="1"/>
      <w:numFmt w:val="lowerLetter"/>
      <w:lvlText w:val="%5."/>
      <w:lvlJc w:val="left"/>
      <w:pPr>
        <w:ind w:left="3949" w:hanging="360"/>
      </w:pPr>
    </w:lvl>
    <w:lvl w:ilvl="5" w:tplc="3009001B" w:tentative="1">
      <w:start w:val="1"/>
      <w:numFmt w:val="lowerRoman"/>
      <w:lvlText w:val="%6."/>
      <w:lvlJc w:val="right"/>
      <w:pPr>
        <w:ind w:left="4669" w:hanging="180"/>
      </w:pPr>
    </w:lvl>
    <w:lvl w:ilvl="6" w:tplc="3009000F" w:tentative="1">
      <w:start w:val="1"/>
      <w:numFmt w:val="decimal"/>
      <w:lvlText w:val="%7."/>
      <w:lvlJc w:val="left"/>
      <w:pPr>
        <w:ind w:left="5389" w:hanging="360"/>
      </w:pPr>
    </w:lvl>
    <w:lvl w:ilvl="7" w:tplc="30090019" w:tentative="1">
      <w:start w:val="1"/>
      <w:numFmt w:val="lowerLetter"/>
      <w:lvlText w:val="%8."/>
      <w:lvlJc w:val="left"/>
      <w:pPr>
        <w:ind w:left="6109" w:hanging="360"/>
      </w:pPr>
    </w:lvl>
    <w:lvl w:ilvl="8" w:tplc="3009001B" w:tentative="1">
      <w:start w:val="1"/>
      <w:numFmt w:val="lowerRoman"/>
      <w:lvlText w:val="%9."/>
      <w:lvlJc w:val="right"/>
      <w:pPr>
        <w:ind w:left="6829" w:hanging="180"/>
      </w:pPr>
    </w:lvl>
  </w:abstractNum>
  <w:num w:numId="1" w16cid:durableId="44767084">
    <w:abstractNumId w:val="9"/>
  </w:num>
  <w:num w:numId="2" w16cid:durableId="1701011887">
    <w:abstractNumId w:val="10"/>
  </w:num>
  <w:num w:numId="3" w16cid:durableId="920675338">
    <w:abstractNumId w:val="6"/>
  </w:num>
  <w:num w:numId="4" w16cid:durableId="1451166980">
    <w:abstractNumId w:val="2"/>
  </w:num>
  <w:num w:numId="5" w16cid:durableId="1970892722">
    <w:abstractNumId w:val="3"/>
  </w:num>
  <w:num w:numId="6" w16cid:durableId="954824160">
    <w:abstractNumId w:val="8"/>
  </w:num>
  <w:num w:numId="7" w16cid:durableId="1737707650">
    <w:abstractNumId w:val="0"/>
  </w:num>
  <w:num w:numId="8" w16cid:durableId="591161250">
    <w:abstractNumId w:val="11"/>
  </w:num>
  <w:num w:numId="9" w16cid:durableId="1956208694">
    <w:abstractNumId w:val="4"/>
  </w:num>
  <w:num w:numId="10" w16cid:durableId="862011550">
    <w:abstractNumId w:val="5"/>
  </w:num>
  <w:num w:numId="11" w16cid:durableId="668487477">
    <w:abstractNumId w:val="1"/>
  </w:num>
  <w:num w:numId="12" w16cid:durableId="1558316791">
    <w:abstractNumId w:val="12"/>
  </w:num>
  <w:num w:numId="13" w16cid:durableId="1341735148">
    <w:abstractNumId w:val="7"/>
  </w:num>
  <w:num w:numId="14" w16cid:durableId="2873968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138"/>
    <w:rsid w:val="000021B9"/>
    <w:rsid w:val="00002B2B"/>
    <w:rsid w:val="000045FF"/>
    <w:rsid w:val="000055CE"/>
    <w:rsid w:val="000065A3"/>
    <w:rsid w:val="00010E25"/>
    <w:rsid w:val="0001230A"/>
    <w:rsid w:val="00012EC0"/>
    <w:rsid w:val="0001406B"/>
    <w:rsid w:val="00020C92"/>
    <w:rsid w:val="00027786"/>
    <w:rsid w:val="000327F5"/>
    <w:rsid w:val="00032BB5"/>
    <w:rsid w:val="00043927"/>
    <w:rsid w:val="00053058"/>
    <w:rsid w:val="00053619"/>
    <w:rsid w:val="00073A74"/>
    <w:rsid w:val="00073ED2"/>
    <w:rsid w:val="00074CAA"/>
    <w:rsid w:val="0007709D"/>
    <w:rsid w:val="000775A2"/>
    <w:rsid w:val="000829A7"/>
    <w:rsid w:val="000837C7"/>
    <w:rsid w:val="00087D3E"/>
    <w:rsid w:val="00090179"/>
    <w:rsid w:val="00095E81"/>
    <w:rsid w:val="000A1F0B"/>
    <w:rsid w:val="000A5042"/>
    <w:rsid w:val="000A604A"/>
    <w:rsid w:val="000B18A4"/>
    <w:rsid w:val="000B2B4A"/>
    <w:rsid w:val="000B4951"/>
    <w:rsid w:val="000B64B4"/>
    <w:rsid w:val="000C7E52"/>
    <w:rsid w:val="000D43BC"/>
    <w:rsid w:val="000E41D9"/>
    <w:rsid w:val="000E683B"/>
    <w:rsid w:val="000E758F"/>
    <w:rsid w:val="000E7A11"/>
    <w:rsid w:val="000F3D86"/>
    <w:rsid w:val="000F4BDF"/>
    <w:rsid w:val="000F5BC2"/>
    <w:rsid w:val="00100822"/>
    <w:rsid w:val="001101A3"/>
    <w:rsid w:val="00110683"/>
    <w:rsid w:val="00112123"/>
    <w:rsid w:val="00115D78"/>
    <w:rsid w:val="00117E01"/>
    <w:rsid w:val="001208DD"/>
    <w:rsid w:val="00120AC9"/>
    <w:rsid w:val="0012126E"/>
    <w:rsid w:val="00122F65"/>
    <w:rsid w:val="001235A4"/>
    <w:rsid w:val="00132711"/>
    <w:rsid w:val="001331CB"/>
    <w:rsid w:val="0013339F"/>
    <w:rsid w:val="00133E6E"/>
    <w:rsid w:val="00134529"/>
    <w:rsid w:val="00135576"/>
    <w:rsid w:val="00157640"/>
    <w:rsid w:val="00160F53"/>
    <w:rsid w:val="00170130"/>
    <w:rsid w:val="001717B0"/>
    <w:rsid w:val="00172E11"/>
    <w:rsid w:val="00173339"/>
    <w:rsid w:val="001746DD"/>
    <w:rsid w:val="00175431"/>
    <w:rsid w:val="00175D8E"/>
    <w:rsid w:val="00182302"/>
    <w:rsid w:val="00184EEE"/>
    <w:rsid w:val="001A5753"/>
    <w:rsid w:val="001A61D5"/>
    <w:rsid w:val="001A7643"/>
    <w:rsid w:val="001B16B2"/>
    <w:rsid w:val="001B1F54"/>
    <w:rsid w:val="001B6A18"/>
    <w:rsid w:val="001B7F82"/>
    <w:rsid w:val="001C5A56"/>
    <w:rsid w:val="001D1F40"/>
    <w:rsid w:val="001E30EE"/>
    <w:rsid w:val="001E5E8B"/>
    <w:rsid w:val="001E76F9"/>
    <w:rsid w:val="001E7B1B"/>
    <w:rsid w:val="001F2D00"/>
    <w:rsid w:val="001F509A"/>
    <w:rsid w:val="00200FA9"/>
    <w:rsid w:val="00203019"/>
    <w:rsid w:val="00212789"/>
    <w:rsid w:val="00212A79"/>
    <w:rsid w:val="00212C05"/>
    <w:rsid w:val="002135B9"/>
    <w:rsid w:val="00214B03"/>
    <w:rsid w:val="00225ECD"/>
    <w:rsid w:val="0022624D"/>
    <w:rsid w:val="00233A5B"/>
    <w:rsid w:val="0024592E"/>
    <w:rsid w:val="00246B52"/>
    <w:rsid w:val="002543EB"/>
    <w:rsid w:val="00254FAB"/>
    <w:rsid w:val="002605F5"/>
    <w:rsid w:val="00264E80"/>
    <w:rsid w:val="00265CD9"/>
    <w:rsid w:val="002700ED"/>
    <w:rsid w:val="002717A2"/>
    <w:rsid w:val="00271A84"/>
    <w:rsid w:val="00272360"/>
    <w:rsid w:val="00282FE8"/>
    <w:rsid w:val="00283053"/>
    <w:rsid w:val="00287210"/>
    <w:rsid w:val="002927E1"/>
    <w:rsid w:val="00294E12"/>
    <w:rsid w:val="00295F83"/>
    <w:rsid w:val="002A418D"/>
    <w:rsid w:val="002B5C97"/>
    <w:rsid w:val="002C31A8"/>
    <w:rsid w:val="002D35C4"/>
    <w:rsid w:val="002E14F7"/>
    <w:rsid w:val="002E52E3"/>
    <w:rsid w:val="002E6FEE"/>
    <w:rsid w:val="002F7182"/>
    <w:rsid w:val="00304903"/>
    <w:rsid w:val="0031172F"/>
    <w:rsid w:val="00314E8E"/>
    <w:rsid w:val="00315C06"/>
    <w:rsid w:val="003166D2"/>
    <w:rsid w:val="00316C5D"/>
    <w:rsid w:val="00321952"/>
    <w:rsid w:val="00322EE3"/>
    <w:rsid w:val="00340011"/>
    <w:rsid w:val="00346A57"/>
    <w:rsid w:val="00351FF8"/>
    <w:rsid w:val="0035369A"/>
    <w:rsid w:val="003706DA"/>
    <w:rsid w:val="003711B9"/>
    <w:rsid w:val="00373DB5"/>
    <w:rsid w:val="003768B5"/>
    <w:rsid w:val="00383C62"/>
    <w:rsid w:val="00392260"/>
    <w:rsid w:val="00392D46"/>
    <w:rsid w:val="0039725C"/>
    <w:rsid w:val="003A0227"/>
    <w:rsid w:val="003A57A3"/>
    <w:rsid w:val="003A60BE"/>
    <w:rsid w:val="003A6813"/>
    <w:rsid w:val="003B010A"/>
    <w:rsid w:val="003B3E56"/>
    <w:rsid w:val="003B729A"/>
    <w:rsid w:val="003D53DD"/>
    <w:rsid w:val="003E2842"/>
    <w:rsid w:val="003E4B4A"/>
    <w:rsid w:val="003F296F"/>
    <w:rsid w:val="003F4CFE"/>
    <w:rsid w:val="00405FDD"/>
    <w:rsid w:val="00412401"/>
    <w:rsid w:val="00415991"/>
    <w:rsid w:val="00420079"/>
    <w:rsid w:val="0042101C"/>
    <w:rsid w:val="0042481A"/>
    <w:rsid w:val="00424D77"/>
    <w:rsid w:val="0042697A"/>
    <w:rsid w:val="00426F66"/>
    <w:rsid w:val="004400DF"/>
    <w:rsid w:val="00440EF2"/>
    <w:rsid w:val="00447E62"/>
    <w:rsid w:val="004520E3"/>
    <w:rsid w:val="00455003"/>
    <w:rsid w:val="00461CC5"/>
    <w:rsid w:val="00463E02"/>
    <w:rsid w:val="00466ABB"/>
    <w:rsid w:val="00466D30"/>
    <w:rsid w:val="00467E1A"/>
    <w:rsid w:val="00471A9A"/>
    <w:rsid w:val="004761AF"/>
    <w:rsid w:val="004773CD"/>
    <w:rsid w:val="00483F65"/>
    <w:rsid w:val="0048523B"/>
    <w:rsid w:val="00486FBE"/>
    <w:rsid w:val="00487F63"/>
    <w:rsid w:val="00492B63"/>
    <w:rsid w:val="00494B2D"/>
    <w:rsid w:val="004A4401"/>
    <w:rsid w:val="004A4E03"/>
    <w:rsid w:val="004A6A78"/>
    <w:rsid w:val="004A7478"/>
    <w:rsid w:val="004B2033"/>
    <w:rsid w:val="004C21C7"/>
    <w:rsid w:val="004C7EA4"/>
    <w:rsid w:val="004D6FD1"/>
    <w:rsid w:val="004E168B"/>
    <w:rsid w:val="004E30B8"/>
    <w:rsid w:val="004E5E12"/>
    <w:rsid w:val="004E75DB"/>
    <w:rsid w:val="004F515F"/>
    <w:rsid w:val="004F6164"/>
    <w:rsid w:val="004F7FE8"/>
    <w:rsid w:val="00501262"/>
    <w:rsid w:val="00501321"/>
    <w:rsid w:val="00501FE4"/>
    <w:rsid w:val="00506F8A"/>
    <w:rsid w:val="005079CC"/>
    <w:rsid w:val="00527C27"/>
    <w:rsid w:val="005311E0"/>
    <w:rsid w:val="005331A6"/>
    <w:rsid w:val="0053513A"/>
    <w:rsid w:val="00535BA8"/>
    <w:rsid w:val="005430DB"/>
    <w:rsid w:val="005465B2"/>
    <w:rsid w:val="005465D5"/>
    <w:rsid w:val="005544FA"/>
    <w:rsid w:val="00556714"/>
    <w:rsid w:val="00557D87"/>
    <w:rsid w:val="00560C85"/>
    <w:rsid w:val="00562E69"/>
    <w:rsid w:val="00563EED"/>
    <w:rsid w:val="00572317"/>
    <w:rsid w:val="00577E01"/>
    <w:rsid w:val="0058495D"/>
    <w:rsid w:val="0058575D"/>
    <w:rsid w:val="005932EC"/>
    <w:rsid w:val="00596E99"/>
    <w:rsid w:val="005A07E4"/>
    <w:rsid w:val="005A3ACF"/>
    <w:rsid w:val="005B3869"/>
    <w:rsid w:val="005B5268"/>
    <w:rsid w:val="005B72D5"/>
    <w:rsid w:val="005B7748"/>
    <w:rsid w:val="005C1183"/>
    <w:rsid w:val="005D1283"/>
    <w:rsid w:val="005D1B95"/>
    <w:rsid w:val="005D3518"/>
    <w:rsid w:val="005E0B35"/>
    <w:rsid w:val="005F665B"/>
    <w:rsid w:val="00603554"/>
    <w:rsid w:val="00610971"/>
    <w:rsid w:val="0061620B"/>
    <w:rsid w:val="0061792B"/>
    <w:rsid w:val="00620CCF"/>
    <w:rsid w:val="006239A2"/>
    <w:rsid w:val="006253A2"/>
    <w:rsid w:val="006413FE"/>
    <w:rsid w:val="0064269A"/>
    <w:rsid w:val="00645341"/>
    <w:rsid w:val="00645821"/>
    <w:rsid w:val="006478B8"/>
    <w:rsid w:val="00647B7C"/>
    <w:rsid w:val="00655539"/>
    <w:rsid w:val="006610E3"/>
    <w:rsid w:val="00663D1D"/>
    <w:rsid w:val="00663EBE"/>
    <w:rsid w:val="0067349E"/>
    <w:rsid w:val="00677B6E"/>
    <w:rsid w:val="00682730"/>
    <w:rsid w:val="00696CAD"/>
    <w:rsid w:val="006B7272"/>
    <w:rsid w:val="006C00C5"/>
    <w:rsid w:val="006C4676"/>
    <w:rsid w:val="006C638B"/>
    <w:rsid w:val="006E225F"/>
    <w:rsid w:val="006E497F"/>
    <w:rsid w:val="006F1092"/>
    <w:rsid w:val="006F3309"/>
    <w:rsid w:val="006F7107"/>
    <w:rsid w:val="007225E1"/>
    <w:rsid w:val="00723EC0"/>
    <w:rsid w:val="00727EC3"/>
    <w:rsid w:val="007444D4"/>
    <w:rsid w:val="0074581D"/>
    <w:rsid w:val="00750DAC"/>
    <w:rsid w:val="00753004"/>
    <w:rsid w:val="007627D2"/>
    <w:rsid w:val="0076311D"/>
    <w:rsid w:val="007650AD"/>
    <w:rsid w:val="00766667"/>
    <w:rsid w:val="00776C06"/>
    <w:rsid w:val="0078321D"/>
    <w:rsid w:val="00784EB9"/>
    <w:rsid w:val="007917BF"/>
    <w:rsid w:val="007958EE"/>
    <w:rsid w:val="0079611F"/>
    <w:rsid w:val="007A2908"/>
    <w:rsid w:val="007A2F66"/>
    <w:rsid w:val="007A78BA"/>
    <w:rsid w:val="007B0FA2"/>
    <w:rsid w:val="007B7A9B"/>
    <w:rsid w:val="007C0282"/>
    <w:rsid w:val="007C31DA"/>
    <w:rsid w:val="007C6A71"/>
    <w:rsid w:val="007D18B5"/>
    <w:rsid w:val="007D7195"/>
    <w:rsid w:val="007E0138"/>
    <w:rsid w:val="007E771B"/>
    <w:rsid w:val="00800C6C"/>
    <w:rsid w:val="00801BAC"/>
    <w:rsid w:val="00804F69"/>
    <w:rsid w:val="008071B7"/>
    <w:rsid w:val="00807637"/>
    <w:rsid w:val="00813A22"/>
    <w:rsid w:val="00813C24"/>
    <w:rsid w:val="008144D9"/>
    <w:rsid w:val="00814702"/>
    <w:rsid w:val="0081704F"/>
    <w:rsid w:val="00823D6F"/>
    <w:rsid w:val="0082491A"/>
    <w:rsid w:val="008265E2"/>
    <w:rsid w:val="00827A9C"/>
    <w:rsid w:val="00830B51"/>
    <w:rsid w:val="00832791"/>
    <w:rsid w:val="008334CA"/>
    <w:rsid w:val="0083400E"/>
    <w:rsid w:val="00834215"/>
    <w:rsid w:val="0083560A"/>
    <w:rsid w:val="00835BA8"/>
    <w:rsid w:val="00844380"/>
    <w:rsid w:val="008468B6"/>
    <w:rsid w:val="00865A59"/>
    <w:rsid w:val="00866A21"/>
    <w:rsid w:val="00866E29"/>
    <w:rsid w:val="00873069"/>
    <w:rsid w:val="00884F46"/>
    <w:rsid w:val="0089160F"/>
    <w:rsid w:val="008966CB"/>
    <w:rsid w:val="00896D94"/>
    <w:rsid w:val="008A43F5"/>
    <w:rsid w:val="008A5726"/>
    <w:rsid w:val="008A5F6E"/>
    <w:rsid w:val="008B086B"/>
    <w:rsid w:val="008B449A"/>
    <w:rsid w:val="008C0AA1"/>
    <w:rsid w:val="008C3320"/>
    <w:rsid w:val="008D5F61"/>
    <w:rsid w:val="008E3DE4"/>
    <w:rsid w:val="008E48B4"/>
    <w:rsid w:val="008F1AB1"/>
    <w:rsid w:val="008F75C8"/>
    <w:rsid w:val="009012C5"/>
    <w:rsid w:val="00904255"/>
    <w:rsid w:val="009060C8"/>
    <w:rsid w:val="009075E3"/>
    <w:rsid w:val="00913579"/>
    <w:rsid w:val="009147DD"/>
    <w:rsid w:val="009217D4"/>
    <w:rsid w:val="00922410"/>
    <w:rsid w:val="009234E6"/>
    <w:rsid w:val="00924E9B"/>
    <w:rsid w:val="00925C1C"/>
    <w:rsid w:val="00945249"/>
    <w:rsid w:val="00946706"/>
    <w:rsid w:val="00954458"/>
    <w:rsid w:val="00956B8A"/>
    <w:rsid w:val="00960575"/>
    <w:rsid w:val="00962DE9"/>
    <w:rsid w:val="0096703B"/>
    <w:rsid w:val="00967308"/>
    <w:rsid w:val="00974B42"/>
    <w:rsid w:val="00976870"/>
    <w:rsid w:val="00982E66"/>
    <w:rsid w:val="009842BD"/>
    <w:rsid w:val="00985B1F"/>
    <w:rsid w:val="00990024"/>
    <w:rsid w:val="00995325"/>
    <w:rsid w:val="009A1BB4"/>
    <w:rsid w:val="009A2DDC"/>
    <w:rsid w:val="009A2E6C"/>
    <w:rsid w:val="009A4E54"/>
    <w:rsid w:val="009A59F1"/>
    <w:rsid w:val="009B03E2"/>
    <w:rsid w:val="009B4B1B"/>
    <w:rsid w:val="009C56BC"/>
    <w:rsid w:val="009C67F7"/>
    <w:rsid w:val="009C7A7E"/>
    <w:rsid w:val="009D0CF0"/>
    <w:rsid w:val="009D57EB"/>
    <w:rsid w:val="009E1B98"/>
    <w:rsid w:val="009E2AB5"/>
    <w:rsid w:val="009F132A"/>
    <w:rsid w:val="009F6898"/>
    <w:rsid w:val="00A04575"/>
    <w:rsid w:val="00A05D56"/>
    <w:rsid w:val="00A06CDC"/>
    <w:rsid w:val="00A108C7"/>
    <w:rsid w:val="00A11512"/>
    <w:rsid w:val="00A22460"/>
    <w:rsid w:val="00A30079"/>
    <w:rsid w:val="00A31C0B"/>
    <w:rsid w:val="00A431D7"/>
    <w:rsid w:val="00A454FD"/>
    <w:rsid w:val="00A45921"/>
    <w:rsid w:val="00A4623A"/>
    <w:rsid w:val="00A51C3A"/>
    <w:rsid w:val="00A52192"/>
    <w:rsid w:val="00A534D6"/>
    <w:rsid w:val="00A537AE"/>
    <w:rsid w:val="00A70445"/>
    <w:rsid w:val="00A712B1"/>
    <w:rsid w:val="00A72301"/>
    <w:rsid w:val="00A74667"/>
    <w:rsid w:val="00A83C77"/>
    <w:rsid w:val="00A85A42"/>
    <w:rsid w:val="00A93799"/>
    <w:rsid w:val="00AA3427"/>
    <w:rsid w:val="00AA506D"/>
    <w:rsid w:val="00AA7078"/>
    <w:rsid w:val="00AC25F1"/>
    <w:rsid w:val="00AC68B9"/>
    <w:rsid w:val="00AD7AE3"/>
    <w:rsid w:val="00AE055C"/>
    <w:rsid w:val="00AE5FF0"/>
    <w:rsid w:val="00AE65C4"/>
    <w:rsid w:val="00AE6AA4"/>
    <w:rsid w:val="00AE7576"/>
    <w:rsid w:val="00AF77EB"/>
    <w:rsid w:val="00B0239F"/>
    <w:rsid w:val="00B0428B"/>
    <w:rsid w:val="00B131F1"/>
    <w:rsid w:val="00B23A50"/>
    <w:rsid w:val="00B23DC4"/>
    <w:rsid w:val="00B24D98"/>
    <w:rsid w:val="00B25B71"/>
    <w:rsid w:val="00B30B6D"/>
    <w:rsid w:val="00B3106D"/>
    <w:rsid w:val="00B3277D"/>
    <w:rsid w:val="00B331D3"/>
    <w:rsid w:val="00B359EC"/>
    <w:rsid w:val="00B57448"/>
    <w:rsid w:val="00B6317F"/>
    <w:rsid w:val="00B73B71"/>
    <w:rsid w:val="00B81637"/>
    <w:rsid w:val="00B85728"/>
    <w:rsid w:val="00B96ACF"/>
    <w:rsid w:val="00B96F86"/>
    <w:rsid w:val="00BA0A9E"/>
    <w:rsid w:val="00BA736A"/>
    <w:rsid w:val="00BC071E"/>
    <w:rsid w:val="00BC7AA0"/>
    <w:rsid w:val="00BD0922"/>
    <w:rsid w:val="00BD1CAD"/>
    <w:rsid w:val="00BD6052"/>
    <w:rsid w:val="00BD70AE"/>
    <w:rsid w:val="00BE0FAE"/>
    <w:rsid w:val="00C07CB4"/>
    <w:rsid w:val="00C124AD"/>
    <w:rsid w:val="00C144C3"/>
    <w:rsid w:val="00C2704A"/>
    <w:rsid w:val="00C31D01"/>
    <w:rsid w:val="00C32440"/>
    <w:rsid w:val="00C34757"/>
    <w:rsid w:val="00C4419D"/>
    <w:rsid w:val="00C5288B"/>
    <w:rsid w:val="00C5516A"/>
    <w:rsid w:val="00C569B1"/>
    <w:rsid w:val="00C56CFF"/>
    <w:rsid w:val="00C63F51"/>
    <w:rsid w:val="00C66AD0"/>
    <w:rsid w:val="00C73CDA"/>
    <w:rsid w:val="00C74170"/>
    <w:rsid w:val="00C74BE8"/>
    <w:rsid w:val="00C757B0"/>
    <w:rsid w:val="00C775AF"/>
    <w:rsid w:val="00C8605F"/>
    <w:rsid w:val="00C97511"/>
    <w:rsid w:val="00CA1092"/>
    <w:rsid w:val="00CA1A8F"/>
    <w:rsid w:val="00CA7358"/>
    <w:rsid w:val="00CB31F0"/>
    <w:rsid w:val="00CB550F"/>
    <w:rsid w:val="00CC2698"/>
    <w:rsid w:val="00CC3928"/>
    <w:rsid w:val="00CC714F"/>
    <w:rsid w:val="00CD1293"/>
    <w:rsid w:val="00CD2841"/>
    <w:rsid w:val="00CD2862"/>
    <w:rsid w:val="00CD3AC9"/>
    <w:rsid w:val="00CD3C23"/>
    <w:rsid w:val="00CD3F0D"/>
    <w:rsid w:val="00CD63E2"/>
    <w:rsid w:val="00CE30C9"/>
    <w:rsid w:val="00CE532A"/>
    <w:rsid w:val="00CF1119"/>
    <w:rsid w:val="00CF26F9"/>
    <w:rsid w:val="00CF4289"/>
    <w:rsid w:val="00CF4896"/>
    <w:rsid w:val="00CF6522"/>
    <w:rsid w:val="00D0306D"/>
    <w:rsid w:val="00D05542"/>
    <w:rsid w:val="00D10498"/>
    <w:rsid w:val="00D14DA8"/>
    <w:rsid w:val="00D216E3"/>
    <w:rsid w:val="00D271CC"/>
    <w:rsid w:val="00D3248E"/>
    <w:rsid w:val="00D377B9"/>
    <w:rsid w:val="00D40309"/>
    <w:rsid w:val="00D44103"/>
    <w:rsid w:val="00D449C6"/>
    <w:rsid w:val="00D47407"/>
    <w:rsid w:val="00D47D0C"/>
    <w:rsid w:val="00D51654"/>
    <w:rsid w:val="00D53AF6"/>
    <w:rsid w:val="00D53D18"/>
    <w:rsid w:val="00D82586"/>
    <w:rsid w:val="00D83160"/>
    <w:rsid w:val="00D832B3"/>
    <w:rsid w:val="00D91619"/>
    <w:rsid w:val="00DA606E"/>
    <w:rsid w:val="00DB3401"/>
    <w:rsid w:val="00DB48E0"/>
    <w:rsid w:val="00DC35B7"/>
    <w:rsid w:val="00DC7EC7"/>
    <w:rsid w:val="00DD25DC"/>
    <w:rsid w:val="00DD7223"/>
    <w:rsid w:val="00DF3524"/>
    <w:rsid w:val="00E045F2"/>
    <w:rsid w:val="00E10887"/>
    <w:rsid w:val="00E12E8B"/>
    <w:rsid w:val="00E208D7"/>
    <w:rsid w:val="00E21FBC"/>
    <w:rsid w:val="00E22975"/>
    <w:rsid w:val="00E24348"/>
    <w:rsid w:val="00E25779"/>
    <w:rsid w:val="00E31523"/>
    <w:rsid w:val="00E37645"/>
    <w:rsid w:val="00E4634D"/>
    <w:rsid w:val="00E46B6A"/>
    <w:rsid w:val="00E52C83"/>
    <w:rsid w:val="00E53282"/>
    <w:rsid w:val="00E62FC2"/>
    <w:rsid w:val="00E75318"/>
    <w:rsid w:val="00E76E3F"/>
    <w:rsid w:val="00E84FE6"/>
    <w:rsid w:val="00EC0B1B"/>
    <w:rsid w:val="00EC4933"/>
    <w:rsid w:val="00EC60BC"/>
    <w:rsid w:val="00ED1482"/>
    <w:rsid w:val="00ED4391"/>
    <w:rsid w:val="00ED6184"/>
    <w:rsid w:val="00ED695E"/>
    <w:rsid w:val="00EF0118"/>
    <w:rsid w:val="00EF0985"/>
    <w:rsid w:val="00EF0B19"/>
    <w:rsid w:val="00EF13A5"/>
    <w:rsid w:val="00EF2EB2"/>
    <w:rsid w:val="00EF2FE2"/>
    <w:rsid w:val="00F07776"/>
    <w:rsid w:val="00F118D0"/>
    <w:rsid w:val="00F15CB6"/>
    <w:rsid w:val="00F165B7"/>
    <w:rsid w:val="00F20169"/>
    <w:rsid w:val="00F261C9"/>
    <w:rsid w:val="00F43631"/>
    <w:rsid w:val="00F460D9"/>
    <w:rsid w:val="00F537CA"/>
    <w:rsid w:val="00F60E1A"/>
    <w:rsid w:val="00F61DE2"/>
    <w:rsid w:val="00F824F7"/>
    <w:rsid w:val="00F827E4"/>
    <w:rsid w:val="00F86991"/>
    <w:rsid w:val="00F8759B"/>
    <w:rsid w:val="00F926EA"/>
    <w:rsid w:val="00F97C68"/>
    <w:rsid w:val="00FA1D88"/>
    <w:rsid w:val="00FA2082"/>
    <w:rsid w:val="00FA4C45"/>
    <w:rsid w:val="00FB4026"/>
    <w:rsid w:val="00FB64E7"/>
    <w:rsid w:val="00FC47C7"/>
    <w:rsid w:val="00FC4F94"/>
    <w:rsid w:val="00FE75FA"/>
    <w:rsid w:val="00FF18B1"/>
    <w:rsid w:val="00FF406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4AE3D"/>
  <w15:chartTrackingRefBased/>
  <w15:docId w15:val="{94BE3B65-B793-4529-B370-51E372CF8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69A"/>
    <w:pPr>
      <w:ind w:left="720"/>
      <w:contextualSpacing/>
    </w:pPr>
  </w:style>
  <w:style w:type="paragraph" w:styleId="Header">
    <w:name w:val="header"/>
    <w:basedOn w:val="Normal"/>
    <w:link w:val="HeaderChar"/>
    <w:uiPriority w:val="99"/>
    <w:unhideWhenUsed/>
    <w:rsid w:val="002B5C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C97"/>
  </w:style>
  <w:style w:type="paragraph" w:styleId="Footer">
    <w:name w:val="footer"/>
    <w:basedOn w:val="Normal"/>
    <w:link w:val="FooterChar"/>
    <w:uiPriority w:val="99"/>
    <w:unhideWhenUsed/>
    <w:rsid w:val="002B5C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C97"/>
  </w:style>
  <w:style w:type="paragraph" w:styleId="Revision">
    <w:name w:val="Revision"/>
    <w:hidden/>
    <w:uiPriority w:val="99"/>
    <w:semiHidden/>
    <w:rsid w:val="000439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1148</Words>
  <Characters>6548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Muzofa Phildah</dc:creator>
  <cp:keywords/>
  <dc:description/>
  <cp:lastModifiedBy>MUZOFA-P</cp:lastModifiedBy>
  <cp:revision>4</cp:revision>
  <dcterms:created xsi:type="dcterms:W3CDTF">2026-02-05T12:50:00Z</dcterms:created>
  <dcterms:modified xsi:type="dcterms:W3CDTF">2026-02-27T10:32:00Z</dcterms:modified>
</cp:coreProperties>
</file>