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EB8BF" w14:textId="77777777" w:rsidR="00546B02" w:rsidRDefault="00546B02">
      <w:pPr>
        <w:pStyle w:val="BodyText"/>
      </w:pPr>
      <w:bookmarkStart w:id="0" w:name="_GoBack"/>
      <w:bookmarkEnd w:id="0"/>
    </w:p>
    <w:p w14:paraId="5512410A" w14:textId="77777777" w:rsidR="00546B02" w:rsidRDefault="00546B02">
      <w:pPr>
        <w:pStyle w:val="BodyText"/>
        <w:spacing w:before="2"/>
      </w:pPr>
    </w:p>
    <w:p w14:paraId="38560BAD" w14:textId="77777777" w:rsidR="00546B02" w:rsidRDefault="00002AE6">
      <w:pPr>
        <w:pStyle w:val="Heading2"/>
        <w:spacing w:line="275" w:lineRule="exact"/>
      </w:pPr>
      <w:r>
        <w:rPr>
          <w:noProof/>
        </w:rPr>
        <w:drawing>
          <wp:anchor distT="0" distB="0" distL="0" distR="0" simplePos="0" relativeHeight="15728640" behindDoc="0" locked="0" layoutInCell="1" allowOverlap="1" wp14:anchorId="47F857BC" wp14:editId="1D4AADE1">
            <wp:simplePos x="0" y="0"/>
            <wp:positionH relativeFrom="page">
              <wp:posOffset>1821307</wp:posOffset>
            </wp:positionH>
            <wp:positionV relativeFrom="paragraph">
              <wp:posOffset>117686</wp:posOffset>
            </wp:positionV>
            <wp:extent cx="5212080" cy="2852928"/>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5212080" cy="2852928"/>
                    </a:xfrm>
                    <a:prstGeom prst="rect">
                      <a:avLst/>
                    </a:prstGeom>
                  </pic:spPr>
                </pic:pic>
              </a:graphicData>
            </a:graphic>
          </wp:anchor>
        </w:drawing>
      </w:r>
      <w:r>
        <w:t>TRANS AFRICAN</w:t>
      </w:r>
      <w:r>
        <w:rPr>
          <w:spacing w:val="-1"/>
        </w:rPr>
        <w:t xml:space="preserve"> </w:t>
      </w:r>
      <w:r>
        <w:t>OIL</w:t>
      </w:r>
      <w:r>
        <w:rPr>
          <w:spacing w:val="-2"/>
        </w:rPr>
        <w:t xml:space="preserve"> LIMITED</w:t>
      </w:r>
    </w:p>
    <w:p w14:paraId="580ACD07" w14:textId="77777777" w:rsidR="00546B02" w:rsidRDefault="00002AE6">
      <w:pPr>
        <w:pStyle w:val="BodyText"/>
        <w:spacing w:line="275" w:lineRule="exact"/>
        <w:ind w:left="88"/>
      </w:pPr>
      <w:r>
        <w:rPr>
          <w:spacing w:val="-2"/>
        </w:rPr>
        <w:t>versus</w:t>
      </w:r>
    </w:p>
    <w:p w14:paraId="316875F0" w14:textId="77777777" w:rsidR="00546B02" w:rsidRDefault="00002AE6">
      <w:pPr>
        <w:pStyle w:val="Heading2"/>
        <w:spacing w:before="3" w:line="275" w:lineRule="exact"/>
      </w:pPr>
      <w:r>
        <w:t>WILLRED</w:t>
      </w:r>
      <w:r>
        <w:rPr>
          <w:spacing w:val="-4"/>
        </w:rPr>
        <w:t xml:space="preserve"> </w:t>
      </w:r>
      <w:r>
        <w:t>MINERALS</w:t>
      </w:r>
      <w:r>
        <w:rPr>
          <w:spacing w:val="1"/>
        </w:rPr>
        <w:t xml:space="preserve"> </w:t>
      </w:r>
      <w:r>
        <w:t>AND</w:t>
      </w:r>
      <w:r>
        <w:rPr>
          <w:spacing w:val="-3"/>
        </w:rPr>
        <w:t xml:space="preserve"> </w:t>
      </w:r>
      <w:r>
        <w:t>ENERGY</w:t>
      </w:r>
      <w:r>
        <w:rPr>
          <w:spacing w:val="-1"/>
        </w:rPr>
        <w:t xml:space="preserve"> </w:t>
      </w:r>
      <w:r>
        <w:t>(PRIVATE)</w:t>
      </w:r>
      <w:r>
        <w:rPr>
          <w:spacing w:val="-4"/>
        </w:rPr>
        <w:t xml:space="preserve"> </w:t>
      </w:r>
      <w:r>
        <w:rPr>
          <w:spacing w:val="-2"/>
        </w:rPr>
        <w:t>LIMITED</w:t>
      </w:r>
    </w:p>
    <w:p w14:paraId="0F813D59" w14:textId="77777777" w:rsidR="00546B02" w:rsidRDefault="00002AE6">
      <w:pPr>
        <w:pStyle w:val="BodyText"/>
        <w:spacing w:line="275" w:lineRule="exact"/>
        <w:ind w:left="88"/>
      </w:pPr>
      <w:r>
        <w:rPr>
          <w:spacing w:val="-5"/>
        </w:rPr>
        <w:t>and</w:t>
      </w:r>
    </w:p>
    <w:p w14:paraId="6C1B4BE8" w14:textId="77777777" w:rsidR="00546B02" w:rsidRDefault="00002AE6">
      <w:pPr>
        <w:pStyle w:val="Heading2"/>
        <w:spacing w:before="2"/>
      </w:pPr>
      <w:r>
        <w:t>HALGOR</w:t>
      </w:r>
      <w:r>
        <w:rPr>
          <w:spacing w:val="-4"/>
        </w:rPr>
        <w:t xml:space="preserve"> </w:t>
      </w:r>
      <w:r>
        <w:t>ESTATE (PRIVATE)</w:t>
      </w:r>
      <w:r>
        <w:rPr>
          <w:spacing w:val="-2"/>
        </w:rPr>
        <w:t xml:space="preserve"> LIMITED</w:t>
      </w:r>
    </w:p>
    <w:p w14:paraId="6E3BF58B" w14:textId="77777777" w:rsidR="00546B02" w:rsidRDefault="00546B02">
      <w:pPr>
        <w:pStyle w:val="BodyText"/>
        <w:spacing w:before="274"/>
      </w:pPr>
    </w:p>
    <w:p w14:paraId="0D47D5DA" w14:textId="77777777" w:rsidR="00546B02" w:rsidRDefault="00002AE6">
      <w:pPr>
        <w:ind w:left="88" w:right="6935"/>
        <w:rPr>
          <w:b/>
          <w:sz w:val="24"/>
        </w:rPr>
      </w:pPr>
      <w:r>
        <w:rPr>
          <w:sz w:val="24"/>
        </w:rPr>
        <w:t>HIGH</w:t>
      </w:r>
      <w:r>
        <w:rPr>
          <w:spacing w:val="-12"/>
          <w:sz w:val="24"/>
        </w:rPr>
        <w:t xml:space="preserve"> </w:t>
      </w:r>
      <w:r>
        <w:rPr>
          <w:sz w:val="24"/>
        </w:rPr>
        <w:t>COURT</w:t>
      </w:r>
      <w:r>
        <w:rPr>
          <w:spacing w:val="-10"/>
          <w:sz w:val="24"/>
        </w:rPr>
        <w:t xml:space="preserve"> </w:t>
      </w:r>
      <w:r>
        <w:rPr>
          <w:sz w:val="24"/>
        </w:rPr>
        <w:t>OF</w:t>
      </w:r>
      <w:r>
        <w:rPr>
          <w:spacing w:val="-14"/>
          <w:sz w:val="24"/>
        </w:rPr>
        <w:t xml:space="preserve"> </w:t>
      </w:r>
      <w:r>
        <w:rPr>
          <w:sz w:val="24"/>
        </w:rPr>
        <w:t xml:space="preserve">ZIMBABWE COMMERCIAL DIVISON </w:t>
      </w:r>
      <w:r>
        <w:rPr>
          <w:b/>
          <w:sz w:val="24"/>
        </w:rPr>
        <w:t>MANZUNZU J</w:t>
      </w:r>
    </w:p>
    <w:p w14:paraId="17E3C585" w14:textId="77777777" w:rsidR="00546B02" w:rsidRDefault="00002AE6">
      <w:pPr>
        <w:pStyle w:val="BodyText"/>
        <w:spacing w:before="3"/>
        <w:ind w:left="88"/>
      </w:pPr>
      <w:r>
        <w:t>HARARE;15 July 2024</w:t>
      </w:r>
      <w:r>
        <w:rPr>
          <w:spacing w:val="1"/>
        </w:rPr>
        <w:t xml:space="preserve"> </w:t>
      </w:r>
      <w:r>
        <w:t>&amp;</w:t>
      </w:r>
      <w:r>
        <w:rPr>
          <w:spacing w:val="1"/>
        </w:rPr>
        <w:t xml:space="preserve"> </w:t>
      </w:r>
      <w:r>
        <w:t>3</w:t>
      </w:r>
      <w:r>
        <w:rPr>
          <w:spacing w:val="-5"/>
        </w:rPr>
        <w:t xml:space="preserve"> </w:t>
      </w:r>
      <w:r>
        <w:t xml:space="preserve">June </w:t>
      </w:r>
      <w:r>
        <w:rPr>
          <w:spacing w:val="-4"/>
        </w:rPr>
        <w:t>2025</w:t>
      </w:r>
    </w:p>
    <w:p w14:paraId="181D3112" w14:textId="77777777" w:rsidR="00546B02" w:rsidRDefault="00546B02">
      <w:pPr>
        <w:pStyle w:val="BodyText"/>
        <w:spacing w:before="274"/>
      </w:pPr>
    </w:p>
    <w:p w14:paraId="32F04A65" w14:textId="77777777" w:rsidR="00546B02" w:rsidRDefault="00002AE6">
      <w:pPr>
        <w:pStyle w:val="Heading1"/>
      </w:pPr>
      <w:r>
        <w:t>Civil</w:t>
      </w:r>
      <w:r>
        <w:rPr>
          <w:spacing w:val="-2"/>
        </w:rPr>
        <w:t xml:space="preserve"> </w:t>
      </w:r>
      <w:r>
        <w:t>Trial</w:t>
      </w:r>
      <w:r>
        <w:rPr>
          <w:spacing w:val="3"/>
        </w:rPr>
        <w:t xml:space="preserve"> </w:t>
      </w:r>
      <w:r>
        <w:t>–</w:t>
      </w:r>
      <w:r>
        <w:rPr>
          <w:spacing w:val="-4"/>
        </w:rPr>
        <w:t xml:space="preserve"> </w:t>
      </w:r>
      <w:r>
        <w:t>Special</w:t>
      </w:r>
      <w:r>
        <w:rPr>
          <w:spacing w:val="-3"/>
        </w:rPr>
        <w:t xml:space="preserve"> </w:t>
      </w:r>
      <w:r>
        <w:t>Plea In</w:t>
      </w:r>
      <w:r>
        <w:rPr>
          <w:spacing w:val="1"/>
        </w:rPr>
        <w:t xml:space="preserve"> </w:t>
      </w:r>
      <w:r>
        <w:rPr>
          <w:spacing w:val="-5"/>
        </w:rPr>
        <w:t>Bar</w:t>
      </w:r>
    </w:p>
    <w:p w14:paraId="4762C9C6" w14:textId="77777777" w:rsidR="00546B02" w:rsidRDefault="00546B02">
      <w:pPr>
        <w:pStyle w:val="BodyText"/>
        <w:rPr>
          <w:b/>
        </w:rPr>
      </w:pPr>
    </w:p>
    <w:p w14:paraId="33E39CE7" w14:textId="77777777" w:rsidR="00546B02" w:rsidRDefault="00546B02">
      <w:pPr>
        <w:pStyle w:val="BodyText"/>
        <w:spacing w:before="2"/>
        <w:rPr>
          <w:b/>
        </w:rPr>
      </w:pPr>
    </w:p>
    <w:p w14:paraId="3E0719F1" w14:textId="77777777" w:rsidR="00546B02" w:rsidRDefault="00002AE6">
      <w:pPr>
        <w:spacing w:line="275" w:lineRule="exact"/>
        <w:ind w:left="88"/>
        <w:rPr>
          <w:sz w:val="24"/>
        </w:rPr>
      </w:pPr>
      <w:r>
        <w:rPr>
          <w:i/>
          <w:sz w:val="24"/>
        </w:rPr>
        <w:t>Adv.</w:t>
      </w:r>
      <w:r>
        <w:rPr>
          <w:i/>
          <w:spacing w:val="2"/>
          <w:sz w:val="24"/>
        </w:rPr>
        <w:t xml:space="preserve"> </w:t>
      </w:r>
      <w:r>
        <w:rPr>
          <w:i/>
          <w:sz w:val="24"/>
        </w:rPr>
        <w:t>L</w:t>
      </w:r>
      <w:r>
        <w:rPr>
          <w:i/>
          <w:spacing w:val="-3"/>
          <w:sz w:val="24"/>
        </w:rPr>
        <w:t xml:space="preserve"> </w:t>
      </w:r>
      <w:r>
        <w:rPr>
          <w:i/>
          <w:sz w:val="24"/>
        </w:rPr>
        <w:t>Uriri</w:t>
      </w:r>
      <w:r>
        <w:rPr>
          <w:i/>
          <w:spacing w:val="2"/>
          <w:sz w:val="24"/>
        </w:rPr>
        <w:t xml:space="preserve"> </w:t>
      </w:r>
      <w:r>
        <w:rPr>
          <w:sz w:val="24"/>
        </w:rPr>
        <w:t>with</w:t>
      </w:r>
      <w:r>
        <w:rPr>
          <w:spacing w:val="1"/>
          <w:sz w:val="24"/>
        </w:rPr>
        <w:t xml:space="preserve"> </w:t>
      </w:r>
      <w:r>
        <w:rPr>
          <w:i/>
          <w:sz w:val="24"/>
        </w:rPr>
        <w:t>K</w:t>
      </w:r>
      <w:r>
        <w:rPr>
          <w:i/>
          <w:spacing w:val="-1"/>
          <w:sz w:val="24"/>
        </w:rPr>
        <w:t xml:space="preserve"> </w:t>
      </w:r>
      <w:r>
        <w:rPr>
          <w:i/>
          <w:sz w:val="24"/>
        </w:rPr>
        <w:t>Sabao</w:t>
      </w:r>
      <w:r>
        <w:rPr>
          <w:sz w:val="24"/>
        </w:rPr>
        <w:t>,</w:t>
      </w:r>
      <w:r>
        <w:rPr>
          <w:spacing w:val="-2"/>
          <w:sz w:val="24"/>
        </w:rPr>
        <w:t xml:space="preserve"> </w:t>
      </w:r>
      <w:r>
        <w:rPr>
          <w:sz w:val="24"/>
        </w:rPr>
        <w:t>for</w:t>
      </w:r>
      <w:r>
        <w:rPr>
          <w:spacing w:val="-2"/>
          <w:sz w:val="24"/>
        </w:rPr>
        <w:t xml:space="preserve"> </w:t>
      </w:r>
      <w:r>
        <w:rPr>
          <w:sz w:val="24"/>
        </w:rPr>
        <w:t xml:space="preserve">the </w:t>
      </w:r>
      <w:r>
        <w:rPr>
          <w:spacing w:val="-2"/>
          <w:sz w:val="24"/>
        </w:rPr>
        <w:t>plaintiff</w:t>
      </w:r>
    </w:p>
    <w:p w14:paraId="317B0C17" w14:textId="77777777" w:rsidR="00546B02" w:rsidRDefault="00002AE6">
      <w:pPr>
        <w:spacing w:line="275" w:lineRule="exact"/>
        <w:ind w:left="88"/>
        <w:rPr>
          <w:sz w:val="24"/>
        </w:rPr>
      </w:pPr>
      <w:r>
        <w:rPr>
          <w:i/>
          <w:sz w:val="24"/>
        </w:rPr>
        <w:t>Z</w:t>
      </w:r>
      <w:r>
        <w:rPr>
          <w:i/>
          <w:spacing w:val="-1"/>
          <w:sz w:val="24"/>
        </w:rPr>
        <w:t xml:space="preserve"> </w:t>
      </w:r>
      <w:r>
        <w:rPr>
          <w:i/>
          <w:sz w:val="24"/>
        </w:rPr>
        <w:t>J</w:t>
      </w:r>
      <w:r>
        <w:rPr>
          <w:i/>
          <w:spacing w:val="-1"/>
          <w:sz w:val="24"/>
        </w:rPr>
        <w:t xml:space="preserve"> </w:t>
      </w:r>
      <w:r>
        <w:rPr>
          <w:i/>
          <w:sz w:val="24"/>
        </w:rPr>
        <w:t>Zvobgo</w:t>
      </w:r>
      <w:r>
        <w:rPr>
          <w:sz w:val="24"/>
        </w:rPr>
        <w:t>,</w:t>
      </w:r>
      <w:r>
        <w:rPr>
          <w:spacing w:val="2"/>
          <w:sz w:val="24"/>
        </w:rPr>
        <w:t xml:space="preserve"> </w:t>
      </w:r>
      <w:r>
        <w:rPr>
          <w:sz w:val="24"/>
        </w:rPr>
        <w:t>for</w:t>
      </w:r>
      <w:r>
        <w:rPr>
          <w:spacing w:val="1"/>
          <w:sz w:val="24"/>
        </w:rPr>
        <w:t xml:space="preserve"> </w:t>
      </w:r>
      <w:r>
        <w:rPr>
          <w:sz w:val="24"/>
        </w:rPr>
        <w:t>the</w:t>
      </w:r>
      <w:r>
        <w:rPr>
          <w:spacing w:val="-4"/>
          <w:sz w:val="24"/>
        </w:rPr>
        <w:t xml:space="preserve"> </w:t>
      </w:r>
      <w:r>
        <w:rPr>
          <w:sz w:val="24"/>
        </w:rPr>
        <w:t>first</w:t>
      </w:r>
      <w:r>
        <w:rPr>
          <w:spacing w:val="-3"/>
          <w:sz w:val="24"/>
        </w:rPr>
        <w:t xml:space="preserve"> </w:t>
      </w:r>
      <w:r>
        <w:rPr>
          <w:sz w:val="24"/>
        </w:rPr>
        <w:t>and second</w:t>
      </w:r>
      <w:r>
        <w:rPr>
          <w:spacing w:val="1"/>
          <w:sz w:val="24"/>
        </w:rPr>
        <w:t xml:space="preserve"> </w:t>
      </w:r>
      <w:r>
        <w:rPr>
          <w:spacing w:val="-2"/>
          <w:sz w:val="24"/>
        </w:rPr>
        <w:t>defendants</w:t>
      </w:r>
    </w:p>
    <w:p w14:paraId="588BAA84" w14:textId="77777777" w:rsidR="00546B02" w:rsidRDefault="00546B02">
      <w:pPr>
        <w:pStyle w:val="BodyText"/>
      </w:pPr>
    </w:p>
    <w:p w14:paraId="011973D5" w14:textId="77777777" w:rsidR="00546B02" w:rsidRDefault="00546B02">
      <w:pPr>
        <w:pStyle w:val="BodyText"/>
        <w:spacing w:before="8"/>
      </w:pPr>
    </w:p>
    <w:p w14:paraId="487D58BE" w14:textId="77777777" w:rsidR="00546B02" w:rsidRDefault="00002AE6">
      <w:pPr>
        <w:pStyle w:val="Heading1"/>
        <w:spacing w:line="496" w:lineRule="auto"/>
        <w:ind w:right="6935"/>
      </w:pPr>
      <w:r>
        <w:t xml:space="preserve">MANZUNZU J </w:t>
      </w:r>
      <w:r>
        <w:rPr>
          <w:spacing w:val="-2"/>
        </w:rPr>
        <w:t>INTRODUCTION</w:t>
      </w:r>
    </w:p>
    <w:p w14:paraId="0BC24ADE" w14:textId="77777777" w:rsidR="00546B02" w:rsidRDefault="00002AE6">
      <w:pPr>
        <w:pStyle w:val="BodyText"/>
        <w:spacing w:before="5" w:line="360" w:lineRule="auto"/>
        <w:ind w:left="88" w:right="654" w:firstLine="720"/>
        <w:jc w:val="both"/>
      </w:pPr>
      <w:r>
        <w:t>This matter concerns a claim for specific performance arising from a written agreement between</w:t>
      </w:r>
      <w:r>
        <w:rPr>
          <w:spacing w:val="-6"/>
        </w:rPr>
        <w:t xml:space="preserve"> </w:t>
      </w:r>
      <w:r>
        <w:t>the</w:t>
      </w:r>
      <w:r>
        <w:rPr>
          <w:spacing w:val="-6"/>
        </w:rPr>
        <w:t xml:space="preserve"> </w:t>
      </w:r>
      <w:r>
        <w:t>parties.</w:t>
      </w:r>
      <w:r>
        <w:rPr>
          <w:spacing w:val="-4"/>
        </w:rPr>
        <w:t xml:space="preserve"> </w:t>
      </w:r>
      <w:r>
        <w:t>The</w:t>
      </w:r>
      <w:r>
        <w:rPr>
          <w:spacing w:val="-7"/>
        </w:rPr>
        <w:t xml:space="preserve"> </w:t>
      </w:r>
      <w:r>
        <w:t>Plaintiff</w:t>
      </w:r>
      <w:r>
        <w:rPr>
          <w:spacing w:val="-4"/>
        </w:rPr>
        <w:t xml:space="preserve"> </w:t>
      </w:r>
      <w:r>
        <w:t>seeks</w:t>
      </w:r>
      <w:r>
        <w:rPr>
          <w:spacing w:val="-8"/>
        </w:rPr>
        <w:t xml:space="preserve"> </w:t>
      </w:r>
      <w:r>
        <w:t>to</w:t>
      </w:r>
      <w:r>
        <w:rPr>
          <w:spacing w:val="-5"/>
        </w:rPr>
        <w:t xml:space="preserve"> </w:t>
      </w:r>
      <w:r>
        <w:t>compel</w:t>
      </w:r>
      <w:r>
        <w:rPr>
          <w:spacing w:val="-6"/>
        </w:rPr>
        <w:t xml:space="preserve"> </w:t>
      </w:r>
      <w:r>
        <w:t>the</w:t>
      </w:r>
      <w:r>
        <w:rPr>
          <w:spacing w:val="-7"/>
        </w:rPr>
        <w:t xml:space="preserve"> </w:t>
      </w:r>
      <w:r>
        <w:t>Defendants</w:t>
      </w:r>
      <w:r>
        <w:rPr>
          <w:spacing w:val="-8"/>
        </w:rPr>
        <w:t xml:space="preserve"> </w:t>
      </w:r>
      <w:r>
        <w:t>to</w:t>
      </w:r>
      <w:r>
        <w:rPr>
          <w:spacing w:val="-5"/>
        </w:rPr>
        <w:t xml:space="preserve"> </w:t>
      </w:r>
      <w:r>
        <w:t>fulfil</w:t>
      </w:r>
      <w:r>
        <w:rPr>
          <w:spacing w:val="-5"/>
        </w:rPr>
        <w:t xml:space="preserve"> </w:t>
      </w:r>
      <w:r>
        <w:t>their</w:t>
      </w:r>
      <w:r>
        <w:rPr>
          <w:spacing w:val="-4"/>
        </w:rPr>
        <w:t xml:space="preserve"> </w:t>
      </w:r>
      <w:r>
        <w:t>obligations</w:t>
      </w:r>
      <w:r>
        <w:rPr>
          <w:spacing w:val="-8"/>
        </w:rPr>
        <w:t xml:space="preserve"> </w:t>
      </w:r>
      <w:r>
        <w:t>in</w:t>
      </w:r>
      <w:r>
        <w:rPr>
          <w:spacing w:val="-10"/>
        </w:rPr>
        <w:t xml:space="preserve"> </w:t>
      </w:r>
      <w:r>
        <w:t>terms</w:t>
      </w:r>
      <w:r>
        <w:rPr>
          <w:spacing w:val="-8"/>
        </w:rPr>
        <w:t xml:space="preserve"> </w:t>
      </w:r>
      <w:r>
        <w:t>of the agreement. In response, the Defendants have raised a special plea, contending that the agreement is illegal and therefore unenforceable. This judgment is confined to addressing the preliminary point raised in the special plea.</w:t>
      </w:r>
    </w:p>
    <w:p w14:paraId="37BEDD6C" w14:textId="77777777" w:rsidR="00546B02" w:rsidRDefault="00002AE6">
      <w:pPr>
        <w:pStyle w:val="Heading1"/>
        <w:spacing w:before="163"/>
      </w:pPr>
      <w:r>
        <w:rPr>
          <w:spacing w:val="-2"/>
        </w:rPr>
        <w:t>BACKGROUND</w:t>
      </w:r>
    </w:p>
    <w:p w14:paraId="3041499C" w14:textId="77777777" w:rsidR="00546B02" w:rsidRDefault="00546B02">
      <w:pPr>
        <w:pStyle w:val="BodyText"/>
        <w:spacing w:before="19"/>
        <w:rPr>
          <w:b/>
        </w:rPr>
      </w:pPr>
    </w:p>
    <w:p w14:paraId="53B1A330" w14:textId="77777777" w:rsidR="00546B02" w:rsidRDefault="00002AE6">
      <w:pPr>
        <w:pStyle w:val="ListParagraph"/>
        <w:numPr>
          <w:ilvl w:val="0"/>
          <w:numId w:val="4"/>
        </w:numPr>
        <w:tabs>
          <w:tab w:val="left" w:pos="806"/>
          <w:tab w:val="left" w:pos="808"/>
        </w:tabs>
        <w:spacing w:line="360" w:lineRule="auto"/>
        <w:ind w:right="654"/>
        <w:jc w:val="both"/>
        <w:rPr>
          <w:sz w:val="24"/>
        </w:rPr>
      </w:pPr>
      <w:r>
        <w:rPr>
          <w:sz w:val="24"/>
        </w:rPr>
        <w:t>The Plaintiff is Trans Africa Oil Limited, a company duly registered in accordance with the laws of the British Virgin Islands.</w:t>
      </w:r>
    </w:p>
    <w:p w14:paraId="60CE4725" w14:textId="77777777" w:rsidR="00546B02" w:rsidRDefault="00002AE6">
      <w:pPr>
        <w:pStyle w:val="ListParagraph"/>
        <w:numPr>
          <w:ilvl w:val="0"/>
          <w:numId w:val="4"/>
        </w:numPr>
        <w:tabs>
          <w:tab w:val="left" w:pos="806"/>
          <w:tab w:val="left" w:pos="808"/>
        </w:tabs>
        <w:spacing w:before="2" w:line="360" w:lineRule="auto"/>
        <w:ind w:right="650"/>
        <w:jc w:val="both"/>
        <w:rPr>
          <w:sz w:val="24"/>
        </w:rPr>
      </w:pPr>
      <w:r>
        <w:rPr>
          <w:sz w:val="24"/>
        </w:rPr>
        <w:t>The</w:t>
      </w:r>
      <w:r>
        <w:rPr>
          <w:spacing w:val="-15"/>
          <w:sz w:val="24"/>
        </w:rPr>
        <w:t xml:space="preserve"> </w:t>
      </w:r>
      <w:r>
        <w:rPr>
          <w:sz w:val="24"/>
        </w:rPr>
        <w:t>first</w:t>
      </w:r>
      <w:r>
        <w:rPr>
          <w:spacing w:val="-15"/>
          <w:sz w:val="24"/>
        </w:rPr>
        <w:t xml:space="preserve"> </w:t>
      </w:r>
      <w:r>
        <w:rPr>
          <w:sz w:val="24"/>
        </w:rPr>
        <w:t>Defendant</w:t>
      </w:r>
      <w:r>
        <w:rPr>
          <w:spacing w:val="-2"/>
          <w:sz w:val="24"/>
        </w:rPr>
        <w:t xml:space="preserve"> </w:t>
      </w:r>
      <w:r>
        <w:rPr>
          <w:sz w:val="24"/>
        </w:rPr>
        <w:t>is</w:t>
      </w:r>
      <w:r>
        <w:rPr>
          <w:spacing w:val="-9"/>
          <w:sz w:val="24"/>
        </w:rPr>
        <w:t xml:space="preserve"> </w:t>
      </w:r>
      <w:r>
        <w:rPr>
          <w:sz w:val="24"/>
        </w:rPr>
        <w:t>Willred</w:t>
      </w:r>
      <w:r>
        <w:rPr>
          <w:spacing w:val="-7"/>
          <w:sz w:val="24"/>
        </w:rPr>
        <w:t xml:space="preserve"> </w:t>
      </w:r>
      <w:r>
        <w:rPr>
          <w:sz w:val="24"/>
        </w:rPr>
        <w:t>Minerals</w:t>
      </w:r>
      <w:r>
        <w:rPr>
          <w:spacing w:val="-3"/>
          <w:sz w:val="24"/>
        </w:rPr>
        <w:t xml:space="preserve"> </w:t>
      </w:r>
      <w:r>
        <w:rPr>
          <w:sz w:val="24"/>
        </w:rPr>
        <w:t>and</w:t>
      </w:r>
      <w:r>
        <w:rPr>
          <w:spacing w:val="-7"/>
          <w:sz w:val="24"/>
        </w:rPr>
        <w:t xml:space="preserve"> </w:t>
      </w:r>
      <w:r>
        <w:rPr>
          <w:sz w:val="24"/>
        </w:rPr>
        <w:t>Energy</w:t>
      </w:r>
      <w:r>
        <w:rPr>
          <w:spacing w:val="-2"/>
          <w:sz w:val="24"/>
        </w:rPr>
        <w:t xml:space="preserve"> </w:t>
      </w:r>
      <w:r>
        <w:rPr>
          <w:sz w:val="24"/>
        </w:rPr>
        <w:t>Private</w:t>
      </w:r>
      <w:r>
        <w:rPr>
          <w:spacing w:val="-3"/>
          <w:sz w:val="24"/>
        </w:rPr>
        <w:t xml:space="preserve"> </w:t>
      </w:r>
      <w:r>
        <w:rPr>
          <w:sz w:val="24"/>
        </w:rPr>
        <w:t>Limited</w:t>
      </w:r>
      <w:r>
        <w:rPr>
          <w:spacing w:val="-7"/>
          <w:sz w:val="24"/>
        </w:rPr>
        <w:t xml:space="preserve"> </w:t>
      </w:r>
      <w:r>
        <w:rPr>
          <w:sz w:val="24"/>
        </w:rPr>
        <w:t>and</w:t>
      </w:r>
      <w:r>
        <w:rPr>
          <w:spacing w:val="-3"/>
          <w:sz w:val="24"/>
        </w:rPr>
        <w:t xml:space="preserve"> </w:t>
      </w:r>
      <w:r>
        <w:rPr>
          <w:sz w:val="24"/>
        </w:rPr>
        <w:t>the</w:t>
      </w:r>
      <w:r>
        <w:rPr>
          <w:spacing w:val="-2"/>
          <w:sz w:val="24"/>
        </w:rPr>
        <w:t xml:space="preserve"> </w:t>
      </w:r>
      <w:r>
        <w:rPr>
          <w:sz w:val="24"/>
        </w:rPr>
        <w:t>second</w:t>
      </w:r>
      <w:r>
        <w:rPr>
          <w:spacing w:val="-2"/>
          <w:sz w:val="24"/>
        </w:rPr>
        <w:t xml:space="preserve"> </w:t>
      </w:r>
      <w:r>
        <w:rPr>
          <w:sz w:val="24"/>
        </w:rPr>
        <w:t>Defendant is</w:t>
      </w:r>
      <w:r>
        <w:rPr>
          <w:spacing w:val="-2"/>
          <w:sz w:val="24"/>
        </w:rPr>
        <w:t xml:space="preserve"> </w:t>
      </w:r>
      <w:r>
        <w:rPr>
          <w:sz w:val="24"/>
        </w:rPr>
        <w:t>Halgor Estate</w:t>
      </w:r>
      <w:r>
        <w:rPr>
          <w:spacing w:val="-1"/>
          <w:sz w:val="24"/>
        </w:rPr>
        <w:t xml:space="preserve"> </w:t>
      </w:r>
      <w:r>
        <w:rPr>
          <w:sz w:val="24"/>
        </w:rPr>
        <w:t>Private</w:t>
      </w:r>
      <w:r>
        <w:rPr>
          <w:spacing w:val="-1"/>
          <w:sz w:val="24"/>
        </w:rPr>
        <w:t xml:space="preserve"> </w:t>
      </w:r>
      <w:r>
        <w:rPr>
          <w:sz w:val="24"/>
        </w:rPr>
        <w:t>Limited, both these</w:t>
      </w:r>
      <w:r>
        <w:rPr>
          <w:spacing w:val="-1"/>
          <w:sz w:val="24"/>
        </w:rPr>
        <w:t xml:space="preserve"> </w:t>
      </w:r>
      <w:r>
        <w:rPr>
          <w:sz w:val="24"/>
        </w:rPr>
        <w:t>companies</w:t>
      </w:r>
      <w:r>
        <w:rPr>
          <w:spacing w:val="-2"/>
          <w:sz w:val="24"/>
        </w:rPr>
        <w:t xml:space="preserve"> </w:t>
      </w:r>
      <w:r>
        <w:rPr>
          <w:sz w:val="24"/>
        </w:rPr>
        <w:t>are</w:t>
      </w:r>
      <w:r>
        <w:rPr>
          <w:spacing w:val="-1"/>
          <w:sz w:val="24"/>
        </w:rPr>
        <w:t xml:space="preserve"> </w:t>
      </w:r>
      <w:r>
        <w:rPr>
          <w:sz w:val="24"/>
        </w:rPr>
        <w:t>duly registered in accordance</w:t>
      </w:r>
      <w:r>
        <w:rPr>
          <w:spacing w:val="-1"/>
          <w:sz w:val="24"/>
        </w:rPr>
        <w:t xml:space="preserve"> </w:t>
      </w:r>
      <w:r>
        <w:rPr>
          <w:sz w:val="24"/>
        </w:rPr>
        <w:t>with the laws of the Republic of Zimbabwe.</w:t>
      </w:r>
    </w:p>
    <w:p w14:paraId="648C470F" w14:textId="77777777" w:rsidR="00546B02" w:rsidRDefault="00002AE6">
      <w:pPr>
        <w:pStyle w:val="ListParagraph"/>
        <w:numPr>
          <w:ilvl w:val="0"/>
          <w:numId w:val="4"/>
        </w:numPr>
        <w:tabs>
          <w:tab w:val="left" w:pos="808"/>
          <w:tab w:val="left" w:pos="868"/>
        </w:tabs>
        <w:spacing w:line="362" w:lineRule="auto"/>
        <w:ind w:right="647"/>
        <w:jc w:val="both"/>
        <w:rPr>
          <w:sz w:val="24"/>
        </w:rPr>
      </w:pPr>
      <w:r>
        <w:rPr>
          <w:sz w:val="24"/>
        </w:rPr>
        <w:t>On</w:t>
      </w:r>
      <w:r>
        <w:rPr>
          <w:spacing w:val="40"/>
          <w:sz w:val="24"/>
        </w:rPr>
        <w:t xml:space="preserve"> </w:t>
      </w:r>
      <w:r>
        <w:rPr>
          <w:sz w:val="24"/>
        </w:rPr>
        <w:t>or about 10</w:t>
      </w:r>
      <w:r>
        <w:rPr>
          <w:spacing w:val="-10"/>
          <w:sz w:val="24"/>
        </w:rPr>
        <w:t xml:space="preserve"> </w:t>
      </w:r>
      <w:r>
        <w:rPr>
          <w:sz w:val="24"/>
        </w:rPr>
        <w:t>November 2021, the Plaintiff and the first Defendant entered into a written agreement, were the Plaintiff agreed to supply the first Defendant with fuel on credit.</w:t>
      </w:r>
    </w:p>
    <w:p w14:paraId="748EE483" w14:textId="77777777" w:rsidR="00546B02" w:rsidRDefault="00002AE6">
      <w:pPr>
        <w:pStyle w:val="ListParagraph"/>
        <w:numPr>
          <w:ilvl w:val="0"/>
          <w:numId w:val="4"/>
        </w:numPr>
        <w:tabs>
          <w:tab w:val="left" w:pos="806"/>
          <w:tab w:val="left" w:pos="808"/>
        </w:tabs>
        <w:spacing w:line="360" w:lineRule="auto"/>
        <w:ind w:right="647"/>
        <w:jc w:val="both"/>
        <w:rPr>
          <w:sz w:val="24"/>
        </w:rPr>
      </w:pPr>
      <w:r>
        <w:rPr>
          <w:sz w:val="24"/>
        </w:rPr>
        <w:t>Pursuant</w:t>
      </w:r>
      <w:r>
        <w:rPr>
          <w:spacing w:val="-6"/>
          <w:sz w:val="24"/>
        </w:rPr>
        <w:t xml:space="preserve"> </w:t>
      </w:r>
      <w:r>
        <w:rPr>
          <w:sz w:val="24"/>
        </w:rPr>
        <w:t>to</w:t>
      </w:r>
      <w:r>
        <w:rPr>
          <w:spacing w:val="-6"/>
          <w:sz w:val="24"/>
        </w:rPr>
        <w:t xml:space="preserve"> </w:t>
      </w:r>
      <w:r>
        <w:rPr>
          <w:sz w:val="24"/>
        </w:rPr>
        <w:t>the</w:t>
      </w:r>
      <w:r>
        <w:rPr>
          <w:spacing w:val="-11"/>
          <w:sz w:val="24"/>
        </w:rPr>
        <w:t xml:space="preserve"> </w:t>
      </w:r>
      <w:r>
        <w:rPr>
          <w:sz w:val="24"/>
        </w:rPr>
        <w:t>agreement,</w:t>
      </w:r>
      <w:r>
        <w:rPr>
          <w:spacing w:val="-9"/>
          <w:sz w:val="24"/>
        </w:rPr>
        <w:t xml:space="preserve"> </w:t>
      </w:r>
      <w:r>
        <w:rPr>
          <w:sz w:val="24"/>
        </w:rPr>
        <w:t>the</w:t>
      </w:r>
      <w:r>
        <w:rPr>
          <w:spacing w:val="-6"/>
          <w:sz w:val="24"/>
        </w:rPr>
        <w:t xml:space="preserve"> </w:t>
      </w:r>
      <w:r>
        <w:rPr>
          <w:sz w:val="24"/>
        </w:rPr>
        <w:t>second</w:t>
      </w:r>
      <w:r>
        <w:rPr>
          <w:spacing w:val="-6"/>
          <w:sz w:val="24"/>
        </w:rPr>
        <w:t xml:space="preserve"> </w:t>
      </w:r>
      <w:r>
        <w:rPr>
          <w:sz w:val="24"/>
        </w:rPr>
        <w:t>Defendant</w:t>
      </w:r>
      <w:r>
        <w:rPr>
          <w:spacing w:val="-6"/>
          <w:sz w:val="24"/>
        </w:rPr>
        <w:t xml:space="preserve"> </w:t>
      </w:r>
      <w:r>
        <w:rPr>
          <w:sz w:val="24"/>
        </w:rPr>
        <w:t>bound</w:t>
      </w:r>
      <w:r>
        <w:rPr>
          <w:spacing w:val="-7"/>
          <w:sz w:val="24"/>
        </w:rPr>
        <w:t xml:space="preserve"> </w:t>
      </w:r>
      <w:r>
        <w:rPr>
          <w:sz w:val="24"/>
        </w:rPr>
        <w:t>itself,</w:t>
      </w:r>
      <w:r>
        <w:rPr>
          <w:spacing w:val="-9"/>
          <w:sz w:val="24"/>
        </w:rPr>
        <w:t xml:space="preserve"> </w:t>
      </w:r>
      <w:r>
        <w:rPr>
          <w:sz w:val="24"/>
        </w:rPr>
        <w:t>on</w:t>
      </w:r>
      <w:r>
        <w:rPr>
          <w:spacing w:val="-7"/>
          <w:sz w:val="24"/>
        </w:rPr>
        <w:t xml:space="preserve"> </w:t>
      </w:r>
      <w:r>
        <w:rPr>
          <w:sz w:val="24"/>
        </w:rPr>
        <w:t>behalf</w:t>
      </w:r>
      <w:r>
        <w:rPr>
          <w:spacing w:val="-9"/>
          <w:sz w:val="24"/>
        </w:rPr>
        <w:t xml:space="preserve"> </w:t>
      </w:r>
      <w:r>
        <w:rPr>
          <w:sz w:val="24"/>
        </w:rPr>
        <w:t>of</w:t>
      </w:r>
      <w:r>
        <w:rPr>
          <w:spacing w:val="-9"/>
          <w:sz w:val="24"/>
        </w:rPr>
        <w:t xml:space="preserve"> </w:t>
      </w:r>
      <w:r>
        <w:rPr>
          <w:sz w:val="24"/>
        </w:rPr>
        <w:t>the</w:t>
      </w:r>
      <w:r>
        <w:rPr>
          <w:spacing w:val="-9"/>
          <w:sz w:val="24"/>
        </w:rPr>
        <w:t xml:space="preserve"> </w:t>
      </w:r>
      <w:r>
        <w:rPr>
          <w:sz w:val="24"/>
        </w:rPr>
        <w:t>first</w:t>
      </w:r>
      <w:r>
        <w:rPr>
          <w:spacing w:val="-6"/>
          <w:sz w:val="24"/>
        </w:rPr>
        <w:t xml:space="preserve"> </w:t>
      </w:r>
      <w:r>
        <w:rPr>
          <w:sz w:val="24"/>
        </w:rPr>
        <w:t>Defendant, as</w:t>
      </w:r>
      <w:r>
        <w:rPr>
          <w:spacing w:val="-3"/>
          <w:sz w:val="24"/>
        </w:rPr>
        <w:t xml:space="preserve"> </w:t>
      </w:r>
      <w:r>
        <w:rPr>
          <w:sz w:val="24"/>
        </w:rPr>
        <w:t>guarantor</w:t>
      </w:r>
      <w:r>
        <w:rPr>
          <w:spacing w:val="-4"/>
          <w:sz w:val="24"/>
        </w:rPr>
        <w:t xml:space="preserve"> </w:t>
      </w:r>
      <w:r>
        <w:rPr>
          <w:sz w:val="24"/>
        </w:rPr>
        <w:t>and</w:t>
      </w:r>
      <w:r>
        <w:rPr>
          <w:spacing w:val="-1"/>
          <w:sz w:val="24"/>
        </w:rPr>
        <w:t xml:space="preserve"> </w:t>
      </w:r>
      <w:r>
        <w:rPr>
          <w:sz w:val="24"/>
        </w:rPr>
        <w:t>co-principal</w:t>
      </w:r>
      <w:r>
        <w:rPr>
          <w:spacing w:val="-6"/>
          <w:sz w:val="24"/>
        </w:rPr>
        <w:t xml:space="preserve"> </w:t>
      </w:r>
      <w:r>
        <w:rPr>
          <w:sz w:val="24"/>
        </w:rPr>
        <w:t>debtor</w:t>
      </w:r>
      <w:r>
        <w:rPr>
          <w:spacing w:val="-4"/>
          <w:sz w:val="24"/>
        </w:rPr>
        <w:t xml:space="preserve"> </w:t>
      </w:r>
      <w:r>
        <w:rPr>
          <w:sz w:val="24"/>
        </w:rPr>
        <w:t>for</w:t>
      </w:r>
      <w:r>
        <w:rPr>
          <w:spacing w:val="-4"/>
          <w:sz w:val="24"/>
        </w:rPr>
        <w:t xml:space="preserve"> </w:t>
      </w:r>
      <w:r>
        <w:rPr>
          <w:sz w:val="24"/>
        </w:rPr>
        <w:t>the</w:t>
      </w:r>
      <w:r>
        <w:rPr>
          <w:spacing w:val="-7"/>
          <w:sz w:val="24"/>
        </w:rPr>
        <w:t xml:space="preserve"> </w:t>
      </w:r>
      <w:r>
        <w:rPr>
          <w:sz w:val="24"/>
        </w:rPr>
        <w:t>due</w:t>
      </w:r>
      <w:r>
        <w:rPr>
          <w:spacing w:val="-2"/>
          <w:sz w:val="24"/>
        </w:rPr>
        <w:t xml:space="preserve"> </w:t>
      </w:r>
      <w:r>
        <w:rPr>
          <w:sz w:val="24"/>
        </w:rPr>
        <w:t>payment</w:t>
      </w:r>
      <w:r>
        <w:rPr>
          <w:spacing w:val="-1"/>
          <w:sz w:val="24"/>
        </w:rPr>
        <w:t xml:space="preserve"> </w:t>
      </w:r>
      <w:r>
        <w:rPr>
          <w:sz w:val="24"/>
        </w:rPr>
        <w:t>of</w:t>
      </w:r>
      <w:r>
        <w:rPr>
          <w:spacing w:val="-4"/>
          <w:sz w:val="24"/>
        </w:rPr>
        <w:t xml:space="preserve"> </w:t>
      </w:r>
      <w:r>
        <w:rPr>
          <w:sz w:val="24"/>
        </w:rPr>
        <w:t>the</w:t>
      </w:r>
      <w:r>
        <w:rPr>
          <w:spacing w:val="-7"/>
          <w:sz w:val="24"/>
        </w:rPr>
        <w:t xml:space="preserve"> </w:t>
      </w:r>
      <w:r>
        <w:rPr>
          <w:sz w:val="24"/>
        </w:rPr>
        <w:t>fuel</w:t>
      </w:r>
      <w:r>
        <w:rPr>
          <w:spacing w:val="-6"/>
          <w:sz w:val="24"/>
        </w:rPr>
        <w:t xml:space="preserve"> </w:t>
      </w:r>
      <w:r>
        <w:rPr>
          <w:sz w:val="24"/>
        </w:rPr>
        <w:t>supplied</w:t>
      </w:r>
      <w:r>
        <w:rPr>
          <w:spacing w:val="-6"/>
          <w:sz w:val="24"/>
        </w:rPr>
        <w:t xml:space="preserve"> </w:t>
      </w:r>
      <w:r>
        <w:rPr>
          <w:sz w:val="24"/>
        </w:rPr>
        <w:t>and</w:t>
      </w:r>
      <w:r>
        <w:rPr>
          <w:spacing w:val="-6"/>
          <w:sz w:val="24"/>
        </w:rPr>
        <w:t xml:space="preserve"> </w:t>
      </w:r>
      <w:r>
        <w:rPr>
          <w:sz w:val="24"/>
        </w:rPr>
        <w:t>advanced</w:t>
      </w:r>
      <w:r>
        <w:rPr>
          <w:spacing w:val="-1"/>
          <w:sz w:val="24"/>
        </w:rPr>
        <w:t xml:space="preserve"> </w:t>
      </w:r>
      <w:r>
        <w:rPr>
          <w:sz w:val="24"/>
        </w:rPr>
        <w:t>on</w:t>
      </w:r>
    </w:p>
    <w:p w14:paraId="28E15C2B" w14:textId="77777777" w:rsidR="00546B02" w:rsidRDefault="00546B02">
      <w:pPr>
        <w:pStyle w:val="ListParagraph"/>
        <w:spacing w:line="360" w:lineRule="auto"/>
        <w:rPr>
          <w:sz w:val="24"/>
        </w:rPr>
        <w:sectPr w:rsidR="00546B02">
          <w:headerReference w:type="default" r:id="rId8"/>
          <w:type w:val="continuous"/>
          <w:pgSz w:w="11910" w:h="16840"/>
          <w:pgMar w:top="1520" w:right="425" w:bottom="280" w:left="992" w:header="713" w:footer="0" w:gutter="0"/>
          <w:pgNumType w:start="1"/>
          <w:cols w:space="720"/>
        </w:sectPr>
      </w:pPr>
    </w:p>
    <w:p w14:paraId="6899AAB8" w14:textId="77777777" w:rsidR="00546B02" w:rsidRDefault="00546B02">
      <w:pPr>
        <w:pStyle w:val="BodyText"/>
        <w:spacing w:before="4"/>
      </w:pPr>
    </w:p>
    <w:p w14:paraId="6A375186" w14:textId="77777777" w:rsidR="00546B02" w:rsidRDefault="00002AE6">
      <w:pPr>
        <w:pStyle w:val="BodyText"/>
        <w:spacing w:before="1" w:line="362" w:lineRule="auto"/>
        <w:ind w:left="808" w:right="651"/>
        <w:jc w:val="both"/>
      </w:pPr>
      <w:r>
        <w:t>credit by the Plaintiff as security for the due and punctual discharge by the first Defendant of its obligations.</w:t>
      </w:r>
    </w:p>
    <w:p w14:paraId="673F651C" w14:textId="77777777" w:rsidR="00546B02" w:rsidRDefault="00002AE6">
      <w:pPr>
        <w:pStyle w:val="ListParagraph"/>
        <w:numPr>
          <w:ilvl w:val="0"/>
          <w:numId w:val="4"/>
        </w:numPr>
        <w:tabs>
          <w:tab w:val="left" w:pos="806"/>
          <w:tab w:val="left" w:pos="808"/>
        </w:tabs>
        <w:spacing w:line="360" w:lineRule="auto"/>
        <w:ind w:right="649"/>
        <w:jc w:val="both"/>
        <w:rPr>
          <w:sz w:val="24"/>
        </w:rPr>
      </w:pPr>
      <w:r>
        <w:rPr>
          <w:sz w:val="24"/>
        </w:rPr>
        <w:t>As</w:t>
      </w:r>
      <w:r>
        <w:rPr>
          <w:spacing w:val="-4"/>
          <w:sz w:val="24"/>
        </w:rPr>
        <w:t xml:space="preserve"> </w:t>
      </w:r>
      <w:r>
        <w:rPr>
          <w:sz w:val="24"/>
        </w:rPr>
        <w:t>security</w:t>
      </w:r>
      <w:r>
        <w:rPr>
          <w:spacing w:val="-1"/>
          <w:sz w:val="24"/>
        </w:rPr>
        <w:t xml:space="preserve"> </w:t>
      </w:r>
      <w:r>
        <w:rPr>
          <w:sz w:val="24"/>
        </w:rPr>
        <w:t>for the</w:t>
      </w:r>
      <w:r>
        <w:rPr>
          <w:spacing w:val="-2"/>
          <w:sz w:val="24"/>
        </w:rPr>
        <w:t xml:space="preserve"> </w:t>
      </w:r>
      <w:r>
        <w:rPr>
          <w:sz w:val="24"/>
        </w:rPr>
        <w:t>fuel</w:t>
      </w:r>
      <w:r>
        <w:rPr>
          <w:spacing w:val="-1"/>
          <w:sz w:val="24"/>
        </w:rPr>
        <w:t xml:space="preserve"> </w:t>
      </w:r>
      <w:r>
        <w:rPr>
          <w:sz w:val="24"/>
        </w:rPr>
        <w:t>supplied</w:t>
      </w:r>
      <w:r>
        <w:rPr>
          <w:spacing w:val="-1"/>
          <w:sz w:val="24"/>
        </w:rPr>
        <w:t xml:space="preserve"> </w:t>
      </w:r>
      <w:r>
        <w:rPr>
          <w:sz w:val="24"/>
        </w:rPr>
        <w:t>on</w:t>
      </w:r>
      <w:r>
        <w:rPr>
          <w:spacing w:val="-1"/>
          <w:sz w:val="24"/>
        </w:rPr>
        <w:t xml:space="preserve"> </w:t>
      </w:r>
      <w:r>
        <w:rPr>
          <w:sz w:val="24"/>
        </w:rPr>
        <w:t>credit, second</w:t>
      </w:r>
      <w:r>
        <w:rPr>
          <w:spacing w:val="-1"/>
          <w:sz w:val="24"/>
        </w:rPr>
        <w:t xml:space="preserve"> </w:t>
      </w:r>
      <w:r>
        <w:rPr>
          <w:sz w:val="24"/>
        </w:rPr>
        <w:t>Defendant</w:t>
      </w:r>
      <w:r>
        <w:rPr>
          <w:spacing w:val="-1"/>
          <w:sz w:val="24"/>
        </w:rPr>
        <w:t xml:space="preserve"> </w:t>
      </w:r>
      <w:r>
        <w:rPr>
          <w:sz w:val="24"/>
        </w:rPr>
        <w:t>caused</w:t>
      </w:r>
      <w:r>
        <w:rPr>
          <w:spacing w:val="-1"/>
          <w:sz w:val="24"/>
        </w:rPr>
        <w:t xml:space="preserve"> </w:t>
      </w:r>
      <w:r>
        <w:rPr>
          <w:sz w:val="24"/>
        </w:rPr>
        <w:t>the</w:t>
      </w:r>
      <w:r>
        <w:rPr>
          <w:spacing w:val="-2"/>
          <w:sz w:val="24"/>
        </w:rPr>
        <w:t xml:space="preserve"> </w:t>
      </w:r>
      <w:r>
        <w:rPr>
          <w:sz w:val="24"/>
        </w:rPr>
        <w:t>registration</w:t>
      </w:r>
      <w:r>
        <w:rPr>
          <w:spacing w:val="-1"/>
          <w:sz w:val="24"/>
        </w:rPr>
        <w:t xml:space="preserve"> </w:t>
      </w:r>
      <w:r>
        <w:rPr>
          <w:sz w:val="24"/>
        </w:rPr>
        <w:t>of Surety Mortgage Bond Number 3414/2022 over a certain piece of land situate in the district of Salisbury called the remainder of Thornicroft Park of Galway Estate measuring 4.1505 hectares, held under Deed of Transfer Number 2193/86.</w:t>
      </w:r>
    </w:p>
    <w:p w14:paraId="0616BE70" w14:textId="77777777" w:rsidR="00546B02" w:rsidRDefault="00002AE6">
      <w:pPr>
        <w:pStyle w:val="ListParagraph"/>
        <w:numPr>
          <w:ilvl w:val="0"/>
          <w:numId w:val="4"/>
        </w:numPr>
        <w:tabs>
          <w:tab w:val="left" w:pos="806"/>
          <w:tab w:val="left" w:pos="808"/>
        </w:tabs>
        <w:spacing w:line="360" w:lineRule="auto"/>
        <w:ind w:right="646"/>
        <w:jc w:val="both"/>
        <w:rPr>
          <w:sz w:val="24"/>
        </w:rPr>
      </w:pPr>
      <w:r>
        <w:rPr>
          <w:sz w:val="24"/>
        </w:rPr>
        <w:t>The Plaintiff made available fuel to the first Defendant on credit during the period July 2021 to November 2022.</w:t>
      </w:r>
    </w:p>
    <w:p w14:paraId="31948B4E" w14:textId="77777777" w:rsidR="00546B02" w:rsidRDefault="00002AE6">
      <w:pPr>
        <w:pStyle w:val="ListParagraph"/>
        <w:numPr>
          <w:ilvl w:val="0"/>
          <w:numId w:val="4"/>
        </w:numPr>
        <w:tabs>
          <w:tab w:val="left" w:pos="806"/>
          <w:tab w:val="left" w:pos="808"/>
        </w:tabs>
        <w:spacing w:line="360" w:lineRule="auto"/>
        <w:ind w:right="645"/>
        <w:jc w:val="both"/>
        <w:rPr>
          <w:sz w:val="24"/>
        </w:rPr>
      </w:pPr>
      <w:r>
        <w:rPr>
          <w:sz w:val="24"/>
        </w:rPr>
        <w:t>The Plaintiff supplied fuel worth US$1,471,423.54 (One Million Four Hundred and Seventy- One Thousand Four Hundred and Twenty-Three</w:t>
      </w:r>
      <w:r>
        <w:rPr>
          <w:spacing w:val="-1"/>
          <w:sz w:val="24"/>
        </w:rPr>
        <w:t xml:space="preserve"> </w:t>
      </w:r>
      <w:r>
        <w:rPr>
          <w:sz w:val="24"/>
        </w:rPr>
        <w:t>United States Dollars and Fifty-Four Cents) to the first Defendant.</w:t>
      </w:r>
      <w:r>
        <w:rPr>
          <w:spacing w:val="-2"/>
          <w:sz w:val="24"/>
        </w:rPr>
        <w:t xml:space="preserve"> </w:t>
      </w:r>
      <w:r>
        <w:rPr>
          <w:sz w:val="24"/>
        </w:rPr>
        <w:t>The</w:t>
      </w:r>
      <w:r>
        <w:rPr>
          <w:spacing w:val="-1"/>
          <w:sz w:val="24"/>
        </w:rPr>
        <w:t xml:space="preserve"> </w:t>
      </w:r>
      <w:r>
        <w:rPr>
          <w:sz w:val="24"/>
        </w:rPr>
        <w:t>fuel was</w:t>
      </w:r>
      <w:r>
        <w:rPr>
          <w:spacing w:val="-2"/>
          <w:sz w:val="24"/>
        </w:rPr>
        <w:t xml:space="preserve"> </w:t>
      </w:r>
      <w:r>
        <w:rPr>
          <w:sz w:val="24"/>
        </w:rPr>
        <w:t>duly released</w:t>
      </w:r>
      <w:r>
        <w:rPr>
          <w:spacing w:val="-5"/>
          <w:sz w:val="24"/>
        </w:rPr>
        <w:t xml:space="preserve"> </w:t>
      </w:r>
      <w:r>
        <w:rPr>
          <w:sz w:val="24"/>
        </w:rPr>
        <w:t>by the</w:t>
      </w:r>
      <w:r>
        <w:rPr>
          <w:spacing w:val="-1"/>
          <w:sz w:val="24"/>
        </w:rPr>
        <w:t xml:space="preserve"> </w:t>
      </w:r>
      <w:r>
        <w:rPr>
          <w:sz w:val="24"/>
        </w:rPr>
        <w:t>National Oil Infrastructure</w:t>
      </w:r>
      <w:r>
        <w:rPr>
          <w:spacing w:val="-1"/>
          <w:sz w:val="24"/>
        </w:rPr>
        <w:t xml:space="preserve"> </w:t>
      </w:r>
      <w:r>
        <w:rPr>
          <w:sz w:val="24"/>
        </w:rPr>
        <w:t>Company of Zimbabwe (NOIC) to the first Defendant upon receiving instructions from the Plaintiff.</w:t>
      </w:r>
    </w:p>
    <w:p w14:paraId="2AB10727" w14:textId="77777777" w:rsidR="00546B02" w:rsidRDefault="00002AE6">
      <w:pPr>
        <w:pStyle w:val="ListParagraph"/>
        <w:numPr>
          <w:ilvl w:val="0"/>
          <w:numId w:val="4"/>
        </w:numPr>
        <w:tabs>
          <w:tab w:val="left" w:pos="806"/>
          <w:tab w:val="left" w:pos="808"/>
        </w:tabs>
        <w:spacing w:line="362" w:lineRule="auto"/>
        <w:ind w:right="649"/>
        <w:jc w:val="both"/>
        <w:rPr>
          <w:sz w:val="24"/>
        </w:rPr>
      </w:pPr>
      <w:r>
        <w:rPr>
          <w:sz w:val="24"/>
        </w:rPr>
        <w:t>In</w:t>
      </w:r>
      <w:r>
        <w:rPr>
          <w:spacing w:val="-1"/>
          <w:sz w:val="24"/>
        </w:rPr>
        <w:t xml:space="preserve"> </w:t>
      </w:r>
      <w:r>
        <w:rPr>
          <w:sz w:val="24"/>
        </w:rPr>
        <w:t>breach</w:t>
      </w:r>
      <w:r>
        <w:rPr>
          <w:spacing w:val="-6"/>
          <w:sz w:val="24"/>
        </w:rPr>
        <w:t xml:space="preserve"> </w:t>
      </w:r>
      <w:r>
        <w:rPr>
          <w:sz w:val="24"/>
        </w:rPr>
        <w:t>of</w:t>
      </w:r>
      <w:r>
        <w:rPr>
          <w:spacing w:val="-4"/>
          <w:sz w:val="24"/>
        </w:rPr>
        <w:t xml:space="preserve"> </w:t>
      </w:r>
      <w:r>
        <w:rPr>
          <w:sz w:val="24"/>
        </w:rPr>
        <w:t>the</w:t>
      </w:r>
      <w:r>
        <w:rPr>
          <w:spacing w:val="-6"/>
          <w:sz w:val="24"/>
        </w:rPr>
        <w:t xml:space="preserve"> </w:t>
      </w:r>
      <w:r>
        <w:rPr>
          <w:sz w:val="24"/>
        </w:rPr>
        <w:t>Fuel</w:t>
      </w:r>
      <w:r>
        <w:rPr>
          <w:spacing w:val="-1"/>
          <w:sz w:val="24"/>
        </w:rPr>
        <w:t xml:space="preserve"> </w:t>
      </w:r>
      <w:r>
        <w:rPr>
          <w:sz w:val="24"/>
        </w:rPr>
        <w:t>Supply</w:t>
      </w:r>
      <w:r>
        <w:rPr>
          <w:spacing w:val="-1"/>
          <w:sz w:val="24"/>
        </w:rPr>
        <w:t xml:space="preserve"> </w:t>
      </w:r>
      <w:r>
        <w:rPr>
          <w:sz w:val="24"/>
        </w:rPr>
        <w:t>Agreement, the</w:t>
      </w:r>
      <w:r>
        <w:rPr>
          <w:spacing w:val="-1"/>
          <w:sz w:val="24"/>
        </w:rPr>
        <w:t xml:space="preserve"> </w:t>
      </w:r>
      <w:r>
        <w:rPr>
          <w:sz w:val="24"/>
        </w:rPr>
        <w:t>first</w:t>
      </w:r>
      <w:r>
        <w:rPr>
          <w:spacing w:val="-5"/>
          <w:sz w:val="24"/>
        </w:rPr>
        <w:t xml:space="preserve"> </w:t>
      </w:r>
      <w:r>
        <w:rPr>
          <w:sz w:val="24"/>
        </w:rPr>
        <w:t>Defendant</w:t>
      </w:r>
      <w:r>
        <w:rPr>
          <w:spacing w:val="-1"/>
          <w:sz w:val="24"/>
        </w:rPr>
        <w:t xml:space="preserve"> </w:t>
      </w:r>
      <w:r>
        <w:rPr>
          <w:sz w:val="24"/>
        </w:rPr>
        <w:t>failed</w:t>
      </w:r>
      <w:r>
        <w:rPr>
          <w:spacing w:val="-6"/>
          <w:sz w:val="24"/>
        </w:rPr>
        <w:t xml:space="preserve"> </w:t>
      </w:r>
      <w:r>
        <w:rPr>
          <w:sz w:val="24"/>
        </w:rPr>
        <w:t>to</w:t>
      </w:r>
      <w:r>
        <w:rPr>
          <w:spacing w:val="-1"/>
          <w:sz w:val="24"/>
        </w:rPr>
        <w:t xml:space="preserve"> </w:t>
      </w:r>
      <w:r>
        <w:rPr>
          <w:sz w:val="24"/>
        </w:rPr>
        <w:t>pay</w:t>
      </w:r>
      <w:r>
        <w:rPr>
          <w:spacing w:val="-6"/>
          <w:sz w:val="24"/>
        </w:rPr>
        <w:t xml:space="preserve"> </w:t>
      </w:r>
      <w:r>
        <w:rPr>
          <w:sz w:val="24"/>
        </w:rPr>
        <w:t>for the</w:t>
      </w:r>
      <w:r>
        <w:rPr>
          <w:spacing w:val="-7"/>
          <w:sz w:val="24"/>
        </w:rPr>
        <w:t xml:space="preserve"> </w:t>
      </w:r>
      <w:r>
        <w:rPr>
          <w:sz w:val="24"/>
        </w:rPr>
        <w:t>fuel</w:t>
      </w:r>
      <w:r>
        <w:rPr>
          <w:spacing w:val="-6"/>
          <w:sz w:val="24"/>
        </w:rPr>
        <w:t xml:space="preserve"> </w:t>
      </w:r>
      <w:r>
        <w:rPr>
          <w:sz w:val="24"/>
        </w:rPr>
        <w:t>supplied and advanced as agreed between the parties.</w:t>
      </w:r>
    </w:p>
    <w:p w14:paraId="646C3882" w14:textId="77777777" w:rsidR="00546B02" w:rsidRDefault="00002AE6">
      <w:pPr>
        <w:pStyle w:val="ListParagraph"/>
        <w:numPr>
          <w:ilvl w:val="0"/>
          <w:numId w:val="4"/>
        </w:numPr>
        <w:tabs>
          <w:tab w:val="left" w:pos="806"/>
          <w:tab w:val="left" w:pos="808"/>
        </w:tabs>
        <w:spacing w:line="360" w:lineRule="auto"/>
        <w:ind w:right="645"/>
        <w:jc w:val="both"/>
        <w:rPr>
          <w:sz w:val="24"/>
        </w:rPr>
      </w:pPr>
      <w:r>
        <w:rPr>
          <w:sz w:val="24"/>
        </w:rPr>
        <w:t>As a result, the Plaintiff filed summons with this court seeking payment of the sum of US$1,471,423.54 (One Million Four Hundred and Seventy-One Thousand Four Hundred and Twenty-Three United States Dollars and Fifty-Four Cents), being the value of fuel supplied and advanced on credit to the first Defendant together with interest thereon at the rate of 8% per</w:t>
      </w:r>
      <w:r>
        <w:rPr>
          <w:spacing w:val="-5"/>
          <w:sz w:val="24"/>
        </w:rPr>
        <w:t xml:space="preserve"> </w:t>
      </w:r>
      <w:r>
        <w:rPr>
          <w:sz w:val="24"/>
        </w:rPr>
        <w:t>annum</w:t>
      </w:r>
      <w:r>
        <w:rPr>
          <w:spacing w:val="-11"/>
          <w:sz w:val="24"/>
        </w:rPr>
        <w:t xml:space="preserve"> </w:t>
      </w:r>
      <w:r>
        <w:rPr>
          <w:sz w:val="24"/>
        </w:rPr>
        <w:t>compounded</w:t>
      </w:r>
      <w:r>
        <w:rPr>
          <w:spacing w:val="-12"/>
          <w:sz w:val="24"/>
        </w:rPr>
        <w:t xml:space="preserve"> </w:t>
      </w:r>
      <w:r>
        <w:rPr>
          <w:sz w:val="24"/>
        </w:rPr>
        <w:t>monthly,</w:t>
      </w:r>
      <w:r>
        <w:rPr>
          <w:spacing w:val="-9"/>
          <w:sz w:val="24"/>
        </w:rPr>
        <w:t xml:space="preserve"> </w:t>
      </w:r>
      <w:r>
        <w:rPr>
          <w:sz w:val="24"/>
        </w:rPr>
        <w:t>calculated</w:t>
      </w:r>
      <w:r>
        <w:rPr>
          <w:spacing w:val="-7"/>
          <w:sz w:val="24"/>
        </w:rPr>
        <w:t xml:space="preserve"> </w:t>
      </w:r>
      <w:r>
        <w:rPr>
          <w:sz w:val="24"/>
        </w:rPr>
        <w:t>from</w:t>
      </w:r>
      <w:r>
        <w:rPr>
          <w:spacing w:val="-11"/>
          <w:sz w:val="24"/>
        </w:rPr>
        <w:t xml:space="preserve"> </w:t>
      </w:r>
      <w:r>
        <w:rPr>
          <w:sz w:val="24"/>
        </w:rPr>
        <w:t>the</w:t>
      </w:r>
      <w:r>
        <w:rPr>
          <w:spacing w:val="-8"/>
          <w:sz w:val="24"/>
        </w:rPr>
        <w:t xml:space="preserve"> </w:t>
      </w:r>
      <w:r>
        <w:rPr>
          <w:sz w:val="24"/>
        </w:rPr>
        <w:t>3first</w:t>
      </w:r>
      <w:r>
        <w:rPr>
          <w:spacing w:val="-6"/>
          <w:sz w:val="24"/>
        </w:rPr>
        <w:t xml:space="preserve"> </w:t>
      </w:r>
      <w:r>
        <w:rPr>
          <w:sz w:val="24"/>
        </w:rPr>
        <w:t>of</w:t>
      </w:r>
      <w:r>
        <w:rPr>
          <w:spacing w:val="-10"/>
          <w:sz w:val="24"/>
        </w:rPr>
        <w:t xml:space="preserve"> </w:t>
      </w:r>
      <w:r>
        <w:rPr>
          <w:sz w:val="24"/>
        </w:rPr>
        <w:t>May</w:t>
      </w:r>
      <w:r>
        <w:rPr>
          <w:spacing w:val="-7"/>
          <w:sz w:val="24"/>
        </w:rPr>
        <w:t xml:space="preserve"> </w:t>
      </w:r>
      <w:r>
        <w:rPr>
          <w:sz w:val="24"/>
        </w:rPr>
        <w:t>2022</w:t>
      </w:r>
      <w:r>
        <w:rPr>
          <w:spacing w:val="-12"/>
          <w:sz w:val="24"/>
        </w:rPr>
        <w:t xml:space="preserve"> </w:t>
      </w:r>
      <w:r>
        <w:rPr>
          <w:sz w:val="24"/>
        </w:rPr>
        <w:t>to</w:t>
      </w:r>
      <w:r>
        <w:rPr>
          <w:spacing w:val="-11"/>
          <w:sz w:val="24"/>
        </w:rPr>
        <w:t xml:space="preserve"> </w:t>
      </w:r>
      <w:r>
        <w:rPr>
          <w:sz w:val="24"/>
        </w:rPr>
        <w:t>the</w:t>
      </w:r>
      <w:r>
        <w:rPr>
          <w:spacing w:val="-12"/>
          <w:sz w:val="24"/>
        </w:rPr>
        <w:t xml:space="preserve"> </w:t>
      </w:r>
      <w:r>
        <w:rPr>
          <w:sz w:val="24"/>
        </w:rPr>
        <w:t>date</w:t>
      </w:r>
      <w:r>
        <w:rPr>
          <w:spacing w:val="-7"/>
          <w:sz w:val="24"/>
        </w:rPr>
        <w:t xml:space="preserve"> </w:t>
      </w:r>
      <w:r>
        <w:rPr>
          <w:sz w:val="24"/>
        </w:rPr>
        <w:t>of</w:t>
      </w:r>
      <w:r>
        <w:rPr>
          <w:spacing w:val="-10"/>
          <w:sz w:val="24"/>
        </w:rPr>
        <w:t xml:space="preserve"> </w:t>
      </w:r>
      <w:r>
        <w:rPr>
          <w:sz w:val="24"/>
        </w:rPr>
        <w:t>full</w:t>
      </w:r>
      <w:r>
        <w:rPr>
          <w:spacing w:val="-11"/>
          <w:sz w:val="24"/>
        </w:rPr>
        <w:t xml:space="preserve"> </w:t>
      </w:r>
      <w:r>
        <w:rPr>
          <w:sz w:val="24"/>
        </w:rPr>
        <w:t>and final payment.</w:t>
      </w:r>
    </w:p>
    <w:p w14:paraId="26C0CF29" w14:textId="77777777" w:rsidR="00546B02" w:rsidRDefault="00002AE6">
      <w:pPr>
        <w:pStyle w:val="ListParagraph"/>
        <w:numPr>
          <w:ilvl w:val="0"/>
          <w:numId w:val="4"/>
        </w:numPr>
        <w:tabs>
          <w:tab w:val="left" w:pos="808"/>
          <w:tab w:val="left" w:pos="1528"/>
        </w:tabs>
        <w:spacing w:line="360" w:lineRule="auto"/>
        <w:ind w:right="647"/>
        <w:jc w:val="both"/>
        <w:rPr>
          <w:sz w:val="24"/>
        </w:rPr>
      </w:pPr>
      <w:r>
        <w:rPr>
          <w:noProof/>
          <w:sz w:val="24"/>
        </w:rPr>
        <w:drawing>
          <wp:anchor distT="0" distB="0" distL="0" distR="0" simplePos="0" relativeHeight="15729152" behindDoc="0" locked="0" layoutInCell="1" allowOverlap="1" wp14:anchorId="54FD42DD" wp14:editId="12FB05FC">
            <wp:simplePos x="0" y="0"/>
            <wp:positionH relativeFrom="page">
              <wp:posOffset>2911729</wp:posOffset>
            </wp:positionH>
            <wp:positionV relativeFrom="paragraph">
              <wp:posOffset>1461880</wp:posOffset>
            </wp:positionV>
            <wp:extent cx="4361688" cy="2002536"/>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361688" cy="2002536"/>
                    </a:xfrm>
                    <a:prstGeom prst="rect">
                      <a:avLst/>
                    </a:prstGeom>
                  </pic:spPr>
                </pic:pic>
              </a:graphicData>
            </a:graphic>
          </wp:anchor>
        </w:drawing>
      </w:r>
      <w:r>
        <w:rPr>
          <w:sz w:val="24"/>
        </w:rPr>
        <w:t>The</w:t>
      </w:r>
      <w:r>
        <w:rPr>
          <w:spacing w:val="-2"/>
          <w:sz w:val="24"/>
        </w:rPr>
        <w:t xml:space="preserve"> </w:t>
      </w:r>
      <w:r>
        <w:rPr>
          <w:sz w:val="24"/>
        </w:rPr>
        <w:t>first</w:t>
      </w:r>
      <w:r>
        <w:rPr>
          <w:spacing w:val="-1"/>
          <w:sz w:val="24"/>
        </w:rPr>
        <w:t xml:space="preserve"> </w:t>
      </w:r>
      <w:r>
        <w:rPr>
          <w:sz w:val="24"/>
        </w:rPr>
        <w:t>and</w:t>
      </w:r>
      <w:r>
        <w:rPr>
          <w:spacing w:val="-6"/>
          <w:sz w:val="24"/>
        </w:rPr>
        <w:t xml:space="preserve"> </w:t>
      </w:r>
      <w:r>
        <w:rPr>
          <w:sz w:val="24"/>
        </w:rPr>
        <w:t>second</w:t>
      </w:r>
      <w:r>
        <w:rPr>
          <w:spacing w:val="-1"/>
          <w:sz w:val="24"/>
        </w:rPr>
        <w:t xml:space="preserve"> </w:t>
      </w:r>
      <w:r>
        <w:rPr>
          <w:sz w:val="24"/>
        </w:rPr>
        <w:t>Defendants</w:t>
      </w:r>
      <w:r>
        <w:rPr>
          <w:spacing w:val="-8"/>
          <w:sz w:val="24"/>
        </w:rPr>
        <w:t xml:space="preserve"> </w:t>
      </w:r>
      <w:r>
        <w:rPr>
          <w:sz w:val="24"/>
        </w:rPr>
        <w:t>in</w:t>
      </w:r>
      <w:r>
        <w:rPr>
          <w:spacing w:val="-5"/>
          <w:sz w:val="24"/>
        </w:rPr>
        <w:t xml:space="preserve"> </w:t>
      </w:r>
      <w:r>
        <w:rPr>
          <w:sz w:val="24"/>
        </w:rPr>
        <w:t>response</w:t>
      </w:r>
      <w:r>
        <w:rPr>
          <w:spacing w:val="-2"/>
          <w:sz w:val="24"/>
        </w:rPr>
        <w:t xml:space="preserve"> </w:t>
      </w:r>
      <w:r>
        <w:rPr>
          <w:sz w:val="24"/>
        </w:rPr>
        <w:t>to</w:t>
      </w:r>
      <w:r>
        <w:rPr>
          <w:spacing w:val="-1"/>
          <w:sz w:val="24"/>
        </w:rPr>
        <w:t xml:space="preserve"> </w:t>
      </w:r>
      <w:r>
        <w:rPr>
          <w:sz w:val="24"/>
        </w:rPr>
        <w:t>the</w:t>
      </w:r>
      <w:r>
        <w:rPr>
          <w:spacing w:val="-11"/>
          <w:sz w:val="24"/>
        </w:rPr>
        <w:t xml:space="preserve"> </w:t>
      </w:r>
      <w:r>
        <w:rPr>
          <w:sz w:val="24"/>
        </w:rPr>
        <w:t>Plaintiff’s</w:t>
      </w:r>
      <w:r>
        <w:rPr>
          <w:spacing w:val="-4"/>
          <w:sz w:val="24"/>
        </w:rPr>
        <w:t xml:space="preserve"> </w:t>
      </w:r>
      <w:r>
        <w:rPr>
          <w:sz w:val="24"/>
        </w:rPr>
        <w:t>claim</w:t>
      </w:r>
      <w:r>
        <w:rPr>
          <w:spacing w:val="-6"/>
          <w:sz w:val="24"/>
        </w:rPr>
        <w:t xml:space="preserve"> </w:t>
      </w:r>
      <w:r>
        <w:rPr>
          <w:sz w:val="24"/>
        </w:rPr>
        <w:t>raise</w:t>
      </w:r>
      <w:r>
        <w:rPr>
          <w:spacing w:val="-2"/>
          <w:sz w:val="24"/>
        </w:rPr>
        <w:t xml:space="preserve"> </w:t>
      </w:r>
      <w:r>
        <w:rPr>
          <w:sz w:val="24"/>
        </w:rPr>
        <w:t>a</w:t>
      </w:r>
      <w:r>
        <w:rPr>
          <w:spacing w:val="-7"/>
          <w:sz w:val="24"/>
        </w:rPr>
        <w:t xml:space="preserve"> </w:t>
      </w:r>
      <w:r>
        <w:rPr>
          <w:sz w:val="24"/>
        </w:rPr>
        <w:t>special</w:t>
      </w:r>
      <w:r>
        <w:rPr>
          <w:spacing w:val="-1"/>
          <w:sz w:val="24"/>
        </w:rPr>
        <w:t xml:space="preserve"> </w:t>
      </w:r>
      <w:r>
        <w:rPr>
          <w:sz w:val="24"/>
        </w:rPr>
        <w:t>plea in</w:t>
      </w:r>
      <w:r>
        <w:rPr>
          <w:spacing w:val="-15"/>
          <w:sz w:val="24"/>
        </w:rPr>
        <w:t xml:space="preserve"> </w:t>
      </w:r>
      <w:r>
        <w:rPr>
          <w:sz w:val="24"/>
        </w:rPr>
        <w:t>bar.</w:t>
      </w:r>
      <w:r>
        <w:rPr>
          <w:spacing w:val="-14"/>
          <w:sz w:val="24"/>
        </w:rPr>
        <w:t xml:space="preserve"> </w:t>
      </w:r>
      <w:r>
        <w:rPr>
          <w:sz w:val="24"/>
        </w:rPr>
        <w:t>The</w:t>
      </w:r>
      <w:r>
        <w:rPr>
          <w:spacing w:val="-15"/>
          <w:sz w:val="24"/>
        </w:rPr>
        <w:t xml:space="preserve"> </w:t>
      </w:r>
      <w:r>
        <w:rPr>
          <w:sz w:val="24"/>
        </w:rPr>
        <w:t>defendants</w:t>
      </w:r>
      <w:r>
        <w:rPr>
          <w:spacing w:val="-15"/>
          <w:sz w:val="24"/>
        </w:rPr>
        <w:t xml:space="preserve"> </w:t>
      </w:r>
      <w:r>
        <w:rPr>
          <w:sz w:val="24"/>
        </w:rPr>
        <w:t>allege</w:t>
      </w:r>
      <w:r>
        <w:rPr>
          <w:spacing w:val="-15"/>
          <w:sz w:val="24"/>
        </w:rPr>
        <w:t xml:space="preserve"> </w:t>
      </w:r>
      <w:r>
        <w:rPr>
          <w:sz w:val="24"/>
        </w:rPr>
        <w:t>the</w:t>
      </w:r>
      <w:r>
        <w:rPr>
          <w:spacing w:val="-15"/>
          <w:sz w:val="24"/>
        </w:rPr>
        <w:t xml:space="preserve"> </w:t>
      </w:r>
      <w:r>
        <w:rPr>
          <w:sz w:val="24"/>
        </w:rPr>
        <w:t>Fuel</w:t>
      </w:r>
      <w:r>
        <w:rPr>
          <w:spacing w:val="-14"/>
          <w:sz w:val="24"/>
        </w:rPr>
        <w:t xml:space="preserve"> </w:t>
      </w:r>
      <w:r>
        <w:rPr>
          <w:sz w:val="24"/>
        </w:rPr>
        <w:t>Supply</w:t>
      </w:r>
      <w:r>
        <w:rPr>
          <w:spacing w:val="-15"/>
          <w:sz w:val="24"/>
        </w:rPr>
        <w:t xml:space="preserve"> </w:t>
      </w:r>
      <w:r>
        <w:rPr>
          <w:sz w:val="24"/>
        </w:rPr>
        <w:t>Agreement,</w:t>
      </w:r>
      <w:r>
        <w:rPr>
          <w:spacing w:val="-12"/>
          <w:sz w:val="24"/>
        </w:rPr>
        <w:t xml:space="preserve"> </w:t>
      </w:r>
      <w:r>
        <w:rPr>
          <w:sz w:val="24"/>
        </w:rPr>
        <w:t>Guarantee</w:t>
      </w:r>
      <w:r>
        <w:rPr>
          <w:spacing w:val="-15"/>
          <w:sz w:val="24"/>
        </w:rPr>
        <w:t xml:space="preserve"> </w:t>
      </w:r>
      <w:r>
        <w:rPr>
          <w:sz w:val="24"/>
        </w:rPr>
        <w:t>and</w:t>
      </w:r>
      <w:r>
        <w:rPr>
          <w:spacing w:val="-15"/>
          <w:sz w:val="24"/>
        </w:rPr>
        <w:t xml:space="preserve"> </w:t>
      </w:r>
      <w:r>
        <w:rPr>
          <w:sz w:val="24"/>
        </w:rPr>
        <w:t>Indemnity</w:t>
      </w:r>
      <w:r>
        <w:rPr>
          <w:spacing w:val="-14"/>
          <w:sz w:val="24"/>
        </w:rPr>
        <w:t xml:space="preserve"> </w:t>
      </w:r>
      <w:r>
        <w:rPr>
          <w:sz w:val="24"/>
        </w:rPr>
        <w:t xml:space="preserve">Agreement and Surety Mortgage Bond, which the Plaintiff relies upon in pursuit of its claim are void ab initio by reason of illegality; specifically, they contend that the parties entered into the fuel supply agreement and commenced transactions, long before obtaining the Exchange Control Approval as required in terms of s11(1) of the Exchange Control Regulations, 1996 (SI </w:t>
      </w:r>
      <w:r>
        <w:rPr>
          <w:spacing w:val="-2"/>
          <w:sz w:val="24"/>
        </w:rPr>
        <w:t>109/1996).</w:t>
      </w:r>
    </w:p>
    <w:p w14:paraId="4DD81C01" w14:textId="77777777" w:rsidR="00546B02" w:rsidRDefault="00002AE6">
      <w:pPr>
        <w:pStyle w:val="ListParagraph"/>
        <w:numPr>
          <w:ilvl w:val="0"/>
          <w:numId w:val="4"/>
        </w:numPr>
        <w:tabs>
          <w:tab w:val="left" w:pos="1528"/>
        </w:tabs>
        <w:ind w:left="1528" w:hanging="1080"/>
        <w:jc w:val="both"/>
        <w:rPr>
          <w:sz w:val="24"/>
        </w:rPr>
      </w:pPr>
      <w:r>
        <w:rPr>
          <w:sz w:val="24"/>
        </w:rPr>
        <w:t>The court</w:t>
      </w:r>
      <w:r>
        <w:rPr>
          <w:spacing w:val="-3"/>
          <w:sz w:val="24"/>
        </w:rPr>
        <w:t xml:space="preserve"> </w:t>
      </w:r>
      <w:r>
        <w:rPr>
          <w:sz w:val="24"/>
        </w:rPr>
        <w:t>has</w:t>
      </w:r>
      <w:r>
        <w:rPr>
          <w:spacing w:val="-1"/>
          <w:sz w:val="24"/>
        </w:rPr>
        <w:t xml:space="preserve"> </w:t>
      </w:r>
      <w:r>
        <w:rPr>
          <w:sz w:val="24"/>
        </w:rPr>
        <w:t>to</w:t>
      </w:r>
      <w:r>
        <w:rPr>
          <w:spacing w:val="2"/>
          <w:sz w:val="24"/>
        </w:rPr>
        <w:t xml:space="preserve"> </w:t>
      </w:r>
      <w:r>
        <w:rPr>
          <w:sz w:val="24"/>
        </w:rPr>
        <w:t>determine</w:t>
      </w:r>
      <w:r>
        <w:rPr>
          <w:spacing w:val="-5"/>
          <w:sz w:val="24"/>
        </w:rPr>
        <w:t xml:space="preserve"> </w:t>
      </w:r>
      <w:r>
        <w:rPr>
          <w:sz w:val="24"/>
        </w:rPr>
        <w:t>if</w:t>
      </w:r>
      <w:r>
        <w:rPr>
          <w:spacing w:val="-1"/>
          <w:sz w:val="24"/>
        </w:rPr>
        <w:t xml:space="preserve"> </w:t>
      </w:r>
      <w:r>
        <w:rPr>
          <w:sz w:val="24"/>
        </w:rPr>
        <w:t>the</w:t>
      </w:r>
      <w:r>
        <w:rPr>
          <w:spacing w:val="1"/>
          <w:sz w:val="24"/>
        </w:rPr>
        <w:t xml:space="preserve"> </w:t>
      </w:r>
      <w:r>
        <w:rPr>
          <w:sz w:val="24"/>
        </w:rPr>
        <w:t>contract</w:t>
      </w:r>
      <w:r>
        <w:rPr>
          <w:spacing w:val="-4"/>
          <w:sz w:val="24"/>
        </w:rPr>
        <w:t xml:space="preserve"> </w:t>
      </w:r>
      <w:r>
        <w:rPr>
          <w:sz w:val="24"/>
        </w:rPr>
        <w:t>is illegal</w:t>
      </w:r>
      <w:r>
        <w:rPr>
          <w:spacing w:val="-3"/>
          <w:sz w:val="24"/>
        </w:rPr>
        <w:t xml:space="preserve"> </w:t>
      </w:r>
      <w:r>
        <w:rPr>
          <w:sz w:val="24"/>
        </w:rPr>
        <w:t>and</w:t>
      </w:r>
      <w:r>
        <w:rPr>
          <w:spacing w:val="2"/>
          <w:sz w:val="24"/>
        </w:rPr>
        <w:t xml:space="preserve"> </w:t>
      </w:r>
      <w:r>
        <w:rPr>
          <w:sz w:val="24"/>
        </w:rPr>
        <w:t>thus</w:t>
      </w:r>
      <w:r>
        <w:rPr>
          <w:spacing w:val="-1"/>
          <w:sz w:val="24"/>
        </w:rPr>
        <w:t xml:space="preserve"> </w:t>
      </w:r>
      <w:r>
        <w:rPr>
          <w:sz w:val="24"/>
        </w:rPr>
        <w:t>void</w:t>
      </w:r>
      <w:r>
        <w:rPr>
          <w:spacing w:val="2"/>
          <w:sz w:val="24"/>
        </w:rPr>
        <w:t xml:space="preserve"> </w:t>
      </w:r>
      <w:r>
        <w:rPr>
          <w:sz w:val="24"/>
        </w:rPr>
        <w:t>ab</w:t>
      </w:r>
      <w:r>
        <w:rPr>
          <w:spacing w:val="-3"/>
          <w:sz w:val="24"/>
        </w:rPr>
        <w:t xml:space="preserve"> </w:t>
      </w:r>
      <w:r>
        <w:rPr>
          <w:spacing w:val="-2"/>
          <w:sz w:val="24"/>
        </w:rPr>
        <w:t>initio.</w:t>
      </w:r>
    </w:p>
    <w:p w14:paraId="76B73078" w14:textId="77777777" w:rsidR="00546B02" w:rsidRDefault="00546B02">
      <w:pPr>
        <w:pStyle w:val="BodyText"/>
        <w:spacing w:before="18"/>
      </w:pPr>
    </w:p>
    <w:p w14:paraId="6CCB7130" w14:textId="77777777" w:rsidR="00546B02" w:rsidRDefault="00002AE6">
      <w:pPr>
        <w:pStyle w:val="Heading1"/>
      </w:pPr>
      <w:r>
        <w:t>ISSUES</w:t>
      </w:r>
      <w:r>
        <w:rPr>
          <w:spacing w:val="-1"/>
        </w:rPr>
        <w:t xml:space="preserve"> </w:t>
      </w:r>
      <w:r>
        <w:t xml:space="preserve">FOR </w:t>
      </w:r>
      <w:r>
        <w:rPr>
          <w:spacing w:val="-2"/>
        </w:rPr>
        <w:t>DETERMINATION</w:t>
      </w:r>
    </w:p>
    <w:p w14:paraId="53C2398B" w14:textId="77777777" w:rsidR="00546B02" w:rsidRDefault="00546B02">
      <w:pPr>
        <w:pStyle w:val="BodyText"/>
        <w:spacing w:before="20"/>
        <w:rPr>
          <w:b/>
        </w:rPr>
      </w:pPr>
    </w:p>
    <w:p w14:paraId="5D26741E" w14:textId="77777777" w:rsidR="00546B02" w:rsidRDefault="00002AE6">
      <w:pPr>
        <w:pStyle w:val="ListParagraph"/>
        <w:numPr>
          <w:ilvl w:val="0"/>
          <w:numId w:val="3"/>
        </w:numPr>
        <w:tabs>
          <w:tab w:val="left" w:pos="1168"/>
        </w:tabs>
        <w:ind w:left="1168" w:hanging="360"/>
        <w:rPr>
          <w:sz w:val="24"/>
        </w:rPr>
      </w:pPr>
      <w:r>
        <w:rPr>
          <w:sz w:val="24"/>
        </w:rPr>
        <w:t>Whether</w:t>
      </w:r>
      <w:r>
        <w:rPr>
          <w:spacing w:val="1"/>
          <w:sz w:val="24"/>
        </w:rPr>
        <w:t xml:space="preserve"> </w:t>
      </w:r>
      <w:r>
        <w:rPr>
          <w:sz w:val="24"/>
        </w:rPr>
        <w:t>or</w:t>
      </w:r>
      <w:r>
        <w:rPr>
          <w:spacing w:val="2"/>
          <w:sz w:val="24"/>
        </w:rPr>
        <w:t xml:space="preserve"> </w:t>
      </w:r>
      <w:r>
        <w:rPr>
          <w:sz w:val="24"/>
        </w:rPr>
        <w:t>not</w:t>
      </w:r>
      <w:r>
        <w:rPr>
          <w:spacing w:val="-4"/>
          <w:sz w:val="24"/>
        </w:rPr>
        <w:t xml:space="preserve"> </w:t>
      </w:r>
      <w:r>
        <w:rPr>
          <w:sz w:val="24"/>
        </w:rPr>
        <w:t>there are material</w:t>
      </w:r>
      <w:r>
        <w:rPr>
          <w:spacing w:val="-4"/>
          <w:sz w:val="24"/>
        </w:rPr>
        <w:t xml:space="preserve"> </w:t>
      </w:r>
      <w:r>
        <w:rPr>
          <w:sz w:val="24"/>
        </w:rPr>
        <w:t>dispute</w:t>
      </w:r>
      <w:r>
        <w:rPr>
          <w:spacing w:val="5"/>
          <w:sz w:val="24"/>
        </w:rPr>
        <w:t xml:space="preserve"> </w:t>
      </w:r>
      <w:r>
        <w:rPr>
          <w:sz w:val="24"/>
        </w:rPr>
        <w:t>of</w:t>
      </w:r>
      <w:r>
        <w:rPr>
          <w:spacing w:val="-2"/>
          <w:sz w:val="24"/>
        </w:rPr>
        <w:t xml:space="preserve"> facts.</w:t>
      </w:r>
    </w:p>
    <w:p w14:paraId="27418EF2" w14:textId="77777777" w:rsidR="00546B02" w:rsidRDefault="00002AE6">
      <w:pPr>
        <w:pStyle w:val="ListParagraph"/>
        <w:numPr>
          <w:ilvl w:val="0"/>
          <w:numId w:val="3"/>
        </w:numPr>
        <w:tabs>
          <w:tab w:val="left" w:pos="1168"/>
        </w:tabs>
        <w:spacing w:before="137"/>
        <w:ind w:left="1168" w:hanging="360"/>
        <w:rPr>
          <w:sz w:val="24"/>
        </w:rPr>
      </w:pPr>
      <w:r>
        <w:rPr>
          <w:sz w:val="24"/>
        </w:rPr>
        <w:t>Whether</w:t>
      </w:r>
      <w:r>
        <w:rPr>
          <w:spacing w:val="1"/>
          <w:sz w:val="24"/>
        </w:rPr>
        <w:t xml:space="preserve"> </w:t>
      </w:r>
      <w:r>
        <w:rPr>
          <w:sz w:val="24"/>
        </w:rPr>
        <w:t>the Fuel</w:t>
      </w:r>
      <w:r>
        <w:rPr>
          <w:spacing w:val="-4"/>
          <w:sz w:val="24"/>
        </w:rPr>
        <w:t xml:space="preserve"> </w:t>
      </w:r>
      <w:r>
        <w:rPr>
          <w:sz w:val="24"/>
        </w:rPr>
        <w:t>Supply</w:t>
      </w:r>
      <w:r>
        <w:rPr>
          <w:spacing w:val="1"/>
          <w:sz w:val="24"/>
        </w:rPr>
        <w:t xml:space="preserve"> </w:t>
      </w:r>
      <w:r>
        <w:rPr>
          <w:sz w:val="24"/>
        </w:rPr>
        <w:t>Agreement</w:t>
      </w:r>
      <w:r>
        <w:rPr>
          <w:spacing w:val="1"/>
          <w:sz w:val="24"/>
        </w:rPr>
        <w:t xml:space="preserve"> </w:t>
      </w:r>
      <w:r>
        <w:rPr>
          <w:sz w:val="24"/>
        </w:rPr>
        <w:t>is</w:t>
      </w:r>
      <w:r>
        <w:rPr>
          <w:spacing w:val="-2"/>
          <w:sz w:val="24"/>
        </w:rPr>
        <w:t xml:space="preserve"> </w:t>
      </w:r>
      <w:r>
        <w:rPr>
          <w:sz w:val="24"/>
        </w:rPr>
        <w:t>void</w:t>
      </w:r>
      <w:r>
        <w:rPr>
          <w:spacing w:val="1"/>
          <w:sz w:val="24"/>
        </w:rPr>
        <w:t xml:space="preserve"> </w:t>
      </w:r>
      <w:r>
        <w:rPr>
          <w:sz w:val="24"/>
        </w:rPr>
        <w:t>ab</w:t>
      </w:r>
      <w:r>
        <w:rPr>
          <w:spacing w:val="-4"/>
          <w:sz w:val="24"/>
        </w:rPr>
        <w:t xml:space="preserve"> </w:t>
      </w:r>
      <w:r>
        <w:rPr>
          <w:spacing w:val="-2"/>
          <w:sz w:val="24"/>
        </w:rPr>
        <w:t>initio.</w:t>
      </w:r>
    </w:p>
    <w:p w14:paraId="1915B0E9" w14:textId="77777777" w:rsidR="00546B02" w:rsidRDefault="00002AE6">
      <w:pPr>
        <w:pStyle w:val="Heading1"/>
        <w:spacing w:before="141"/>
      </w:pPr>
      <w:r>
        <w:t>THE</w:t>
      </w:r>
      <w:r>
        <w:rPr>
          <w:spacing w:val="-2"/>
        </w:rPr>
        <w:t xml:space="preserve"> </w:t>
      </w:r>
      <w:r>
        <w:rPr>
          <w:spacing w:val="-5"/>
        </w:rPr>
        <w:t>LAW</w:t>
      </w:r>
    </w:p>
    <w:p w14:paraId="703089B2" w14:textId="77777777" w:rsidR="00546B02" w:rsidRDefault="00546B02">
      <w:pPr>
        <w:pStyle w:val="Heading1"/>
        <w:sectPr w:rsidR="00546B02">
          <w:pgSz w:w="11910" w:h="16840"/>
          <w:pgMar w:top="1520" w:right="425" w:bottom="280" w:left="992" w:header="713" w:footer="0" w:gutter="0"/>
          <w:cols w:space="720"/>
        </w:sectPr>
      </w:pPr>
    </w:p>
    <w:p w14:paraId="111F7491" w14:textId="77777777" w:rsidR="00546B02" w:rsidRDefault="00546B02">
      <w:pPr>
        <w:pStyle w:val="BodyText"/>
        <w:spacing w:before="4"/>
        <w:rPr>
          <w:b/>
        </w:rPr>
      </w:pPr>
    </w:p>
    <w:p w14:paraId="7EC79EBC" w14:textId="77777777" w:rsidR="00546B02" w:rsidRDefault="00002AE6">
      <w:pPr>
        <w:spacing w:before="1"/>
        <w:ind w:left="88"/>
        <w:rPr>
          <w:b/>
          <w:sz w:val="24"/>
        </w:rPr>
      </w:pPr>
      <w:r>
        <w:rPr>
          <w:b/>
          <w:sz w:val="24"/>
        </w:rPr>
        <w:t>WHETHER</w:t>
      </w:r>
      <w:r>
        <w:rPr>
          <w:b/>
          <w:spacing w:val="-4"/>
          <w:sz w:val="24"/>
        </w:rPr>
        <w:t xml:space="preserve"> </w:t>
      </w:r>
      <w:r>
        <w:rPr>
          <w:b/>
          <w:sz w:val="24"/>
        </w:rPr>
        <w:t>THERE</w:t>
      </w:r>
      <w:r>
        <w:rPr>
          <w:b/>
          <w:spacing w:val="-3"/>
          <w:sz w:val="24"/>
        </w:rPr>
        <w:t xml:space="preserve"> </w:t>
      </w:r>
      <w:r>
        <w:rPr>
          <w:b/>
          <w:sz w:val="24"/>
        </w:rPr>
        <w:t>ARE</w:t>
      </w:r>
      <w:r>
        <w:rPr>
          <w:b/>
          <w:spacing w:val="-2"/>
          <w:sz w:val="24"/>
        </w:rPr>
        <w:t xml:space="preserve"> </w:t>
      </w:r>
      <w:r>
        <w:rPr>
          <w:b/>
          <w:sz w:val="24"/>
        </w:rPr>
        <w:t>MATERIAL</w:t>
      </w:r>
      <w:r>
        <w:rPr>
          <w:b/>
          <w:spacing w:val="-3"/>
          <w:sz w:val="24"/>
        </w:rPr>
        <w:t xml:space="preserve"> </w:t>
      </w:r>
      <w:r>
        <w:rPr>
          <w:b/>
          <w:sz w:val="24"/>
        </w:rPr>
        <w:t>DISPUTE</w:t>
      </w:r>
      <w:r>
        <w:rPr>
          <w:b/>
          <w:spacing w:val="1"/>
          <w:sz w:val="24"/>
        </w:rPr>
        <w:t xml:space="preserve"> </w:t>
      </w:r>
      <w:r>
        <w:rPr>
          <w:b/>
          <w:sz w:val="24"/>
        </w:rPr>
        <w:t>OF</w:t>
      </w:r>
      <w:r>
        <w:rPr>
          <w:b/>
          <w:spacing w:val="2"/>
          <w:sz w:val="24"/>
        </w:rPr>
        <w:t xml:space="preserve"> </w:t>
      </w:r>
      <w:r>
        <w:rPr>
          <w:b/>
          <w:spacing w:val="-2"/>
          <w:sz w:val="24"/>
        </w:rPr>
        <w:t>FACTS</w:t>
      </w:r>
    </w:p>
    <w:p w14:paraId="4B219E1D" w14:textId="77777777" w:rsidR="00546B02" w:rsidRDefault="00546B02">
      <w:pPr>
        <w:pStyle w:val="BodyText"/>
        <w:spacing w:before="24"/>
        <w:rPr>
          <w:b/>
        </w:rPr>
      </w:pPr>
    </w:p>
    <w:p w14:paraId="63BB9646" w14:textId="77777777" w:rsidR="00546B02" w:rsidRDefault="00002AE6">
      <w:pPr>
        <w:pStyle w:val="ListParagraph"/>
        <w:numPr>
          <w:ilvl w:val="0"/>
          <w:numId w:val="4"/>
        </w:numPr>
        <w:tabs>
          <w:tab w:val="left" w:pos="808"/>
          <w:tab w:val="left" w:pos="1528"/>
        </w:tabs>
        <w:spacing w:line="360" w:lineRule="auto"/>
        <w:ind w:right="645"/>
        <w:jc w:val="both"/>
        <w:rPr>
          <w:sz w:val="24"/>
        </w:rPr>
      </w:pPr>
      <w:r>
        <w:rPr>
          <w:sz w:val="24"/>
        </w:rPr>
        <w:t>The Plaintiff in response to the special plea in bar argues that the matter cannot be determined</w:t>
      </w:r>
      <w:r>
        <w:rPr>
          <w:spacing w:val="-1"/>
          <w:sz w:val="24"/>
        </w:rPr>
        <w:t xml:space="preserve"> </w:t>
      </w:r>
      <w:r>
        <w:rPr>
          <w:sz w:val="24"/>
        </w:rPr>
        <w:t>solely</w:t>
      </w:r>
      <w:r>
        <w:rPr>
          <w:spacing w:val="-1"/>
          <w:sz w:val="24"/>
        </w:rPr>
        <w:t xml:space="preserve"> </w:t>
      </w:r>
      <w:r>
        <w:rPr>
          <w:sz w:val="24"/>
        </w:rPr>
        <w:t>based</w:t>
      </w:r>
      <w:r>
        <w:rPr>
          <w:spacing w:val="-1"/>
          <w:sz w:val="24"/>
        </w:rPr>
        <w:t xml:space="preserve"> </w:t>
      </w:r>
      <w:r>
        <w:rPr>
          <w:sz w:val="24"/>
        </w:rPr>
        <w:t>on</w:t>
      </w:r>
      <w:r>
        <w:rPr>
          <w:spacing w:val="-6"/>
          <w:sz w:val="24"/>
        </w:rPr>
        <w:t xml:space="preserve"> </w:t>
      </w:r>
      <w:r>
        <w:rPr>
          <w:sz w:val="24"/>
        </w:rPr>
        <w:t>the</w:t>
      </w:r>
      <w:r>
        <w:rPr>
          <w:spacing w:val="-2"/>
          <w:sz w:val="24"/>
        </w:rPr>
        <w:t xml:space="preserve"> </w:t>
      </w:r>
      <w:r>
        <w:rPr>
          <w:sz w:val="24"/>
        </w:rPr>
        <w:t>pleadings</w:t>
      </w:r>
      <w:r>
        <w:rPr>
          <w:spacing w:val="-3"/>
          <w:sz w:val="24"/>
        </w:rPr>
        <w:t xml:space="preserve"> </w:t>
      </w:r>
      <w:r>
        <w:rPr>
          <w:sz w:val="24"/>
        </w:rPr>
        <w:t>and</w:t>
      </w:r>
      <w:r>
        <w:rPr>
          <w:spacing w:val="-6"/>
          <w:sz w:val="24"/>
        </w:rPr>
        <w:t xml:space="preserve"> </w:t>
      </w:r>
      <w:r>
        <w:rPr>
          <w:sz w:val="24"/>
        </w:rPr>
        <w:t>heads</w:t>
      </w:r>
      <w:r>
        <w:rPr>
          <w:spacing w:val="-3"/>
          <w:sz w:val="24"/>
        </w:rPr>
        <w:t xml:space="preserve"> </w:t>
      </w:r>
      <w:r>
        <w:rPr>
          <w:sz w:val="24"/>
        </w:rPr>
        <w:t>of argument,</w:t>
      </w:r>
      <w:r>
        <w:rPr>
          <w:spacing w:val="-4"/>
          <w:sz w:val="24"/>
        </w:rPr>
        <w:t xml:space="preserve"> </w:t>
      </w:r>
      <w:r>
        <w:rPr>
          <w:sz w:val="24"/>
        </w:rPr>
        <w:t>as</w:t>
      </w:r>
      <w:r>
        <w:rPr>
          <w:spacing w:val="-3"/>
          <w:sz w:val="24"/>
        </w:rPr>
        <w:t xml:space="preserve"> </w:t>
      </w:r>
      <w:r>
        <w:rPr>
          <w:sz w:val="24"/>
        </w:rPr>
        <w:t>there</w:t>
      </w:r>
      <w:r>
        <w:rPr>
          <w:spacing w:val="-2"/>
          <w:sz w:val="24"/>
        </w:rPr>
        <w:t xml:space="preserve"> </w:t>
      </w:r>
      <w:r>
        <w:rPr>
          <w:sz w:val="24"/>
        </w:rPr>
        <w:t>is</w:t>
      </w:r>
      <w:r>
        <w:rPr>
          <w:spacing w:val="-8"/>
          <w:sz w:val="24"/>
        </w:rPr>
        <w:t xml:space="preserve"> </w:t>
      </w:r>
      <w:r>
        <w:rPr>
          <w:sz w:val="24"/>
        </w:rPr>
        <w:t>a</w:t>
      </w:r>
      <w:r>
        <w:rPr>
          <w:spacing w:val="-2"/>
          <w:sz w:val="24"/>
        </w:rPr>
        <w:t xml:space="preserve"> </w:t>
      </w:r>
      <w:r>
        <w:rPr>
          <w:sz w:val="24"/>
        </w:rPr>
        <w:t>material</w:t>
      </w:r>
      <w:r>
        <w:rPr>
          <w:spacing w:val="-6"/>
          <w:sz w:val="24"/>
        </w:rPr>
        <w:t xml:space="preserve"> </w:t>
      </w:r>
      <w:r>
        <w:rPr>
          <w:sz w:val="24"/>
        </w:rPr>
        <w:t>dispute of</w:t>
      </w:r>
      <w:r>
        <w:rPr>
          <w:spacing w:val="-3"/>
          <w:sz w:val="24"/>
        </w:rPr>
        <w:t xml:space="preserve"> </w:t>
      </w:r>
      <w:r>
        <w:rPr>
          <w:sz w:val="24"/>
        </w:rPr>
        <w:t>facts</w:t>
      </w:r>
      <w:r>
        <w:rPr>
          <w:spacing w:val="-7"/>
          <w:sz w:val="24"/>
        </w:rPr>
        <w:t xml:space="preserve"> </w:t>
      </w:r>
      <w:r>
        <w:rPr>
          <w:sz w:val="24"/>
        </w:rPr>
        <w:t>that</w:t>
      </w:r>
      <w:r>
        <w:rPr>
          <w:spacing w:val="-10"/>
          <w:sz w:val="24"/>
        </w:rPr>
        <w:t xml:space="preserve"> </w:t>
      </w:r>
      <w:r>
        <w:rPr>
          <w:sz w:val="24"/>
        </w:rPr>
        <w:t>can</w:t>
      </w:r>
      <w:r>
        <w:rPr>
          <w:spacing w:val="-5"/>
          <w:sz w:val="24"/>
        </w:rPr>
        <w:t xml:space="preserve"> </w:t>
      </w:r>
      <w:r>
        <w:rPr>
          <w:sz w:val="24"/>
        </w:rPr>
        <w:t>only</w:t>
      </w:r>
      <w:r>
        <w:rPr>
          <w:spacing w:val="-4"/>
          <w:sz w:val="24"/>
        </w:rPr>
        <w:t xml:space="preserve"> </w:t>
      </w:r>
      <w:r>
        <w:rPr>
          <w:sz w:val="24"/>
        </w:rPr>
        <w:t>be</w:t>
      </w:r>
      <w:r>
        <w:rPr>
          <w:spacing w:val="-11"/>
          <w:sz w:val="24"/>
        </w:rPr>
        <w:t xml:space="preserve"> </w:t>
      </w:r>
      <w:r>
        <w:rPr>
          <w:sz w:val="24"/>
        </w:rPr>
        <w:t>resolved</w:t>
      </w:r>
      <w:r>
        <w:rPr>
          <w:spacing w:val="-5"/>
          <w:sz w:val="24"/>
        </w:rPr>
        <w:t xml:space="preserve"> </w:t>
      </w:r>
      <w:r>
        <w:rPr>
          <w:sz w:val="24"/>
        </w:rPr>
        <w:t>at</w:t>
      </w:r>
      <w:r>
        <w:rPr>
          <w:spacing w:val="-4"/>
          <w:sz w:val="24"/>
        </w:rPr>
        <w:t xml:space="preserve"> </w:t>
      </w:r>
      <w:r>
        <w:rPr>
          <w:sz w:val="24"/>
        </w:rPr>
        <w:t>trial.</w:t>
      </w:r>
      <w:r>
        <w:rPr>
          <w:spacing w:val="-7"/>
          <w:sz w:val="24"/>
        </w:rPr>
        <w:t xml:space="preserve"> </w:t>
      </w:r>
      <w:r>
        <w:rPr>
          <w:sz w:val="24"/>
        </w:rPr>
        <w:t>The</w:t>
      </w:r>
      <w:r>
        <w:rPr>
          <w:spacing w:val="-11"/>
          <w:sz w:val="24"/>
        </w:rPr>
        <w:t xml:space="preserve"> </w:t>
      </w:r>
      <w:r>
        <w:rPr>
          <w:sz w:val="24"/>
        </w:rPr>
        <w:t>Plaintiff</w:t>
      </w:r>
      <w:r>
        <w:rPr>
          <w:spacing w:val="-3"/>
          <w:sz w:val="24"/>
        </w:rPr>
        <w:t xml:space="preserve"> </w:t>
      </w:r>
      <w:r>
        <w:rPr>
          <w:sz w:val="24"/>
        </w:rPr>
        <w:t>asserts</w:t>
      </w:r>
      <w:r>
        <w:rPr>
          <w:spacing w:val="-7"/>
          <w:sz w:val="24"/>
        </w:rPr>
        <w:t xml:space="preserve"> </w:t>
      </w:r>
      <w:r>
        <w:rPr>
          <w:sz w:val="24"/>
        </w:rPr>
        <w:t>that</w:t>
      </w:r>
      <w:r>
        <w:rPr>
          <w:spacing w:val="-5"/>
          <w:sz w:val="24"/>
        </w:rPr>
        <w:t xml:space="preserve"> </w:t>
      </w:r>
      <w:r>
        <w:rPr>
          <w:sz w:val="24"/>
        </w:rPr>
        <w:t>the</w:t>
      </w:r>
      <w:r>
        <w:rPr>
          <w:spacing w:val="-4"/>
          <w:sz w:val="24"/>
        </w:rPr>
        <w:t xml:space="preserve"> </w:t>
      </w:r>
      <w:r>
        <w:rPr>
          <w:sz w:val="24"/>
        </w:rPr>
        <w:t>Special</w:t>
      </w:r>
      <w:r>
        <w:rPr>
          <w:spacing w:val="-5"/>
          <w:sz w:val="24"/>
        </w:rPr>
        <w:t xml:space="preserve"> </w:t>
      </w:r>
      <w:r>
        <w:rPr>
          <w:sz w:val="24"/>
        </w:rPr>
        <w:t>Plea</w:t>
      </w:r>
      <w:r>
        <w:rPr>
          <w:spacing w:val="-11"/>
          <w:sz w:val="24"/>
        </w:rPr>
        <w:t xml:space="preserve"> </w:t>
      </w:r>
      <w:r>
        <w:rPr>
          <w:sz w:val="24"/>
        </w:rPr>
        <w:t>in</w:t>
      </w:r>
      <w:r>
        <w:rPr>
          <w:spacing w:val="-4"/>
          <w:sz w:val="24"/>
        </w:rPr>
        <w:t xml:space="preserve"> </w:t>
      </w:r>
      <w:r>
        <w:rPr>
          <w:sz w:val="24"/>
        </w:rPr>
        <w:t>Bar</w:t>
      </w:r>
      <w:r>
        <w:rPr>
          <w:spacing w:val="-3"/>
          <w:sz w:val="24"/>
        </w:rPr>
        <w:t xml:space="preserve"> </w:t>
      </w:r>
      <w:r>
        <w:rPr>
          <w:sz w:val="24"/>
        </w:rPr>
        <w:t>is</w:t>
      </w:r>
      <w:r>
        <w:rPr>
          <w:spacing w:val="-11"/>
          <w:sz w:val="24"/>
        </w:rPr>
        <w:t xml:space="preserve"> </w:t>
      </w:r>
      <w:r>
        <w:rPr>
          <w:sz w:val="24"/>
        </w:rPr>
        <w:t xml:space="preserve">ill- advised, requiring substantive evidence and factual analysis, which cannot be adequately addressed at this stage. It was also argued that there is a need for evidence to be led from the Exchange Control Authority to establish the illegality of the agreement as alleged by the </w:t>
      </w:r>
      <w:r>
        <w:rPr>
          <w:spacing w:val="-2"/>
          <w:sz w:val="24"/>
        </w:rPr>
        <w:t>Defendants.</w:t>
      </w:r>
    </w:p>
    <w:p w14:paraId="2E80F02B" w14:textId="77777777" w:rsidR="00546B02" w:rsidRDefault="00002AE6">
      <w:pPr>
        <w:pStyle w:val="ListParagraph"/>
        <w:numPr>
          <w:ilvl w:val="0"/>
          <w:numId w:val="4"/>
        </w:numPr>
        <w:tabs>
          <w:tab w:val="left" w:pos="1528"/>
        </w:tabs>
        <w:spacing w:before="2"/>
        <w:ind w:left="1528" w:hanging="1080"/>
        <w:jc w:val="both"/>
        <w:rPr>
          <w:sz w:val="24"/>
        </w:rPr>
      </w:pPr>
      <w:r>
        <w:rPr>
          <w:sz w:val="24"/>
        </w:rPr>
        <w:t>What</w:t>
      </w:r>
      <w:r>
        <w:rPr>
          <w:spacing w:val="30"/>
          <w:sz w:val="24"/>
        </w:rPr>
        <w:t xml:space="preserve"> </w:t>
      </w:r>
      <w:r>
        <w:rPr>
          <w:sz w:val="24"/>
        </w:rPr>
        <w:t>a</w:t>
      </w:r>
      <w:r>
        <w:rPr>
          <w:spacing w:val="29"/>
          <w:sz w:val="24"/>
        </w:rPr>
        <w:t xml:space="preserve"> </w:t>
      </w:r>
      <w:r>
        <w:rPr>
          <w:sz w:val="24"/>
        </w:rPr>
        <w:t>dispute</w:t>
      </w:r>
      <w:r>
        <w:rPr>
          <w:spacing w:val="29"/>
          <w:sz w:val="24"/>
        </w:rPr>
        <w:t xml:space="preserve"> </w:t>
      </w:r>
      <w:r>
        <w:rPr>
          <w:sz w:val="24"/>
        </w:rPr>
        <w:t>of</w:t>
      </w:r>
      <w:r>
        <w:rPr>
          <w:spacing w:val="31"/>
          <w:sz w:val="24"/>
        </w:rPr>
        <w:t xml:space="preserve"> </w:t>
      </w:r>
      <w:r>
        <w:rPr>
          <w:sz w:val="24"/>
        </w:rPr>
        <w:t>fact</w:t>
      </w:r>
      <w:r>
        <w:rPr>
          <w:spacing w:val="30"/>
          <w:sz w:val="24"/>
        </w:rPr>
        <w:t xml:space="preserve"> </w:t>
      </w:r>
      <w:r>
        <w:rPr>
          <w:sz w:val="24"/>
        </w:rPr>
        <w:t>entails</w:t>
      </w:r>
      <w:r>
        <w:rPr>
          <w:spacing w:val="28"/>
          <w:sz w:val="24"/>
        </w:rPr>
        <w:t xml:space="preserve"> </w:t>
      </w:r>
      <w:r>
        <w:rPr>
          <w:sz w:val="24"/>
        </w:rPr>
        <w:t>was</w:t>
      </w:r>
      <w:r>
        <w:rPr>
          <w:spacing w:val="27"/>
          <w:sz w:val="24"/>
        </w:rPr>
        <w:t xml:space="preserve"> </w:t>
      </w:r>
      <w:r>
        <w:rPr>
          <w:sz w:val="24"/>
        </w:rPr>
        <w:t>explained</w:t>
      </w:r>
      <w:r>
        <w:rPr>
          <w:spacing w:val="29"/>
          <w:sz w:val="24"/>
        </w:rPr>
        <w:t xml:space="preserve"> </w:t>
      </w:r>
      <w:r>
        <w:rPr>
          <w:sz w:val="24"/>
        </w:rPr>
        <w:t>in</w:t>
      </w:r>
      <w:r>
        <w:rPr>
          <w:spacing w:val="30"/>
          <w:sz w:val="24"/>
        </w:rPr>
        <w:t xml:space="preserve"> </w:t>
      </w:r>
      <w:r>
        <w:rPr>
          <w:i/>
          <w:sz w:val="24"/>
        </w:rPr>
        <w:t>Supa</w:t>
      </w:r>
      <w:r>
        <w:rPr>
          <w:i/>
          <w:spacing w:val="29"/>
          <w:sz w:val="24"/>
        </w:rPr>
        <w:t xml:space="preserve"> </w:t>
      </w:r>
      <w:r>
        <w:rPr>
          <w:i/>
          <w:sz w:val="24"/>
        </w:rPr>
        <w:t>Plant</w:t>
      </w:r>
      <w:r>
        <w:rPr>
          <w:i/>
          <w:spacing w:val="25"/>
          <w:sz w:val="24"/>
        </w:rPr>
        <w:t xml:space="preserve"> </w:t>
      </w:r>
      <w:r>
        <w:rPr>
          <w:i/>
          <w:sz w:val="24"/>
        </w:rPr>
        <w:t>Investments</w:t>
      </w:r>
      <w:r>
        <w:rPr>
          <w:i/>
          <w:spacing w:val="28"/>
          <w:sz w:val="24"/>
        </w:rPr>
        <w:t xml:space="preserve"> </w:t>
      </w:r>
      <w:r>
        <w:rPr>
          <w:i/>
          <w:sz w:val="24"/>
        </w:rPr>
        <w:t>(Pvt)</w:t>
      </w:r>
      <w:r>
        <w:rPr>
          <w:i/>
          <w:spacing w:val="31"/>
          <w:sz w:val="24"/>
        </w:rPr>
        <w:t xml:space="preserve"> </w:t>
      </w:r>
      <w:r>
        <w:rPr>
          <w:i/>
          <w:sz w:val="24"/>
        </w:rPr>
        <w:t>Ltd</w:t>
      </w:r>
      <w:r>
        <w:rPr>
          <w:i/>
          <w:spacing w:val="31"/>
          <w:sz w:val="24"/>
        </w:rPr>
        <w:t xml:space="preserve"> </w:t>
      </w:r>
      <w:r>
        <w:rPr>
          <w:spacing w:val="-10"/>
          <w:sz w:val="24"/>
        </w:rPr>
        <w:t>v</w:t>
      </w:r>
    </w:p>
    <w:p w14:paraId="238A7B50" w14:textId="77777777" w:rsidR="00546B02" w:rsidRDefault="00002AE6">
      <w:pPr>
        <w:pStyle w:val="BodyText"/>
        <w:spacing w:before="137"/>
        <w:ind w:left="808"/>
        <w:jc w:val="both"/>
      </w:pPr>
      <w:r>
        <w:rPr>
          <w:i/>
        </w:rPr>
        <w:t>Chidavaenzi</w:t>
      </w:r>
      <w:r>
        <w:rPr>
          <w:i/>
          <w:spacing w:val="-1"/>
        </w:rPr>
        <w:t xml:space="preserve"> </w:t>
      </w:r>
      <w:r>
        <w:t>2009</w:t>
      </w:r>
      <w:r>
        <w:rPr>
          <w:spacing w:val="1"/>
        </w:rPr>
        <w:t xml:space="preserve"> </w:t>
      </w:r>
      <w:r>
        <w:t>(2)</w:t>
      </w:r>
      <w:r>
        <w:rPr>
          <w:spacing w:val="-2"/>
        </w:rPr>
        <w:t xml:space="preserve"> </w:t>
      </w:r>
      <w:r>
        <w:t>ZLR</w:t>
      </w:r>
      <w:r>
        <w:rPr>
          <w:spacing w:val="-2"/>
        </w:rPr>
        <w:t xml:space="preserve"> </w:t>
      </w:r>
      <w:r>
        <w:t>132</w:t>
      </w:r>
      <w:r>
        <w:rPr>
          <w:spacing w:val="1"/>
        </w:rPr>
        <w:t xml:space="preserve"> </w:t>
      </w:r>
      <w:r>
        <w:t>(H)</w:t>
      </w:r>
      <w:r>
        <w:rPr>
          <w:spacing w:val="-3"/>
        </w:rPr>
        <w:t xml:space="preserve"> </w:t>
      </w:r>
      <w:r>
        <w:t>at</w:t>
      </w:r>
      <w:r>
        <w:rPr>
          <w:spacing w:val="1"/>
        </w:rPr>
        <w:t xml:space="preserve"> </w:t>
      </w:r>
      <w:r>
        <w:t>136F where</w:t>
      </w:r>
      <w:r>
        <w:rPr>
          <w:spacing w:val="-10"/>
        </w:rPr>
        <w:t xml:space="preserve"> </w:t>
      </w:r>
      <w:r>
        <w:t>the court</w:t>
      </w:r>
      <w:r>
        <w:rPr>
          <w:spacing w:val="1"/>
        </w:rPr>
        <w:t xml:space="preserve"> </w:t>
      </w:r>
      <w:r>
        <w:rPr>
          <w:spacing w:val="-2"/>
        </w:rPr>
        <w:t>said:</w:t>
      </w:r>
    </w:p>
    <w:p w14:paraId="12A96FCD" w14:textId="77777777" w:rsidR="00546B02" w:rsidRDefault="00546B02">
      <w:pPr>
        <w:pStyle w:val="BodyText"/>
        <w:spacing w:before="8"/>
        <w:rPr>
          <w:sz w:val="17"/>
        </w:rPr>
      </w:pPr>
    </w:p>
    <w:p w14:paraId="0932C6BF" w14:textId="77777777" w:rsidR="00546B02" w:rsidRDefault="00546B02">
      <w:pPr>
        <w:pStyle w:val="BodyText"/>
        <w:rPr>
          <w:sz w:val="17"/>
        </w:rPr>
        <w:sectPr w:rsidR="00546B02">
          <w:pgSz w:w="11910" w:h="16840"/>
          <w:pgMar w:top="1520" w:right="425" w:bottom="280" w:left="992" w:header="713" w:footer="0" w:gutter="0"/>
          <w:cols w:space="720"/>
        </w:sectPr>
      </w:pPr>
    </w:p>
    <w:p w14:paraId="7BFF347F" w14:textId="77777777" w:rsidR="00546B02" w:rsidRDefault="00546B02">
      <w:pPr>
        <w:pStyle w:val="BodyText"/>
      </w:pPr>
    </w:p>
    <w:p w14:paraId="088DE54D" w14:textId="77777777" w:rsidR="00546B02" w:rsidRDefault="00546B02">
      <w:pPr>
        <w:pStyle w:val="BodyText"/>
      </w:pPr>
    </w:p>
    <w:p w14:paraId="46A26382" w14:textId="77777777" w:rsidR="00546B02" w:rsidRDefault="00546B02">
      <w:pPr>
        <w:pStyle w:val="BodyText"/>
      </w:pPr>
    </w:p>
    <w:p w14:paraId="5ED05654" w14:textId="77777777" w:rsidR="00546B02" w:rsidRDefault="00546B02">
      <w:pPr>
        <w:pStyle w:val="BodyText"/>
      </w:pPr>
    </w:p>
    <w:p w14:paraId="798CC820" w14:textId="77777777" w:rsidR="00546B02" w:rsidRDefault="00546B02">
      <w:pPr>
        <w:pStyle w:val="BodyText"/>
        <w:spacing w:before="47"/>
      </w:pPr>
    </w:p>
    <w:p w14:paraId="28E67E3E" w14:textId="77777777" w:rsidR="00546B02" w:rsidRDefault="00002AE6">
      <w:pPr>
        <w:pStyle w:val="BodyText"/>
        <w:ind w:left="88"/>
      </w:pPr>
      <w:r>
        <w:rPr>
          <w:spacing w:val="-2"/>
        </w:rPr>
        <w:t>that:</w:t>
      </w:r>
    </w:p>
    <w:p w14:paraId="2D85EBDD" w14:textId="77777777" w:rsidR="00546B02" w:rsidRDefault="00002AE6">
      <w:pPr>
        <w:spacing w:before="92"/>
        <w:ind w:left="808" w:right="651"/>
        <w:jc w:val="both"/>
      </w:pPr>
      <w:r>
        <w:br w:type="column"/>
      </w:r>
      <w:r>
        <w:lastRenderedPageBreak/>
        <w:t>“A</w:t>
      </w:r>
      <w:r>
        <w:rPr>
          <w:spacing w:val="-3"/>
        </w:rPr>
        <w:t xml:space="preserve"> </w:t>
      </w:r>
      <w:r>
        <w:t>material</w:t>
      </w:r>
      <w:r>
        <w:rPr>
          <w:spacing w:val="-1"/>
        </w:rPr>
        <w:t xml:space="preserve"> </w:t>
      </w:r>
      <w:r>
        <w:t>dispute</w:t>
      </w:r>
      <w:r>
        <w:rPr>
          <w:spacing w:val="-9"/>
        </w:rPr>
        <w:t xml:space="preserve"> </w:t>
      </w:r>
      <w:r>
        <w:t>of</w:t>
      </w:r>
      <w:r>
        <w:rPr>
          <w:spacing w:val="-4"/>
        </w:rPr>
        <w:t xml:space="preserve"> </w:t>
      </w:r>
      <w:r>
        <w:t>fact</w:t>
      </w:r>
      <w:r>
        <w:rPr>
          <w:spacing w:val="-1"/>
        </w:rPr>
        <w:t xml:space="preserve"> </w:t>
      </w:r>
      <w:r>
        <w:t>arises</w:t>
      </w:r>
      <w:r>
        <w:rPr>
          <w:spacing w:val="-6"/>
        </w:rPr>
        <w:t xml:space="preserve"> </w:t>
      </w:r>
      <w:r>
        <w:t>when</w:t>
      </w:r>
      <w:r>
        <w:rPr>
          <w:spacing w:val="-7"/>
        </w:rPr>
        <w:t xml:space="preserve"> </w:t>
      </w:r>
      <w:r>
        <w:t>material</w:t>
      </w:r>
      <w:r>
        <w:rPr>
          <w:spacing w:val="-1"/>
        </w:rPr>
        <w:t xml:space="preserve"> </w:t>
      </w:r>
      <w:r>
        <w:t>facts</w:t>
      </w:r>
      <w:r>
        <w:rPr>
          <w:spacing w:val="-2"/>
        </w:rPr>
        <w:t xml:space="preserve"> </w:t>
      </w:r>
      <w:r>
        <w:t>alleged</w:t>
      </w:r>
      <w:r>
        <w:rPr>
          <w:spacing w:val="-2"/>
        </w:rPr>
        <w:t xml:space="preserve"> </w:t>
      </w:r>
      <w:r>
        <w:t>by</w:t>
      </w:r>
      <w:r>
        <w:rPr>
          <w:spacing w:val="-7"/>
        </w:rPr>
        <w:t xml:space="preserve"> </w:t>
      </w:r>
      <w:r>
        <w:t>the</w:t>
      </w:r>
      <w:r>
        <w:rPr>
          <w:spacing w:val="-4"/>
        </w:rPr>
        <w:t xml:space="preserve"> </w:t>
      </w:r>
      <w:r>
        <w:t>applicant</w:t>
      </w:r>
      <w:r>
        <w:rPr>
          <w:spacing w:val="-1"/>
        </w:rPr>
        <w:t xml:space="preserve"> </w:t>
      </w:r>
      <w:r>
        <w:t>are</w:t>
      </w:r>
      <w:r>
        <w:rPr>
          <w:spacing w:val="-4"/>
        </w:rPr>
        <w:t xml:space="preserve"> </w:t>
      </w:r>
      <w:r>
        <w:t>disputed</w:t>
      </w:r>
      <w:r>
        <w:rPr>
          <w:spacing w:val="-7"/>
        </w:rPr>
        <w:t xml:space="preserve"> </w:t>
      </w:r>
      <w:r>
        <w:t>and traversed by the</w:t>
      </w:r>
      <w:r>
        <w:rPr>
          <w:spacing w:val="-2"/>
        </w:rPr>
        <w:t xml:space="preserve"> </w:t>
      </w:r>
      <w:r>
        <w:t>respondent in such a</w:t>
      </w:r>
      <w:r>
        <w:rPr>
          <w:spacing w:val="-7"/>
        </w:rPr>
        <w:t xml:space="preserve"> </w:t>
      </w:r>
      <w:r>
        <w:t>manner</w:t>
      </w:r>
      <w:r>
        <w:rPr>
          <w:spacing w:val="-2"/>
        </w:rPr>
        <w:t xml:space="preserve"> </w:t>
      </w:r>
      <w:r>
        <w:t>as to leave</w:t>
      </w:r>
      <w:r>
        <w:rPr>
          <w:spacing w:val="-2"/>
        </w:rPr>
        <w:t xml:space="preserve"> </w:t>
      </w:r>
      <w:r>
        <w:t>the</w:t>
      </w:r>
      <w:r>
        <w:rPr>
          <w:spacing w:val="-2"/>
        </w:rPr>
        <w:t xml:space="preserve"> </w:t>
      </w:r>
      <w:r>
        <w:t>court with no</w:t>
      </w:r>
      <w:r>
        <w:rPr>
          <w:spacing w:val="-5"/>
        </w:rPr>
        <w:t xml:space="preserve"> </w:t>
      </w:r>
      <w:r>
        <w:t>ready answer</w:t>
      </w:r>
      <w:r>
        <w:rPr>
          <w:spacing w:val="-2"/>
        </w:rPr>
        <w:t xml:space="preserve"> </w:t>
      </w:r>
      <w:r>
        <w:t>to the dispute between the parties in the absence of further evidence.”</w:t>
      </w:r>
    </w:p>
    <w:p w14:paraId="05B640E0" w14:textId="77777777" w:rsidR="00546B02" w:rsidRDefault="00002AE6">
      <w:pPr>
        <w:spacing w:before="163"/>
        <w:ind w:left="88"/>
        <w:rPr>
          <w:sz w:val="24"/>
        </w:rPr>
      </w:pPr>
      <w:r>
        <w:rPr>
          <w:sz w:val="24"/>
        </w:rPr>
        <w:t>The</w:t>
      </w:r>
      <w:r>
        <w:rPr>
          <w:spacing w:val="-11"/>
          <w:sz w:val="24"/>
        </w:rPr>
        <w:t xml:space="preserve"> </w:t>
      </w:r>
      <w:r>
        <w:rPr>
          <w:sz w:val="24"/>
        </w:rPr>
        <w:t>court</w:t>
      </w:r>
      <w:r>
        <w:rPr>
          <w:spacing w:val="-13"/>
          <w:sz w:val="24"/>
        </w:rPr>
        <w:t xml:space="preserve"> </w:t>
      </w:r>
      <w:r>
        <w:rPr>
          <w:sz w:val="24"/>
        </w:rPr>
        <w:t>in</w:t>
      </w:r>
      <w:r>
        <w:rPr>
          <w:spacing w:val="-12"/>
          <w:sz w:val="24"/>
        </w:rPr>
        <w:t xml:space="preserve"> </w:t>
      </w:r>
      <w:r>
        <w:rPr>
          <w:i/>
          <w:sz w:val="24"/>
        </w:rPr>
        <w:t>Riozim</w:t>
      </w:r>
      <w:r>
        <w:rPr>
          <w:i/>
          <w:spacing w:val="-10"/>
          <w:sz w:val="24"/>
        </w:rPr>
        <w:t xml:space="preserve"> </w:t>
      </w:r>
      <w:r>
        <w:rPr>
          <w:i/>
          <w:sz w:val="24"/>
        </w:rPr>
        <w:t>Private</w:t>
      </w:r>
      <w:r>
        <w:rPr>
          <w:i/>
          <w:spacing w:val="-10"/>
          <w:sz w:val="24"/>
        </w:rPr>
        <w:t xml:space="preserve"> </w:t>
      </w:r>
      <w:r>
        <w:rPr>
          <w:i/>
          <w:sz w:val="24"/>
        </w:rPr>
        <w:t>Limited</w:t>
      </w:r>
      <w:r>
        <w:rPr>
          <w:i/>
          <w:spacing w:val="-12"/>
          <w:sz w:val="24"/>
        </w:rPr>
        <w:t xml:space="preserve"> </w:t>
      </w:r>
      <w:r>
        <w:rPr>
          <w:sz w:val="24"/>
        </w:rPr>
        <w:t>v</w:t>
      </w:r>
      <w:r>
        <w:rPr>
          <w:spacing w:val="-14"/>
          <w:sz w:val="24"/>
        </w:rPr>
        <w:t xml:space="preserve"> </w:t>
      </w:r>
      <w:r>
        <w:rPr>
          <w:i/>
          <w:sz w:val="24"/>
        </w:rPr>
        <w:t>Falcon</w:t>
      </w:r>
      <w:r>
        <w:rPr>
          <w:i/>
          <w:spacing w:val="-14"/>
          <w:sz w:val="24"/>
        </w:rPr>
        <w:t xml:space="preserve"> </w:t>
      </w:r>
      <w:r>
        <w:rPr>
          <w:i/>
          <w:sz w:val="24"/>
        </w:rPr>
        <w:t>Resources</w:t>
      </w:r>
      <w:r>
        <w:rPr>
          <w:i/>
          <w:spacing w:val="-11"/>
          <w:sz w:val="24"/>
        </w:rPr>
        <w:t xml:space="preserve"> </w:t>
      </w:r>
      <w:r>
        <w:rPr>
          <w:i/>
          <w:sz w:val="24"/>
        </w:rPr>
        <w:t>Private</w:t>
      </w:r>
      <w:r>
        <w:rPr>
          <w:i/>
          <w:spacing w:val="-10"/>
          <w:sz w:val="24"/>
        </w:rPr>
        <w:t xml:space="preserve"> </w:t>
      </w:r>
      <w:r>
        <w:rPr>
          <w:i/>
          <w:sz w:val="24"/>
        </w:rPr>
        <w:t>Limited</w:t>
      </w:r>
      <w:r>
        <w:rPr>
          <w:i/>
          <w:spacing w:val="-10"/>
          <w:sz w:val="24"/>
        </w:rPr>
        <w:t xml:space="preserve"> </w:t>
      </w:r>
      <w:r>
        <w:rPr>
          <w:i/>
          <w:sz w:val="24"/>
        </w:rPr>
        <w:t>&amp;</w:t>
      </w:r>
      <w:r>
        <w:rPr>
          <w:i/>
          <w:spacing w:val="-6"/>
          <w:sz w:val="24"/>
        </w:rPr>
        <w:t xml:space="preserve"> </w:t>
      </w:r>
      <w:r>
        <w:rPr>
          <w:i/>
          <w:sz w:val="24"/>
        </w:rPr>
        <w:t>Anor</w:t>
      </w:r>
      <w:r>
        <w:rPr>
          <w:i/>
          <w:spacing w:val="-15"/>
          <w:sz w:val="24"/>
        </w:rPr>
        <w:t xml:space="preserve"> </w:t>
      </w:r>
      <w:r>
        <w:rPr>
          <w:sz w:val="24"/>
        </w:rPr>
        <w:t>SC28-22</w:t>
      </w:r>
      <w:r>
        <w:rPr>
          <w:spacing w:val="-9"/>
          <w:sz w:val="24"/>
        </w:rPr>
        <w:t xml:space="preserve"> </w:t>
      </w:r>
      <w:r>
        <w:rPr>
          <w:spacing w:val="-4"/>
          <w:sz w:val="24"/>
        </w:rPr>
        <w:t>held</w:t>
      </w:r>
    </w:p>
    <w:p w14:paraId="3BE37EB5" w14:textId="77777777" w:rsidR="00546B02" w:rsidRDefault="00546B02">
      <w:pPr>
        <w:rPr>
          <w:sz w:val="24"/>
        </w:rPr>
        <w:sectPr w:rsidR="00546B02">
          <w:type w:val="continuous"/>
          <w:pgSz w:w="11910" w:h="16840"/>
          <w:pgMar w:top="1520" w:right="425" w:bottom="280" w:left="992" w:header="713" w:footer="0" w:gutter="0"/>
          <w:cols w:num="2" w:space="720" w:equalWidth="0">
            <w:col w:w="556" w:space="165"/>
            <w:col w:w="9772"/>
          </w:cols>
        </w:sectPr>
      </w:pPr>
    </w:p>
    <w:p w14:paraId="2180BB79" w14:textId="77777777" w:rsidR="00546B02" w:rsidRDefault="00002AE6">
      <w:pPr>
        <w:pStyle w:val="BodyText"/>
        <w:spacing w:before="46"/>
        <w:rPr>
          <w:sz w:val="22"/>
        </w:rPr>
      </w:pPr>
      <w:r>
        <w:rPr>
          <w:noProof/>
          <w:sz w:val="22"/>
        </w:rPr>
        <w:lastRenderedPageBreak/>
        <w:drawing>
          <wp:anchor distT="0" distB="0" distL="0" distR="0" simplePos="0" relativeHeight="487501824" behindDoc="1" locked="0" layoutInCell="1" allowOverlap="1" wp14:anchorId="43214507" wp14:editId="6E61E506">
            <wp:simplePos x="0" y="0"/>
            <wp:positionH relativeFrom="page">
              <wp:posOffset>842391</wp:posOffset>
            </wp:positionH>
            <wp:positionV relativeFrom="page">
              <wp:posOffset>197992</wp:posOffset>
            </wp:positionV>
            <wp:extent cx="3364991" cy="100584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3364991" cy="1005840"/>
                    </a:xfrm>
                    <a:prstGeom prst="rect">
                      <a:avLst/>
                    </a:prstGeom>
                  </pic:spPr>
                </pic:pic>
              </a:graphicData>
            </a:graphic>
          </wp:anchor>
        </w:drawing>
      </w:r>
    </w:p>
    <w:p w14:paraId="62A4E300" w14:textId="77777777" w:rsidR="00546B02" w:rsidRDefault="00002AE6">
      <w:pPr>
        <w:spacing w:before="1"/>
        <w:ind w:left="1528" w:right="655"/>
        <w:jc w:val="both"/>
      </w:pPr>
      <w:r>
        <w:t>“……it is evident that a dispute of fact arises where the court is left in a state of reasonable doubt as to which course to take in resolving the matter without further evidence being led.”</w:t>
      </w:r>
    </w:p>
    <w:p w14:paraId="6AA5733B" w14:textId="77777777" w:rsidR="00546B02" w:rsidRDefault="00002AE6">
      <w:pPr>
        <w:spacing w:before="161" w:line="360" w:lineRule="auto"/>
        <w:ind w:left="88" w:right="645" w:firstLine="720"/>
        <w:jc w:val="both"/>
        <w:rPr>
          <w:sz w:val="24"/>
        </w:rPr>
      </w:pPr>
      <w:r>
        <w:rPr>
          <w:sz w:val="24"/>
        </w:rPr>
        <w:t xml:space="preserve">Furthermore, the court in </w:t>
      </w:r>
      <w:r>
        <w:rPr>
          <w:i/>
          <w:sz w:val="24"/>
        </w:rPr>
        <w:t xml:space="preserve">Boka Enterprises (Pvt) Ltd </w:t>
      </w:r>
      <w:r>
        <w:rPr>
          <w:sz w:val="24"/>
        </w:rPr>
        <w:t xml:space="preserve">v </w:t>
      </w:r>
      <w:r>
        <w:rPr>
          <w:i/>
          <w:sz w:val="24"/>
        </w:rPr>
        <w:t xml:space="preserve">Joowalay &amp; Anor </w:t>
      </w:r>
      <w:r>
        <w:rPr>
          <w:sz w:val="24"/>
        </w:rPr>
        <w:t>1988 (1) ZLR 107 (SC)</w:t>
      </w:r>
      <w:r>
        <w:rPr>
          <w:spacing w:val="-4"/>
          <w:sz w:val="24"/>
        </w:rPr>
        <w:t xml:space="preserve"> </w:t>
      </w:r>
      <w:r>
        <w:rPr>
          <w:sz w:val="24"/>
        </w:rPr>
        <w:t>at</w:t>
      </w:r>
      <w:r>
        <w:rPr>
          <w:spacing w:val="-5"/>
          <w:sz w:val="24"/>
        </w:rPr>
        <w:t xml:space="preserve"> </w:t>
      </w:r>
      <w:r>
        <w:rPr>
          <w:sz w:val="24"/>
        </w:rPr>
        <w:t>114C</w:t>
      </w:r>
      <w:r>
        <w:rPr>
          <w:spacing w:val="-11"/>
          <w:sz w:val="24"/>
        </w:rPr>
        <w:t xml:space="preserve"> </w:t>
      </w:r>
      <w:r>
        <w:rPr>
          <w:sz w:val="24"/>
        </w:rPr>
        <w:t>held</w:t>
      </w:r>
      <w:r>
        <w:rPr>
          <w:spacing w:val="-5"/>
          <w:sz w:val="24"/>
        </w:rPr>
        <w:t xml:space="preserve"> </w:t>
      </w:r>
      <w:r>
        <w:rPr>
          <w:sz w:val="24"/>
        </w:rPr>
        <w:t>that</w:t>
      </w:r>
      <w:r>
        <w:rPr>
          <w:spacing w:val="-10"/>
          <w:sz w:val="24"/>
        </w:rPr>
        <w:t xml:space="preserve"> </w:t>
      </w:r>
      <w:r>
        <w:rPr>
          <w:sz w:val="24"/>
        </w:rPr>
        <w:t>not</w:t>
      </w:r>
      <w:r>
        <w:rPr>
          <w:spacing w:val="-5"/>
          <w:sz w:val="24"/>
        </w:rPr>
        <w:t xml:space="preserve"> </w:t>
      </w:r>
      <w:r>
        <w:rPr>
          <w:sz w:val="24"/>
        </w:rPr>
        <w:t>all</w:t>
      </w:r>
      <w:r>
        <w:rPr>
          <w:spacing w:val="-10"/>
          <w:sz w:val="24"/>
        </w:rPr>
        <w:t xml:space="preserve"> </w:t>
      </w:r>
      <w:r>
        <w:rPr>
          <w:sz w:val="24"/>
        </w:rPr>
        <w:t>disputes</w:t>
      </w:r>
      <w:r>
        <w:rPr>
          <w:spacing w:val="-9"/>
          <w:sz w:val="24"/>
        </w:rPr>
        <w:t xml:space="preserve"> </w:t>
      </w:r>
      <w:r>
        <w:rPr>
          <w:sz w:val="24"/>
        </w:rPr>
        <w:t>of</w:t>
      </w:r>
      <w:r>
        <w:rPr>
          <w:spacing w:val="-4"/>
          <w:sz w:val="24"/>
        </w:rPr>
        <w:t xml:space="preserve"> </w:t>
      </w:r>
      <w:r>
        <w:rPr>
          <w:sz w:val="24"/>
        </w:rPr>
        <w:t>facts</w:t>
      </w:r>
      <w:r>
        <w:rPr>
          <w:spacing w:val="-8"/>
          <w:sz w:val="24"/>
        </w:rPr>
        <w:t xml:space="preserve"> </w:t>
      </w:r>
      <w:r>
        <w:rPr>
          <w:sz w:val="24"/>
        </w:rPr>
        <w:t>necessitate</w:t>
      </w:r>
      <w:r>
        <w:rPr>
          <w:spacing w:val="-6"/>
          <w:sz w:val="24"/>
        </w:rPr>
        <w:t xml:space="preserve"> </w:t>
      </w:r>
      <w:r>
        <w:rPr>
          <w:sz w:val="24"/>
        </w:rPr>
        <w:t>the</w:t>
      </w:r>
      <w:r>
        <w:rPr>
          <w:spacing w:val="-6"/>
          <w:sz w:val="24"/>
        </w:rPr>
        <w:t xml:space="preserve"> </w:t>
      </w:r>
      <w:r>
        <w:rPr>
          <w:sz w:val="24"/>
        </w:rPr>
        <w:t>taking</w:t>
      </w:r>
      <w:r>
        <w:rPr>
          <w:spacing w:val="-6"/>
          <w:sz w:val="24"/>
        </w:rPr>
        <w:t xml:space="preserve"> </w:t>
      </w:r>
      <w:r>
        <w:rPr>
          <w:sz w:val="24"/>
        </w:rPr>
        <w:t>of</w:t>
      </w:r>
      <w:r>
        <w:rPr>
          <w:spacing w:val="-4"/>
          <w:sz w:val="24"/>
        </w:rPr>
        <w:t xml:space="preserve"> </w:t>
      </w:r>
      <w:r>
        <w:rPr>
          <w:sz w:val="24"/>
        </w:rPr>
        <w:t>oral</w:t>
      </w:r>
      <w:r>
        <w:rPr>
          <w:spacing w:val="-5"/>
          <w:sz w:val="24"/>
        </w:rPr>
        <w:t xml:space="preserve"> </w:t>
      </w:r>
      <w:r>
        <w:rPr>
          <w:sz w:val="24"/>
        </w:rPr>
        <w:t>evidence.</w:t>
      </w:r>
      <w:r>
        <w:rPr>
          <w:spacing w:val="-9"/>
          <w:sz w:val="24"/>
        </w:rPr>
        <w:t xml:space="preserve"> </w:t>
      </w:r>
      <w:r>
        <w:rPr>
          <w:sz w:val="24"/>
        </w:rPr>
        <w:t>The</w:t>
      </w:r>
      <w:r>
        <w:rPr>
          <w:spacing w:val="-7"/>
          <w:sz w:val="24"/>
        </w:rPr>
        <w:t xml:space="preserve"> </w:t>
      </w:r>
      <w:r>
        <w:rPr>
          <w:sz w:val="24"/>
        </w:rPr>
        <w:t>court</w:t>
      </w:r>
      <w:r>
        <w:rPr>
          <w:spacing w:val="-10"/>
          <w:sz w:val="24"/>
        </w:rPr>
        <w:t xml:space="preserve"> </w:t>
      </w:r>
      <w:r>
        <w:rPr>
          <w:sz w:val="24"/>
        </w:rPr>
        <w:t xml:space="preserve">stated </w:t>
      </w:r>
      <w:r>
        <w:rPr>
          <w:spacing w:val="-2"/>
          <w:sz w:val="24"/>
        </w:rPr>
        <w:t>that:</w:t>
      </w:r>
    </w:p>
    <w:p w14:paraId="68427E6A" w14:textId="77777777" w:rsidR="00546B02" w:rsidRDefault="00002AE6">
      <w:pPr>
        <w:spacing w:line="360" w:lineRule="auto"/>
        <w:ind w:left="1528" w:right="641"/>
        <w:jc w:val="both"/>
      </w:pPr>
      <w:r>
        <w:t>“In cases such as this</w:t>
      </w:r>
      <w:r>
        <w:rPr>
          <w:spacing w:val="-3"/>
        </w:rPr>
        <w:t xml:space="preserve"> </w:t>
      </w:r>
      <w:r>
        <w:t>case</w:t>
      </w:r>
      <w:r>
        <w:rPr>
          <w:spacing w:val="-1"/>
        </w:rPr>
        <w:t xml:space="preserve"> </w:t>
      </w:r>
      <w:r>
        <w:t>must</w:t>
      </w:r>
      <w:r>
        <w:rPr>
          <w:spacing w:val="-2"/>
        </w:rPr>
        <w:t xml:space="preserve"> </w:t>
      </w:r>
      <w:r>
        <w:t>be</w:t>
      </w:r>
      <w:r>
        <w:rPr>
          <w:spacing w:val="-1"/>
        </w:rPr>
        <w:t xml:space="preserve"> </w:t>
      </w:r>
      <w:r>
        <w:t>taken</w:t>
      </w:r>
      <w:r>
        <w:rPr>
          <w:spacing w:val="-4"/>
        </w:rPr>
        <w:t xml:space="preserve"> </w:t>
      </w:r>
      <w:r>
        <w:t>not</w:t>
      </w:r>
      <w:r>
        <w:rPr>
          <w:spacing w:val="-3"/>
        </w:rPr>
        <w:t xml:space="preserve"> </w:t>
      </w:r>
      <w:r>
        <w:t>to elevate</w:t>
      </w:r>
      <w:r>
        <w:rPr>
          <w:spacing w:val="-6"/>
        </w:rPr>
        <w:t xml:space="preserve"> </w:t>
      </w:r>
      <w:r>
        <w:t>every alleged dispute</w:t>
      </w:r>
      <w:r>
        <w:rPr>
          <w:spacing w:val="-1"/>
        </w:rPr>
        <w:t xml:space="preserve"> </w:t>
      </w:r>
      <w:r>
        <w:t>of</w:t>
      </w:r>
      <w:r>
        <w:rPr>
          <w:spacing w:val="-1"/>
        </w:rPr>
        <w:t xml:space="preserve"> </w:t>
      </w:r>
      <w:r>
        <w:t>fact into a</w:t>
      </w:r>
      <w:r>
        <w:rPr>
          <w:spacing w:val="-6"/>
        </w:rPr>
        <w:t xml:space="preserve"> </w:t>
      </w:r>
      <w:r>
        <w:t>real issue</w:t>
      </w:r>
      <w:r>
        <w:rPr>
          <w:spacing w:val="-2"/>
        </w:rPr>
        <w:t xml:space="preserve"> </w:t>
      </w:r>
      <w:r>
        <w:t>which necessitates</w:t>
      </w:r>
      <w:r>
        <w:rPr>
          <w:spacing w:val="-4"/>
        </w:rPr>
        <w:t xml:space="preserve"> </w:t>
      </w:r>
      <w:r>
        <w:t>the</w:t>
      </w:r>
      <w:r>
        <w:rPr>
          <w:spacing w:val="-7"/>
        </w:rPr>
        <w:t xml:space="preserve"> </w:t>
      </w:r>
      <w:r>
        <w:t>taking</w:t>
      </w:r>
      <w:r>
        <w:rPr>
          <w:spacing w:val="-5"/>
        </w:rPr>
        <w:t xml:space="preserve"> </w:t>
      </w:r>
      <w:r>
        <w:t>of</w:t>
      </w:r>
      <w:r>
        <w:rPr>
          <w:spacing w:val="-6"/>
        </w:rPr>
        <w:t xml:space="preserve"> </w:t>
      </w:r>
      <w:r>
        <w:t>oral</w:t>
      </w:r>
      <w:r>
        <w:rPr>
          <w:spacing w:val="-4"/>
        </w:rPr>
        <w:t xml:space="preserve"> </w:t>
      </w:r>
      <w:r>
        <w:t>evidence,</w:t>
      </w:r>
      <w:r>
        <w:rPr>
          <w:spacing w:val="-3"/>
        </w:rPr>
        <w:t xml:space="preserve"> </w:t>
      </w:r>
      <w:r>
        <w:t>for</w:t>
      </w:r>
      <w:r>
        <w:rPr>
          <w:spacing w:val="-2"/>
        </w:rPr>
        <w:t xml:space="preserve"> </w:t>
      </w:r>
      <w:r>
        <w:t>to</w:t>
      </w:r>
      <w:r>
        <w:rPr>
          <w:spacing w:val="-5"/>
        </w:rPr>
        <w:t xml:space="preserve"> </w:t>
      </w:r>
      <w:r>
        <w:t>do</w:t>
      </w:r>
      <w:r>
        <w:rPr>
          <w:spacing w:val="-10"/>
        </w:rPr>
        <w:t xml:space="preserve"> </w:t>
      </w:r>
      <w:r>
        <w:t>so</w:t>
      </w:r>
      <w:r>
        <w:rPr>
          <w:spacing w:val="-4"/>
        </w:rPr>
        <w:t xml:space="preserve"> </w:t>
      </w:r>
      <w:r>
        <w:t>might</w:t>
      </w:r>
      <w:r>
        <w:rPr>
          <w:spacing w:val="-4"/>
        </w:rPr>
        <w:t xml:space="preserve"> </w:t>
      </w:r>
      <w:r>
        <w:t>well</w:t>
      </w:r>
      <w:r>
        <w:rPr>
          <w:spacing w:val="-4"/>
        </w:rPr>
        <w:t xml:space="preserve"> </w:t>
      </w:r>
      <w:r>
        <w:t>encourage</w:t>
      </w:r>
      <w:r>
        <w:rPr>
          <w:spacing w:val="-2"/>
        </w:rPr>
        <w:t xml:space="preserve"> </w:t>
      </w:r>
      <w:r>
        <w:t>a</w:t>
      </w:r>
      <w:r>
        <w:rPr>
          <w:spacing w:val="-2"/>
        </w:rPr>
        <w:t xml:space="preserve"> </w:t>
      </w:r>
      <w:r>
        <w:t>lessee against whom ejectment is sought to raise fictitious issues of fact thereby delaying the resolution of the matter to the detriment of the lessor.”</w:t>
      </w:r>
    </w:p>
    <w:p w14:paraId="59F89C7F" w14:textId="77777777" w:rsidR="00546B02" w:rsidRDefault="00002AE6">
      <w:pPr>
        <w:spacing w:before="160"/>
        <w:ind w:left="88"/>
        <w:jc w:val="both"/>
        <w:rPr>
          <w:sz w:val="24"/>
        </w:rPr>
      </w:pPr>
      <w:r>
        <w:rPr>
          <w:sz w:val="24"/>
        </w:rPr>
        <w:t>The</w:t>
      </w:r>
      <w:r>
        <w:rPr>
          <w:spacing w:val="-3"/>
          <w:sz w:val="24"/>
        </w:rPr>
        <w:t xml:space="preserve"> </w:t>
      </w:r>
      <w:r>
        <w:rPr>
          <w:sz w:val="24"/>
        </w:rPr>
        <w:t>court</w:t>
      </w:r>
      <w:r>
        <w:rPr>
          <w:spacing w:val="-5"/>
          <w:sz w:val="24"/>
        </w:rPr>
        <w:t xml:space="preserve"> </w:t>
      </w:r>
      <w:r>
        <w:rPr>
          <w:sz w:val="24"/>
        </w:rPr>
        <w:t>in</w:t>
      </w:r>
      <w:r>
        <w:rPr>
          <w:spacing w:val="2"/>
          <w:sz w:val="24"/>
        </w:rPr>
        <w:t xml:space="preserve"> </w:t>
      </w:r>
      <w:r>
        <w:rPr>
          <w:i/>
          <w:sz w:val="24"/>
        </w:rPr>
        <w:t>Cobat</w:t>
      </w:r>
      <w:r>
        <w:rPr>
          <w:i/>
          <w:spacing w:val="-4"/>
          <w:sz w:val="24"/>
        </w:rPr>
        <w:t xml:space="preserve"> </w:t>
      </w:r>
      <w:r>
        <w:rPr>
          <w:i/>
          <w:sz w:val="24"/>
        </w:rPr>
        <w:t xml:space="preserve">Trade and Finance </w:t>
      </w:r>
      <w:r>
        <w:rPr>
          <w:sz w:val="24"/>
        </w:rPr>
        <w:t>v</w:t>
      </w:r>
      <w:r>
        <w:rPr>
          <w:spacing w:val="-5"/>
          <w:sz w:val="24"/>
        </w:rPr>
        <w:t xml:space="preserve"> </w:t>
      </w:r>
      <w:r>
        <w:rPr>
          <w:i/>
          <w:sz w:val="24"/>
        </w:rPr>
        <w:t>Movement</w:t>
      </w:r>
      <w:r>
        <w:rPr>
          <w:i/>
          <w:spacing w:val="1"/>
          <w:sz w:val="24"/>
        </w:rPr>
        <w:t xml:space="preserve"> </w:t>
      </w:r>
      <w:r>
        <w:rPr>
          <w:i/>
          <w:sz w:val="24"/>
        </w:rPr>
        <w:t>for</w:t>
      </w:r>
      <w:r>
        <w:rPr>
          <w:i/>
          <w:spacing w:val="-2"/>
          <w:sz w:val="24"/>
        </w:rPr>
        <w:t xml:space="preserve"> </w:t>
      </w:r>
      <w:r>
        <w:rPr>
          <w:i/>
          <w:sz w:val="24"/>
        </w:rPr>
        <w:t>Democratic</w:t>
      </w:r>
      <w:r>
        <w:rPr>
          <w:i/>
          <w:spacing w:val="-1"/>
          <w:sz w:val="24"/>
        </w:rPr>
        <w:t xml:space="preserve"> </w:t>
      </w:r>
      <w:r>
        <w:rPr>
          <w:i/>
          <w:sz w:val="24"/>
        </w:rPr>
        <w:t>Change</w:t>
      </w:r>
      <w:r>
        <w:rPr>
          <w:i/>
          <w:spacing w:val="2"/>
          <w:sz w:val="24"/>
        </w:rPr>
        <w:t xml:space="preserve"> </w:t>
      </w:r>
      <w:r>
        <w:rPr>
          <w:sz w:val="24"/>
        </w:rPr>
        <w:t>SC50-2012 held</w:t>
      </w:r>
      <w:r>
        <w:rPr>
          <w:spacing w:val="1"/>
          <w:sz w:val="24"/>
        </w:rPr>
        <w:t xml:space="preserve"> </w:t>
      </w:r>
      <w:r>
        <w:rPr>
          <w:spacing w:val="-2"/>
          <w:sz w:val="24"/>
        </w:rPr>
        <w:t>that:</w:t>
      </w:r>
    </w:p>
    <w:p w14:paraId="319894DF" w14:textId="77777777" w:rsidR="00546B02" w:rsidRDefault="00546B02">
      <w:pPr>
        <w:pStyle w:val="BodyText"/>
        <w:spacing w:before="19"/>
      </w:pPr>
    </w:p>
    <w:p w14:paraId="4593F598" w14:textId="77777777" w:rsidR="00546B02" w:rsidRDefault="00002AE6">
      <w:pPr>
        <w:ind w:left="1528" w:right="654"/>
        <w:jc w:val="both"/>
      </w:pPr>
      <w:r>
        <w:t>“Consequently,</w:t>
      </w:r>
      <w:r>
        <w:rPr>
          <w:spacing w:val="-4"/>
        </w:rPr>
        <w:t xml:space="preserve"> </w:t>
      </w:r>
      <w:r>
        <w:t>the</w:t>
      </w:r>
      <w:r>
        <w:rPr>
          <w:spacing w:val="-3"/>
        </w:rPr>
        <w:t xml:space="preserve"> </w:t>
      </w:r>
      <w:r>
        <w:t>submission</w:t>
      </w:r>
      <w:r>
        <w:rPr>
          <w:spacing w:val="-1"/>
        </w:rPr>
        <w:t xml:space="preserve"> </w:t>
      </w:r>
      <w:r>
        <w:t>by</w:t>
      </w:r>
      <w:r>
        <w:rPr>
          <w:spacing w:val="-6"/>
        </w:rPr>
        <w:t xml:space="preserve"> </w:t>
      </w:r>
      <w:r>
        <w:t>the</w:t>
      </w:r>
      <w:r>
        <w:rPr>
          <w:spacing w:val="-3"/>
        </w:rPr>
        <w:t xml:space="preserve"> </w:t>
      </w:r>
      <w:r>
        <w:t>plaintiffs</w:t>
      </w:r>
      <w:r>
        <w:rPr>
          <w:spacing w:val="-1"/>
        </w:rPr>
        <w:t xml:space="preserve"> </w:t>
      </w:r>
      <w:r>
        <w:t>that illegality</w:t>
      </w:r>
      <w:r>
        <w:rPr>
          <w:spacing w:val="-1"/>
        </w:rPr>
        <w:t xml:space="preserve"> </w:t>
      </w:r>
      <w:r>
        <w:t>should</w:t>
      </w:r>
      <w:r>
        <w:rPr>
          <w:spacing w:val="-1"/>
        </w:rPr>
        <w:t xml:space="preserve"> </w:t>
      </w:r>
      <w:r>
        <w:t>not have</w:t>
      </w:r>
      <w:r>
        <w:rPr>
          <w:spacing w:val="-3"/>
        </w:rPr>
        <w:t xml:space="preserve"> </w:t>
      </w:r>
      <w:r>
        <w:t>been</w:t>
      </w:r>
      <w:r>
        <w:rPr>
          <w:spacing w:val="-1"/>
        </w:rPr>
        <w:t xml:space="preserve"> </w:t>
      </w:r>
      <w:r>
        <w:t>raised</w:t>
      </w:r>
      <w:r>
        <w:rPr>
          <w:spacing w:val="-1"/>
        </w:rPr>
        <w:t xml:space="preserve"> </w:t>
      </w:r>
      <w:r>
        <w:t>as</w:t>
      </w:r>
      <w:r>
        <w:rPr>
          <w:spacing w:val="-1"/>
        </w:rPr>
        <w:t xml:space="preserve"> </w:t>
      </w:r>
      <w:r>
        <w:t>a special plea and can only be raised on the merits is clearly untenable”.</w:t>
      </w:r>
    </w:p>
    <w:p w14:paraId="5841A61A" w14:textId="77777777" w:rsidR="00546B02" w:rsidRDefault="00002AE6">
      <w:pPr>
        <w:pStyle w:val="ListParagraph"/>
        <w:numPr>
          <w:ilvl w:val="0"/>
          <w:numId w:val="4"/>
        </w:numPr>
        <w:tabs>
          <w:tab w:val="left" w:pos="808"/>
          <w:tab w:val="left" w:pos="1528"/>
        </w:tabs>
        <w:spacing w:before="162" w:line="360" w:lineRule="auto"/>
        <w:ind w:right="646"/>
        <w:jc w:val="both"/>
        <w:rPr>
          <w:sz w:val="24"/>
        </w:rPr>
      </w:pPr>
      <w:r>
        <w:rPr>
          <w:sz w:val="24"/>
        </w:rPr>
        <w:t>The alleged dispute of fact by the Plaintiff does not necessitate the leading of oral evidence. The above cited authorities affirm my position. The defendants rightly brought the special plea before the commencement of the trial, and it is unjustifiable for the Plaintiff to argue that there are material disputes that can only be resolved at trial.</w:t>
      </w:r>
    </w:p>
    <w:p w14:paraId="698E2423" w14:textId="77777777" w:rsidR="00546B02" w:rsidRDefault="00002AE6">
      <w:pPr>
        <w:pStyle w:val="ListParagraph"/>
        <w:numPr>
          <w:ilvl w:val="0"/>
          <w:numId w:val="4"/>
        </w:numPr>
        <w:tabs>
          <w:tab w:val="left" w:pos="808"/>
          <w:tab w:val="left" w:pos="1528"/>
        </w:tabs>
        <w:spacing w:before="1" w:line="360" w:lineRule="auto"/>
        <w:ind w:right="653"/>
        <w:jc w:val="both"/>
        <w:rPr>
          <w:sz w:val="24"/>
        </w:rPr>
      </w:pPr>
      <w:r>
        <w:rPr>
          <w:sz w:val="24"/>
        </w:rPr>
        <w:t>If anything, the parties are</w:t>
      </w:r>
      <w:r>
        <w:rPr>
          <w:spacing w:val="-2"/>
          <w:sz w:val="24"/>
        </w:rPr>
        <w:t xml:space="preserve"> </w:t>
      </w:r>
      <w:r>
        <w:rPr>
          <w:sz w:val="24"/>
        </w:rPr>
        <w:t>in</w:t>
      </w:r>
      <w:r>
        <w:rPr>
          <w:spacing w:val="-1"/>
          <w:sz w:val="24"/>
        </w:rPr>
        <w:t xml:space="preserve"> </w:t>
      </w:r>
      <w:r>
        <w:rPr>
          <w:sz w:val="24"/>
        </w:rPr>
        <w:t>agreement that</w:t>
      </w:r>
      <w:r>
        <w:rPr>
          <w:spacing w:val="-1"/>
          <w:sz w:val="24"/>
        </w:rPr>
        <w:t xml:space="preserve"> </w:t>
      </w:r>
      <w:r>
        <w:rPr>
          <w:sz w:val="24"/>
        </w:rPr>
        <w:t>when</w:t>
      </w:r>
      <w:r>
        <w:rPr>
          <w:spacing w:val="-1"/>
          <w:sz w:val="24"/>
        </w:rPr>
        <w:t xml:space="preserve"> </w:t>
      </w:r>
      <w:r>
        <w:rPr>
          <w:sz w:val="24"/>
        </w:rPr>
        <w:t>they entered into</w:t>
      </w:r>
      <w:r>
        <w:rPr>
          <w:spacing w:val="-1"/>
          <w:sz w:val="24"/>
        </w:rPr>
        <w:t xml:space="preserve"> </w:t>
      </w:r>
      <w:r>
        <w:rPr>
          <w:sz w:val="24"/>
        </w:rPr>
        <w:t>an</w:t>
      </w:r>
      <w:r>
        <w:rPr>
          <w:spacing w:val="-1"/>
          <w:sz w:val="24"/>
        </w:rPr>
        <w:t xml:space="preserve"> </w:t>
      </w:r>
      <w:r>
        <w:rPr>
          <w:sz w:val="24"/>
        </w:rPr>
        <w:t>agreement and performed part</w:t>
      </w:r>
      <w:r>
        <w:rPr>
          <w:spacing w:val="14"/>
          <w:sz w:val="24"/>
        </w:rPr>
        <w:t xml:space="preserve"> </w:t>
      </w:r>
      <w:r>
        <w:rPr>
          <w:sz w:val="24"/>
        </w:rPr>
        <w:t>of</w:t>
      </w:r>
      <w:r>
        <w:rPr>
          <w:spacing w:val="15"/>
          <w:sz w:val="24"/>
        </w:rPr>
        <w:t xml:space="preserve"> </w:t>
      </w:r>
      <w:r>
        <w:rPr>
          <w:sz w:val="24"/>
        </w:rPr>
        <w:t>the agreement, the exchange control</w:t>
      </w:r>
      <w:r>
        <w:rPr>
          <w:spacing w:val="14"/>
          <w:sz w:val="24"/>
        </w:rPr>
        <w:t xml:space="preserve"> </w:t>
      </w:r>
      <w:r>
        <w:rPr>
          <w:sz w:val="24"/>
        </w:rPr>
        <w:t>authority had not been obtained.</w:t>
      </w:r>
      <w:r>
        <w:rPr>
          <w:spacing w:val="15"/>
          <w:sz w:val="24"/>
        </w:rPr>
        <w:t xml:space="preserve"> </w:t>
      </w:r>
      <w:r>
        <w:rPr>
          <w:sz w:val="24"/>
        </w:rPr>
        <w:t>The</w:t>
      </w:r>
    </w:p>
    <w:p w14:paraId="0D0D33C0" w14:textId="77777777" w:rsidR="00546B02" w:rsidRDefault="00546B02">
      <w:pPr>
        <w:pStyle w:val="ListParagraph"/>
        <w:spacing w:line="360" w:lineRule="auto"/>
        <w:rPr>
          <w:sz w:val="24"/>
        </w:rPr>
        <w:sectPr w:rsidR="00546B02">
          <w:type w:val="continuous"/>
          <w:pgSz w:w="11910" w:h="16840"/>
          <w:pgMar w:top="1520" w:right="425" w:bottom="280" w:left="992" w:header="713" w:footer="0" w:gutter="0"/>
          <w:cols w:space="720"/>
        </w:sectPr>
      </w:pPr>
    </w:p>
    <w:p w14:paraId="4E8708D8" w14:textId="77777777" w:rsidR="00546B02" w:rsidRDefault="00546B02">
      <w:pPr>
        <w:pStyle w:val="BodyText"/>
        <w:spacing w:before="4"/>
      </w:pPr>
    </w:p>
    <w:p w14:paraId="2D6B13DF" w14:textId="77777777" w:rsidR="00546B02" w:rsidRDefault="00002AE6">
      <w:pPr>
        <w:pStyle w:val="BodyText"/>
        <w:spacing w:before="1" w:line="362" w:lineRule="auto"/>
        <w:ind w:left="808"/>
      </w:pPr>
      <w:r>
        <w:t>issue</w:t>
      </w:r>
      <w:r>
        <w:rPr>
          <w:spacing w:val="31"/>
        </w:rPr>
        <w:t xml:space="preserve"> </w:t>
      </w:r>
      <w:r>
        <w:t>remains</w:t>
      </w:r>
      <w:r>
        <w:rPr>
          <w:spacing w:val="30"/>
        </w:rPr>
        <w:t xml:space="preserve"> </w:t>
      </w:r>
      <w:r>
        <w:t>on</w:t>
      </w:r>
      <w:r>
        <w:rPr>
          <w:spacing w:val="32"/>
        </w:rPr>
        <w:t xml:space="preserve"> </w:t>
      </w:r>
      <w:r>
        <w:t>the</w:t>
      </w:r>
      <w:r>
        <w:rPr>
          <w:spacing w:val="32"/>
        </w:rPr>
        <w:t xml:space="preserve"> </w:t>
      </w:r>
      <w:r>
        <w:t>interpretation</w:t>
      </w:r>
      <w:r>
        <w:rPr>
          <w:spacing w:val="33"/>
        </w:rPr>
        <w:t xml:space="preserve"> </w:t>
      </w:r>
      <w:r>
        <w:t>of</w:t>
      </w:r>
      <w:r>
        <w:rPr>
          <w:spacing w:val="29"/>
        </w:rPr>
        <w:t xml:space="preserve"> </w:t>
      </w:r>
      <w:r>
        <w:t>the</w:t>
      </w:r>
      <w:r>
        <w:rPr>
          <w:spacing w:val="32"/>
        </w:rPr>
        <w:t xml:space="preserve"> </w:t>
      </w:r>
      <w:r>
        <w:t>legislative</w:t>
      </w:r>
      <w:r>
        <w:rPr>
          <w:spacing w:val="32"/>
        </w:rPr>
        <w:t xml:space="preserve"> </w:t>
      </w:r>
      <w:r>
        <w:t>provisions</w:t>
      </w:r>
      <w:r>
        <w:rPr>
          <w:spacing w:val="36"/>
        </w:rPr>
        <w:t xml:space="preserve"> </w:t>
      </w:r>
      <w:r>
        <w:t>to</w:t>
      </w:r>
      <w:r>
        <w:rPr>
          <w:spacing w:val="33"/>
        </w:rPr>
        <w:t xml:space="preserve"> </w:t>
      </w:r>
      <w:r>
        <w:t>ascertain</w:t>
      </w:r>
      <w:r>
        <w:rPr>
          <w:spacing w:val="32"/>
        </w:rPr>
        <w:t xml:space="preserve"> </w:t>
      </w:r>
      <w:r>
        <w:t>the</w:t>
      </w:r>
      <w:r>
        <w:rPr>
          <w:spacing w:val="32"/>
        </w:rPr>
        <w:t xml:space="preserve"> </w:t>
      </w:r>
      <w:r>
        <w:t>legality</w:t>
      </w:r>
      <w:r>
        <w:rPr>
          <w:spacing w:val="33"/>
        </w:rPr>
        <w:t xml:space="preserve"> </w:t>
      </w:r>
      <w:r>
        <w:t>or otherwise</w:t>
      </w:r>
      <w:r>
        <w:rPr>
          <w:spacing w:val="-1"/>
        </w:rPr>
        <w:t xml:space="preserve"> </w:t>
      </w:r>
      <w:r>
        <w:t>of</w:t>
      </w:r>
      <w:r>
        <w:rPr>
          <w:spacing w:val="2"/>
        </w:rPr>
        <w:t xml:space="preserve"> </w:t>
      </w:r>
      <w:r>
        <w:t>the</w:t>
      </w:r>
      <w:r>
        <w:rPr>
          <w:spacing w:val="-3"/>
        </w:rPr>
        <w:t xml:space="preserve"> </w:t>
      </w:r>
      <w:r>
        <w:t>agreement.</w:t>
      </w:r>
      <w:r>
        <w:rPr>
          <w:spacing w:val="-3"/>
        </w:rPr>
        <w:t xml:space="preserve"> </w:t>
      </w:r>
      <w:r>
        <w:t>This</w:t>
      </w:r>
      <w:r>
        <w:rPr>
          <w:spacing w:val="-6"/>
        </w:rPr>
        <w:t xml:space="preserve"> </w:t>
      </w:r>
      <w:r>
        <w:t>is</w:t>
      </w:r>
      <w:r>
        <w:rPr>
          <w:spacing w:val="-1"/>
        </w:rPr>
        <w:t xml:space="preserve"> </w:t>
      </w:r>
      <w:r>
        <w:t>the</w:t>
      </w:r>
      <w:r>
        <w:rPr>
          <w:spacing w:val="-6"/>
        </w:rPr>
        <w:t xml:space="preserve"> </w:t>
      </w:r>
      <w:r>
        <w:t>duty</w:t>
      </w:r>
      <w:r>
        <w:rPr>
          <w:spacing w:val="1"/>
        </w:rPr>
        <w:t xml:space="preserve"> </w:t>
      </w:r>
      <w:r>
        <w:t>of</w:t>
      </w:r>
      <w:r>
        <w:rPr>
          <w:spacing w:val="2"/>
        </w:rPr>
        <w:t xml:space="preserve"> </w:t>
      </w:r>
      <w:r>
        <w:t>the</w:t>
      </w:r>
      <w:r>
        <w:rPr>
          <w:spacing w:val="-9"/>
        </w:rPr>
        <w:t xml:space="preserve"> </w:t>
      </w:r>
      <w:r>
        <w:t>court and</w:t>
      </w:r>
      <w:r>
        <w:rPr>
          <w:spacing w:val="1"/>
        </w:rPr>
        <w:t xml:space="preserve"> </w:t>
      </w:r>
      <w:r>
        <w:t>not the</w:t>
      </w:r>
      <w:r>
        <w:rPr>
          <w:spacing w:val="-5"/>
        </w:rPr>
        <w:t xml:space="preserve"> </w:t>
      </w:r>
      <w:r>
        <w:t>Exchange Control</w:t>
      </w:r>
      <w:r>
        <w:rPr>
          <w:spacing w:val="1"/>
        </w:rPr>
        <w:t xml:space="preserve"> </w:t>
      </w:r>
      <w:r>
        <w:rPr>
          <w:spacing w:val="-2"/>
        </w:rPr>
        <w:t>Office.</w:t>
      </w:r>
    </w:p>
    <w:p w14:paraId="7FE61DD6" w14:textId="77777777" w:rsidR="00546B02" w:rsidRDefault="00002AE6">
      <w:pPr>
        <w:pStyle w:val="ListParagraph"/>
        <w:numPr>
          <w:ilvl w:val="0"/>
          <w:numId w:val="4"/>
        </w:numPr>
        <w:tabs>
          <w:tab w:val="left" w:pos="1528"/>
        </w:tabs>
        <w:spacing w:line="274" w:lineRule="exact"/>
        <w:ind w:left="1528" w:hanging="1080"/>
        <w:rPr>
          <w:sz w:val="24"/>
        </w:rPr>
      </w:pPr>
      <w:r>
        <w:rPr>
          <w:sz w:val="24"/>
        </w:rPr>
        <w:t>The</w:t>
      </w:r>
      <w:r>
        <w:rPr>
          <w:spacing w:val="-3"/>
          <w:sz w:val="24"/>
        </w:rPr>
        <w:t xml:space="preserve"> </w:t>
      </w:r>
      <w:r>
        <w:rPr>
          <w:sz w:val="24"/>
        </w:rPr>
        <w:t>preliminary point</w:t>
      </w:r>
      <w:r>
        <w:rPr>
          <w:spacing w:val="-3"/>
          <w:sz w:val="24"/>
        </w:rPr>
        <w:t xml:space="preserve"> </w:t>
      </w:r>
      <w:r>
        <w:rPr>
          <w:sz w:val="24"/>
        </w:rPr>
        <w:t>raised by</w:t>
      </w:r>
      <w:r>
        <w:rPr>
          <w:spacing w:val="-5"/>
          <w:sz w:val="24"/>
        </w:rPr>
        <w:t xml:space="preserve"> </w:t>
      </w:r>
      <w:r>
        <w:rPr>
          <w:sz w:val="24"/>
        </w:rPr>
        <w:t>the plaintiff</w:t>
      </w:r>
      <w:r>
        <w:rPr>
          <w:spacing w:val="1"/>
          <w:sz w:val="24"/>
        </w:rPr>
        <w:t xml:space="preserve"> </w:t>
      </w:r>
      <w:r>
        <w:rPr>
          <w:sz w:val="24"/>
        </w:rPr>
        <w:t>must</w:t>
      </w:r>
      <w:r>
        <w:rPr>
          <w:spacing w:val="-4"/>
          <w:sz w:val="24"/>
        </w:rPr>
        <w:t xml:space="preserve"> </w:t>
      </w:r>
      <w:r>
        <w:rPr>
          <w:spacing w:val="-2"/>
          <w:sz w:val="24"/>
        </w:rPr>
        <w:t>fail.</w:t>
      </w:r>
    </w:p>
    <w:p w14:paraId="3A13940D" w14:textId="77777777" w:rsidR="00546B02" w:rsidRDefault="00546B02">
      <w:pPr>
        <w:pStyle w:val="BodyText"/>
        <w:spacing w:before="23"/>
      </w:pPr>
    </w:p>
    <w:p w14:paraId="1C239390" w14:textId="77777777" w:rsidR="00546B02" w:rsidRDefault="00002AE6">
      <w:pPr>
        <w:spacing w:before="1"/>
        <w:ind w:left="88"/>
        <w:rPr>
          <w:b/>
          <w:i/>
          <w:sz w:val="24"/>
        </w:rPr>
      </w:pPr>
      <w:r>
        <w:rPr>
          <w:b/>
          <w:sz w:val="24"/>
        </w:rPr>
        <w:t>WHETHER</w:t>
      </w:r>
      <w:r>
        <w:rPr>
          <w:b/>
          <w:spacing w:val="-4"/>
          <w:sz w:val="24"/>
        </w:rPr>
        <w:t xml:space="preserve"> </w:t>
      </w:r>
      <w:r>
        <w:rPr>
          <w:b/>
          <w:sz w:val="24"/>
        </w:rPr>
        <w:t>OR</w:t>
      </w:r>
      <w:r>
        <w:rPr>
          <w:b/>
          <w:spacing w:val="-1"/>
          <w:sz w:val="24"/>
        </w:rPr>
        <w:t xml:space="preserve"> </w:t>
      </w:r>
      <w:r>
        <w:rPr>
          <w:b/>
          <w:sz w:val="24"/>
        </w:rPr>
        <w:t>NOT</w:t>
      </w:r>
      <w:r>
        <w:rPr>
          <w:b/>
          <w:spacing w:val="-3"/>
          <w:sz w:val="24"/>
        </w:rPr>
        <w:t xml:space="preserve"> </w:t>
      </w:r>
      <w:r>
        <w:rPr>
          <w:b/>
          <w:sz w:val="24"/>
        </w:rPr>
        <w:t>THE</w:t>
      </w:r>
      <w:r>
        <w:rPr>
          <w:b/>
          <w:spacing w:val="-3"/>
          <w:sz w:val="24"/>
        </w:rPr>
        <w:t xml:space="preserve"> </w:t>
      </w:r>
      <w:r>
        <w:rPr>
          <w:b/>
          <w:sz w:val="24"/>
        </w:rPr>
        <w:t>FUEL</w:t>
      </w:r>
      <w:r>
        <w:rPr>
          <w:b/>
          <w:spacing w:val="-3"/>
          <w:sz w:val="24"/>
        </w:rPr>
        <w:t xml:space="preserve"> </w:t>
      </w:r>
      <w:r>
        <w:rPr>
          <w:b/>
          <w:sz w:val="24"/>
        </w:rPr>
        <w:t>SUPPLY</w:t>
      </w:r>
      <w:r>
        <w:rPr>
          <w:b/>
          <w:spacing w:val="-2"/>
          <w:sz w:val="24"/>
        </w:rPr>
        <w:t xml:space="preserve"> </w:t>
      </w:r>
      <w:r>
        <w:rPr>
          <w:b/>
          <w:sz w:val="24"/>
        </w:rPr>
        <w:t>AGREEMENT</w:t>
      </w:r>
      <w:r>
        <w:rPr>
          <w:b/>
          <w:spacing w:val="-3"/>
          <w:sz w:val="24"/>
        </w:rPr>
        <w:t xml:space="preserve"> </w:t>
      </w:r>
      <w:r>
        <w:rPr>
          <w:b/>
          <w:sz w:val="24"/>
        </w:rPr>
        <w:t>IS</w:t>
      </w:r>
      <w:r>
        <w:rPr>
          <w:b/>
          <w:spacing w:val="5"/>
          <w:sz w:val="24"/>
        </w:rPr>
        <w:t xml:space="preserve"> </w:t>
      </w:r>
      <w:r>
        <w:rPr>
          <w:b/>
          <w:i/>
          <w:sz w:val="24"/>
        </w:rPr>
        <w:t>VOID</w:t>
      </w:r>
      <w:r>
        <w:rPr>
          <w:b/>
          <w:i/>
          <w:spacing w:val="-2"/>
          <w:sz w:val="24"/>
        </w:rPr>
        <w:t xml:space="preserve"> </w:t>
      </w:r>
      <w:r>
        <w:rPr>
          <w:b/>
          <w:i/>
          <w:sz w:val="24"/>
        </w:rPr>
        <w:t>AB</w:t>
      </w:r>
      <w:r>
        <w:rPr>
          <w:b/>
          <w:i/>
          <w:spacing w:val="-2"/>
          <w:sz w:val="24"/>
        </w:rPr>
        <w:t xml:space="preserve"> INITIO</w:t>
      </w:r>
    </w:p>
    <w:p w14:paraId="1BE0B0D0" w14:textId="77777777" w:rsidR="00546B02" w:rsidRDefault="00546B02">
      <w:pPr>
        <w:pStyle w:val="BodyText"/>
        <w:spacing w:before="19"/>
        <w:rPr>
          <w:b/>
          <w:i/>
        </w:rPr>
      </w:pPr>
    </w:p>
    <w:p w14:paraId="15EBE991" w14:textId="77777777" w:rsidR="00546B02" w:rsidRDefault="00002AE6">
      <w:pPr>
        <w:pStyle w:val="BodyText"/>
        <w:ind w:left="88"/>
      </w:pPr>
      <w:r>
        <w:t>Clause</w:t>
      </w:r>
      <w:r>
        <w:rPr>
          <w:spacing w:val="-4"/>
        </w:rPr>
        <w:t xml:space="preserve"> </w:t>
      </w:r>
      <w:r>
        <w:t>3 of</w:t>
      </w:r>
      <w:r>
        <w:rPr>
          <w:spacing w:val="1"/>
        </w:rPr>
        <w:t xml:space="preserve"> </w:t>
      </w:r>
      <w:r>
        <w:t>the</w:t>
      </w:r>
      <w:r>
        <w:rPr>
          <w:spacing w:val="-2"/>
        </w:rPr>
        <w:t xml:space="preserve"> </w:t>
      </w:r>
      <w:r>
        <w:t>agreement</w:t>
      </w:r>
      <w:r>
        <w:rPr>
          <w:spacing w:val="-5"/>
        </w:rPr>
        <w:t xml:space="preserve"> </w:t>
      </w:r>
      <w:r>
        <w:t>stipulated the</w:t>
      </w:r>
      <w:r>
        <w:rPr>
          <w:spacing w:val="-1"/>
        </w:rPr>
        <w:t xml:space="preserve"> </w:t>
      </w:r>
      <w:r>
        <w:t>conditions</w:t>
      </w:r>
      <w:r>
        <w:rPr>
          <w:spacing w:val="-8"/>
        </w:rPr>
        <w:t xml:space="preserve"> </w:t>
      </w:r>
      <w:r>
        <w:t>precedent.</w:t>
      </w:r>
      <w:r>
        <w:rPr>
          <w:spacing w:val="2"/>
        </w:rPr>
        <w:t xml:space="preserve"> </w:t>
      </w:r>
      <w:r>
        <w:t>Clause</w:t>
      </w:r>
      <w:r>
        <w:rPr>
          <w:spacing w:val="-1"/>
        </w:rPr>
        <w:t xml:space="preserve"> </w:t>
      </w:r>
      <w:r>
        <w:t>3</w:t>
      </w:r>
      <w:r>
        <w:rPr>
          <w:spacing w:val="-1"/>
        </w:rPr>
        <w:t xml:space="preserve"> </w:t>
      </w:r>
      <w:r>
        <w:t>of</w:t>
      </w:r>
      <w:r>
        <w:rPr>
          <w:spacing w:val="1"/>
        </w:rPr>
        <w:t xml:space="preserve"> </w:t>
      </w:r>
      <w:r>
        <w:t>the</w:t>
      </w:r>
      <w:r>
        <w:rPr>
          <w:spacing w:val="-1"/>
        </w:rPr>
        <w:t xml:space="preserve"> </w:t>
      </w:r>
      <w:r>
        <w:t xml:space="preserve">agreement </w:t>
      </w:r>
      <w:r>
        <w:rPr>
          <w:spacing w:val="-2"/>
        </w:rPr>
        <w:t>reads:</w:t>
      </w:r>
    </w:p>
    <w:p w14:paraId="166C1687" w14:textId="77777777" w:rsidR="00546B02" w:rsidRDefault="00546B02">
      <w:pPr>
        <w:pStyle w:val="BodyText"/>
        <w:spacing w:before="24"/>
      </w:pPr>
    </w:p>
    <w:p w14:paraId="4BA8EB05" w14:textId="77777777" w:rsidR="00546B02" w:rsidRDefault="00002AE6">
      <w:pPr>
        <w:ind w:left="808"/>
        <w:jc w:val="both"/>
      </w:pPr>
      <w:r>
        <w:t>“This</w:t>
      </w:r>
      <w:r>
        <w:rPr>
          <w:spacing w:val="-2"/>
        </w:rPr>
        <w:t xml:space="preserve"> </w:t>
      </w:r>
      <w:r>
        <w:t>agreement</w:t>
      </w:r>
      <w:r>
        <w:rPr>
          <w:spacing w:val="-2"/>
        </w:rPr>
        <w:t xml:space="preserve"> </w:t>
      </w:r>
      <w:r>
        <w:t>in</w:t>
      </w:r>
      <w:r>
        <w:rPr>
          <w:spacing w:val="-3"/>
        </w:rPr>
        <w:t xml:space="preserve"> </w:t>
      </w:r>
      <w:r>
        <w:t>entirety</w:t>
      </w:r>
      <w:r>
        <w:rPr>
          <w:spacing w:val="-3"/>
        </w:rPr>
        <w:t xml:space="preserve"> </w:t>
      </w:r>
      <w:r>
        <w:t>is</w:t>
      </w:r>
      <w:r>
        <w:rPr>
          <w:spacing w:val="-6"/>
        </w:rPr>
        <w:t xml:space="preserve"> </w:t>
      </w:r>
      <w:r>
        <w:t>subject</w:t>
      </w:r>
      <w:r>
        <w:rPr>
          <w:spacing w:val="-2"/>
        </w:rPr>
        <w:t xml:space="preserve"> </w:t>
      </w:r>
      <w:r>
        <w:t>to</w:t>
      </w:r>
      <w:r>
        <w:rPr>
          <w:spacing w:val="-7"/>
        </w:rPr>
        <w:t xml:space="preserve"> </w:t>
      </w:r>
      <w:r>
        <w:t>and</w:t>
      </w:r>
      <w:r>
        <w:rPr>
          <w:spacing w:val="-3"/>
        </w:rPr>
        <w:t xml:space="preserve"> </w:t>
      </w:r>
      <w:r>
        <w:t>condition</w:t>
      </w:r>
      <w:r>
        <w:rPr>
          <w:spacing w:val="-7"/>
        </w:rPr>
        <w:t xml:space="preserve"> </w:t>
      </w:r>
      <w:r>
        <w:rPr>
          <w:spacing w:val="-2"/>
        </w:rPr>
        <w:t>upon:</w:t>
      </w:r>
    </w:p>
    <w:p w14:paraId="2A4CFE94" w14:textId="77777777" w:rsidR="00546B02" w:rsidRDefault="00002AE6">
      <w:pPr>
        <w:spacing w:before="155"/>
        <w:ind w:left="808" w:right="649"/>
        <w:jc w:val="both"/>
      </w:pPr>
      <w:r>
        <w:t>3.1.1 This agreement and the guarantee being registered with the Zimbabwe Exchange Control Authorities</w:t>
      </w:r>
      <w:r>
        <w:rPr>
          <w:spacing w:val="-4"/>
        </w:rPr>
        <w:t xml:space="preserve"> </w:t>
      </w:r>
      <w:r>
        <w:t>to</w:t>
      </w:r>
      <w:r>
        <w:rPr>
          <w:spacing w:val="-5"/>
        </w:rPr>
        <w:t xml:space="preserve"> </w:t>
      </w:r>
      <w:r>
        <w:t>enable</w:t>
      </w:r>
      <w:r>
        <w:rPr>
          <w:spacing w:val="-7"/>
        </w:rPr>
        <w:t xml:space="preserve"> </w:t>
      </w:r>
      <w:r>
        <w:t>the</w:t>
      </w:r>
      <w:r>
        <w:rPr>
          <w:spacing w:val="-10"/>
        </w:rPr>
        <w:t xml:space="preserve"> </w:t>
      </w:r>
      <w:r>
        <w:t>Customer</w:t>
      </w:r>
      <w:r>
        <w:rPr>
          <w:spacing w:val="-6"/>
        </w:rPr>
        <w:t xml:space="preserve"> </w:t>
      </w:r>
      <w:r>
        <w:t>and</w:t>
      </w:r>
      <w:r>
        <w:rPr>
          <w:spacing w:val="-5"/>
        </w:rPr>
        <w:t xml:space="preserve"> </w:t>
      </w:r>
      <w:r>
        <w:t>the</w:t>
      </w:r>
      <w:r>
        <w:rPr>
          <w:spacing w:val="-7"/>
        </w:rPr>
        <w:t xml:space="preserve"> </w:t>
      </w:r>
      <w:r>
        <w:t>Guarantor</w:t>
      </w:r>
      <w:r>
        <w:rPr>
          <w:spacing w:val="-6"/>
        </w:rPr>
        <w:t xml:space="preserve"> </w:t>
      </w:r>
      <w:r>
        <w:t>to</w:t>
      </w:r>
      <w:r>
        <w:rPr>
          <w:spacing w:val="-5"/>
        </w:rPr>
        <w:t xml:space="preserve"> </w:t>
      </w:r>
      <w:r>
        <w:t>externalise</w:t>
      </w:r>
      <w:r>
        <w:rPr>
          <w:spacing w:val="-6"/>
        </w:rPr>
        <w:t xml:space="preserve"> </w:t>
      </w:r>
      <w:r>
        <w:t>the</w:t>
      </w:r>
      <w:r>
        <w:rPr>
          <w:spacing w:val="-7"/>
        </w:rPr>
        <w:t xml:space="preserve"> </w:t>
      </w:r>
      <w:r>
        <w:t>payments</w:t>
      </w:r>
      <w:r>
        <w:rPr>
          <w:spacing w:val="-9"/>
        </w:rPr>
        <w:t xml:space="preserve"> </w:t>
      </w:r>
      <w:r>
        <w:t>due</w:t>
      </w:r>
      <w:r>
        <w:rPr>
          <w:spacing w:val="-7"/>
        </w:rPr>
        <w:t xml:space="preserve"> </w:t>
      </w:r>
      <w:r>
        <w:t>to</w:t>
      </w:r>
      <w:r>
        <w:rPr>
          <w:spacing w:val="-10"/>
        </w:rPr>
        <w:t xml:space="preserve"> </w:t>
      </w:r>
      <w:r>
        <w:t>the</w:t>
      </w:r>
      <w:r>
        <w:rPr>
          <w:spacing w:val="-7"/>
        </w:rPr>
        <w:t xml:space="preserve"> </w:t>
      </w:r>
      <w:r>
        <w:t>supplier</w:t>
      </w:r>
      <w:r>
        <w:rPr>
          <w:spacing w:val="-6"/>
        </w:rPr>
        <w:t xml:space="preserve"> </w:t>
      </w:r>
      <w:r>
        <w:t>in terms of this Agreement from time to time and authorising the registration of the Security”</w:t>
      </w:r>
    </w:p>
    <w:p w14:paraId="66CF2C7C" w14:textId="77777777" w:rsidR="00546B02" w:rsidRDefault="00002AE6">
      <w:pPr>
        <w:pStyle w:val="BodyText"/>
        <w:spacing w:before="164"/>
        <w:ind w:left="88"/>
      </w:pPr>
      <w:r>
        <w:t>Section</w:t>
      </w:r>
      <w:r>
        <w:rPr>
          <w:spacing w:val="1"/>
        </w:rPr>
        <w:t xml:space="preserve"> </w:t>
      </w:r>
      <w:r>
        <w:t>11</w:t>
      </w:r>
      <w:r>
        <w:rPr>
          <w:spacing w:val="1"/>
        </w:rPr>
        <w:t xml:space="preserve"> </w:t>
      </w:r>
      <w:r>
        <w:t>of</w:t>
      </w:r>
      <w:r>
        <w:rPr>
          <w:spacing w:val="-2"/>
        </w:rPr>
        <w:t xml:space="preserve"> </w:t>
      </w:r>
      <w:r>
        <w:t>the</w:t>
      </w:r>
      <w:r>
        <w:rPr>
          <w:spacing w:val="-4"/>
        </w:rPr>
        <w:t xml:space="preserve"> </w:t>
      </w:r>
      <w:r>
        <w:t>Exchange Control</w:t>
      </w:r>
      <w:r>
        <w:rPr>
          <w:spacing w:val="-4"/>
        </w:rPr>
        <w:t xml:space="preserve"> </w:t>
      </w:r>
      <w:r>
        <w:t>Regulations</w:t>
      </w:r>
      <w:r>
        <w:rPr>
          <w:spacing w:val="-1"/>
        </w:rPr>
        <w:t xml:space="preserve"> </w:t>
      </w:r>
      <w:r>
        <w:t>1996</w:t>
      </w:r>
      <w:r>
        <w:rPr>
          <w:spacing w:val="1"/>
        </w:rPr>
        <w:t xml:space="preserve"> </w:t>
      </w:r>
      <w:r>
        <w:t>(SI</w:t>
      </w:r>
      <w:r>
        <w:rPr>
          <w:spacing w:val="-2"/>
        </w:rPr>
        <w:t xml:space="preserve"> </w:t>
      </w:r>
      <w:r>
        <w:t>109/1996)</w:t>
      </w:r>
      <w:r>
        <w:rPr>
          <w:spacing w:val="-2"/>
        </w:rPr>
        <w:t xml:space="preserve"> </w:t>
      </w:r>
      <w:r>
        <w:t xml:space="preserve">states </w:t>
      </w:r>
      <w:r>
        <w:rPr>
          <w:spacing w:val="-2"/>
        </w:rPr>
        <w:t>that;</w:t>
      </w:r>
    </w:p>
    <w:p w14:paraId="34EA7E25" w14:textId="77777777" w:rsidR="00546B02" w:rsidRDefault="00546B02">
      <w:pPr>
        <w:pStyle w:val="BodyText"/>
        <w:spacing w:before="23"/>
      </w:pPr>
    </w:p>
    <w:p w14:paraId="22F616E7" w14:textId="77777777" w:rsidR="00546B02" w:rsidRDefault="00002AE6">
      <w:pPr>
        <w:spacing w:line="391" w:lineRule="auto"/>
        <w:ind w:left="808" w:right="1329"/>
      </w:pPr>
      <w:r>
        <w:t>“11. (1)</w:t>
      </w:r>
      <w:r>
        <w:rPr>
          <w:spacing w:val="-7"/>
        </w:rPr>
        <w:t xml:space="preserve"> </w:t>
      </w:r>
      <w:r>
        <w:t>Subject to</w:t>
      </w:r>
      <w:r>
        <w:rPr>
          <w:spacing w:val="-6"/>
        </w:rPr>
        <w:t xml:space="preserve"> </w:t>
      </w:r>
      <w:r>
        <w:t>subsection</w:t>
      </w:r>
      <w:r>
        <w:rPr>
          <w:spacing w:val="-1"/>
        </w:rPr>
        <w:t xml:space="preserve"> </w:t>
      </w:r>
      <w:r>
        <w:t>(2),</w:t>
      </w:r>
      <w:r>
        <w:rPr>
          <w:spacing w:val="-4"/>
        </w:rPr>
        <w:t xml:space="preserve"> </w:t>
      </w:r>
      <w:r>
        <w:t>unless</w:t>
      </w:r>
      <w:r>
        <w:rPr>
          <w:spacing w:val="-5"/>
        </w:rPr>
        <w:t xml:space="preserve"> </w:t>
      </w:r>
      <w:r>
        <w:t>otherwise</w:t>
      </w:r>
      <w:r>
        <w:rPr>
          <w:spacing w:val="-3"/>
        </w:rPr>
        <w:t xml:space="preserve"> </w:t>
      </w:r>
      <w:r>
        <w:t>authorised</w:t>
      </w:r>
      <w:r>
        <w:rPr>
          <w:spacing w:val="-1"/>
        </w:rPr>
        <w:t xml:space="preserve"> </w:t>
      </w:r>
      <w:r>
        <w:t>by</w:t>
      </w:r>
      <w:r>
        <w:rPr>
          <w:spacing w:val="-1"/>
        </w:rPr>
        <w:t xml:space="preserve"> </w:t>
      </w:r>
      <w:r>
        <w:t>an</w:t>
      </w:r>
      <w:r>
        <w:rPr>
          <w:spacing w:val="-6"/>
        </w:rPr>
        <w:t xml:space="preserve"> </w:t>
      </w:r>
      <w:r>
        <w:t>exchange</w:t>
      </w:r>
      <w:r>
        <w:rPr>
          <w:spacing w:val="-3"/>
        </w:rPr>
        <w:t xml:space="preserve"> </w:t>
      </w:r>
      <w:r>
        <w:t>control authority, no Zimbabwean resident shall—</w:t>
      </w:r>
    </w:p>
    <w:p w14:paraId="55D95E01" w14:textId="77777777" w:rsidR="00546B02" w:rsidRDefault="00002AE6">
      <w:pPr>
        <w:pStyle w:val="ListParagraph"/>
        <w:numPr>
          <w:ilvl w:val="0"/>
          <w:numId w:val="2"/>
        </w:numPr>
        <w:tabs>
          <w:tab w:val="left" w:pos="1104"/>
        </w:tabs>
        <w:spacing w:before="1"/>
        <w:ind w:left="1104" w:hanging="296"/>
        <w:jc w:val="both"/>
      </w:pPr>
      <w:r>
        <w:t>make</w:t>
      </w:r>
      <w:r>
        <w:rPr>
          <w:spacing w:val="-5"/>
        </w:rPr>
        <w:t xml:space="preserve"> </w:t>
      </w:r>
      <w:r>
        <w:t>any</w:t>
      </w:r>
      <w:r>
        <w:rPr>
          <w:spacing w:val="-3"/>
        </w:rPr>
        <w:t xml:space="preserve"> </w:t>
      </w:r>
      <w:r>
        <w:t>payment</w:t>
      </w:r>
      <w:r>
        <w:rPr>
          <w:spacing w:val="-2"/>
        </w:rPr>
        <w:t xml:space="preserve"> </w:t>
      </w:r>
      <w:r>
        <w:t>outside</w:t>
      </w:r>
      <w:r>
        <w:rPr>
          <w:spacing w:val="-5"/>
        </w:rPr>
        <w:t xml:space="preserve"> </w:t>
      </w:r>
      <w:r>
        <w:t>Zimbabwe;</w:t>
      </w:r>
      <w:r>
        <w:rPr>
          <w:spacing w:val="-1"/>
        </w:rPr>
        <w:t xml:space="preserve"> </w:t>
      </w:r>
      <w:r>
        <w:rPr>
          <w:spacing w:val="-5"/>
        </w:rPr>
        <w:t>or</w:t>
      </w:r>
    </w:p>
    <w:p w14:paraId="0EF82E26" w14:textId="77777777" w:rsidR="00546B02" w:rsidRDefault="00002AE6">
      <w:pPr>
        <w:pStyle w:val="ListParagraph"/>
        <w:numPr>
          <w:ilvl w:val="0"/>
          <w:numId w:val="2"/>
        </w:numPr>
        <w:tabs>
          <w:tab w:val="left" w:pos="1118"/>
        </w:tabs>
        <w:spacing w:before="160"/>
        <w:ind w:left="1118" w:hanging="310"/>
        <w:jc w:val="both"/>
      </w:pPr>
      <w:r>
        <w:t>incur</w:t>
      </w:r>
      <w:r>
        <w:rPr>
          <w:spacing w:val="-3"/>
        </w:rPr>
        <w:t xml:space="preserve"> </w:t>
      </w:r>
      <w:r>
        <w:t>any</w:t>
      </w:r>
      <w:r>
        <w:rPr>
          <w:spacing w:val="-1"/>
        </w:rPr>
        <w:t xml:space="preserve"> </w:t>
      </w:r>
      <w:r>
        <w:t>obligation</w:t>
      </w:r>
      <w:r>
        <w:rPr>
          <w:spacing w:val="-5"/>
        </w:rPr>
        <w:t xml:space="preserve"> </w:t>
      </w:r>
      <w:r>
        <w:t>to</w:t>
      </w:r>
      <w:r>
        <w:rPr>
          <w:spacing w:val="-6"/>
        </w:rPr>
        <w:t xml:space="preserve"> </w:t>
      </w:r>
      <w:r>
        <w:t>make</w:t>
      </w:r>
      <w:r>
        <w:rPr>
          <w:spacing w:val="-3"/>
        </w:rPr>
        <w:t xml:space="preserve"> </w:t>
      </w:r>
      <w:r>
        <w:t>a</w:t>
      </w:r>
      <w:r>
        <w:rPr>
          <w:spacing w:val="-2"/>
        </w:rPr>
        <w:t xml:space="preserve"> </w:t>
      </w:r>
      <w:r>
        <w:t>payment</w:t>
      </w:r>
      <w:r>
        <w:rPr>
          <w:spacing w:val="-5"/>
        </w:rPr>
        <w:t xml:space="preserve"> </w:t>
      </w:r>
      <w:r>
        <w:t>outside</w:t>
      </w:r>
      <w:r>
        <w:rPr>
          <w:spacing w:val="-2"/>
        </w:rPr>
        <w:t xml:space="preserve"> Zimbabwe.”</w:t>
      </w:r>
    </w:p>
    <w:p w14:paraId="620F1CDA" w14:textId="77777777" w:rsidR="00546B02" w:rsidRDefault="00002AE6">
      <w:pPr>
        <w:spacing w:before="161" w:line="360" w:lineRule="auto"/>
        <w:ind w:left="88" w:right="646" w:firstLine="720"/>
        <w:jc w:val="both"/>
        <w:rPr>
          <w:sz w:val="24"/>
        </w:rPr>
      </w:pPr>
      <w:r>
        <w:rPr>
          <w:sz w:val="24"/>
        </w:rPr>
        <w:t xml:space="preserve">In terms of s 11 of the </w:t>
      </w:r>
      <w:r>
        <w:rPr>
          <w:i/>
          <w:sz w:val="24"/>
        </w:rPr>
        <w:t>Exchange Control Regulations</w:t>
      </w:r>
      <w:r>
        <w:rPr>
          <w:sz w:val="24"/>
        </w:rPr>
        <w:t>, 1996 an exchange control authority is needed prior to one</w:t>
      </w:r>
      <w:r>
        <w:rPr>
          <w:spacing w:val="-1"/>
          <w:sz w:val="24"/>
        </w:rPr>
        <w:t xml:space="preserve"> </w:t>
      </w:r>
      <w:r>
        <w:rPr>
          <w:sz w:val="24"/>
        </w:rPr>
        <w:t>making payment outside</w:t>
      </w:r>
      <w:r>
        <w:rPr>
          <w:spacing w:val="-1"/>
          <w:sz w:val="24"/>
        </w:rPr>
        <w:t xml:space="preserve"> </w:t>
      </w:r>
      <w:r>
        <w:rPr>
          <w:sz w:val="24"/>
        </w:rPr>
        <w:t>Zimbabwe</w:t>
      </w:r>
      <w:r>
        <w:rPr>
          <w:spacing w:val="-2"/>
          <w:sz w:val="24"/>
        </w:rPr>
        <w:t xml:space="preserve"> </w:t>
      </w:r>
      <w:r>
        <w:rPr>
          <w:sz w:val="24"/>
        </w:rPr>
        <w:t>or incurring any obligation to make</w:t>
      </w:r>
      <w:r>
        <w:rPr>
          <w:spacing w:val="-2"/>
          <w:sz w:val="24"/>
        </w:rPr>
        <w:t xml:space="preserve"> </w:t>
      </w:r>
      <w:r>
        <w:rPr>
          <w:sz w:val="24"/>
        </w:rPr>
        <w:t xml:space="preserve">payment outside Zimbabwe. The Defendant was supposed to obtain such authority in terms of s11 Of the </w:t>
      </w:r>
      <w:r>
        <w:rPr>
          <w:i/>
          <w:sz w:val="24"/>
        </w:rPr>
        <w:t xml:space="preserve">Exchange Control Regulations, </w:t>
      </w:r>
      <w:r>
        <w:rPr>
          <w:sz w:val="24"/>
        </w:rPr>
        <w:t>1996</w:t>
      </w:r>
      <w:r>
        <w:rPr>
          <w:i/>
          <w:sz w:val="24"/>
        </w:rPr>
        <w:t xml:space="preserve">. </w:t>
      </w:r>
      <w:r>
        <w:rPr>
          <w:sz w:val="24"/>
        </w:rPr>
        <w:t xml:space="preserve">The court in </w:t>
      </w:r>
      <w:r>
        <w:rPr>
          <w:i/>
          <w:sz w:val="24"/>
        </w:rPr>
        <w:t xml:space="preserve">Delta Beverages (Pvt) Ltd </w:t>
      </w:r>
      <w:r>
        <w:rPr>
          <w:sz w:val="24"/>
        </w:rPr>
        <w:t xml:space="preserve">v </w:t>
      </w:r>
      <w:r>
        <w:rPr>
          <w:i/>
          <w:sz w:val="24"/>
        </w:rPr>
        <w:t xml:space="preserve">Blakey Investments (Pvt) Ltd SC </w:t>
      </w:r>
      <w:r>
        <w:rPr>
          <w:sz w:val="24"/>
        </w:rPr>
        <w:t>59-22,</w:t>
      </w:r>
      <w:r>
        <w:rPr>
          <w:spacing w:val="40"/>
          <w:sz w:val="24"/>
        </w:rPr>
        <w:t xml:space="preserve"> </w:t>
      </w:r>
      <w:r>
        <w:rPr>
          <w:sz w:val="24"/>
        </w:rPr>
        <w:t>held that:</w:t>
      </w:r>
    </w:p>
    <w:p w14:paraId="78D2C81C" w14:textId="77777777" w:rsidR="00546B02" w:rsidRDefault="00002AE6">
      <w:pPr>
        <w:spacing w:before="157"/>
        <w:ind w:left="808" w:right="649"/>
        <w:jc w:val="both"/>
      </w:pPr>
      <w:r>
        <w:rPr>
          <w:i/>
        </w:rPr>
        <w:t xml:space="preserve">……. </w:t>
      </w:r>
      <w:r>
        <w:t>“it is trite that the obligation was on the appellant as the importer to obtain the permit. The appellant</w:t>
      </w:r>
      <w:r>
        <w:rPr>
          <w:spacing w:val="-14"/>
        </w:rPr>
        <w:t xml:space="preserve"> </w:t>
      </w:r>
      <w:r>
        <w:t>did</w:t>
      </w:r>
      <w:r>
        <w:rPr>
          <w:spacing w:val="-14"/>
        </w:rPr>
        <w:t xml:space="preserve"> </w:t>
      </w:r>
      <w:r>
        <w:t>not</w:t>
      </w:r>
      <w:r>
        <w:rPr>
          <w:spacing w:val="-14"/>
        </w:rPr>
        <w:t xml:space="preserve"> </w:t>
      </w:r>
      <w:r>
        <w:t>state</w:t>
      </w:r>
      <w:r>
        <w:rPr>
          <w:spacing w:val="-13"/>
        </w:rPr>
        <w:t xml:space="preserve"> </w:t>
      </w:r>
      <w:r>
        <w:t>that</w:t>
      </w:r>
      <w:r>
        <w:rPr>
          <w:spacing w:val="-14"/>
        </w:rPr>
        <w:t xml:space="preserve"> </w:t>
      </w:r>
      <w:r>
        <w:t>it</w:t>
      </w:r>
      <w:r>
        <w:rPr>
          <w:spacing w:val="-14"/>
        </w:rPr>
        <w:t xml:space="preserve"> </w:t>
      </w:r>
      <w:r>
        <w:t>in</w:t>
      </w:r>
      <w:r>
        <w:rPr>
          <w:spacing w:val="-14"/>
        </w:rPr>
        <w:t xml:space="preserve"> </w:t>
      </w:r>
      <w:r>
        <w:t>fact</w:t>
      </w:r>
      <w:r>
        <w:rPr>
          <w:spacing w:val="-13"/>
        </w:rPr>
        <w:t xml:space="preserve"> </w:t>
      </w:r>
      <w:r>
        <w:t>received</w:t>
      </w:r>
      <w:r>
        <w:rPr>
          <w:spacing w:val="-14"/>
        </w:rPr>
        <w:t xml:space="preserve"> </w:t>
      </w:r>
      <w:r>
        <w:t>the</w:t>
      </w:r>
      <w:r>
        <w:rPr>
          <w:spacing w:val="-14"/>
        </w:rPr>
        <w:t xml:space="preserve"> </w:t>
      </w:r>
      <w:r>
        <w:t>goods</w:t>
      </w:r>
      <w:r>
        <w:rPr>
          <w:spacing w:val="-14"/>
        </w:rPr>
        <w:t xml:space="preserve"> </w:t>
      </w:r>
      <w:r>
        <w:t>and</w:t>
      </w:r>
      <w:r>
        <w:rPr>
          <w:spacing w:val="-13"/>
        </w:rPr>
        <w:t xml:space="preserve"> </w:t>
      </w:r>
      <w:r>
        <w:t>consumed</w:t>
      </w:r>
      <w:r>
        <w:rPr>
          <w:spacing w:val="-14"/>
        </w:rPr>
        <w:t xml:space="preserve"> </w:t>
      </w:r>
      <w:r>
        <w:t>them</w:t>
      </w:r>
      <w:r>
        <w:rPr>
          <w:spacing w:val="-14"/>
        </w:rPr>
        <w:t xml:space="preserve"> </w:t>
      </w:r>
      <w:r>
        <w:t>without</w:t>
      </w:r>
      <w:r>
        <w:rPr>
          <w:spacing w:val="-14"/>
        </w:rPr>
        <w:t xml:space="preserve"> </w:t>
      </w:r>
      <w:r>
        <w:t>having</w:t>
      </w:r>
      <w:r>
        <w:rPr>
          <w:spacing w:val="-13"/>
        </w:rPr>
        <w:t xml:space="preserve"> </w:t>
      </w:r>
      <w:r>
        <w:t>first</w:t>
      </w:r>
      <w:r>
        <w:rPr>
          <w:spacing w:val="-14"/>
        </w:rPr>
        <w:t xml:space="preserve"> </w:t>
      </w:r>
      <w:r>
        <w:t>obtained the requisite import permit. Such a permit would have been one of the licences or authority appellant warranted to have complied with in terms of</w:t>
      </w:r>
      <w:r>
        <w:rPr>
          <w:spacing w:val="-2"/>
        </w:rPr>
        <w:t xml:space="preserve"> </w:t>
      </w:r>
      <w:r>
        <w:t>the clause on warrants, representations, and undertaking. The court a quo cannot be faulted for not finding for the appellant on this aspect as well.”</w:t>
      </w:r>
    </w:p>
    <w:p w14:paraId="4953D01C" w14:textId="77777777" w:rsidR="00546B02" w:rsidRDefault="00002AE6">
      <w:pPr>
        <w:spacing w:before="162" w:line="362" w:lineRule="auto"/>
        <w:ind w:left="88" w:right="649"/>
        <w:jc w:val="both"/>
        <w:rPr>
          <w:sz w:val="24"/>
        </w:rPr>
      </w:pPr>
      <w:r>
        <w:rPr>
          <w:sz w:val="24"/>
        </w:rPr>
        <w:t>The general</w:t>
      </w:r>
      <w:r>
        <w:rPr>
          <w:spacing w:val="-1"/>
          <w:sz w:val="24"/>
        </w:rPr>
        <w:t xml:space="preserve"> </w:t>
      </w:r>
      <w:r>
        <w:rPr>
          <w:sz w:val="24"/>
        </w:rPr>
        <w:t>rule</w:t>
      </w:r>
      <w:r>
        <w:rPr>
          <w:spacing w:val="-2"/>
          <w:sz w:val="24"/>
        </w:rPr>
        <w:t xml:space="preserve"> </w:t>
      </w:r>
      <w:r>
        <w:rPr>
          <w:sz w:val="24"/>
        </w:rPr>
        <w:t>is that courts cannot enforce an</w:t>
      </w:r>
      <w:r>
        <w:rPr>
          <w:spacing w:val="-1"/>
          <w:sz w:val="24"/>
        </w:rPr>
        <w:t xml:space="preserve"> </w:t>
      </w:r>
      <w:r>
        <w:rPr>
          <w:sz w:val="24"/>
        </w:rPr>
        <w:t xml:space="preserve">agreement that violates the law, in </w:t>
      </w:r>
      <w:r>
        <w:rPr>
          <w:i/>
          <w:sz w:val="24"/>
        </w:rPr>
        <w:t xml:space="preserve">Dube </w:t>
      </w:r>
      <w:r>
        <w:rPr>
          <w:sz w:val="24"/>
        </w:rPr>
        <w:t>v</w:t>
      </w:r>
      <w:r>
        <w:rPr>
          <w:spacing w:val="-1"/>
          <w:sz w:val="24"/>
        </w:rPr>
        <w:t xml:space="preserve"> </w:t>
      </w:r>
      <w:r>
        <w:rPr>
          <w:i/>
          <w:sz w:val="24"/>
        </w:rPr>
        <w:t xml:space="preserve">Khumalo 1986(2) ZLR 103 (SC) </w:t>
      </w:r>
      <w:r>
        <w:rPr>
          <w:sz w:val="24"/>
        </w:rPr>
        <w:t>at p 109 the court said:</w:t>
      </w:r>
    </w:p>
    <w:p w14:paraId="2F63986A" w14:textId="77777777" w:rsidR="00546B02" w:rsidRDefault="00002AE6">
      <w:pPr>
        <w:spacing w:before="155"/>
        <w:ind w:left="808" w:right="651"/>
        <w:jc w:val="both"/>
      </w:pPr>
      <w:r>
        <w:t>“There are two rules which are of general application: The first is</w:t>
      </w:r>
      <w:r>
        <w:rPr>
          <w:spacing w:val="-1"/>
        </w:rPr>
        <w:t xml:space="preserve"> </w:t>
      </w:r>
      <w:r>
        <w:t>that an illegal agreement which has not yet been performed, either in whole or in part, will never be enforced. This rule is absolute and admits no exception.”</w:t>
      </w:r>
    </w:p>
    <w:p w14:paraId="1ADAF6F9" w14:textId="77777777" w:rsidR="00546B02" w:rsidRDefault="00002AE6">
      <w:pPr>
        <w:pStyle w:val="BodyText"/>
        <w:spacing w:before="163" w:line="360" w:lineRule="auto"/>
        <w:ind w:left="88" w:right="648" w:firstLine="720"/>
        <w:jc w:val="both"/>
      </w:pPr>
      <w:r>
        <w:rPr>
          <w:noProof/>
        </w:rPr>
        <w:drawing>
          <wp:anchor distT="0" distB="0" distL="0" distR="0" simplePos="0" relativeHeight="487502336" behindDoc="1" locked="0" layoutInCell="1" allowOverlap="1" wp14:anchorId="3C9BFBF5" wp14:editId="471DCBAE">
            <wp:simplePos x="0" y="0"/>
            <wp:positionH relativeFrom="page">
              <wp:posOffset>2332863</wp:posOffset>
            </wp:positionH>
            <wp:positionV relativeFrom="paragraph">
              <wp:posOffset>524392</wp:posOffset>
            </wp:positionV>
            <wp:extent cx="3694176" cy="1335024"/>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3694176" cy="1335024"/>
                    </a:xfrm>
                    <a:prstGeom prst="rect">
                      <a:avLst/>
                    </a:prstGeom>
                  </pic:spPr>
                </pic:pic>
              </a:graphicData>
            </a:graphic>
          </wp:anchor>
        </w:drawing>
      </w:r>
      <w:r>
        <w:t>The court</w:t>
      </w:r>
      <w:r>
        <w:rPr>
          <w:spacing w:val="-1"/>
        </w:rPr>
        <w:t xml:space="preserve"> </w:t>
      </w:r>
      <w:r>
        <w:t xml:space="preserve">in </w:t>
      </w:r>
      <w:r>
        <w:rPr>
          <w:i/>
        </w:rPr>
        <w:t xml:space="preserve">Chioza </w:t>
      </w:r>
      <w:r>
        <w:t>v</w:t>
      </w:r>
      <w:r>
        <w:rPr>
          <w:spacing w:val="-1"/>
        </w:rPr>
        <w:t xml:space="preserve"> </w:t>
      </w:r>
      <w:r>
        <w:rPr>
          <w:i/>
        </w:rPr>
        <w:t>Siziba</w:t>
      </w:r>
      <w:r>
        <w:rPr>
          <w:i/>
          <w:spacing w:val="-1"/>
        </w:rPr>
        <w:t xml:space="preserve"> </w:t>
      </w:r>
      <w:r>
        <w:rPr>
          <w:i/>
        </w:rPr>
        <w:t>SC16-2011</w:t>
      </w:r>
      <w:r>
        <w:rPr>
          <w:i/>
          <w:spacing w:val="-1"/>
        </w:rPr>
        <w:t xml:space="preserve"> </w:t>
      </w:r>
      <w:r>
        <w:t>also affirms the above</w:t>
      </w:r>
      <w:r>
        <w:rPr>
          <w:spacing w:val="-2"/>
        </w:rPr>
        <w:t xml:space="preserve"> </w:t>
      </w:r>
      <w:r>
        <w:t>position when</w:t>
      </w:r>
      <w:r>
        <w:rPr>
          <w:spacing w:val="-1"/>
        </w:rPr>
        <w:t xml:space="preserve"> </w:t>
      </w:r>
      <w:r>
        <w:t>the</w:t>
      </w:r>
      <w:r>
        <w:rPr>
          <w:spacing w:val="-2"/>
        </w:rPr>
        <w:t xml:space="preserve"> </w:t>
      </w:r>
      <w:r>
        <w:t>court</w:t>
      </w:r>
      <w:r>
        <w:rPr>
          <w:spacing w:val="-1"/>
        </w:rPr>
        <w:t xml:space="preserve"> </w:t>
      </w:r>
      <w:r>
        <w:t>noted that the general principle is that courts will not enforce an agreement prohibited by the law.</w:t>
      </w:r>
    </w:p>
    <w:p w14:paraId="5D41677A" w14:textId="77777777" w:rsidR="00546B02" w:rsidRDefault="00546B02">
      <w:pPr>
        <w:pStyle w:val="BodyText"/>
        <w:spacing w:line="360" w:lineRule="auto"/>
        <w:jc w:val="both"/>
        <w:sectPr w:rsidR="00546B02">
          <w:pgSz w:w="11910" w:h="16840"/>
          <w:pgMar w:top="1520" w:right="425" w:bottom="280" w:left="992" w:header="713" w:footer="0" w:gutter="0"/>
          <w:cols w:space="720"/>
        </w:sectPr>
      </w:pPr>
    </w:p>
    <w:p w14:paraId="312B95ED" w14:textId="77777777" w:rsidR="00546B02" w:rsidRDefault="00546B02">
      <w:pPr>
        <w:pStyle w:val="BodyText"/>
        <w:spacing w:before="4"/>
      </w:pPr>
    </w:p>
    <w:p w14:paraId="7023806F" w14:textId="77777777" w:rsidR="00546B02" w:rsidRDefault="00002AE6">
      <w:pPr>
        <w:pStyle w:val="BodyText"/>
        <w:spacing w:before="1" w:line="362" w:lineRule="auto"/>
        <w:ind w:left="88" w:right="652" w:firstLine="720"/>
        <w:jc w:val="both"/>
      </w:pPr>
      <w:r>
        <w:t>Courts cannot enforce an agreement that is prohibited by the law. As cited by the above authorities an illegal agreement cannot be enforced. Therefore, the fuel supply agreement entered by the Plaintiff and Defendants is void ab initio. It is illegal and thus unenforceable.</w:t>
      </w:r>
    </w:p>
    <w:p w14:paraId="1D030C46" w14:textId="77777777" w:rsidR="00546B02" w:rsidRDefault="00002AE6">
      <w:pPr>
        <w:pStyle w:val="BodyText"/>
        <w:spacing w:line="360" w:lineRule="auto"/>
        <w:ind w:left="88" w:right="652" w:firstLine="720"/>
        <w:jc w:val="both"/>
      </w:pPr>
      <w:r>
        <w:t>In</w:t>
      </w:r>
      <w:r>
        <w:rPr>
          <w:spacing w:val="-7"/>
        </w:rPr>
        <w:t xml:space="preserve"> </w:t>
      </w:r>
      <w:r>
        <w:t>conclusion,</w:t>
      </w:r>
      <w:r>
        <w:rPr>
          <w:spacing w:val="-9"/>
        </w:rPr>
        <w:t xml:space="preserve"> </w:t>
      </w:r>
      <w:r>
        <w:t>the</w:t>
      </w:r>
      <w:r>
        <w:rPr>
          <w:spacing w:val="-11"/>
        </w:rPr>
        <w:t xml:space="preserve"> </w:t>
      </w:r>
      <w:r>
        <w:t>fuel</w:t>
      </w:r>
      <w:r>
        <w:rPr>
          <w:spacing w:val="-10"/>
        </w:rPr>
        <w:t xml:space="preserve"> </w:t>
      </w:r>
      <w:r>
        <w:t>supply</w:t>
      </w:r>
      <w:r>
        <w:rPr>
          <w:spacing w:val="-6"/>
        </w:rPr>
        <w:t xml:space="preserve"> </w:t>
      </w:r>
      <w:r>
        <w:t>agreement</w:t>
      </w:r>
      <w:r>
        <w:rPr>
          <w:spacing w:val="-7"/>
        </w:rPr>
        <w:t xml:space="preserve"> </w:t>
      </w:r>
      <w:r>
        <w:t>is</w:t>
      </w:r>
      <w:r>
        <w:rPr>
          <w:spacing w:val="-12"/>
        </w:rPr>
        <w:t xml:space="preserve"> </w:t>
      </w:r>
      <w:r>
        <w:t>void</w:t>
      </w:r>
      <w:r>
        <w:rPr>
          <w:spacing w:val="-10"/>
        </w:rPr>
        <w:t xml:space="preserve"> </w:t>
      </w:r>
      <w:r>
        <w:t>ab</w:t>
      </w:r>
      <w:r>
        <w:rPr>
          <w:spacing w:val="-11"/>
        </w:rPr>
        <w:t xml:space="preserve"> </w:t>
      </w:r>
      <w:r>
        <w:t>initio</w:t>
      </w:r>
      <w:r>
        <w:rPr>
          <w:spacing w:val="-7"/>
        </w:rPr>
        <w:t xml:space="preserve"> </w:t>
      </w:r>
      <w:r>
        <w:t>an</w:t>
      </w:r>
      <w:r>
        <w:rPr>
          <w:spacing w:val="-11"/>
        </w:rPr>
        <w:t xml:space="preserve"> </w:t>
      </w:r>
      <w:r>
        <w:t>illegal</w:t>
      </w:r>
      <w:r>
        <w:rPr>
          <w:spacing w:val="-10"/>
        </w:rPr>
        <w:t xml:space="preserve"> </w:t>
      </w:r>
      <w:r>
        <w:t>document</w:t>
      </w:r>
      <w:r>
        <w:rPr>
          <w:spacing w:val="-11"/>
        </w:rPr>
        <w:t xml:space="preserve"> </w:t>
      </w:r>
      <w:r>
        <w:t>is</w:t>
      </w:r>
      <w:r>
        <w:rPr>
          <w:spacing w:val="-9"/>
        </w:rPr>
        <w:t xml:space="preserve"> </w:t>
      </w:r>
      <w:r>
        <w:t>unenforceable. The special plea in bar raised by the defendant has merit. The agreement is illegal and cannot be enforced by any court of law.</w:t>
      </w:r>
    </w:p>
    <w:p w14:paraId="18FAAD47" w14:textId="77777777" w:rsidR="00546B02" w:rsidRDefault="00002AE6">
      <w:pPr>
        <w:pStyle w:val="Heading1"/>
        <w:spacing w:before="153"/>
      </w:pPr>
      <w:r>
        <w:rPr>
          <w:spacing w:val="-2"/>
        </w:rPr>
        <w:t>DISPOSITION</w:t>
      </w:r>
    </w:p>
    <w:p w14:paraId="63D63A15" w14:textId="77777777" w:rsidR="00546B02" w:rsidRDefault="00546B02">
      <w:pPr>
        <w:pStyle w:val="BodyText"/>
        <w:spacing w:before="24"/>
        <w:rPr>
          <w:b/>
        </w:rPr>
      </w:pPr>
    </w:p>
    <w:p w14:paraId="2C7F27CC" w14:textId="77777777" w:rsidR="00546B02" w:rsidRDefault="00002AE6">
      <w:pPr>
        <w:pStyle w:val="ListParagraph"/>
        <w:numPr>
          <w:ilvl w:val="0"/>
          <w:numId w:val="1"/>
        </w:numPr>
        <w:tabs>
          <w:tab w:val="left" w:pos="876"/>
        </w:tabs>
        <w:spacing w:line="360" w:lineRule="auto"/>
        <w:ind w:right="650"/>
        <w:rPr>
          <w:sz w:val="24"/>
        </w:rPr>
      </w:pPr>
      <w:r>
        <w:rPr>
          <w:sz w:val="24"/>
        </w:rPr>
        <w:t>The preliminary point raised by the plaintiff alleging presence of material dispute of facts is hereby dismissed.</w:t>
      </w:r>
    </w:p>
    <w:p w14:paraId="252693BA" w14:textId="77777777" w:rsidR="00546B02" w:rsidRDefault="00002AE6">
      <w:pPr>
        <w:pStyle w:val="ListParagraph"/>
        <w:numPr>
          <w:ilvl w:val="0"/>
          <w:numId w:val="1"/>
        </w:numPr>
        <w:tabs>
          <w:tab w:val="left" w:pos="875"/>
        </w:tabs>
        <w:spacing w:line="274" w:lineRule="exact"/>
        <w:ind w:left="875" w:hanging="360"/>
        <w:rPr>
          <w:sz w:val="24"/>
        </w:rPr>
      </w:pPr>
      <w:r>
        <w:rPr>
          <w:sz w:val="24"/>
        </w:rPr>
        <w:t>The</w:t>
      </w:r>
      <w:r>
        <w:rPr>
          <w:spacing w:val="-3"/>
          <w:sz w:val="24"/>
        </w:rPr>
        <w:t xml:space="preserve"> </w:t>
      </w:r>
      <w:r>
        <w:rPr>
          <w:sz w:val="24"/>
        </w:rPr>
        <w:t>special</w:t>
      </w:r>
      <w:r>
        <w:rPr>
          <w:spacing w:val="1"/>
          <w:sz w:val="24"/>
        </w:rPr>
        <w:t xml:space="preserve"> </w:t>
      </w:r>
      <w:r>
        <w:rPr>
          <w:sz w:val="24"/>
        </w:rPr>
        <w:t>plea</w:t>
      </w:r>
      <w:r>
        <w:rPr>
          <w:spacing w:val="-1"/>
          <w:sz w:val="24"/>
        </w:rPr>
        <w:t xml:space="preserve"> </w:t>
      </w:r>
      <w:r>
        <w:rPr>
          <w:sz w:val="24"/>
        </w:rPr>
        <w:t>raised by</w:t>
      </w:r>
      <w:r>
        <w:rPr>
          <w:spacing w:val="1"/>
          <w:sz w:val="24"/>
        </w:rPr>
        <w:t xml:space="preserve"> </w:t>
      </w:r>
      <w:r>
        <w:rPr>
          <w:sz w:val="24"/>
        </w:rPr>
        <w:t>the</w:t>
      </w:r>
      <w:r>
        <w:rPr>
          <w:spacing w:val="-5"/>
          <w:sz w:val="24"/>
        </w:rPr>
        <w:t xml:space="preserve"> </w:t>
      </w:r>
      <w:r>
        <w:rPr>
          <w:sz w:val="24"/>
        </w:rPr>
        <w:t>defendants</w:t>
      </w:r>
      <w:r>
        <w:rPr>
          <w:spacing w:val="-2"/>
          <w:sz w:val="24"/>
        </w:rPr>
        <w:t xml:space="preserve"> </w:t>
      </w:r>
      <w:r>
        <w:rPr>
          <w:sz w:val="24"/>
        </w:rPr>
        <w:t>be and</w:t>
      </w:r>
      <w:r>
        <w:rPr>
          <w:spacing w:val="-4"/>
          <w:sz w:val="24"/>
        </w:rPr>
        <w:t xml:space="preserve"> </w:t>
      </w:r>
      <w:r>
        <w:rPr>
          <w:sz w:val="24"/>
        </w:rPr>
        <w:t>is</w:t>
      </w:r>
      <w:r>
        <w:rPr>
          <w:spacing w:val="-1"/>
          <w:sz w:val="24"/>
        </w:rPr>
        <w:t xml:space="preserve"> </w:t>
      </w:r>
      <w:r>
        <w:rPr>
          <w:sz w:val="24"/>
        </w:rPr>
        <w:t>hereby upheld</w:t>
      </w:r>
      <w:r>
        <w:rPr>
          <w:spacing w:val="1"/>
          <w:sz w:val="24"/>
        </w:rPr>
        <w:t xml:space="preserve"> </w:t>
      </w:r>
      <w:r>
        <w:rPr>
          <w:sz w:val="24"/>
        </w:rPr>
        <w:t>with</w:t>
      </w:r>
      <w:r>
        <w:rPr>
          <w:spacing w:val="1"/>
          <w:sz w:val="24"/>
        </w:rPr>
        <w:t xml:space="preserve"> </w:t>
      </w:r>
      <w:r>
        <w:rPr>
          <w:spacing w:val="-2"/>
          <w:sz w:val="24"/>
        </w:rPr>
        <w:t>costs.</w:t>
      </w:r>
    </w:p>
    <w:p w14:paraId="53FE1F82" w14:textId="77777777" w:rsidR="00546B02" w:rsidRDefault="00002AE6">
      <w:pPr>
        <w:pStyle w:val="ListParagraph"/>
        <w:numPr>
          <w:ilvl w:val="0"/>
          <w:numId w:val="1"/>
        </w:numPr>
        <w:tabs>
          <w:tab w:val="left" w:pos="875"/>
        </w:tabs>
        <w:spacing w:before="142"/>
        <w:ind w:left="875" w:hanging="360"/>
        <w:rPr>
          <w:sz w:val="24"/>
        </w:rPr>
      </w:pPr>
      <w:r>
        <w:rPr>
          <w:noProof/>
          <w:sz w:val="24"/>
        </w:rPr>
        <mc:AlternateContent>
          <mc:Choice Requires="wpg">
            <w:drawing>
              <wp:anchor distT="0" distB="0" distL="0" distR="0" simplePos="0" relativeHeight="15730688" behindDoc="0" locked="0" layoutInCell="1" allowOverlap="1" wp14:anchorId="5D1BBEB5" wp14:editId="0C700032">
                <wp:simplePos x="0" y="0"/>
                <wp:positionH relativeFrom="page">
                  <wp:posOffset>1320546</wp:posOffset>
                </wp:positionH>
                <wp:positionV relativeFrom="paragraph">
                  <wp:posOffset>681552</wp:posOffset>
                </wp:positionV>
                <wp:extent cx="5057140" cy="314579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57140" cy="3145790"/>
                          <a:chOff x="0" y="0"/>
                          <a:chExt cx="5057140" cy="3145790"/>
                        </a:xfrm>
                      </wpg:grpSpPr>
                      <pic:pic xmlns:pic="http://schemas.openxmlformats.org/drawingml/2006/picture">
                        <pic:nvPicPr>
                          <pic:cNvPr id="7" name="Image 7"/>
                          <pic:cNvPicPr/>
                        </pic:nvPicPr>
                        <pic:blipFill>
                          <a:blip r:embed="rId9" cstate="print"/>
                          <a:stretch>
                            <a:fillRect/>
                          </a:stretch>
                        </pic:blipFill>
                        <pic:spPr>
                          <a:xfrm>
                            <a:off x="1049019" y="0"/>
                            <a:ext cx="2706624" cy="850391"/>
                          </a:xfrm>
                          <a:prstGeom prst="rect">
                            <a:avLst/>
                          </a:prstGeom>
                        </pic:spPr>
                      </pic:pic>
                      <pic:pic xmlns:pic="http://schemas.openxmlformats.org/drawingml/2006/picture">
                        <pic:nvPicPr>
                          <pic:cNvPr id="8" name="Image 8"/>
                          <pic:cNvPicPr/>
                        </pic:nvPicPr>
                        <pic:blipFill>
                          <a:blip r:embed="rId7" cstate="print"/>
                          <a:stretch>
                            <a:fillRect/>
                          </a:stretch>
                        </pic:blipFill>
                        <pic:spPr>
                          <a:xfrm>
                            <a:off x="0" y="447929"/>
                            <a:ext cx="5056632" cy="2697480"/>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5EDD0DD" id="Group 6" o:spid="_x0000_s1026" style="position:absolute;margin-left:104pt;margin-top:53.65pt;width:398.2pt;height:247.7pt;z-index:15730688;mso-wrap-distance-left:0;mso-wrap-distance-right:0;mso-position-horizontal-relative:page" coordsize="50571,314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left:10490;width:27066;height:8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">
                  <v:imagedata r:id="rId10" o:title=""/>
                </v:shape>
                <v:shape id="Image 8" o:spid="_x0000_s1028" type="#_x0000_t75" style="position:absolute;top:4479;width:50566;height:26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">
                  <v:imagedata r:id="rId11" o:title=""/>
                </v:shape>
                <w10:wrap anchorx="page"/>
              </v:group>
            </w:pict>
          </mc:Fallback>
        </mc:AlternateContent>
      </w:r>
      <w:r>
        <w:rPr>
          <w:sz w:val="24"/>
        </w:rPr>
        <w:t>The</w:t>
      </w:r>
      <w:r>
        <w:rPr>
          <w:spacing w:val="-4"/>
          <w:sz w:val="24"/>
        </w:rPr>
        <w:t xml:space="preserve"> </w:t>
      </w:r>
      <w:r>
        <w:rPr>
          <w:sz w:val="24"/>
        </w:rPr>
        <w:t>plaintiff’s</w:t>
      </w:r>
      <w:r>
        <w:rPr>
          <w:spacing w:val="-1"/>
          <w:sz w:val="24"/>
        </w:rPr>
        <w:t xml:space="preserve"> </w:t>
      </w:r>
      <w:r>
        <w:rPr>
          <w:sz w:val="24"/>
        </w:rPr>
        <w:t>summons</w:t>
      </w:r>
      <w:r>
        <w:rPr>
          <w:spacing w:val="-2"/>
          <w:sz w:val="24"/>
        </w:rPr>
        <w:t xml:space="preserve"> </w:t>
      </w:r>
      <w:r>
        <w:rPr>
          <w:sz w:val="24"/>
        </w:rPr>
        <w:t>claim</w:t>
      </w:r>
      <w:r>
        <w:rPr>
          <w:spacing w:val="2"/>
          <w:sz w:val="24"/>
        </w:rPr>
        <w:t xml:space="preserve"> </w:t>
      </w:r>
      <w:r>
        <w:rPr>
          <w:sz w:val="24"/>
        </w:rPr>
        <w:t>be</w:t>
      </w:r>
      <w:r>
        <w:rPr>
          <w:spacing w:val="-6"/>
          <w:sz w:val="24"/>
        </w:rPr>
        <w:t xml:space="preserve"> </w:t>
      </w:r>
      <w:r>
        <w:rPr>
          <w:sz w:val="24"/>
        </w:rPr>
        <w:t>and</w:t>
      </w:r>
      <w:r>
        <w:rPr>
          <w:spacing w:val="-1"/>
          <w:sz w:val="24"/>
        </w:rPr>
        <w:t xml:space="preserve"> </w:t>
      </w:r>
      <w:r>
        <w:rPr>
          <w:sz w:val="24"/>
        </w:rPr>
        <w:t>is</w:t>
      </w:r>
      <w:r>
        <w:rPr>
          <w:spacing w:val="-2"/>
          <w:sz w:val="24"/>
        </w:rPr>
        <w:t xml:space="preserve"> </w:t>
      </w:r>
      <w:r>
        <w:rPr>
          <w:sz w:val="24"/>
        </w:rPr>
        <w:t>hereby</w:t>
      </w:r>
      <w:r>
        <w:rPr>
          <w:spacing w:val="-3"/>
          <w:sz w:val="24"/>
        </w:rPr>
        <w:t xml:space="preserve"> </w:t>
      </w:r>
      <w:r>
        <w:rPr>
          <w:sz w:val="24"/>
        </w:rPr>
        <w:t xml:space="preserve">dismissed with </w:t>
      </w:r>
      <w:r>
        <w:rPr>
          <w:spacing w:val="-2"/>
          <w:sz w:val="24"/>
        </w:rPr>
        <w:t>costs.</w:t>
      </w:r>
    </w:p>
    <w:p w14:paraId="570BAF5E" w14:textId="77777777" w:rsidR="00546B02" w:rsidRDefault="00546B02">
      <w:pPr>
        <w:pStyle w:val="BodyText"/>
      </w:pPr>
    </w:p>
    <w:p w14:paraId="76538DA0" w14:textId="77777777" w:rsidR="00546B02" w:rsidRDefault="00546B02">
      <w:pPr>
        <w:pStyle w:val="BodyText"/>
      </w:pPr>
    </w:p>
    <w:p w14:paraId="7E6D2337" w14:textId="77777777" w:rsidR="00546B02" w:rsidRDefault="00546B02">
      <w:pPr>
        <w:pStyle w:val="BodyText"/>
      </w:pPr>
    </w:p>
    <w:p w14:paraId="3BECEAFE" w14:textId="77777777" w:rsidR="00546B02" w:rsidRDefault="00546B02">
      <w:pPr>
        <w:pStyle w:val="BodyText"/>
      </w:pPr>
    </w:p>
    <w:p w14:paraId="0AFFEF6A" w14:textId="77777777" w:rsidR="00546B02" w:rsidRDefault="00546B02">
      <w:pPr>
        <w:pStyle w:val="BodyText"/>
        <w:spacing w:before="63"/>
      </w:pPr>
    </w:p>
    <w:p w14:paraId="17906085" w14:textId="77777777" w:rsidR="00546B02" w:rsidRDefault="00002AE6">
      <w:pPr>
        <w:ind w:left="88"/>
        <w:rPr>
          <w:b/>
          <w:sz w:val="24"/>
        </w:rPr>
      </w:pPr>
      <w:r>
        <w:rPr>
          <w:b/>
          <w:sz w:val="24"/>
        </w:rPr>
        <w:t>M</w:t>
      </w:r>
      <w:r>
        <w:rPr>
          <w:b/>
          <w:sz w:val="19"/>
        </w:rPr>
        <w:t>ANZUNZU</w:t>
      </w:r>
      <w:r>
        <w:rPr>
          <w:b/>
          <w:spacing w:val="1"/>
          <w:sz w:val="19"/>
        </w:rPr>
        <w:t xml:space="preserve"> </w:t>
      </w:r>
      <w:r>
        <w:rPr>
          <w:b/>
          <w:spacing w:val="-2"/>
          <w:sz w:val="24"/>
        </w:rPr>
        <w:t>J:………………………………………………….</w:t>
      </w:r>
    </w:p>
    <w:p w14:paraId="18D38BD6" w14:textId="77777777" w:rsidR="00546B02" w:rsidRDefault="00546B02">
      <w:pPr>
        <w:pStyle w:val="BodyText"/>
        <w:spacing w:before="19"/>
        <w:rPr>
          <w:b/>
        </w:rPr>
      </w:pPr>
    </w:p>
    <w:p w14:paraId="06A84918" w14:textId="77777777" w:rsidR="00546B02" w:rsidRDefault="00002AE6">
      <w:pPr>
        <w:spacing w:line="275" w:lineRule="exact"/>
        <w:ind w:left="88"/>
        <w:rPr>
          <w:sz w:val="24"/>
        </w:rPr>
      </w:pPr>
      <w:r>
        <w:rPr>
          <w:i/>
          <w:sz w:val="24"/>
        </w:rPr>
        <w:t>Mlotshwa</w:t>
      </w:r>
      <w:r>
        <w:rPr>
          <w:i/>
          <w:spacing w:val="-1"/>
          <w:sz w:val="24"/>
        </w:rPr>
        <w:t xml:space="preserve"> </w:t>
      </w:r>
      <w:r>
        <w:rPr>
          <w:i/>
          <w:sz w:val="24"/>
        </w:rPr>
        <w:t>Solicitors</w:t>
      </w:r>
      <w:r>
        <w:rPr>
          <w:sz w:val="24"/>
        </w:rPr>
        <w:t>, plaintiff’s</w:t>
      </w:r>
      <w:r>
        <w:rPr>
          <w:spacing w:val="-4"/>
          <w:sz w:val="24"/>
        </w:rPr>
        <w:t xml:space="preserve"> </w:t>
      </w:r>
      <w:r>
        <w:rPr>
          <w:sz w:val="24"/>
        </w:rPr>
        <w:t>legal</w:t>
      </w:r>
      <w:r>
        <w:rPr>
          <w:spacing w:val="-1"/>
          <w:sz w:val="24"/>
        </w:rPr>
        <w:t xml:space="preserve"> </w:t>
      </w:r>
      <w:r>
        <w:rPr>
          <w:spacing w:val="-2"/>
          <w:sz w:val="24"/>
        </w:rPr>
        <w:t>practitioners</w:t>
      </w:r>
    </w:p>
    <w:p w14:paraId="0108C19D" w14:textId="77777777" w:rsidR="00546B02" w:rsidRDefault="00002AE6">
      <w:pPr>
        <w:spacing w:line="275" w:lineRule="exact"/>
        <w:ind w:left="88"/>
        <w:rPr>
          <w:sz w:val="24"/>
        </w:rPr>
      </w:pPr>
      <w:r>
        <w:rPr>
          <w:i/>
          <w:sz w:val="24"/>
        </w:rPr>
        <w:t>Zvobgo</w:t>
      </w:r>
      <w:r>
        <w:rPr>
          <w:i/>
          <w:spacing w:val="-5"/>
          <w:sz w:val="24"/>
        </w:rPr>
        <w:t xml:space="preserve"> </w:t>
      </w:r>
      <w:r>
        <w:rPr>
          <w:i/>
          <w:sz w:val="24"/>
        </w:rPr>
        <w:t>Attorneys</w:t>
      </w:r>
      <w:r>
        <w:rPr>
          <w:sz w:val="24"/>
        </w:rPr>
        <w:t>, first</w:t>
      </w:r>
      <w:r>
        <w:rPr>
          <w:spacing w:val="-2"/>
          <w:sz w:val="24"/>
        </w:rPr>
        <w:t xml:space="preserve"> </w:t>
      </w:r>
      <w:r>
        <w:rPr>
          <w:sz w:val="24"/>
        </w:rPr>
        <w:t>and</w:t>
      </w:r>
      <w:r>
        <w:rPr>
          <w:spacing w:val="-2"/>
          <w:sz w:val="24"/>
        </w:rPr>
        <w:t xml:space="preserve"> </w:t>
      </w:r>
      <w:r>
        <w:rPr>
          <w:sz w:val="24"/>
        </w:rPr>
        <w:t>second</w:t>
      </w:r>
      <w:r>
        <w:rPr>
          <w:spacing w:val="-2"/>
          <w:sz w:val="24"/>
        </w:rPr>
        <w:t xml:space="preserve"> </w:t>
      </w:r>
      <w:r>
        <w:rPr>
          <w:sz w:val="24"/>
        </w:rPr>
        <w:t>defendants’</w:t>
      </w:r>
      <w:r>
        <w:rPr>
          <w:spacing w:val="-1"/>
          <w:sz w:val="24"/>
        </w:rPr>
        <w:t xml:space="preserve"> </w:t>
      </w:r>
      <w:r>
        <w:rPr>
          <w:sz w:val="24"/>
        </w:rPr>
        <w:t>legal</w:t>
      </w:r>
      <w:r>
        <w:rPr>
          <w:spacing w:val="-2"/>
          <w:sz w:val="24"/>
        </w:rPr>
        <w:t xml:space="preserve"> practitioners</w:t>
      </w:r>
    </w:p>
    <w:sectPr w:rsidR="00546B02">
      <w:pgSz w:w="11910" w:h="16840"/>
      <w:pgMar w:top="1520" w:right="425" w:bottom="280" w:left="992" w:header="713"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BE3C5" w14:textId="77777777" w:rsidR="00DC3627" w:rsidRDefault="00DC3627">
      <w:r>
        <w:separator/>
      </w:r>
    </w:p>
  </w:endnote>
  <w:endnote w:type="continuationSeparator" w:id="0">
    <w:p w14:paraId="309BD17B" w14:textId="77777777" w:rsidR="00DC3627" w:rsidRDefault="00DC3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D2D309" w14:textId="77777777" w:rsidR="00DC3627" w:rsidRDefault="00DC3627">
      <w:r>
        <w:separator/>
      </w:r>
    </w:p>
  </w:footnote>
  <w:footnote w:type="continuationSeparator" w:id="0">
    <w:p w14:paraId="4DC170DF" w14:textId="77777777" w:rsidR="00DC3627" w:rsidRDefault="00DC36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17323" w14:textId="77777777" w:rsidR="00546B02" w:rsidRDefault="00002AE6">
    <w:pPr>
      <w:pStyle w:val="BodyText"/>
      <w:spacing w:line="14" w:lineRule="auto"/>
      <w:rPr>
        <w:sz w:val="20"/>
      </w:rPr>
    </w:pPr>
    <w:r>
      <w:rPr>
        <w:noProof/>
        <w:sz w:val="20"/>
      </w:rPr>
      <mc:AlternateContent>
        <mc:Choice Requires="wps">
          <w:drawing>
            <wp:anchor distT="0" distB="0" distL="0" distR="0" simplePos="0" relativeHeight="487500800" behindDoc="1" locked="0" layoutInCell="1" allowOverlap="1" wp14:anchorId="335D959D" wp14:editId="284172AA">
              <wp:simplePos x="0" y="0"/>
              <wp:positionH relativeFrom="page">
                <wp:posOffset>5979033</wp:posOffset>
              </wp:positionH>
              <wp:positionV relativeFrom="page">
                <wp:posOffset>440012</wp:posOffset>
              </wp:positionV>
              <wp:extent cx="948055" cy="5448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8055" cy="544830"/>
                      </a:xfrm>
                      <a:prstGeom prst="rect">
                        <a:avLst/>
                      </a:prstGeom>
                    </wps:spPr>
                    <wps:txbx>
                      <w:txbxContent>
                        <w:p w14:paraId="71D8BA4C" w14:textId="6EFC0982" w:rsidR="00546B02" w:rsidRDefault="00002AE6">
                          <w:pPr>
                            <w:pStyle w:val="BodyText"/>
                            <w:spacing w:before="10"/>
                            <w:ind w:right="78"/>
                            <w:jc w:val="right"/>
                          </w:pPr>
                          <w:r>
                            <w:rPr>
                              <w:spacing w:val="-10"/>
                            </w:rPr>
                            <w:fldChar w:fldCharType="begin"/>
                          </w:r>
                          <w:r>
                            <w:rPr>
                              <w:spacing w:val="-10"/>
                            </w:rPr>
                            <w:instrText xml:space="preserve"> PAGE </w:instrText>
                          </w:r>
                          <w:r>
                            <w:rPr>
                              <w:spacing w:val="-10"/>
                            </w:rPr>
                            <w:fldChar w:fldCharType="separate"/>
                          </w:r>
                          <w:r w:rsidR="0071456D">
                            <w:rPr>
                              <w:noProof/>
                              <w:spacing w:val="-10"/>
                            </w:rPr>
                            <w:t>1</w:t>
                          </w:r>
                          <w:r>
                            <w:rPr>
                              <w:spacing w:val="-10"/>
                            </w:rPr>
                            <w:fldChar w:fldCharType="end"/>
                          </w:r>
                        </w:p>
                        <w:p w14:paraId="226FEDF2" w14:textId="77777777" w:rsidR="00546B02" w:rsidRDefault="00002AE6">
                          <w:pPr>
                            <w:spacing w:before="4" w:line="237" w:lineRule="auto"/>
                            <w:ind w:left="20" w:right="79" w:firstLine="316"/>
                            <w:jc w:val="right"/>
                            <w:rPr>
                              <w:sz w:val="24"/>
                            </w:rPr>
                          </w:pPr>
                          <w:r>
                            <w:rPr>
                              <w:sz w:val="24"/>
                            </w:rPr>
                            <w:t>HH</w:t>
                          </w:r>
                          <w:r>
                            <w:rPr>
                              <w:spacing w:val="-15"/>
                              <w:sz w:val="24"/>
                            </w:rPr>
                            <w:t xml:space="preserve"> </w:t>
                          </w:r>
                          <w:r>
                            <w:rPr>
                              <w:sz w:val="24"/>
                            </w:rPr>
                            <w:t>332/25 HCHC</w:t>
                          </w:r>
                          <w:r>
                            <w:rPr>
                              <w:spacing w:val="-3"/>
                              <w:sz w:val="24"/>
                            </w:rPr>
                            <w:t xml:space="preserve"> </w:t>
                          </w:r>
                          <w:r>
                            <w:rPr>
                              <w:spacing w:val="-2"/>
                              <w:sz w:val="24"/>
                            </w:rPr>
                            <w:t>258/24</w:t>
                          </w:r>
                        </w:p>
                      </w:txbxContent>
                    </wps:txbx>
                    <wps:bodyPr wrap="square" lIns="0" tIns="0" rIns="0" bIns="0" rtlCol="0">
                      <a:noAutofit/>
                    </wps:bodyPr>
                  </wps:wsp>
                </a:graphicData>
              </a:graphic>
            </wp:anchor>
          </w:drawing>
        </mc:Choice>
        <mc:Fallback>
          <w:pict>
            <v:shapetype w14:anchorId="335D959D" id="_x0000_t202" coordsize="21600,21600" o:spt="202" path="m,l,21600r21600,l21600,xe">
              <v:stroke joinstyle="miter"/>
              <v:path gradientshapeok="t" o:connecttype="rect"/>
            </v:shapetype>
            <v:shape id="Textbox 1" o:spid="_x0000_s1026" type="#_x0000_t202" style="position:absolute;margin-left:470.8pt;margin-top:34.65pt;width:74.65pt;height:42.9pt;z-index:-1581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" filled="f" stroked="f">
              <v:path arrowok="t"/>
              <v:textbox inset="0,0,0,0">
                <w:txbxContent>
                  <w:p w14:paraId="71D8BA4C" w14:textId="6EFC0982" w:rsidR="00546B02" w:rsidRDefault="00002AE6">
                    <w:pPr>
                      <w:pStyle w:val="BodyText"/>
                      <w:spacing w:before="10"/>
                      <w:ind w:right="78"/>
                      <w:jc w:val="right"/>
                    </w:pPr>
                    <w:r>
                      <w:rPr>
                        <w:spacing w:val="-10"/>
                      </w:rPr>
                      <w:fldChar w:fldCharType="begin"/>
                    </w:r>
                    <w:r>
                      <w:rPr>
                        <w:spacing w:val="-10"/>
                      </w:rPr>
                      <w:instrText xml:space="preserve"> PAGE </w:instrText>
                    </w:r>
                    <w:r>
                      <w:rPr>
                        <w:spacing w:val="-10"/>
                      </w:rPr>
                      <w:fldChar w:fldCharType="separate"/>
                    </w:r>
                    <w:r w:rsidR="0071456D">
                      <w:rPr>
                        <w:noProof/>
                        <w:spacing w:val="-10"/>
                      </w:rPr>
                      <w:t>1</w:t>
                    </w:r>
                    <w:r>
                      <w:rPr>
                        <w:spacing w:val="-10"/>
                      </w:rPr>
                      <w:fldChar w:fldCharType="end"/>
                    </w:r>
                  </w:p>
                  <w:p w14:paraId="226FEDF2" w14:textId="77777777" w:rsidR="00546B02" w:rsidRDefault="00002AE6">
                    <w:pPr>
                      <w:spacing w:before="4" w:line="237" w:lineRule="auto"/>
                      <w:ind w:left="20" w:right="79" w:firstLine="316"/>
                      <w:jc w:val="right"/>
                      <w:rPr>
                        <w:sz w:val="24"/>
                      </w:rPr>
                    </w:pPr>
                    <w:r>
                      <w:rPr>
                        <w:sz w:val="24"/>
                      </w:rPr>
                      <w:t>HH</w:t>
                    </w:r>
                    <w:r>
                      <w:rPr>
                        <w:spacing w:val="-15"/>
                        <w:sz w:val="24"/>
                      </w:rPr>
                      <w:t xml:space="preserve"> </w:t>
                    </w:r>
                    <w:r>
                      <w:rPr>
                        <w:sz w:val="24"/>
                      </w:rPr>
                      <w:t>332/25 HCHC</w:t>
                    </w:r>
                    <w:r>
                      <w:rPr>
                        <w:spacing w:val="-3"/>
                        <w:sz w:val="24"/>
                      </w:rPr>
                      <w:t xml:space="preserve"> </w:t>
                    </w:r>
                    <w:r>
                      <w:rPr>
                        <w:spacing w:val="-2"/>
                        <w:sz w:val="24"/>
                      </w:rPr>
                      <w:t>258/24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AF3D92"/>
    <w:multiLevelType w:val="hybridMultilevel"/>
    <w:tmpl w:val="B83A2C6C"/>
    <w:lvl w:ilvl="0" w:tplc="A7282A54">
      <w:start w:val="1"/>
      <w:numFmt w:val="decimal"/>
      <w:lvlText w:val="%1."/>
      <w:lvlJc w:val="left"/>
      <w:pPr>
        <w:ind w:left="876"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BAED3C4">
      <w:numFmt w:val="bullet"/>
      <w:lvlText w:val="•"/>
      <w:lvlJc w:val="left"/>
      <w:pPr>
        <w:ind w:left="1840" w:hanging="361"/>
      </w:pPr>
      <w:rPr>
        <w:rFonts w:hint="default"/>
        <w:lang w:val="en-US" w:eastAsia="en-US" w:bidi="ar-SA"/>
      </w:rPr>
    </w:lvl>
    <w:lvl w:ilvl="2" w:tplc="8F18299C">
      <w:numFmt w:val="bullet"/>
      <w:lvlText w:val="•"/>
      <w:lvlJc w:val="left"/>
      <w:pPr>
        <w:ind w:left="2801" w:hanging="361"/>
      </w:pPr>
      <w:rPr>
        <w:rFonts w:hint="default"/>
        <w:lang w:val="en-US" w:eastAsia="en-US" w:bidi="ar-SA"/>
      </w:rPr>
    </w:lvl>
    <w:lvl w:ilvl="3" w:tplc="914ECF52">
      <w:numFmt w:val="bullet"/>
      <w:lvlText w:val="•"/>
      <w:lvlJc w:val="left"/>
      <w:pPr>
        <w:ind w:left="3762" w:hanging="361"/>
      </w:pPr>
      <w:rPr>
        <w:rFonts w:hint="default"/>
        <w:lang w:val="en-US" w:eastAsia="en-US" w:bidi="ar-SA"/>
      </w:rPr>
    </w:lvl>
    <w:lvl w:ilvl="4" w:tplc="299EEA16">
      <w:numFmt w:val="bullet"/>
      <w:lvlText w:val="•"/>
      <w:lvlJc w:val="left"/>
      <w:pPr>
        <w:ind w:left="4722" w:hanging="361"/>
      </w:pPr>
      <w:rPr>
        <w:rFonts w:hint="default"/>
        <w:lang w:val="en-US" w:eastAsia="en-US" w:bidi="ar-SA"/>
      </w:rPr>
    </w:lvl>
    <w:lvl w:ilvl="5" w:tplc="0CC2C9C0">
      <w:numFmt w:val="bullet"/>
      <w:lvlText w:val="•"/>
      <w:lvlJc w:val="left"/>
      <w:pPr>
        <w:ind w:left="5683" w:hanging="361"/>
      </w:pPr>
      <w:rPr>
        <w:rFonts w:hint="default"/>
        <w:lang w:val="en-US" w:eastAsia="en-US" w:bidi="ar-SA"/>
      </w:rPr>
    </w:lvl>
    <w:lvl w:ilvl="6" w:tplc="78FE34A4">
      <w:numFmt w:val="bullet"/>
      <w:lvlText w:val="•"/>
      <w:lvlJc w:val="left"/>
      <w:pPr>
        <w:ind w:left="6644" w:hanging="361"/>
      </w:pPr>
      <w:rPr>
        <w:rFonts w:hint="default"/>
        <w:lang w:val="en-US" w:eastAsia="en-US" w:bidi="ar-SA"/>
      </w:rPr>
    </w:lvl>
    <w:lvl w:ilvl="7" w:tplc="CF86FD36">
      <w:numFmt w:val="bullet"/>
      <w:lvlText w:val="•"/>
      <w:lvlJc w:val="left"/>
      <w:pPr>
        <w:ind w:left="7604" w:hanging="361"/>
      </w:pPr>
      <w:rPr>
        <w:rFonts w:hint="default"/>
        <w:lang w:val="en-US" w:eastAsia="en-US" w:bidi="ar-SA"/>
      </w:rPr>
    </w:lvl>
    <w:lvl w:ilvl="8" w:tplc="B23067E6">
      <w:numFmt w:val="bullet"/>
      <w:lvlText w:val="•"/>
      <w:lvlJc w:val="left"/>
      <w:pPr>
        <w:ind w:left="8565" w:hanging="361"/>
      </w:pPr>
      <w:rPr>
        <w:rFonts w:hint="default"/>
        <w:lang w:val="en-US" w:eastAsia="en-US" w:bidi="ar-SA"/>
      </w:rPr>
    </w:lvl>
  </w:abstractNum>
  <w:abstractNum w:abstractNumId="1" w15:restartNumberingAfterBreak="0">
    <w:nsid w:val="55666E98"/>
    <w:multiLevelType w:val="hybridMultilevel"/>
    <w:tmpl w:val="3920EFCC"/>
    <w:lvl w:ilvl="0" w:tplc="04F6A168">
      <w:start w:val="1"/>
      <w:numFmt w:val="lowerLetter"/>
      <w:lvlText w:val="(%1)"/>
      <w:lvlJc w:val="left"/>
      <w:pPr>
        <w:ind w:left="1106" w:hanging="29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9BE8B7E6">
      <w:numFmt w:val="bullet"/>
      <w:lvlText w:val="•"/>
      <w:lvlJc w:val="left"/>
      <w:pPr>
        <w:ind w:left="2038" w:hanging="298"/>
      </w:pPr>
      <w:rPr>
        <w:rFonts w:hint="default"/>
        <w:lang w:val="en-US" w:eastAsia="en-US" w:bidi="ar-SA"/>
      </w:rPr>
    </w:lvl>
    <w:lvl w:ilvl="2" w:tplc="AA40E704">
      <w:numFmt w:val="bullet"/>
      <w:lvlText w:val="•"/>
      <w:lvlJc w:val="left"/>
      <w:pPr>
        <w:ind w:left="2977" w:hanging="298"/>
      </w:pPr>
      <w:rPr>
        <w:rFonts w:hint="default"/>
        <w:lang w:val="en-US" w:eastAsia="en-US" w:bidi="ar-SA"/>
      </w:rPr>
    </w:lvl>
    <w:lvl w:ilvl="3" w:tplc="209ED3EC">
      <w:numFmt w:val="bullet"/>
      <w:lvlText w:val="•"/>
      <w:lvlJc w:val="left"/>
      <w:pPr>
        <w:ind w:left="3916" w:hanging="298"/>
      </w:pPr>
      <w:rPr>
        <w:rFonts w:hint="default"/>
        <w:lang w:val="en-US" w:eastAsia="en-US" w:bidi="ar-SA"/>
      </w:rPr>
    </w:lvl>
    <w:lvl w:ilvl="4" w:tplc="B980EF56">
      <w:numFmt w:val="bullet"/>
      <w:lvlText w:val="•"/>
      <w:lvlJc w:val="left"/>
      <w:pPr>
        <w:ind w:left="4854" w:hanging="298"/>
      </w:pPr>
      <w:rPr>
        <w:rFonts w:hint="default"/>
        <w:lang w:val="en-US" w:eastAsia="en-US" w:bidi="ar-SA"/>
      </w:rPr>
    </w:lvl>
    <w:lvl w:ilvl="5" w:tplc="5F325A4A">
      <w:numFmt w:val="bullet"/>
      <w:lvlText w:val="•"/>
      <w:lvlJc w:val="left"/>
      <w:pPr>
        <w:ind w:left="5793" w:hanging="298"/>
      </w:pPr>
      <w:rPr>
        <w:rFonts w:hint="default"/>
        <w:lang w:val="en-US" w:eastAsia="en-US" w:bidi="ar-SA"/>
      </w:rPr>
    </w:lvl>
    <w:lvl w:ilvl="6" w:tplc="52DC4B90">
      <w:numFmt w:val="bullet"/>
      <w:lvlText w:val="•"/>
      <w:lvlJc w:val="left"/>
      <w:pPr>
        <w:ind w:left="6732" w:hanging="298"/>
      </w:pPr>
      <w:rPr>
        <w:rFonts w:hint="default"/>
        <w:lang w:val="en-US" w:eastAsia="en-US" w:bidi="ar-SA"/>
      </w:rPr>
    </w:lvl>
    <w:lvl w:ilvl="7" w:tplc="5BB8F9F4">
      <w:numFmt w:val="bullet"/>
      <w:lvlText w:val="•"/>
      <w:lvlJc w:val="left"/>
      <w:pPr>
        <w:ind w:left="7670" w:hanging="298"/>
      </w:pPr>
      <w:rPr>
        <w:rFonts w:hint="default"/>
        <w:lang w:val="en-US" w:eastAsia="en-US" w:bidi="ar-SA"/>
      </w:rPr>
    </w:lvl>
    <w:lvl w:ilvl="8" w:tplc="CA96908C">
      <w:numFmt w:val="bullet"/>
      <w:lvlText w:val="•"/>
      <w:lvlJc w:val="left"/>
      <w:pPr>
        <w:ind w:left="8609" w:hanging="298"/>
      </w:pPr>
      <w:rPr>
        <w:rFonts w:hint="default"/>
        <w:lang w:val="en-US" w:eastAsia="en-US" w:bidi="ar-SA"/>
      </w:rPr>
    </w:lvl>
  </w:abstractNum>
  <w:abstractNum w:abstractNumId="2" w15:restartNumberingAfterBreak="0">
    <w:nsid w:val="5AC33CBF"/>
    <w:multiLevelType w:val="hybridMultilevel"/>
    <w:tmpl w:val="6096E33E"/>
    <w:lvl w:ilvl="0" w:tplc="84AEA794">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EE813FC">
      <w:numFmt w:val="bullet"/>
      <w:lvlText w:val="•"/>
      <w:lvlJc w:val="left"/>
      <w:pPr>
        <w:ind w:left="2092" w:hanging="361"/>
      </w:pPr>
      <w:rPr>
        <w:rFonts w:hint="default"/>
        <w:lang w:val="en-US" w:eastAsia="en-US" w:bidi="ar-SA"/>
      </w:rPr>
    </w:lvl>
    <w:lvl w:ilvl="2" w:tplc="1C38F93C">
      <w:numFmt w:val="bullet"/>
      <w:lvlText w:val="•"/>
      <w:lvlJc w:val="left"/>
      <w:pPr>
        <w:ind w:left="3025" w:hanging="361"/>
      </w:pPr>
      <w:rPr>
        <w:rFonts w:hint="default"/>
        <w:lang w:val="en-US" w:eastAsia="en-US" w:bidi="ar-SA"/>
      </w:rPr>
    </w:lvl>
    <w:lvl w:ilvl="3" w:tplc="FFA87690">
      <w:numFmt w:val="bullet"/>
      <w:lvlText w:val="•"/>
      <w:lvlJc w:val="left"/>
      <w:pPr>
        <w:ind w:left="3958" w:hanging="361"/>
      </w:pPr>
      <w:rPr>
        <w:rFonts w:hint="default"/>
        <w:lang w:val="en-US" w:eastAsia="en-US" w:bidi="ar-SA"/>
      </w:rPr>
    </w:lvl>
    <w:lvl w:ilvl="4" w:tplc="F786552C">
      <w:numFmt w:val="bullet"/>
      <w:lvlText w:val="•"/>
      <w:lvlJc w:val="left"/>
      <w:pPr>
        <w:ind w:left="4890" w:hanging="361"/>
      </w:pPr>
      <w:rPr>
        <w:rFonts w:hint="default"/>
        <w:lang w:val="en-US" w:eastAsia="en-US" w:bidi="ar-SA"/>
      </w:rPr>
    </w:lvl>
    <w:lvl w:ilvl="5" w:tplc="F3FE09F4">
      <w:numFmt w:val="bullet"/>
      <w:lvlText w:val="•"/>
      <w:lvlJc w:val="left"/>
      <w:pPr>
        <w:ind w:left="5823" w:hanging="361"/>
      </w:pPr>
      <w:rPr>
        <w:rFonts w:hint="default"/>
        <w:lang w:val="en-US" w:eastAsia="en-US" w:bidi="ar-SA"/>
      </w:rPr>
    </w:lvl>
    <w:lvl w:ilvl="6" w:tplc="3488A97E">
      <w:numFmt w:val="bullet"/>
      <w:lvlText w:val="•"/>
      <w:lvlJc w:val="left"/>
      <w:pPr>
        <w:ind w:left="6756" w:hanging="361"/>
      </w:pPr>
      <w:rPr>
        <w:rFonts w:hint="default"/>
        <w:lang w:val="en-US" w:eastAsia="en-US" w:bidi="ar-SA"/>
      </w:rPr>
    </w:lvl>
    <w:lvl w:ilvl="7" w:tplc="FBF80F56">
      <w:numFmt w:val="bullet"/>
      <w:lvlText w:val="•"/>
      <w:lvlJc w:val="left"/>
      <w:pPr>
        <w:ind w:left="7688" w:hanging="361"/>
      </w:pPr>
      <w:rPr>
        <w:rFonts w:hint="default"/>
        <w:lang w:val="en-US" w:eastAsia="en-US" w:bidi="ar-SA"/>
      </w:rPr>
    </w:lvl>
    <w:lvl w:ilvl="8" w:tplc="B1D0F162">
      <w:numFmt w:val="bullet"/>
      <w:lvlText w:val="•"/>
      <w:lvlJc w:val="left"/>
      <w:pPr>
        <w:ind w:left="8621" w:hanging="361"/>
      </w:pPr>
      <w:rPr>
        <w:rFonts w:hint="default"/>
        <w:lang w:val="en-US" w:eastAsia="en-US" w:bidi="ar-SA"/>
      </w:rPr>
    </w:lvl>
  </w:abstractNum>
  <w:abstractNum w:abstractNumId="3" w15:restartNumberingAfterBreak="0">
    <w:nsid w:val="7C77475E"/>
    <w:multiLevelType w:val="hybridMultilevel"/>
    <w:tmpl w:val="6E66B868"/>
    <w:lvl w:ilvl="0" w:tplc="FD6236CA">
      <w:start w:val="1"/>
      <w:numFmt w:val="decimal"/>
      <w:lvlText w:val="(%1)"/>
      <w:lvlJc w:val="left"/>
      <w:pPr>
        <w:ind w:left="808"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14C8F70">
      <w:numFmt w:val="bullet"/>
      <w:lvlText w:val="•"/>
      <w:lvlJc w:val="left"/>
      <w:pPr>
        <w:ind w:left="1768" w:hanging="361"/>
      </w:pPr>
      <w:rPr>
        <w:rFonts w:hint="default"/>
        <w:lang w:val="en-US" w:eastAsia="en-US" w:bidi="ar-SA"/>
      </w:rPr>
    </w:lvl>
    <w:lvl w:ilvl="2" w:tplc="3A449D84">
      <w:numFmt w:val="bullet"/>
      <w:lvlText w:val="•"/>
      <w:lvlJc w:val="left"/>
      <w:pPr>
        <w:ind w:left="2737" w:hanging="361"/>
      </w:pPr>
      <w:rPr>
        <w:rFonts w:hint="default"/>
        <w:lang w:val="en-US" w:eastAsia="en-US" w:bidi="ar-SA"/>
      </w:rPr>
    </w:lvl>
    <w:lvl w:ilvl="3" w:tplc="7878153A">
      <w:numFmt w:val="bullet"/>
      <w:lvlText w:val="•"/>
      <w:lvlJc w:val="left"/>
      <w:pPr>
        <w:ind w:left="3706" w:hanging="361"/>
      </w:pPr>
      <w:rPr>
        <w:rFonts w:hint="default"/>
        <w:lang w:val="en-US" w:eastAsia="en-US" w:bidi="ar-SA"/>
      </w:rPr>
    </w:lvl>
    <w:lvl w:ilvl="4" w:tplc="92E496F6">
      <w:numFmt w:val="bullet"/>
      <w:lvlText w:val="•"/>
      <w:lvlJc w:val="left"/>
      <w:pPr>
        <w:ind w:left="4674" w:hanging="361"/>
      </w:pPr>
      <w:rPr>
        <w:rFonts w:hint="default"/>
        <w:lang w:val="en-US" w:eastAsia="en-US" w:bidi="ar-SA"/>
      </w:rPr>
    </w:lvl>
    <w:lvl w:ilvl="5" w:tplc="CF5A5022">
      <w:numFmt w:val="bullet"/>
      <w:lvlText w:val="•"/>
      <w:lvlJc w:val="left"/>
      <w:pPr>
        <w:ind w:left="5643" w:hanging="361"/>
      </w:pPr>
      <w:rPr>
        <w:rFonts w:hint="default"/>
        <w:lang w:val="en-US" w:eastAsia="en-US" w:bidi="ar-SA"/>
      </w:rPr>
    </w:lvl>
    <w:lvl w:ilvl="6" w:tplc="8D649E08">
      <w:numFmt w:val="bullet"/>
      <w:lvlText w:val="•"/>
      <w:lvlJc w:val="left"/>
      <w:pPr>
        <w:ind w:left="6612" w:hanging="361"/>
      </w:pPr>
      <w:rPr>
        <w:rFonts w:hint="default"/>
        <w:lang w:val="en-US" w:eastAsia="en-US" w:bidi="ar-SA"/>
      </w:rPr>
    </w:lvl>
    <w:lvl w:ilvl="7" w:tplc="3DD481F4">
      <w:numFmt w:val="bullet"/>
      <w:lvlText w:val="•"/>
      <w:lvlJc w:val="left"/>
      <w:pPr>
        <w:ind w:left="7580" w:hanging="361"/>
      </w:pPr>
      <w:rPr>
        <w:rFonts w:hint="default"/>
        <w:lang w:val="en-US" w:eastAsia="en-US" w:bidi="ar-SA"/>
      </w:rPr>
    </w:lvl>
    <w:lvl w:ilvl="8" w:tplc="DDEA0324">
      <w:numFmt w:val="bullet"/>
      <w:lvlText w:val="•"/>
      <w:lvlJc w:val="left"/>
      <w:pPr>
        <w:ind w:left="8549" w:hanging="361"/>
      </w:pPr>
      <w:rPr>
        <w:rFonts w:hint="default"/>
        <w:lang w:val="en-US" w:eastAsia="en-US" w:bidi="ar-SA"/>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B02"/>
    <w:rsid w:val="00002AE6"/>
    <w:rsid w:val="00045E93"/>
    <w:rsid w:val="002D1093"/>
    <w:rsid w:val="00546B02"/>
    <w:rsid w:val="0071456D"/>
    <w:rsid w:val="008E0DE1"/>
    <w:rsid w:val="00DC362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2F82C"/>
  <w15:docId w15:val="{263A9535-EF19-49BF-A78D-3ECA5E396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8"/>
      <w:outlineLvl w:val="0"/>
    </w:pPr>
    <w:rPr>
      <w:b/>
      <w:bCs/>
      <w:sz w:val="24"/>
      <w:szCs w:val="24"/>
    </w:rPr>
  </w:style>
  <w:style w:type="paragraph" w:styleId="Heading2">
    <w:name w:val="heading 2"/>
    <w:basedOn w:val="Normal"/>
    <w:uiPriority w:val="9"/>
    <w:unhideWhenUsed/>
    <w:qFormat/>
    <w:pPr>
      <w:ind w:left="88"/>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08" w:hanging="361"/>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1483</Words>
  <Characters>8455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Manzunzu J</dc:creator>
  <cp:lastModifiedBy>JSC</cp:lastModifiedBy>
  <cp:revision>2</cp:revision>
  <dcterms:created xsi:type="dcterms:W3CDTF">2025-07-04T11:05:00Z</dcterms:created>
  <dcterms:modified xsi:type="dcterms:W3CDTF">2025-07-04T11:05:00Z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2025-06-03T00:00:00Z</vt:filetime>
  </property>
  <property fmtid="{D5CDD505-2E9C-101B-9397-08002B2CF9AE}" pid="3" name="Creator">
    <vt:lpwstr>Microsoft® Word 2019</vt:lpwstr>
  </property>
  <property fmtid="{D5CDD505-2E9C-101B-9397-08002B2CF9AE}" pid="4" name="LastSaved">
    <vt:filetime>2025-07-04T00:00:00Z</vt:filetime>
  </property>
  <property fmtid="{D5CDD505-2E9C-101B-9397-08002B2CF9AE}" pid="5" name="Producer">
    <vt:lpwstr>䵩捲潳潦璮⁗潲搠㈰ㄹ㬠浯摩晩敤⁵獩湧⁩呥硴′⸱⸷⁢礠ㅔ㍘吀</vt:lpwstr>
  </property>
</Properties>
</file>