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80566" w14:textId="77777777" w:rsidR="005056AB" w:rsidRDefault="005056AB" w:rsidP="005056AB">
      <w:pPr>
        <w:spacing w:after="0" w:line="240" w:lineRule="auto"/>
        <w:jc w:val="both"/>
        <w:rPr>
          <w:rFonts w:ascii="Times New Roman" w:hAnsi="Times New Roman" w:cs="Times New Roman"/>
          <w:bCs/>
          <w:kern w:val="0"/>
        </w:rPr>
      </w:pPr>
      <w:bookmarkStart w:id="0" w:name="_GoBack"/>
      <w:bookmarkEnd w:id="0"/>
      <w:r w:rsidRPr="005056AB">
        <w:rPr>
          <w:rFonts w:ascii="Times New Roman" w:hAnsi="Times New Roman" w:cs="Times New Roman"/>
          <w:bCs/>
          <w:kern w:val="0"/>
        </w:rPr>
        <w:t xml:space="preserve">SENGWA COLLIERY (PRIVATE) LIMITED </w:t>
      </w:r>
    </w:p>
    <w:p w14:paraId="1C704561" w14:textId="081A8C6B"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versus</w:t>
      </w:r>
    </w:p>
    <w:p w14:paraId="58AB46D6" w14:textId="77777777" w:rsidR="005056AB" w:rsidRDefault="005056AB" w:rsidP="005056AB">
      <w:pPr>
        <w:spacing w:after="0" w:line="240" w:lineRule="auto"/>
        <w:jc w:val="both"/>
        <w:rPr>
          <w:rFonts w:ascii="Times New Roman" w:hAnsi="Times New Roman" w:cs="Times New Roman"/>
          <w:bCs/>
          <w:kern w:val="0"/>
        </w:rPr>
      </w:pPr>
      <w:r w:rsidRPr="005056AB">
        <w:rPr>
          <w:rFonts w:ascii="Times New Roman" w:hAnsi="Times New Roman" w:cs="Times New Roman"/>
          <w:bCs/>
          <w:kern w:val="0"/>
        </w:rPr>
        <w:t xml:space="preserve">THE MINISTER OF MINES AND MINING DEVELOPMENT </w:t>
      </w:r>
    </w:p>
    <w:p w14:paraId="4C9D794E" w14:textId="1E22204B"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74DA26EE" w14:textId="77777777" w:rsidR="005056AB" w:rsidRDefault="005056AB" w:rsidP="005056AB">
      <w:pPr>
        <w:spacing w:after="0" w:line="240" w:lineRule="auto"/>
        <w:jc w:val="both"/>
        <w:rPr>
          <w:rFonts w:ascii="Times New Roman" w:hAnsi="Times New Roman" w:cs="Times New Roman"/>
          <w:bCs/>
          <w:kern w:val="0"/>
        </w:rPr>
      </w:pPr>
      <w:r w:rsidRPr="005056AB">
        <w:rPr>
          <w:rFonts w:ascii="Times New Roman" w:hAnsi="Times New Roman" w:cs="Times New Roman"/>
          <w:bCs/>
          <w:kern w:val="0"/>
        </w:rPr>
        <w:t xml:space="preserve">THE SECRETARY FOR MINES AND MINING DEVELOPMENT </w:t>
      </w:r>
    </w:p>
    <w:p w14:paraId="588D76F2" w14:textId="4FC5DE39"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45ADF3AD" w14:textId="77777777" w:rsidR="005056AB" w:rsidRDefault="005056AB" w:rsidP="005056AB">
      <w:pPr>
        <w:spacing w:after="0" w:line="240" w:lineRule="auto"/>
        <w:jc w:val="both"/>
        <w:rPr>
          <w:rFonts w:ascii="Times New Roman" w:hAnsi="Times New Roman" w:cs="Times New Roman"/>
          <w:bCs/>
          <w:kern w:val="0"/>
        </w:rPr>
      </w:pPr>
      <w:r w:rsidRPr="005056AB">
        <w:rPr>
          <w:rFonts w:ascii="Times New Roman" w:hAnsi="Times New Roman" w:cs="Times New Roman"/>
          <w:bCs/>
          <w:kern w:val="0"/>
        </w:rPr>
        <w:t xml:space="preserve">THE PROVINCIAL MINING DIRECTOR FOR MIDLANDS </w:t>
      </w:r>
    </w:p>
    <w:p w14:paraId="4596EAA9" w14:textId="0580FEDF"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52776BAA" w14:textId="77777777" w:rsidR="005056AB" w:rsidRDefault="005056AB" w:rsidP="005056AB">
      <w:pPr>
        <w:spacing w:after="0" w:line="240" w:lineRule="auto"/>
        <w:jc w:val="both"/>
        <w:rPr>
          <w:rFonts w:ascii="Times New Roman" w:hAnsi="Times New Roman" w:cs="Times New Roman"/>
          <w:bCs/>
          <w:kern w:val="0"/>
        </w:rPr>
      </w:pPr>
      <w:r w:rsidRPr="005056AB">
        <w:rPr>
          <w:rFonts w:ascii="Times New Roman" w:hAnsi="Times New Roman" w:cs="Times New Roman"/>
          <w:bCs/>
          <w:kern w:val="0"/>
        </w:rPr>
        <w:t xml:space="preserve">MINING AFFAIRS BOARD </w:t>
      </w:r>
    </w:p>
    <w:p w14:paraId="4D0B867E" w14:textId="302D9000"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4F157D04" w14:textId="77777777" w:rsidR="005056AB" w:rsidRDefault="005056AB" w:rsidP="005056AB">
      <w:pPr>
        <w:spacing w:after="0" w:line="240" w:lineRule="auto"/>
        <w:jc w:val="both"/>
        <w:rPr>
          <w:rFonts w:ascii="Times New Roman" w:hAnsi="Times New Roman" w:cs="Times New Roman"/>
          <w:bCs/>
          <w:kern w:val="0"/>
        </w:rPr>
      </w:pPr>
      <w:r w:rsidRPr="005056AB">
        <w:rPr>
          <w:rFonts w:ascii="Times New Roman" w:hAnsi="Times New Roman" w:cs="Times New Roman"/>
          <w:bCs/>
          <w:kern w:val="0"/>
        </w:rPr>
        <w:t xml:space="preserve">GEORGE MINING (PRIVATE) LIMITED </w:t>
      </w:r>
    </w:p>
    <w:p w14:paraId="4C687D18" w14:textId="39A10B25" w:rsidR="005056AB" w:rsidRDefault="005056AB" w:rsidP="005056AB">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3F152661" w14:textId="79BE41EC" w:rsidR="005056AB" w:rsidRPr="005056AB" w:rsidRDefault="005056AB" w:rsidP="005056AB">
      <w:pPr>
        <w:spacing w:after="0" w:line="240" w:lineRule="auto"/>
        <w:jc w:val="both"/>
        <w:rPr>
          <w:rFonts w:ascii="Times New Roman" w:hAnsi="Times New Roman" w:cs="Times New Roman"/>
          <w:bCs/>
          <w:kern w:val="0"/>
          <w:lang w:val="en-ZW"/>
        </w:rPr>
      </w:pPr>
      <w:r w:rsidRPr="005056AB">
        <w:rPr>
          <w:rFonts w:ascii="Times New Roman" w:hAnsi="Times New Roman" w:cs="Times New Roman"/>
          <w:bCs/>
          <w:kern w:val="0"/>
        </w:rPr>
        <w:t>KABUYUNI MINING SYNDICATE</w:t>
      </w:r>
    </w:p>
    <w:p w14:paraId="51686DC9" w14:textId="77777777" w:rsidR="005056AB" w:rsidRPr="005056AB" w:rsidRDefault="005056AB" w:rsidP="005056AB">
      <w:pPr>
        <w:spacing w:after="0" w:line="240" w:lineRule="auto"/>
        <w:jc w:val="both"/>
        <w:rPr>
          <w:rFonts w:ascii="Times New Roman" w:hAnsi="Times New Roman" w:cs="Times New Roman"/>
          <w:bCs/>
          <w:kern w:val="0"/>
          <w:lang w:val="en-ZW"/>
        </w:rPr>
      </w:pPr>
    </w:p>
    <w:p w14:paraId="2E488858" w14:textId="77777777" w:rsidR="005056AB" w:rsidRPr="005056AB" w:rsidRDefault="005056AB" w:rsidP="005056AB">
      <w:pPr>
        <w:spacing w:after="0" w:line="240" w:lineRule="auto"/>
        <w:jc w:val="both"/>
        <w:rPr>
          <w:rFonts w:ascii="Times New Roman" w:hAnsi="Times New Roman" w:cs="Times New Roman"/>
          <w:bCs/>
          <w:kern w:val="0"/>
          <w:lang w:val="en-ZW"/>
        </w:rPr>
      </w:pPr>
    </w:p>
    <w:p w14:paraId="2FA36705" w14:textId="77777777" w:rsidR="005056AB" w:rsidRPr="005056AB" w:rsidRDefault="005056AB" w:rsidP="005056AB">
      <w:pPr>
        <w:spacing w:after="0" w:line="240" w:lineRule="auto"/>
        <w:jc w:val="both"/>
        <w:rPr>
          <w:rFonts w:ascii="Times New Roman" w:hAnsi="Times New Roman" w:cs="Times New Roman"/>
          <w:bCs/>
          <w:kern w:val="0"/>
          <w:lang w:val="en-GB"/>
        </w:rPr>
      </w:pPr>
      <w:r w:rsidRPr="005056AB">
        <w:rPr>
          <w:rFonts w:ascii="Times New Roman" w:hAnsi="Times New Roman" w:cs="Times New Roman"/>
          <w:bCs/>
          <w:kern w:val="0"/>
          <w:lang w:val="en-GB"/>
        </w:rPr>
        <w:t>HIGH COURT OF ZIMBABWE</w:t>
      </w:r>
    </w:p>
    <w:p w14:paraId="2AB3F67F" w14:textId="77777777" w:rsidR="005056AB" w:rsidRPr="005056AB" w:rsidRDefault="005056AB" w:rsidP="005056AB">
      <w:pPr>
        <w:spacing w:after="0" w:line="240" w:lineRule="auto"/>
        <w:jc w:val="both"/>
        <w:rPr>
          <w:rFonts w:ascii="Times New Roman" w:hAnsi="Times New Roman" w:cs="Times New Roman"/>
          <w:b/>
          <w:kern w:val="0"/>
          <w:lang w:val="en-GB"/>
        </w:rPr>
      </w:pPr>
      <w:r w:rsidRPr="005056AB">
        <w:rPr>
          <w:rFonts w:ascii="Times New Roman" w:hAnsi="Times New Roman" w:cs="Times New Roman"/>
          <w:b/>
          <w:kern w:val="0"/>
          <w:lang w:val="en-GB"/>
        </w:rPr>
        <w:t>DEMBURE J</w:t>
      </w:r>
    </w:p>
    <w:p w14:paraId="55042B25" w14:textId="1273F97D" w:rsidR="005056AB" w:rsidRPr="005056AB" w:rsidRDefault="005056AB" w:rsidP="005056AB">
      <w:pPr>
        <w:spacing w:after="0" w:line="240" w:lineRule="auto"/>
        <w:jc w:val="both"/>
        <w:rPr>
          <w:rFonts w:ascii="Times New Roman" w:hAnsi="Times New Roman" w:cs="Times New Roman"/>
          <w:bCs/>
          <w:kern w:val="0"/>
          <w:lang w:val="en-GB"/>
        </w:rPr>
      </w:pPr>
      <w:r w:rsidRPr="005056AB">
        <w:rPr>
          <w:rFonts w:ascii="Times New Roman" w:hAnsi="Times New Roman" w:cs="Times New Roman"/>
          <w:bCs/>
          <w:kern w:val="0"/>
          <w:lang w:val="en-GB"/>
        </w:rPr>
        <w:t>HARARE, 2</w:t>
      </w:r>
      <w:r>
        <w:rPr>
          <w:rFonts w:ascii="Times New Roman" w:hAnsi="Times New Roman" w:cs="Times New Roman"/>
          <w:bCs/>
          <w:kern w:val="0"/>
          <w:lang w:val="en-GB"/>
        </w:rPr>
        <w:t>6</w:t>
      </w:r>
      <w:r w:rsidRPr="005056AB">
        <w:rPr>
          <w:rFonts w:ascii="Times New Roman" w:hAnsi="Times New Roman" w:cs="Times New Roman"/>
          <w:bCs/>
          <w:kern w:val="0"/>
          <w:lang w:val="en-GB"/>
        </w:rPr>
        <w:t xml:space="preserve"> March &amp; </w:t>
      </w:r>
      <w:r w:rsidR="00992262">
        <w:rPr>
          <w:rFonts w:ascii="Times New Roman" w:hAnsi="Times New Roman" w:cs="Times New Roman"/>
          <w:bCs/>
          <w:kern w:val="0"/>
          <w:lang w:val="en-GB"/>
        </w:rPr>
        <w:t>8</w:t>
      </w:r>
      <w:r w:rsidRPr="005056AB">
        <w:rPr>
          <w:rFonts w:ascii="Times New Roman" w:hAnsi="Times New Roman" w:cs="Times New Roman"/>
          <w:bCs/>
          <w:kern w:val="0"/>
          <w:lang w:val="en-GB"/>
        </w:rPr>
        <w:t xml:space="preserve"> April 2026</w:t>
      </w:r>
    </w:p>
    <w:p w14:paraId="1BF80F73" w14:textId="77777777" w:rsidR="005056AB" w:rsidRPr="005056AB" w:rsidRDefault="005056AB" w:rsidP="005056AB">
      <w:pPr>
        <w:spacing w:after="0" w:line="360" w:lineRule="auto"/>
        <w:jc w:val="both"/>
        <w:rPr>
          <w:rFonts w:ascii="Times New Roman" w:hAnsi="Times New Roman" w:cs="Times New Roman"/>
          <w:b/>
          <w:kern w:val="0"/>
          <w:lang w:val="en-GB"/>
        </w:rPr>
      </w:pPr>
      <w:r w:rsidRPr="005056AB">
        <w:rPr>
          <w:rFonts w:ascii="Times New Roman" w:hAnsi="Times New Roman" w:cs="Times New Roman"/>
          <w:b/>
          <w:kern w:val="0"/>
          <w:lang w:val="en-GB"/>
        </w:rPr>
        <w:t xml:space="preserve"> </w:t>
      </w:r>
    </w:p>
    <w:p w14:paraId="16755C90" w14:textId="77777777" w:rsidR="005056AB" w:rsidRPr="005056AB" w:rsidRDefault="005056AB" w:rsidP="005056AB">
      <w:pPr>
        <w:spacing w:after="0" w:line="240" w:lineRule="auto"/>
        <w:jc w:val="both"/>
        <w:rPr>
          <w:rFonts w:ascii="Times New Roman" w:hAnsi="Times New Roman" w:cs="Times New Roman"/>
          <w:b/>
          <w:i/>
          <w:kern w:val="0"/>
          <w:lang w:val="en-GB"/>
        </w:rPr>
      </w:pPr>
      <w:r w:rsidRPr="005056AB">
        <w:rPr>
          <w:rFonts w:ascii="Times New Roman" w:hAnsi="Times New Roman" w:cs="Times New Roman"/>
          <w:b/>
          <w:i/>
          <w:kern w:val="0"/>
          <w:lang w:val="en-GB"/>
        </w:rPr>
        <w:t>Opposed Application: Ruling on Preliminary Point</w:t>
      </w:r>
    </w:p>
    <w:p w14:paraId="2F6CB31D" w14:textId="77777777" w:rsidR="005056AB" w:rsidRPr="005056AB" w:rsidRDefault="005056AB" w:rsidP="005056AB">
      <w:pPr>
        <w:spacing w:after="120" w:line="240" w:lineRule="auto"/>
        <w:jc w:val="both"/>
        <w:rPr>
          <w:rFonts w:ascii="Times New Roman" w:hAnsi="Times New Roman" w:cs="Times New Roman"/>
          <w:iCs/>
          <w:kern w:val="0"/>
          <w:lang w:val="en-GB"/>
        </w:rPr>
      </w:pPr>
    </w:p>
    <w:p w14:paraId="78203F37" w14:textId="3B841AA3" w:rsidR="005056AB" w:rsidRPr="005056AB" w:rsidRDefault="00B46824" w:rsidP="005056AB">
      <w:pPr>
        <w:spacing w:after="0" w:line="240" w:lineRule="auto"/>
        <w:jc w:val="both"/>
        <w:rPr>
          <w:rFonts w:ascii="Times New Roman" w:hAnsi="Times New Roman" w:cs="Times New Roman"/>
          <w:iCs/>
          <w:kern w:val="0"/>
          <w:lang w:val="en-GB"/>
        </w:rPr>
      </w:pPr>
      <w:r>
        <w:rPr>
          <w:rFonts w:ascii="Times New Roman" w:hAnsi="Times New Roman" w:cs="Times New Roman"/>
          <w:i/>
          <w:iCs/>
          <w:kern w:val="0"/>
          <w:lang w:val="en-GB"/>
        </w:rPr>
        <w:t xml:space="preserve">G. R. J. Sithole </w:t>
      </w:r>
      <w:r w:rsidRPr="00B46824">
        <w:rPr>
          <w:rFonts w:ascii="Times New Roman" w:hAnsi="Times New Roman" w:cs="Times New Roman"/>
          <w:kern w:val="0"/>
          <w:lang w:val="en-GB"/>
        </w:rPr>
        <w:t>with</w:t>
      </w:r>
      <w:r>
        <w:rPr>
          <w:rFonts w:ascii="Times New Roman" w:hAnsi="Times New Roman" w:cs="Times New Roman"/>
          <w:i/>
          <w:iCs/>
          <w:kern w:val="0"/>
          <w:lang w:val="en-GB"/>
        </w:rPr>
        <w:t xml:space="preserve"> R. Rubaya, P. Chivhenge </w:t>
      </w:r>
      <w:r>
        <w:rPr>
          <w:rFonts w:ascii="Times New Roman" w:hAnsi="Times New Roman" w:cs="Times New Roman"/>
          <w:kern w:val="0"/>
          <w:lang w:val="en-GB"/>
        </w:rPr>
        <w:t>&amp;</w:t>
      </w:r>
      <w:r>
        <w:rPr>
          <w:rFonts w:ascii="Times New Roman" w:hAnsi="Times New Roman" w:cs="Times New Roman"/>
          <w:i/>
          <w:iCs/>
          <w:kern w:val="0"/>
          <w:lang w:val="en-GB"/>
        </w:rPr>
        <w:t xml:space="preserve"> T. Makamure</w:t>
      </w:r>
      <w:r w:rsidR="005056AB" w:rsidRPr="005056AB">
        <w:rPr>
          <w:rFonts w:ascii="Times New Roman" w:hAnsi="Times New Roman" w:cs="Times New Roman"/>
          <w:i/>
          <w:iCs/>
          <w:kern w:val="0"/>
          <w:lang w:val="en-GB"/>
        </w:rPr>
        <w:t xml:space="preserve">, </w:t>
      </w:r>
      <w:r w:rsidR="005056AB" w:rsidRPr="005056AB">
        <w:rPr>
          <w:rFonts w:ascii="Times New Roman" w:hAnsi="Times New Roman" w:cs="Times New Roman"/>
          <w:iCs/>
          <w:kern w:val="0"/>
          <w:lang w:val="en-GB"/>
        </w:rPr>
        <w:t>for the applicant</w:t>
      </w:r>
    </w:p>
    <w:p w14:paraId="08261F77" w14:textId="6B20A425" w:rsidR="005056AB" w:rsidRPr="005056AB" w:rsidRDefault="00B46824" w:rsidP="005056AB">
      <w:pPr>
        <w:spacing w:after="0" w:line="240" w:lineRule="auto"/>
        <w:jc w:val="both"/>
        <w:rPr>
          <w:rFonts w:ascii="Times New Roman" w:hAnsi="Times New Roman" w:cs="Times New Roman"/>
          <w:iCs/>
          <w:kern w:val="0"/>
          <w:lang w:val="en-GB"/>
        </w:rPr>
      </w:pPr>
      <w:r>
        <w:rPr>
          <w:rFonts w:ascii="Times New Roman" w:hAnsi="Times New Roman" w:cs="Times New Roman"/>
          <w:i/>
          <w:iCs/>
          <w:kern w:val="0"/>
          <w:lang w:val="en-GB"/>
        </w:rPr>
        <w:t xml:space="preserve">T. Mpofu </w:t>
      </w:r>
      <w:r w:rsidRPr="00B46824">
        <w:rPr>
          <w:rFonts w:ascii="Times New Roman" w:hAnsi="Times New Roman" w:cs="Times New Roman"/>
          <w:kern w:val="0"/>
          <w:lang w:val="en-GB"/>
        </w:rPr>
        <w:t>with</w:t>
      </w:r>
      <w:r>
        <w:rPr>
          <w:rFonts w:ascii="Times New Roman" w:hAnsi="Times New Roman" w:cs="Times New Roman"/>
          <w:i/>
          <w:iCs/>
          <w:kern w:val="0"/>
          <w:lang w:val="en-GB"/>
        </w:rPr>
        <w:t xml:space="preserve"> H. Nkomo</w:t>
      </w:r>
      <w:r w:rsidR="005056AB" w:rsidRPr="005056AB">
        <w:rPr>
          <w:rFonts w:ascii="Times New Roman" w:hAnsi="Times New Roman" w:cs="Times New Roman"/>
          <w:i/>
          <w:iCs/>
          <w:kern w:val="0"/>
          <w:lang w:val="en-GB"/>
        </w:rPr>
        <w:t xml:space="preserve">, </w:t>
      </w:r>
      <w:r w:rsidR="005056AB" w:rsidRPr="005056AB">
        <w:rPr>
          <w:rFonts w:ascii="Times New Roman" w:hAnsi="Times New Roman" w:cs="Times New Roman"/>
          <w:iCs/>
          <w:kern w:val="0"/>
          <w:lang w:val="en-GB"/>
        </w:rPr>
        <w:t xml:space="preserve">for the </w:t>
      </w:r>
      <w:r w:rsidR="00955C95">
        <w:rPr>
          <w:rFonts w:ascii="Times New Roman" w:hAnsi="Times New Roman" w:cs="Times New Roman"/>
          <w:iCs/>
          <w:kern w:val="0"/>
          <w:lang w:val="en-GB"/>
        </w:rPr>
        <w:t>5</w:t>
      </w:r>
      <w:r w:rsidRPr="00B46824">
        <w:rPr>
          <w:rFonts w:ascii="Times New Roman" w:hAnsi="Times New Roman" w:cs="Times New Roman"/>
          <w:iCs/>
          <w:kern w:val="0"/>
          <w:vertAlign w:val="superscript"/>
          <w:lang w:val="en-GB"/>
        </w:rPr>
        <w:t>th</w:t>
      </w:r>
      <w:r w:rsidR="005056AB" w:rsidRPr="005056AB">
        <w:rPr>
          <w:rFonts w:ascii="Times New Roman" w:hAnsi="Times New Roman" w:cs="Times New Roman"/>
          <w:iCs/>
          <w:kern w:val="0"/>
          <w:lang w:val="en-GB"/>
        </w:rPr>
        <w:t xml:space="preserve"> respondent</w:t>
      </w:r>
    </w:p>
    <w:p w14:paraId="3991BCB9" w14:textId="3DFD4AF4" w:rsidR="005056AB" w:rsidRPr="005056AB" w:rsidRDefault="005056AB" w:rsidP="005056AB">
      <w:pPr>
        <w:spacing w:after="0" w:line="240" w:lineRule="auto"/>
        <w:jc w:val="both"/>
        <w:rPr>
          <w:rFonts w:ascii="Times New Roman" w:hAnsi="Times New Roman" w:cs="Times New Roman"/>
          <w:iCs/>
          <w:kern w:val="0"/>
          <w:lang w:val="en-GB"/>
        </w:rPr>
      </w:pPr>
      <w:r w:rsidRPr="005056AB">
        <w:rPr>
          <w:rFonts w:ascii="Times New Roman" w:hAnsi="Times New Roman" w:cs="Times New Roman"/>
          <w:iCs/>
          <w:kern w:val="0"/>
          <w:lang w:val="en-GB"/>
        </w:rPr>
        <w:t>No appearance for the 1</w:t>
      </w:r>
      <w:r w:rsidRPr="005056AB">
        <w:rPr>
          <w:rFonts w:ascii="Times New Roman" w:hAnsi="Times New Roman" w:cs="Times New Roman"/>
          <w:iCs/>
          <w:kern w:val="0"/>
          <w:vertAlign w:val="superscript"/>
          <w:lang w:val="en-GB"/>
        </w:rPr>
        <w:t>st</w:t>
      </w:r>
      <w:r w:rsidR="00B46824">
        <w:rPr>
          <w:rFonts w:ascii="Times New Roman" w:hAnsi="Times New Roman" w:cs="Times New Roman"/>
          <w:iCs/>
          <w:kern w:val="0"/>
          <w:lang w:val="en-GB"/>
        </w:rPr>
        <w:t>, 2</w:t>
      </w:r>
      <w:r w:rsidR="00B46824" w:rsidRPr="00B46824">
        <w:rPr>
          <w:rFonts w:ascii="Times New Roman" w:hAnsi="Times New Roman" w:cs="Times New Roman"/>
          <w:iCs/>
          <w:kern w:val="0"/>
          <w:vertAlign w:val="superscript"/>
          <w:lang w:val="en-GB"/>
        </w:rPr>
        <w:t>nd</w:t>
      </w:r>
      <w:r w:rsidR="00B46824">
        <w:rPr>
          <w:rFonts w:ascii="Times New Roman" w:hAnsi="Times New Roman" w:cs="Times New Roman"/>
          <w:iCs/>
          <w:kern w:val="0"/>
          <w:lang w:val="en-GB"/>
        </w:rPr>
        <w:t>, 3</w:t>
      </w:r>
      <w:r w:rsidR="00B46824" w:rsidRPr="00B46824">
        <w:rPr>
          <w:rFonts w:ascii="Times New Roman" w:hAnsi="Times New Roman" w:cs="Times New Roman"/>
          <w:iCs/>
          <w:kern w:val="0"/>
          <w:vertAlign w:val="superscript"/>
          <w:lang w:val="en-GB"/>
        </w:rPr>
        <w:t>rd</w:t>
      </w:r>
      <w:r w:rsidR="00B46824">
        <w:rPr>
          <w:rFonts w:ascii="Times New Roman" w:hAnsi="Times New Roman" w:cs="Times New Roman"/>
          <w:iCs/>
          <w:kern w:val="0"/>
          <w:lang w:val="en-GB"/>
        </w:rPr>
        <w:t xml:space="preserve">, </w:t>
      </w:r>
      <w:r w:rsidR="00955C95">
        <w:rPr>
          <w:rFonts w:ascii="Times New Roman" w:hAnsi="Times New Roman" w:cs="Times New Roman"/>
          <w:iCs/>
          <w:kern w:val="0"/>
          <w:lang w:val="en-GB"/>
        </w:rPr>
        <w:t>4</w:t>
      </w:r>
      <w:r w:rsidR="00B46824" w:rsidRPr="00B46824">
        <w:rPr>
          <w:rFonts w:ascii="Times New Roman" w:hAnsi="Times New Roman" w:cs="Times New Roman"/>
          <w:iCs/>
          <w:kern w:val="0"/>
          <w:vertAlign w:val="superscript"/>
          <w:lang w:val="en-GB"/>
        </w:rPr>
        <w:t>th</w:t>
      </w:r>
      <w:r w:rsidR="00B46824">
        <w:rPr>
          <w:rFonts w:ascii="Times New Roman" w:hAnsi="Times New Roman" w:cs="Times New Roman"/>
          <w:iCs/>
          <w:kern w:val="0"/>
          <w:lang w:val="en-GB"/>
        </w:rPr>
        <w:t xml:space="preserve"> &amp; 6</w:t>
      </w:r>
      <w:r w:rsidR="00B46824" w:rsidRPr="00B46824">
        <w:rPr>
          <w:rFonts w:ascii="Times New Roman" w:hAnsi="Times New Roman" w:cs="Times New Roman"/>
          <w:iCs/>
          <w:kern w:val="0"/>
          <w:vertAlign w:val="superscript"/>
          <w:lang w:val="en-GB"/>
        </w:rPr>
        <w:t>th</w:t>
      </w:r>
      <w:r w:rsidR="00B46824">
        <w:rPr>
          <w:rFonts w:ascii="Times New Roman" w:hAnsi="Times New Roman" w:cs="Times New Roman"/>
          <w:iCs/>
          <w:kern w:val="0"/>
          <w:lang w:val="en-GB"/>
        </w:rPr>
        <w:t xml:space="preserve"> </w:t>
      </w:r>
      <w:r w:rsidRPr="005056AB">
        <w:rPr>
          <w:rFonts w:ascii="Times New Roman" w:hAnsi="Times New Roman" w:cs="Times New Roman"/>
          <w:iCs/>
          <w:kern w:val="0"/>
          <w:lang w:val="en-GB"/>
        </w:rPr>
        <w:t>respondents</w:t>
      </w:r>
    </w:p>
    <w:p w14:paraId="2701CA4B" w14:textId="77777777" w:rsidR="005056AB" w:rsidRPr="005056AB" w:rsidRDefault="005056AB" w:rsidP="005056AB">
      <w:pPr>
        <w:spacing w:after="0" w:line="240" w:lineRule="auto"/>
        <w:jc w:val="both"/>
        <w:rPr>
          <w:rFonts w:ascii="Times New Roman" w:hAnsi="Times New Roman" w:cs="Times New Roman"/>
          <w:iCs/>
          <w:kern w:val="0"/>
          <w:lang w:val="en-GB"/>
        </w:rPr>
      </w:pPr>
    </w:p>
    <w:p w14:paraId="0ABA64DC" w14:textId="77777777" w:rsidR="005056AB" w:rsidRPr="005056AB" w:rsidRDefault="005056AB" w:rsidP="005056AB">
      <w:pPr>
        <w:spacing w:after="0" w:line="240" w:lineRule="auto"/>
        <w:jc w:val="both"/>
        <w:rPr>
          <w:rFonts w:ascii="Times New Roman" w:hAnsi="Times New Roman" w:cs="Times New Roman"/>
          <w:iCs/>
          <w:kern w:val="0"/>
          <w:lang w:val="en-GB"/>
        </w:rPr>
      </w:pPr>
    </w:p>
    <w:p w14:paraId="2BBBF595" w14:textId="77777777" w:rsidR="005056AB" w:rsidRPr="005056AB" w:rsidRDefault="005056AB" w:rsidP="005056AB">
      <w:pPr>
        <w:spacing w:after="120" w:line="360" w:lineRule="auto"/>
        <w:ind w:left="720" w:hanging="720"/>
        <w:jc w:val="both"/>
        <w:rPr>
          <w:rFonts w:ascii="Times New Roman" w:hAnsi="Times New Roman" w:cs="Times New Roman"/>
          <w:b/>
          <w:bCs/>
          <w:kern w:val="0"/>
          <w:lang w:val="en-GB"/>
        </w:rPr>
      </w:pPr>
      <w:r w:rsidRPr="005056AB">
        <w:rPr>
          <w:rFonts w:ascii="Times New Roman" w:hAnsi="Times New Roman" w:cs="Times New Roman"/>
          <w:b/>
          <w:bCs/>
          <w:kern w:val="0"/>
          <w:lang w:val="en-GB"/>
        </w:rPr>
        <w:t>DEMBURE J:</w:t>
      </w:r>
      <w:r w:rsidRPr="005056AB">
        <w:rPr>
          <w:rFonts w:ascii="Times New Roman" w:hAnsi="Times New Roman" w:cs="Times New Roman"/>
          <w:b/>
          <w:bCs/>
          <w:kern w:val="0"/>
          <w:lang w:val="en-GB"/>
        </w:rPr>
        <w:tab/>
      </w:r>
    </w:p>
    <w:p w14:paraId="2D4AF170" w14:textId="78448D56" w:rsidR="00B46824" w:rsidRDefault="004E6189" w:rsidP="004E6189">
      <w:pPr>
        <w:spacing w:after="120" w:line="360" w:lineRule="auto"/>
        <w:ind w:left="720" w:hanging="720"/>
        <w:jc w:val="both"/>
        <w:rPr>
          <w:rFonts w:ascii="Times New Roman" w:hAnsi="Times New Roman" w:cs="Times New Roman"/>
          <w:kern w:val="0"/>
          <w:lang w:val="en-GB"/>
        </w:rPr>
      </w:pPr>
      <w:bookmarkStart w:id="1" w:name="_Hlk199018052"/>
      <w:r>
        <w:rPr>
          <w:rFonts w:ascii="Times New Roman" w:hAnsi="Times New Roman" w:cs="Times New Roman"/>
          <w:kern w:val="0"/>
          <w:lang w:val="en-GB"/>
        </w:rPr>
        <w:t>[1]</w:t>
      </w:r>
      <w:r>
        <w:rPr>
          <w:rFonts w:ascii="Times New Roman" w:hAnsi="Times New Roman" w:cs="Times New Roman"/>
          <w:kern w:val="0"/>
          <w:lang w:val="en-GB"/>
        </w:rPr>
        <w:tab/>
      </w:r>
      <w:r w:rsidR="005056AB" w:rsidRPr="005056AB">
        <w:rPr>
          <w:rFonts w:ascii="Times New Roman" w:hAnsi="Times New Roman" w:cs="Times New Roman"/>
          <w:kern w:val="0"/>
          <w:lang w:val="en-GB"/>
        </w:rPr>
        <w:t>Th</w:t>
      </w:r>
      <w:r w:rsidR="00B46824">
        <w:rPr>
          <w:rFonts w:ascii="Times New Roman" w:hAnsi="Times New Roman" w:cs="Times New Roman"/>
          <w:kern w:val="0"/>
          <w:lang w:val="en-GB"/>
        </w:rPr>
        <w:t>is is an opposed court application for a declaratory order and consequential relief in terms of s 14 of the High Court Act [</w:t>
      </w:r>
      <w:r w:rsidR="00B46824" w:rsidRPr="004E6189">
        <w:rPr>
          <w:rFonts w:ascii="Times New Roman" w:hAnsi="Times New Roman" w:cs="Times New Roman"/>
          <w:i/>
          <w:iCs/>
          <w:kern w:val="0"/>
          <w:lang w:val="en-GB"/>
        </w:rPr>
        <w:t>Chapter 7:06</w:t>
      </w:r>
      <w:r w:rsidR="00B46824">
        <w:rPr>
          <w:rFonts w:ascii="Times New Roman" w:hAnsi="Times New Roman" w:cs="Times New Roman"/>
          <w:kern w:val="0"/>
          <w:lang w:val="en-GB"/>
        </w:rPr>
        <w:t>]. The applicant seeks the following relief:</w:t>
      </w:r>
    </w:p>
    <w:p w14:paraId="15E2A4F7"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lang w:val="en-GB"/>
        </w:rPr>
      </w:pPr>
      <w:r w:rsidRPr="004E6189">
        <w:rPr>
          <w:rFonts w:ascii="Times New Roman" w:hAnsi="Times New Roman" w:cs="Times New Roman"/>
          <w:kern w:val="0"/>
          <w:sz w:val="22"/>
          <w:szCs w:val="22"/>
          <w:lang w:val="en-GB"/>
        </w:rPr>
        <w:t>“</w:t>
      </w:r>
      <w:r w:rsidRPr="004E6189">
        <w:rPr>
          <w:rFonts w:ascii="Times New Roman" w:hAnsi="Times New Roman" w:cs="Times New Roman"/>
          <w:kern w:val="0"/>
          <w:sz w:val="22"/>
          <w:szCs w:val="22"/>
        </w:rPr>
        <w:t xml:space="preserve">1.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The Application for a Declaratory Order and consequential relief be and is hereby granted.</w:t>
      </w:r>
      <w:r w:rsidR="005056AB" w:rsidRPr="004E6189">
        <w:rPr>
          <w:rFonts w:ascii="Times New Roman" w:hAnsi="Times New Roman" w:cs="Times New Roman"/>
          <w:kern w:val="0"/>
          <w:sz w:val="22"/>
          <w:szCs w:val="22"/>
          <w:lang w:val="en-GB"/>
        </w:rPr>
        <w:t xml:space="preserve"> </w:t>
      </w:r>
    </w:p>
    <w:p w14:paraId="1AA89F1D" w14:textId="00C0CADE"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2.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It be and is hereby declared that the notice of intention to cancel Special Grant Number 849 (Sengwa Colliery) by the 1</w:t>
      </w:r>
      <w:r w:rsidR="004E6189" w:rsidRPr="004E6189">
        <w:rPr>
          <w:rFonts w:ascii="Times New Roman" w:hAnsi="Times New Roman" w:cs="Times New Roman"/>
          <w:kern w:val="0"/>
          <w:sz w:val="22"/>
          <w:szCs w:val="22"/>
          <w:vertAlign w:val="superscript"/>
        </w:rPr>
        <w:t>st</w:t>
      </w:r>
      <w:r w:rsidRPr="004E6189">
        <w:rPr>
          <w:rFonts w:ascii="Times New Roman" w:hAnsi="Times New Roman" w:cs="Times New Roman"/>
          <w:kern w:val="0"/>
          <w:sz w:val="22"/>
          <w:szCs w:val="22"/>
        </w:rPr>
        <w:t xml:space="preserve"> Respondent’s letter dated 15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August 2024 is unlawful and is void </w:t>
      </w:r>
      <w:r w:rsidRPr="004E6189">
        <w:rPr>
          <w:rFonts w:ascii="Times New Roman" w:hAnsi="Times New Roman" w:cs="Times New Roman"/>
          <w:i/>
          <w:iCs/>
          <w:kern w:val="0"/>
          <w:sz w:val="22"/>
          <w:szCs w:val="22"/>
        </w:rPr>
        <w:t>ab initio</w:t>
      </w:r>
      <w:r w:rsidRPr="004E6189">
        <w:rPr>
          <w:rFonts w:ascii="Times New Roman" w:hAnsi="Times New Roman" w:cs="Times New Roman"/>
          <w:kern w:val="0"/>
          <w:sz w:val="22"/>
          <w:szCs w:val="22"/>
        </w:rPr>
        <w:t xml:space="preserve">. </w:t>
      </w:r>
    </w:p>
    <w:p w14:paraId="0817614E"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3.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It be and is hereby declared that the cancellation of Special Grant Number 849 (Sengwa Colliery) by the 2</w:t>
      </w:r>
      <w:r w:rsidR="004E6189" w:rsidRPr="004E6189">
        <w:rPr>
          <w:rFonts w:ascii="Times New Roman" w:hAnsi="Times New Roman" w:cs="Times New Roman"/>
          <w:kern w:val="0"/>
          <w:sz w:val="22"/>
          <w:szCs w:val="22"/>
          <w:vertAlign w:val="superscript"/>
        </w:rPr>
        <w:t>nd</w:t>
      </w:r>
      <w:r w:rsidRPr="004E6189">
        <w:rPr>
          <w:rFonts w:ascii="Times New Roman" w:hAnsi="Times New Roman" w:cs="Times New Roman"/>
          <w:kern w:val="0"/>
          <w:sz w:val="22"/>
          <w:szCs w:val="22"/>
        </w:rPr>
        <w:t xml:space="preserve"> Respondent’s letter dated 15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August 2025 is unlawful and is void </w:t>
      </w:r>
      <w:r w:rsidRPr="004E6189">
        <w:rPr>
          <w:rFonts w:ascii="Times New Roman" w:hAnsi="Times New Roman" w:cs="Times New Roman"/>
          <w:i/>
          <w:iCs/>
          <w:kern w:val="0"/>
          <w:sz w:val="22"/>
          <w:szCs w:val="22"/>
        </w:rPr>
        <w:t>ab initio</w:t>
      </w:r>
      <w:r w:rsidRPr="004E6189">
        <w:rPr>
          <w:rFonts w:ascii="Times New Roman" w:hAnsi="Times New Roman" w:cs="Times New Roman"/>
          <w:kern w:val="0"/>
          <w:sz w:val="22"/>
          <w:szCs w:val="22"/>
        </w:rPr>
        <w:t xml:space="preserve">. </w:t>
      </w:r>
    </w:p>
    <w:p w14:paraId="10BFF2C9"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4.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 xml:space="preserve">Consequent to paragraphs 1 and 2, it be and is hereby declared that the Applicant, SENGWA COLLIERY (PRIVATE) LIMITED, remains the sole and lawful holder of Special Grant Number 849, with all rights, titles, and interests </w:t>
      </w:r>
      <w:r w:rsidRPr="004E6189">
        <w:rPr>
          <w:rFonts w:ascii="Times New Roman" w:hAnsi="Times New Roman" w:cs="Times New Roman"/>
          <w:kern w:val="0"/>
          <w:sz w:val="22"/>
          <w:szCs w:val="22"/>
        </w:rPr>
        <w:lastRenderedPageBreak/>
        <w:t xml:space="preserve">pertaining thereto restored and reinstated as if the said cancellation never occurred. </w:t>
      </w:r>
    </w:p>
    <w:p w14:paraId="5224513B" w14:textId="317DEFCA"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5.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It be and is hereby declared that Special Grant Number 10417, issued to the 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Respondent (GEORGE MINING (PRIVATE) LIMITED) and gazetted on 1</w:t>
      </w:r>
      <w:r w:rsidR="00AF24A3">
        <w:rPr>
          <w:rFonts w:ascii="Times New Roman" w:hAnsi="Times New Roman" w:cs="Times New Roman"/>
          <w:kern w:val="0"/>
          <w:sz w:val="22"/>
          <w:szCs w:val="22"/>
        </w:rPr>
        <w:t>seventh</w:t>
      </w:r>
      <w:r w:rsidRPr="004E6189">
        <w:rPr>
          <w:rFonts w:ascii="Times New Roman" w:hAnsi="Times New Roman" w:cs="Times New Roman"/>
          <w:kern w:val="0"/>
          <w:sz w:val="22"/>
          <w:szCs w:val="22"/>
        </w:rPr>
        <w:t xml:space="preserve"> October 2025, is null and void </w:t>
      </w:r>
      <w:r w:rsidRPr="004E6189">
        <w:rPr>
          <w:rFonts w:ascii="Times New Roman" w:hAnsi="Times New Roman" w:cs="Times New Roman"/>
          <w:i/>
          <w:iCs/>
          <w:kern w:val="0"/>
          <w:sz w:val="22"/>
          <w:szCs w:val="22"/>
        </w:rPr>
        <w:t>ab initio</w:t>
      </w:r>
      <w:r w:rsidRPr="004E6189">
        <w:rPr>
          <w:rFonts w:ascii="Times New Roman" w:hAnsi="Times New Roman" w:cs="Times New Roman"/>
          <w:kern w:val="0"/>
          <w:sz w:val="22"/>
          <w:szCs w:val="22"/>
        </w:rPr>
        <w:t xml:space="preserve"> and is hereby set aside. </w:t>
      </w:r>
    </w:p>
    <w:p w14:paraId="58E4A1D5"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6.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The 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and 6</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Respondents, and all those claiming any right, title, or interest through them, are ordered to immediately cease and desist from all mining, exploration, or any other activities on the area encompassed by Special Grant Number 849. </w:t>
      </w:r>
    </w:p>
    <w:p w14:paraId="55E5FA79"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7.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The 1</w:t>
      </w:r>
      <w:r w:rsidR="004E6189" w:rsidRPr="004E6189">
        <w:rPr>
          <w:rFonts w:ascii="Times New Roman" w:hAnsi="Times New Roman" w:cs="Times New Roman"/>
          <w:kern w:val="0"/>
          <w:sz w:val="22"/>
          <w:szCs w:val="22"/>
          <w:vertAlign w:val="superscript"/>
        </w:rPr>
        <w:t>st</w:t>
      </w:r>
      <w:r w:rsidRPr="004E6189">
        <w:rPr>
          <w:rFonts w:ascii="Times New Roman" w:hAnsi="Times New Roman" w:cs="Times New Roman"/>
          <w:kern w:val="0"/>
          <w:sz w:val="22"/>
          <w:szCs w:val="22"/>
        </w:rPr>
        <w:t>, 2</w:t>
      </w:r>
      <w:r w:rsidR="004E6189" w:rsidRPr="004E6189">
        <w:rPr>
          <w:rFonts w:ascii="Times New Roman" w:hAnsi="Times New Roman" w:cs="Times New Roman"/>
          <w:kern w:val="0"/>
          <w:sz w:val="22"/>
          <w:szCs w:val="22"/>
          <w:vertAlign w:val="superscript"/>
        </w:rPr>
        <w:t>nd</w:t>
      </w:r>
      <w:r w:rsidRPr="004E6189">
        <w:rPr>
          <w:rFonts w:ascii="Times New Roman" w:hAnsi="Times New Roman" w:cs="Times New Roman"/>
          <w:kern w:val="0"/>
          <w:sz w:val="22"/>
          <w:szCs w:val="22"/>
        </w:rPr>
        <w:t>, 3</w:t>
      </w:r>
      <w:r w:rsidR="004E6189" w:rsidRPr="004E6189">
        <w:rPr>
          <w:rFonts w:ascii="Times New Roman" w:hAnsi="Times New Roman" w:cs="Times New Roman"/>
          <w:kern w:val="0"/>
          <w:sz w:val="22"/>
          <w:szCs w:val="22"/>
          <w:vertAlign w:val="superscript"/>
        </w:rPr>
        <w:t>rd</w:t>
      </w:r>
      <w:r w:rsidRPr="004E6189">
        <w:rPr>
          <w:rFonts w:ascii="Times New Roman" w:hAnsi="Times New Roman" w:cs="Times New Roman"/>
          <w:kern w:val="0"/>
          <w:sz w:val="22"/>
          <w:szCs w:val="22"/>
        </w:rPr>
        <w:t xml:space="preserve"> and </w:t>
      </w:r>
      <w:r w:rsidR="004E6189" w:rsidRPr="004E6189">
        <w:rPr>
          <w:rFonts w:ascii="Times New Roman" w:hAnsi="Times New Roman" w:cs="Times New Roman"/>
          <w:kern w:val="0"/>
          <w:sz w:val="22"/>
          <w:szCs w:val="22"/>
        </w:rPr>
        <w:t>4</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Respondents are directed to take all necessary administrative steps to give full effect to paragraphs 4 and 5 of this Order, including but not limited to updating the mining titles register and cancelling any record of Special Grant 10417, within thirty (30) days of this order. </w:t>
      </w:r>
    </w:p>
    <w:p w14:paraId="200AE7FF" w14:textId="77777777" w:rsidR="004E6189" w:rsidRPr="004E6189" w:rsidRDefault="00B46824" w:rsidP="004E6189">
      <w:pPr>
        <w:spacing w:after="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8.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The Sheriff for Zimbabwe be and is hereby directed to give effect to clause 6 above, and eject 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and 6</w:t>
      </w:r>
      <w:r w:rsidR="004E6189" w:rsidRPr="004E6189">
        <w:rPr>
          <w:rFonts w:ascii="Times New Roman" w:hAnsi="Times New Roman" w:cs="Times New Roman"/>
          <w:kern w:val="0"/>
          <w:sz w:val="22"/>
          <w:szCs w:val="22"/>
          <w:vertAlign w:val="superscript"/>
        </w:rPr>
        <w:t>th</w:t>
      </w:r>
      <w:r w:rsidR="004E6189" w:rsidRPr="004E6189">
        <w:rPr>
          <w:rFonts w:ascii="Times New Roman" w:hAnsi="Times New Roman" w:cs="Times New Roman"/>
          <w:kern w:val="0"/>
          <w:sz w:val="22"/>
          <w:szCs w:val="22"/>
        </w:rPr>
        <w:t xml:space="preserve"> </w:t>
      </w:r>
      <w:r w:rsidRPr="004E6189">
        <w:rPr>
          <w:rFonts w:ascii="Times New Roman" w:hAnsi="Times New Roman" w:cs="Times New Roman"/>
          <w:kern w:val="0"/>
          <w:sz w:val="22"/>
          <w:szCs w:val="22"/>
        </w:rPr>
        <w:t xml:space="preserve">Respondents and their agents and all those claiming occupation through them from the said mining location. </w:t>
      </w:r>
    </w:p>
    <w:p w14:paraId="24CAC640" w14:textId="0F865FB2" w:rsidR="00B46824" w:rsidRPr="004E6189" w:rsidRDefault="00B46824" w:rsidP="004E6189">
      <w:pPr>
        <w:spacing w:after="120" w:line="240" w:lineRule="auto"/>
        <w:ind w:left="2160" w:hanging="720"/>
        <w:jc w:val="both"/>
        <w:rPr>
          <w:rFonts w:ascii="Times New Roman" w:hAnsi="Times New Roman" w:cs="Times New Roman"/>
          <w:kern w:val="0"/>
          <w:sz w:val="22"/>
          <w:szCs w:val="22"/>
        </w:rPr>
      </w:pPr>
      <w:r w:rsidRPr="004E6189">
        <w:rPr>
          <w:rFonts w:ascii="Times New Roman" w:hAnsi="Times New Roman" w:cs="Times New Roman"/>
          <w:kern w:val="0"/>
          <w:sz w:val="22"/>
          <w:szCs w:val="22"/>
        </w:rPr>
        <w:t xml:space="preserve">9. </w:t>
      </w:r>
      <w:r w:rsidR="004E6189" w:rsidRPr="004E6189">
        <w:rPr>
          <w:rFonts w:ascii="Times New Roman" w:hAnsi="Times New Roman" w:cs="Times New Roman"/>
          <w:kern w:val="0"/>
          <w:sz w:val="22"/>
          <w:szCs w:val="22"/>
        </w:rPr>
        <w:tab/>
      </w:r>
      <w:r w:rsidRPr="004E6189">
        <w:rPr>
          <w:rFonts w:ascii="Times New Roman" w:hAnsi="Times New Roman" w:cs="Times New Roman"/>
          <w:kern w:val="0"/>
          <w:sz w:val="22"/>
          <w:szCs w:val="22"/>
        </w:rPr>
        <w:t>The 5</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Respondent shall pay the costs of this application jointly and severally with the 6</w:t>
      </w:r>
      <w:r w:rsidR="004E6189" w:rsidRPr="004E6189">
        <w:rPr>
          <w:rFonts w:ascii="Times New Roman" w:hAnsi="Times New Roman" w:cs="Times New Roman"/>
          <w:kern w:val="0"/>
          <w:sz w:val="22"/>
          <w:szCs w:val="22"/>
          <w:vertAlign w:val="superscript"/>
        </w:rPr>
        <w:t>th</w:t>
      </w:r>
      <w:r w:rsidRPr="004E6189">
        <w:rPr>
          <w:rFonts w:ascii="Times New Roman" w:hAnsi="Times New Roman" w:cs="Times New Roman"/>
          <w:kern w:val="0"/>
          <w:sz w:val="22"/>
          <w:szCs w:val="22"/>
        </w:rPr>
        <w:t xml:space="preserve"> Respondent, the one paying the other to be absolved, on a legal practitioner and client scale.</w:t>
      </w:r>
      <w:r w:rsidR="004E6189" w:rsidRPr="004E6189">
        <w:rPr>
          <w:rFonts w:ascii="Times New Roman" w:hAnsi="Times New Roman" w:cs="Times New Roman"/>
          <w:kern w:val="0"/>
          <w:sz w:val="22"/>
          <w:szCs w:val="22"/>
        </w:rPr>
        <w:t>”</w:t>
      </w:r>
    </w:p>
    <w:p w14:paraId="632F3D0C" w14:textId="5799B2A7" w:rsidR="00B46824" w:rsidRDefault="004E6189" w:rsidP="004E6189">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[2]</w:t>
      </w:r>
      <w:r>
        <w:rPr>
          <w:rFonts w:ascii="Times New Roman" w:hAnsi="Times New Roman" w:cs="Times New Roman"/>
          <w:kern w:val="0"/>
        </w:rPr>
        <w:tab/>
      </w:r>
      <w:r w:rsidR="00B46824">
        <w:rPr>
          <w:rFonts w:ascii="Times New Roman" w:hAnsi="Times New Roman" w:cs="Times New Roman"/>
          <w:kern w:val="0"/>
        </w:rPr>
        <w:t>The f</w:t>
      </w:r>
      <w:r w:rsidR="00955C95">
        <w:rPr>
          <w:rFonts w:ascii="Times New Roman" w:hAnsi="Times New Roman" w:cs="Times New Roman"/>
          <w:kern w:val="0"/>
        </w:rPr>
        <w:t xml:space="preserve">ifth </w:t>
      </w:r>
      <w:r w:rsidR="00B46824">
        <w:rPr>
          <w:rFonts w:ascii="Times New Roman" w:hAnsi="Times New Roman" w:cs="Times New Roman"/>
          <w:kern w:val="0"/>
        </w:rPr>
        <w:t xml:space="preserve">respondent raised a point </w:t>
      </w:r>
      <w:r w:rsidR="00B46824" w:rsidRPr="004E6189">
        <w:rPr>
          <w:rFonts w:ascii="Times New Roman" w:hAnsi="Times New Roman" w:cs="Times New Roman"/>
          <w:i/>
          <w:iCs/>
          <w:kern w:val="0"/>
        </w:rPr>
        <w:t xml:space="preserve">in limine </w:t>
      </w:r>
      <w:r w:rsidR="00B46824">
        <w:rPr>
          <w:rFonts w:ascii="Times New Roman" w:hAnsi="Times New Roman" w:cs="Times New Roman"/>
          <w:kern w:val="0"/>
        </w:rPr>
        <w:t>of non-joinder of the President of the Republic of Zimbabwe. On 26 March 2026, the court, after hearing submissions from the parties’ legal practitioners on the preliminary point</w:t>
      </w:r>
      <w:r>
        <w:rPr>
          <w:rFonts w:ascii="Times New Roman" w:hAnsi="Times New Roman" w:cs="Times New Roman"/>
          <w:kern w:val="0"/>
        </w:rPr>
        <w:t>,</w:t>
      </w:r>
      <w:r w:rsidR="00B46824">
        <w:rPr>
          <w:rFonts w:ascii="Times New Roman" w:hAnsi="Times New Roman" w:cs="Times New Roman"/>
          <w:kern w:val="0"/>
        </w:rPr>
        <w:t xml:space="preserve"> reserved judgment </w:t>
      </w:r>
      <w:r w:rsidR="00B46824" w:rsidRPr="004E6189">
        <w:rPr>
          <w:rFonts w:ascii="Times New Roman" w:hAnsi="Times New Roman" w:cs="Times New Roman"/>
          <w:i/>
          <w:iCs/>
          <w:kern w:val="0"/>
        </w:rPr>
        <w:t>sine die</w:t>
      </w:r>
      <w:r w:rsidR="00B46824">
        <w:rPr>
          <w:rFonts w:ascii="Times New Roman" w:hAnsi="Times New Roman" w:cs="Times New Roman"/>
          <w:kern w:val="0"/>
        </w:rPr>
        <w:t>.</w:t>
      </w:r>
    </w:p>
    <w:p w14:paraId="71939D12" w14:textId="15409F92" w:rsidR="00B46824" w:rsidRPr="004E6189" w:rsidRDefault="00064A15" w:rsidP="00B46824">
      <w:pPr>
        <w:spacing w:after="120" w:line="360" w:lineRule="auto"/>
        <w:jc w:val="both"/>
        <w:rPr>
          <w:rFonts w:ascii="Times New Roman" w:hAnsi="Times New Roman" w:cs="Times New Roman"/>
          <w:b/>
          <w:bCs/>
          <w:kern w:val="0"/>
          <w:u w:val="single"/>
        </w:rPr>
      </w:pPr>
      <w:r w:rsidRPr="004E6189">
        <w:rPr>
          <w:rFonts w:ascii="Times New Roman" w:hAnsi="Times New Roman" w:cs="Times New Roman"/>
          <w:b/>
          <w:bCs/>
          <w:kern w:val="0"/>
          <w:u w:val="single"/>
        </w:rPr>
        <w:t>FACTUAL CONSPECTUS</w:t>
      </w:r>
    </w:p>
    <w:p w14:paraId="6C4C6884" w14:textId="7C29B6DA" w:rsidR="004E6189" w:rsidRDefault="004E6189"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w:t>
      </w:r>
      <w:r>
        <w:rPr>
          <w:rFonts w:ascii="Times New Roman" w:hAnsi="Times New Roman" w:cs="Times New Roman"/>
          <w:kern w:val="0"/>
          <w:lang w:val="en-GB"/>
        </w:rPr>
        <w:tab/>
      </w:r>
      <w:r w:rsidR="004D72D3">
        <w:rPr>
          <w:rFonts w:ascii="Times New Roman" w:hAnsi="Times New Roman" w:cs="Times New Roman"/>
          <w:kern w:val="0"/>
          <w:lang w:val="en-GB"/>
        </w:rPr>
        <w:t xml:space="preserve">It is common cause that the applicant </w:t>
      </w:r>
      <w:r>
        <w:rPr>
          <w:rFonts w:ascii="Times New Roman" w:hAnsi="Times New Roman" w:cs="Times New Roman"/>
          <w:kern w:val="0"/>
          <w:lang w:val="en-GB"/>
        </w:rPr>
        <w:t>held</w:t>
      </w:r>
      <w:r w:rsidR="004D72D3">
        <w:rPr>
          <w:rFonts w:ascii="Times New Roman" w:hAnsi="Times New Roman" w:cs="Times New Roman"/>
          <w:kern w:val="0"/>
          <w:lang w:val="en-GB"/>
        </w:rPr>
        <w:t xml:space="preserve"> Special Grant No. 849 over the coal mining location commonly referred to as the </w:t>
      </w:r>
      <w:r>
        <w:rPr>
          <w:rFonts w:ascii="Times New Roman" w:hAnsi="Times New Roman" w:cs="Times New Roman"/>
          <w:kern w:val="0"/>
          <w:lang w:val="en-GB"/>
        </w:rPr>
        <w:t>‘</w:t>
      </w:r>
      <w:r w:rsidR="004D72D3">
        <w:rPr>
          <w:rFonts w:ascii="Times New Roman" w:hAnsi="Times New Roman" w:cs="Times New Roman"/>
          <w:kern w:val="0"/>
          <w:lang w:val="en-GB"/>
        </w:rPr>
        <w:t>Sengwa Colliery</w:t>
      </w:r>
      <w:r>
        <w:rPr>
          <w:rFonts w:ascii="Times New Roman" w:hAnsi="Times New Roman" w:cs="Times New Roman"/>
          <w:kern w:val="0"/>
          <w:lang w:val="en-GB"/>
        </w:rPr>
        <w:t xml:space="preserve">’ </w:t>
      </w:r>
      <w:r w:rsidR="004D72D3">
        <w:rPr>
          <w:rFonts w:ascii="Times New Roman" w:hAnsi="Times New Roman" w:cs="Times New Roman"/>
          <w:kern w:val="0"/>
          <w:lang w:val="en-GB"/>
        </w:rPr>
        <w:t xml:space="preserve">for over four decades. </w:t>
      </w:r>
      <w:r>
        <w:rPr>
          <w:rFonts w:ascii="Times New Roman" w:hAnsi="Times New Roman" w:cs="Times New Roman"/>
          <w:kern w:val="0"/>
          <w:lang w:val="en-GB"/>
        </w:rPr>
        <w:t xml:space="preserve">According to the applicant’s schedule of operations, it </w:t>
      </w:r>
      <w:r w:rsidR="004D72D3">
        <w:rPr>
          <w:rFonts w:ascii="Times New Roman" w:hAnsi="Times New Roman" w:cs="Times New Roman"/>
          <w:kern w:val="0"/>
          <w:lang w:val="en-GB"/>
        </w:rPr>
        <w:t xml:space="preserve">produced 25,000 tonnes of coal annually from 2003 to 2008. It further averred that it resumed operations in 2024 </w:t>
      </w:r>
      <w:r w:rsidR="00D35C9E">
        <w:rPr>
          <w:rFonts w:ascii="Times New Roman" w:hAnsi="Times New Roman" w:cs="Times New Roman"/>
          <w:kern w:val="0"/>
          <w:lang w:val="en-GB"/>
        </w:rPr>
        <w:t xml:space="preserve">and produces over 24,000 tons with three </w:t>
      </w:r>
      <w:r>
        <w:rPr>
          <w:rFonts w:ascii="Times New Roman" w:hAnsi="Times New Roman" w:cs="Times New Roman"/>
          <w:kern w:val="0"/>
          <w:lang w:val="en-GB"/>
        </w:rPr>
        <w:t>established</w:t>
      </w:r>
      <w:r w:rsidR="00D35C9E">
        <w:rPr>
          <w:rFonts w:ascii="Times New Roman" w:hAnsi="Times New Roman" w:cs="Times New Roman"/>
          <w:kern w:val="0"/>
          <w:lang w:val="en-GB"/>
        </w:rPr>
        <w:t xml:space="preserve"> mining contractors. </w:t>
      </w:r>
    </w:p>
    <w:p w14:paraId="56F6D114" w14:textId="17EE95FB" w:rsidR="004E6189" w:rsidRDefault="004E6189"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w:t>
      </w:r>
      <w:r>
        <w:rPr>
          <w:rFonts w:ascii="Times New Roman" w:hAnsi="Times New Roman" w:cs="Times New Roman"/>
          <w:kern w:val="0"/>
          <w:lang w:val="en-GB"/>
        </w:rPr>
        <w:tab/>
      </w:r>
      <w:r w:rsidR="00D35C9E">
        <w:rPr>
          <w:rFonts w:ascii="Times New Roman" w:hAnsi="Times New Roman" w:cs="Times New Roman"/>
          <w:kern w:val="0"/>
          <w:lang w:val="en-GB"/>
        </w:rPr>
        <w:t>On 15 August 202</w:t>
      </w:r>
      <w:r w:rsidR="00432D2A">
        <w:rPr>
          <w:rFonts w:ascii="Times New Roman" w:hAnsi="Times New Roman" w:cs="Times New Roman"/>
          <w:kern w:val="0"/>
          <w:lang w:val="en-GB"/>
        </w:rPr>
        <w:t>4</w:t>
      </w:r>
      <w:r w:rsidR="00D35C9E">
        <w:rPr>
          <w:rFonts w:ascii="Times New Roman" w:hAnsi="Times New Roman" w:cs="Times New Roman"/>
          <w:kern w:val="0"/>
          <w:lang w:val="en-GB"/>
        </w:rPr>
        <w:t xml:space="preserve">, the first respondent issued a notice of </w:t>
      </w:r>
      <w:r>
        <w:rPr>
          <w:rFonts w:ascii="Times New Roman" w:hAnsi="Times New Roman" w:cs="Times New Roman"/>
          <w:kern w:val="0"/>
          <w:lang w:val="en-GB"/>
        </w:rPr>
        <w:t>intention to cancel the applicant’s Special Grant on the basis that there were no mining activities taking place at the Sengwa Colliery and that no reason had been given to the Ministry of Mines and Mining Development as to why no mining activity</w:t>
      </w:r>
      <w:r w:rsidR="00D35C9E">
        <w:rPr>
          <w:rFonts w:ascii="Times New Roman" w:hAnsi="Times New Roman" w:cs="Times New Roman"/>
          <w:kern w:val="0"/>
          <w:lang w:val="en-GB"/>
        </w:rPr>
        <w:t xml:space="preserve"> was taking place. It was further stated that the applicant was being issued with a </w:t>
      </w:r>
      <w:r>
        <w:rPr>
          <w:rFonts w:ascii="Times New Roman" w:hAnsi="Times New Roman" w:cs="Times New Roman"/>
          <w:kern w:val="0"/>
          <w:lang w:val="en-GB"/>
        </w:rPr>
        <w:t>12-month</w:t>
      </w:r>
      <w:r w:rsidR="00D35C9E">
        <w:rPr>
          <w:rFonts w:ascii="Times New Roman" w:hAnsi="Times New Roman" w:cs="Times New Roman"/>
          <w:kern w:val="0"/>
          <w:lang w:val="en-GB"/>
        </w:rPr>
        <w:t xml:space="preserve"> notice of intention to cancel the Special Grant No. 849 in terms of s 305(1) of the Mines and Minerals Act [</w:t>
      </w:r>
      <w:r w:rsidR="00D35C9E" w:rsidRPr="004E6189">
        <w:rPr>
          <w:rFonts w:ascii="Times New Roman" w:hAnsi="Times New Roman" w:cs="Times New Roman"/>
          <w:i/>
          <w:iCs/>
          <w:kern w:val="0"/>
          <w:lang w:val="en-GB"/>
        </w:rPr>
        <w:t>Chapter 21:05</w:t>
      </w:r>
      <w:r w:rsidR="00D35C9E">
        <w:rPr>
          <w:rFonts w:ascii="Times New Roman" w:hAnsi="Times New Roman" w:cs="Times New Roman"/>
          <w:kern w:val="0"/>
          <w:lang w:val="en-GB"/>
        </w:rPr>
        <w:t>] (</w:t>
      </w:r>
      <w:r w:rsidR="00D35C9E" w:rsidRPr="004E6189">
        <w:rPr>
          <w:rFonts w:ascii="Times New Roman" w:hAnsi="Times New Roman" w:cs="Times New Roman"/>
          <w:i/>
          <w:iCs/>
          <w:kern w:val="0"/>
          <w:lang w:val="en-GB"/>
        </w:rPr>
        <w:t>“the Act”</w:t>
      </w:r>
      <w:r w:rsidR="00D35C9E">
        <w:rPr>
          <w:rFonts w:ascii="Times New Roman" w:hAnsi="Times New Roman" w:cs="Times New Roman"/>
          <w:kern w:val="0"/>
          <w:lang w:val="en-GB"/>
        </w:rPr>
        <w:t>).</w:t>
      </w:r>
    </w:p>
    <w:p w14:paraId="71C7933D" w14:textId="77777777" w:rsidR="00FA0D50" w:rsidRDefault="004E6189"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lastRenderedPageBreak/>
        <w:t>[5]</w:t>
      </w:r>
      <w:r>
        <w:rPr>
          <w:rFonts w:ascii="Times New Roman" w:hAnsi="Times New Roman" w:cs="Times New Roman"/>
          <w:kern w:val="0"/>
          <w:lang w:val="en-GB"/>
        </w:rPr>
        <w:tab/>
      </w:r>
      <w:r w:rsidR="00D35C9E">
        <w:rPr>
          <w:rFonts w:ascii="Times New Roman" w:hAnsi="Times New Roman" w:cs="Times New Roman"/>
          <w:kern w:val="0"/>
          <w:lang w:val="en-GB"/>
        </w:rPr>
        <w:t xml:space="preserve">The applicant responded to the </w:t>
      </w:r>
      <w:r>
        <w:rPr>
          <w:rFonts w:ascii="Times New Roman" w:hAnsi="Times New Roman" w:cs="Times New Roman"/>
          <w:kern w:val="0"/>
          <w:lang w:val="en-GB"/>
        </w:rPr>
        <w:t>Minister's letter</w:t>
      </w:r>
      <w:r w:rsidR="00D35C9E">
        <w:rPr>
          <w:rFonts w:ascii="Times New Roman" w:hAnsi="Times New Roman" w:cs="Times New Roman"/>
          <w:kern w:val="0"/>
          <w:lang w:val="en-GB"/>
        </w:rPr>
        <w:t xml:space="preserve"> on 20 June 2025. In its letter</w:t>
      </w:r>
      <w:r>
        <w:rPr>
          <w:rFonts w:ascii="Times New Roman" w:hAnsi="Times New Roman" w:cs="Times New Roman"/>
          <w:kern w:val="0"/>
          <w:lang w:val="en-GB"/>
        </w:rPr>
        <w:t>,</w:t>
      </w:r>
      <w:r w:rsidR="00D35C9E">
        <w:rPr>
          <w:rFonts w:ascii="Times New Roman" w:hAnsi="Times New Roman" w:cs="Times New Roman"/>
          <w:kern w:val="0"/>
          <w:lang w:val="en-GB"/>
        </w:rPr>
        <w:t xml:space="preserve"> it made representations against the cancellation of its Special Grant. It attached thereto a</w:t>
      </w:r>
      <w:r w:rsidR="00FA0D50">
        <w:rPr>
          <w:rFonts w:ascii="Times New Roman" w:hAnsi="Times New Roman" w:cs="Times New Roman"/>
          <w:kern w:val="0"/>
          <w:lang w:val="en-GB"/>
        </w:rPr>
        <w:t xml:space="preserve"> document titled</w:t>
      </w:r>
      <w:r w:rsidR="00D35C9E">
        <w:rPr>
          <w:rFonts w:ascii="Times New Roman" w:hAnsi="Times New Roman" w:cs="Times New Roman"/>
          <w:kern w:val="0"/>
          <w:lang w:val="en-GB"/>
        </w:rPr>
        <w:t xml:space="preserve"> Sengwa Status </w:t>
      </w:r>
      <w:r w:rsidR="00FA0D50">
        <w:rPr>
          <w:rFonts w:ascii="Times New Roman" w:hAnsi="Times New Roman" w:cs="Times New Roman"/>
          <w:kern w:val="0"/>
          <w:lang w:val="en-GB"/>
        </w:rPr>
        <w:t>Report detailing its operations over the years, its investments and production cycles, including the plans to establish two thermal power</w:t>
      </w:r>
      <w:r w:rsidR="003F0F4A">
        <w:rPr>
          <w:rFonts w:ascii="Times New Roman" w:hAnsi="Times New Roman" w:cs="Times New Roman"/>
          <w:kern w:val="0"/>
          <w:lang w:val="en-GB"/>
        </w:rPr>
        <w:t xml:space="preserve"> stations. It was further indicated that the company resumed operations in 2024 and that </w:t>
      </w:r>
      <w:r w:rsidR="00FA0D50">
        <w:rPr>
          <w:rFonts w:ascii="Times New Roman" w:hAnsi="Times New Roman" w:cs="Times New Roman"/>
          <w:kern w:val="0"/>
          <w:lang w:val="en-GB"/>
        </w:rPr>
        <w:t>discussions</w:t>
      </w:r>
      <w:r w:rsidR="003F0F4A">
        <w:rPr>
          <w:rFonts w:ascii="Times New Roman" w:hAnsi="Times New Roman" w:cs="Times New Roman"/>
          <w:kern w:val="0"/>
          <w:lang w:val="en-GB"/>
        </w:rPr>
        <w:t xml:space="preserve"> were ongoing with a Chinese investor interested in developing the Sengwa Thermal Power Station and an associated coal mine. The applicant </w:t>
      </w:r>
      <w:r w:rsidR="00FA0D50">
        <w:rPr>
          <w:rFonts w:ascii="Times New Roman" w:hAnsi="Times New Roman" w:cs="Times New Roman"/>
          <w:kern w:val="0"/>
          <w:lang w:val="en-GB"/>
        </w:rPr>
        <w:t>requested that the notice of cancellation be withdrawn and that the Special Grant be retained</w:t>
      </w:r>
      <w:r w:rsidR="003F0F4A">
        <w:rPr>
          <w:rFonts w:ascii="Times New Roman" w:hAnsi="Times New Roman" w:cs="Times New Roman"/>
          <w:kern w:val="0"/>
          <w:lang w:val="en-GB"/>
        </w:rPr>
        <w:t xml:space="preserve">. </w:t>
      </w:r>
    </w:p>
    <w:p w14:paraId="3EF43060" w14:textId="1A3D8C2F" w:rsidR="00FA0D50" w:rsidRDefault="00FA0D50"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[6]</w:t>
      </w:r>
      <w:r>
        <w:rPr>
          <w:rFonts w:ascii="Times New Roman" w:hAnsi="Times New Roman" w:cs="Times New Roman"/>
          <w:kern w:val="0"/>
          <w:lang w:val="en-GB"/>
        </w:rPr>
        <w:tab/>
      </w:r>
      <w:r w:rsidR="003F0F4A">
        <w:rPr>
          <w:rFonts w:ascii="Times New Roman" w:hAnsi="Times New Roman" w:cs="Times New Roman"/>
          <w:kern w:val="0"/>
          <w:lang w:val="en-GB"/>
        </w:rPr>
        <w:t xml:space="preserve">Despite the applicant’s plea to retain its Special Grant, </w:t>
      </w:r>
      <w:r>
        <w:rPr>
          <w:rFonts w:ascii="Times New Roman" w:hAnsi="Times New Roman" w:cs="Times New Roman"/>
          <w:kern w:val="0"/>
          <w:lang w:val="en-GB"/>
        </w:rPr>
        <w:t>the applicant’s Special Grant No. 849 was cancelled on 15 August 2025</w:t>
      </w:r>
      <w:r w:rsidR="003F0F4A">
        <w:rPr>
          <w:rFonts w:ascii="Times New Roman" w:hAnsi="Times New Roman" w:cs="Times New Roman"/>
          <w:kern w:val="0"/>
          <w:lang w:val="en-GB"/>
        </w:rPr>
        <w:t xml:space="preserve">. The notice of cancellation was communicated by the </w:t>
      </w:r>
      <w:r>
        <w:rPr>
          <w:rFonts w:ascii="Times New Roman" w:hAnsi="Times New Roman" w:cs="Times New Roman"/>
          <w:kern w:val="0"/>
          <w:lang w:val="en-GB"/>
        </w:rPr>
        <w:t>second respondent as the Chairperson</w:t>
      </w:r>
      <w:r w:rsidR="003F0F4A">
        <w:rPr>
          <w:rFonts w:ascii="Times New Roman" w:hAnsi="Times New Roman" w:cs="Times New Roman"/>
          <w:kern w:val="0"/>
          <w:lang w:val="en-GB"/>
        </w:rPr>
        <w:t xml:space="preserve"> of the Mining Affairs Board</w:t>
      </w:r>
      <w:r w:rsidR="006F0B4D">
        <w:rPr>
          <w:rFonts w:ascii="Times New Roman" w:hAnsi="Times New Roman" w:cs="Times New Roman"/>
          <w:kern w:val="0"/>
          <w:lang w:val="en-GB"/>
        </w:rPr>
        <w:t xml:space="preserve"> and the Secretary in the Ministry of Mines</w:t>
      </w:r>
      <w:r>
        <w:rPr>
          <w:rFonts w:ascii="Times New Roman" w:hAnsi="Times New Roman" w:cs="Times New Roman"/>
          <w:kern w:val="0"/>
          <w:lang w:val="en-GB"/>
        </w:rPr>
        <w:t xml:space="preserve"> and Mining Development</w:t>
      </w:r>
      <w:r w:rsidR="00C23931">
        <w:rPr>
          <w:rFonts w:ascii="Times New Roman" w:hAnsi="Times New Roman" w:cs="Times New Roman"/>
          <w:kern w:val="0"/>
          <w:lang w:val="en-GB"/>
        </w:rPr>
        <w:t xml:space="preserve">. </w:t>
      </w:r>
    </w:p>
    <w:p w14:paraId="632D000B" w14:textId="040EBC9E" w:rsidR="00FA0D50" w:rsidRDefault="00FA0D50"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[7]</w:t>
      </w:r>
      <w:r>
        <w:rPr>
          <w:rFonts w:ascii="Times New Roman" w:hAnsi="Times New Roman" w:cs="Times New Roman"/>
          <w:kern w:val="0"/>
          <w:lang w:val="en-GB"/>
        </w:rPr>
        <w:tab/>
      </w:r>
      <w:r w:rsidR="00C23931">
        <w:rPr>
          <w:rFonts w:ascii="Times New Roman" w:hAnsi="Times New Roman" w:cs="Times New Roman"/>
          <w:kern w:val="0"/>
          <w:lang w:val="en-GB"/>
        </w:rPr>
        <w:t>At one stage</w:t>
      </w:r>
      <w:r>
        <w:rPr>
          <w:rFonts w:ascii="Times New Roman" w:hAnsi="Times New Roman" w:cs="Times New Roman"/>
          <w:kern w:val="0"/>
          <w:lang w:val="en-GB"/>
        </w:rPr>
        <w:t>,</w:t>
      </w:r>
      <w:r w:rsidR="00C23931">
        <w:rPr>
          <w:rFonts w:ascii="Times New Roman" w:hAnsi="Times New Roman" w:cs="Times New Roman"/>
          <w:kern w:val="0"/>
          <w:lang w:val="en-GB"/>
        </w:rPr>
        <w:t xml:space="preserve"> the applica</w:t>
      </w:r>
      <w:r>
        <w:rPr>
          <w:rFonts w:ascii="Times New Roman" w:hAnsi="Times New Roman" w:cs="Times New Roman"/>
          <w:kern w:val="0"/>
          <w:lang w:val="en-GB"/>
        </w:rPr>
        <w:t>nt</w:t>
      </w:r>
      <w:r w:rsidR="00C23931">
        <w:rPr>
          <w:rFonts w:ascii="Times New Roman" w:hAnsi="Times New Roman" w:cs="Times New Roman"/>
          <w:kern w:val="0"/>
          <w:lang w:val="en-GB"/>
        </w:rPr>
        <w:t xml:space="preserve"> challenged the cancellation of its Special Grant </w:t>
      </w:r>
      <w:r>
        <w:rPr>
          <w:rFonts w:ascii="Times New Roman" w:hAnsi="Times New Roman" w:cs="Times New Roman"/>
          <w:kern w:val="0"/>
          <w:lang w:val="en-GB"/>
        </w:rPr>
        <w:t xml:space="preserve">by filing a review application </w:t>
      </w:r>
      <w:r w:rsidR="00C23931">
        <w:rPr>
          <w:rFonts w:ascii="Times New Roman" w:hAnsi="Times New Roman" w:cs="Times New Roman"/>
          <w:kern w:val="0"/>
          <w:lang w:val="en-GB"/>
        </w:rPr>
        <w:t xml:space="preserve">under Case No. HCH 488/25. The applicant also filed an application for an interlocutory interdict to stop the fifth respondent from conducting mining operations at the Sengwa </w:t>
      </w:r>
      <w:r w:rsidR="00432D2A">
        <w:rPr>
          <w:rFonts w:ascii="Times New Roman" w:hAnsi="Times New Roman" w:cs="Times New Roman"/>
          <w:kern w:val="0"/>
          <w:lang w:val="en-GB"/>
        </w:rPr>
        <w:t>Colliery</w:t>
      </w:r>
      <w:r w:rsidR="00C23931">
        <w:rPr>
          <w:rFonts w:ascii="Times New Roman" w:hAnsi="Times New Roman" w:cs="Times New Roman"/>
          <w:kern w:val="0"/>
          <w:lang w:val="en-GB"/>
        </w:rPr>
        <w:t xml:space="preserve"> until th</w:t>
      </w:r>
      <w:r>
        <w:rPr>
          <w:rFonts w:ascii="Times New Roman" w:hAnsi="Times New Roman" w:cs="Times New Roman"/>
          <w:kern w:val="0"/>
          <w:lang w:val="en-GB"/>
        </w:rPr>
        <w:t>e</w:t>
      </w:r>
      <w:r w:rsidR="00C23931">
        <w:rPr>
          <w:rFonts w:ascii="Times New Roman" w:hAnsi="Times New Roman" w:cs="Times New Roman"/>
          <w:kern w:val="0"/>
          <w:lang w:val="en-GB"/>
        </w:rPr>
        <w:t xml:space="preserve"> application for review was </w:t>
      </w:r>
      <w:r>
        <w:rPr>
          <w:rFonts w:ascii="Times New Roman" w:hAnsi="Times New Roman" w:cs="Times New Roman"/>
          <w:kern w:val="0"/>
          <w:lang w:val="en-GB"/>
        </w:rPr>
        <w:t>determined</w:t>
      </w:r>
      <w:r w:rsidR="00C23931">
        <w:rPr>
          <w:rFonts w:ascii="Times New Roman" w:hAnsi="Times New Roman" w:cs="Times New Roman"/>
          <w:kern w:val="0"/>
          <w:lang w:val="en-GB"/>
        </w:rPr>
        <w:t xml:space="preserve">. The application was filed under Case No. HCH 5952/25. However, both the review and the application for an interdict were later on withdrawn. </w:t>
      </w:r>
    </w:p>
    <w:p w14:paraId="1D2809BD" w14:textId="769734D7" w:rsidR="0040311C" w:rsidRDefault="00FA0D50" w:rsidP="004E618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[8]</w:t>
      </w:r>
      <w:r>
        <w:rPr>
          <w:rFonts w:ascii="Times New Roman" w:hAnsi="Times New Roman" w:cs="Times New Roman"/>
          <w:kern w:val="0"/>
          <w:lang w:val="en-GB"/>
        </w:rPr>
        <w:tab/>
      </w:r>
      <w:r w:rsidR="00C23931">
        <w:rPr>
          <w:rFonts w:ascii="Times New Roman" w:hAnsi="Times New Roman" w:cs="Times New Roman"/>
          <w:kern w:val="0"/>
          <w:lang w:val="en-GB"/>
        </w:rPr>
        <w:t>Following the cancellation</w:t>
      </w:r>
      <w:r>
        <w:rPr>
          <w:rFonts w:ascii="Times New Roman" w:hAnsi="Times New Roman" w:cs="Times New Roman"/>
          <w:kern w:val="0"/>
          <w:lang w:val="en-GB"/>
        </w:rPr>
        <w:t>,</w:t>
      </w:r>
      <w:r w:rsidR="00C23931">
        <w:rPr>
          <w:rFonts w:ascii="Times New Roman" w:hAnsi="Times New Roman" w:cs="Times New Roman"/>
          <w:kern w:val="0"/>
          <w:lang w:val="en-GB"/>
        </w:rPr>
        <w:t xml:space="preserve"> the f</w:t>
      </w:r>
      <w:r w:rsidR="00955C95">
        <w:rPr>
          <w:rFonts w:ascii="Times New Roman" w:hAnsi="Times New Roman" w:cs="Times New Roman"/>
          <w:kern w:val="0"/>
          <w:lang w:val="en-GB"/>
        </w:rPr>
        <w:t>ifth</w:t>
      </w:r>
      <w:r w:rsidR="00C23931">
        <w:rPr>
          <w:rFonts w:ascii="Times New Roman" w:hAnsi="Times New Roman" w:cs="Times New Roman"/>
          <w:kern w:val="0"/>
          <w:lang w:val="en-GB"/>
        </w:rPr>
        <w:t xml:space="preserve"> respondent was issued a Special Grant No. 10417 over the Sengwa Colliery on 17 October 2025. </w:t>
      </w:r>
      <w:r w:rsidR="00A25283">
        <w:rPr>
          <w:rFonts w:ascii="Times New Roman" w:hAnsi="Times New Roman" w:cs="Times New Roman"/>
          <w:kern w:val="0"/>
          <w:lang w:val="en-GB"/>
        </w:rPr>
        <w:t xml:space="preserve">The applicant filed the present application for a </w:t>
      </w:r>
      <w:r w:rsidR="00A25283" w:rsidRPr="00FA0D50">
        <w:rPr>
          <w:rFonts w:ascii="Times New Roman" w:hAnsi="Times New Roman" w:cs="Times New Roman"/>
          <w:i/>
          <w:iCs/>
          <w:kern w:val="0"/>
          <w:lang w:val="en-GB"/>
        </w:rPr>
        <w:t>declaratur</w:t>
      </w:r>
      <w:r w:rsidR="00A25283">
        <w:rPr>
          <w:rFonts w:ascii="Times New Roman" w:hAnsi="Times New Roman" w:cs="Times New Roman"/>
          <w:kern w:val="0"/>
          <w:lang w:val="en-GB"/>
        </w:rPr>
        <w:t xml:space="preserve"> as it treated the decisions and the proceedings related to the cancellation of its Special Grant and the issuance of the Special Grant over the same mining claim to the f</w:t>
      </w:r>
      <w:r w:rsidR="00955C95">
        <w:rPr>
          <w:rFonts w:ascii="Times New Roman" w:hAnsi="Times New Roman" w:cs="Times New Roman"/>
          <w:kern w:val="0"/>
          <w:lang w:val="en-GB"/>
        </w:rPr>
        <w:t>if</w:t>
      </w:r>
      <w:r w:rsidR="00A25283">
        <w:rPr>
          <w:rFonts w:ascii="Times New Roman" w:hAnsi="Times New Roman" w:cs="Times New Roman"/>
          <w:kern w:val="0"/>
          <w:lang w:val="en-GB"/>
        </w:rPr>
        <w:t>t</w:t>
      </w:r>
      <w:r w:rsidR="00955C95">
        <w:rPr>
          <w:rFonts w:ascii="Times New Roman" w:hAnsi="Times New Roman" w:cs="Times New Roman"/>
          <w:kern w:val="0"/>
          <w:lang w:val="en-GB"/>
        </w:rPr>
        <w:t>h</w:t>
      </w:r>
      <w:r w:rsidR="00A25283">
        <w:rPr>
          <w:rFonts w:ascii="Times New Roman" w:hAnsi="Times New Roman" w:cs="Times New Roman"/>
          <w:kern w:val="0"/>
          <w:lang w:val="en-GB"/>
        </w:rPr>
        <w:t xml:space="preserve"> respondent as nullities. It averred that the power to cancel a </w:t>
      </w:r>
      <w:r w:rsidR="00432D2A">
        <w:rPr>
          <w:rFonts w:ascii="Times New Roman" w:hAnsi="Times New Roman" w:cs="Times New Roman"/>
          <w:kern w:val="0"/>
          <w:lang w:val="en-GB"/>
        </w:rPr>
        <w:t>S</w:t>
      </w:r>
      <w:r w:rsidR="00A25283">
        <w:rPr>
          <w:rFonts w:ascii="Times New Roman" w:hAnsi="Times New Roman" w:cs="Times New Roman"/>
          <w:kern w:val="0"/>
          <w:lang w:val="en-GB"/>
        </w:rPr>
        <w:t xml:space="preserve">pecial </w:t>
      </w:r>
      <w:r w:rsidR="00432D2A">
        <w:rPr>
          <w:rFonts w:ascii="Times New Roman" w:hAnsi="Times New Roman" w:cs="Times New Roman"/>
          <w:kern w:val="0"/>
          <w:lang w:val="en-GB"/>
        </w:rPr>
        <w:t>G</w:t>
      </w:r>
      <w:r w:rsidR="00A25283">
        <w:rPr>
          <w:rFonts w:ascii="Times New Roman" w:hAnsi="Times New Roman" w:cs="Times New Roman"/>
          <w:kern w:val="0"/>
          <w:lang w:val="en-GB"/>
        </w:rPr>
        <w:t xml:space="preserve">rant is exclusively that of the President in terms of s 305 of the Act. It was accordingly argued that the first </w:t>
      </w:r>
      <w:r>
        <w:rPr>
          <w:rFonts w:ascii="Times New Roman" w:hAnsi="Times New Roman" w:cs="Times New Roman"/>
          <w:kern w:val="0"/>
          <w:lang w:val="en-GB"/>
        </w:rPr>
        <w:t xml:space="preserve">respondent </w:t>
      </w:r>
      <w:r w:rsidR="00A25283">
        <w:rPr>
          <w:rFonts w:ascii="Times New Roman" w:hAnsi="Times New Roman" w:cs="Times New Roman"/>
          <w:kern w:val="0"/>
          <w:lang w:val="en-GB"/>
        </w:rPr>
        <w:t xml:space="preserve">and </w:t>
      </w:r>
      <w:r>
        <w:rPr>
          <w:rFonts w:ascii="Times New Roman" w:hAnsi="Times New Roman" w:cs="Times New Roman"/>
          <w:kern w:val="0"/>
          <w:lang w:val="en-GB"/>
        </w:rPr>
        <w:t xml:space="preserve">the </w:t>
      </w:r>
      <w:r w:rsidR="00A25283">
        <w:rPr>
          <w:rFonts w:ascii="Times New Roman" w:hAnsi="Times New Roman" w:cs="Times New Roman"/>
          <w:kern w:val="0"/>
          <w:lang w:val="en-GB"/>
        </w:rPr>
        <w:t xml:space="preserve">second </w:t>
      </w:r>
      <w:r>
        <w:rPr>
          <w:rFonts w:ascii="Times New Roman" w:hAnsi="Times New Roman" w:cs="Times New Roman"/>
          <w:kern w:val="0"/>
          <w:lang w:val="en-GB"/>
        </w:rPr>
        <w:t>respondent, acting both as the Secretary in the Ministry and the Chairperson of the fourth respondent,</w:t>
      </w:r>
      <w:r w:rsidR="00A25283">
        <w:rPr>
          <w:rFonts w:ascii="Times New Roman" w:hAnsi="Times New Roman" w:cs="Times New Roman"/>
          <w:kern w:val="0"/>
          <w:lang w:val="en-GB"/>
        </w:rPr>
        <w:t xml:space="preserve"> lacked statutory power to cancel </w:t>
      </w:r>
      <w:r>
        <w:rPr>
          <w:rFonts w:ascii="Times New Roman" w:hAnsi="Times New Roman" w:cs="Times New Roman"/>
          <w:kern w:val="0"/>
          <w:lang w:val="en-GB"/>
        </w:rPr>
        <w:t>a</w:t>
      </w:r>
      <w:r w:rsidR="00A25283">
        <w:rPr>
          <w:rFonts w:ascii="Times New Roman" w:hAnsi="Times New Roman" w:cs="Times New Roman"/>
          <w:kern w:val="0"/>
          <w:lang w:val="en-GB"/>
        </w:rPr>
        <w:t xml:space="preserve"> </w:t>
      </w:r>
      <w:r>
        <w:rPr>
          <w:rFonts w:ascii="Times New Roman" w:hAnsi="Times New Roman" w:cs="Times New Roman"/>
          <w:kern w:val="0"/>
          <w:lang w:val="en-GB"/>
        </w:rPr>
        <w:t>S</w:t>
      </w:r>
      <w:r w:rsidR="00A25283">
        <w:rPr>
          <w:rFonts w:ascii="Times New Roman" w:hAnsi="Times New Roman" w:cs="Times New Roman"/>
          <w:kern w:val="0"/>
          <w:lang w:val="en-GB"/>
        </w:rPr>
        <w:t xml:space="preserve">pecial </w:t>
      </w:r>
      <w:r>
        <w:rPr>
          <w:rFonts w:ascii="Times New Roman" w:hAnsi="Times New Roman" w:cs="Times New Roman"/>
          <w:kern w:val="0"/>
          <w:lang w:val="en-GB"/>
        </w:rPr>
        <w:t>G</w:t>
      </w:r>
      <w:r w:rsidR="00A25283">
        <w:rPr>
          <w:rFonts w:ascii="Times New Roman" w:hAnsi="Times New Roman" w:cs="Times New Roman"/>
          <w:kern w:val="0"/>
          <w:lang w:val="en-GB"/>
        </w:rPr>
        <w:t xml:space="preserve">rant issued under Part XX of the Act. </w:t>
      </w:r>
      <w:r>
        <w:rPr>
          <w:rFonts w:ascii="Times New Roman" w:hAnsi="Times New Roman" w:cs="Times New Roman"/>
          <w:kern w:val="0"/>
          <w:lang w:val="en-GB"/>
        </w:rPr>
        <w:t>It was alleged that there</w:t>
      </w:r>
      <w:r w:rsidR="00A25283">
        <w:rPr>
          <w:rFonts w:ascii="Times New Roman" w:hAnsi="Times New Roman" w:cs="Times New Roman"/>
          <w:kern w:val="0"/>
          <w:lang w:val="en-GB"/>
        </w:rPr>
        <w:t xml:space="preserve"> was an illegality as they usurped the powers of the President</w:t>
      </w:r>
      <w:r>
        <w:rPr>
          <w:rFonts w:ascii="Times New Roman" w:hAnsi="Times New Roman" w:cs="Times New Roman"/>
          <w:kern w:val="0"/>
          <w:lang w:val="en-GB"/>
        </w:rPr>
        <w:t xml:space="preserve">. </w:t>
      </w:r>
      <w:r w:rsidR="0040311C">
        <w:rPr>
          <w:rFonts w:ascii="Times New Roman" w:hAnsi="Times New Roman" w:cs="Times New Roman"/>
          <w:kern w:val="0"/>
          <w:lang w:val="en-GB"/>
        </w:rPr>
        <w:t xml:space="preserve">The applicant contended that its Special </w:t>
      </w:r>
      <w:r w:rsidR="0040311C">
        <w:rPr>
          <w:rFonts w:ascii="Times New Roman" w:hAnsi="Times New Roman" w:cs="Times New Roman"/>
          <w:kern w:val="0"/>
          <w:lang w:val="en-GB"/>
        </w:rPr>
        <w:lastRenderedPageBreak/>
        <w:t>Grant remained valid and extant and that the f</w:t>
      </w:r>
      <w:r w:rsidR="00955C95">
        <w:rPr>
          <w:rFonts w:ascii="Times New Roman" w:hAnsi="Times New Roman" w:cs="Times New Roman"/>
          <w:kern w:val="0"/>
          <w:lang w:val="en-GB"/>
        </w:rPr>
        <w:t>ifth</w:t>
      </w:r>
      <w:r w:rsidR="0040311C">
        <w:rPr>
          <w:rFonts w:ascii="Times New Roman" w:hAnsi="Times New Roman" w:cs="Times New Roman"/>
          <w:kern w:val="0"/>
          <w:lang w:val="en-GB"/>
        </w:rPr>
        <w:t xml:space="preserve"> respondent’s Special Grant could not stand.</w:t>
      </w:r>
    </w:p>
    <w:p w14:paraId="2BB19596" w14:textId="4BC8E71B" w:rsidR="004E2E27" w:rsidRDefault="00FA0D50" w:rsidP="00FA0D50">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[9]</w:t>
      </w:r>
      <w:r>
        <w:rPr>
          <w:rFonts w:ascii="Times New Roman" w:hAnsi="Times New Roman" w:cs="Times New Roman"/>
          <w:kern w:val="0"/>
          <w:lang w:val="en-GB"/>
        </w:rPr>
        <w:tab/>
      </w:r>
      <w:r w:rsidR="0040311C">
        <w:rPr>
          <w:rFonts w:ascii="Times New Roman" w:hAnsi="Times New Roman" w:cs="Times New Roman"/>
          <w:kern w:val="0"/>
          <w:lang w:val="en-GB"/>
        </w:rPr>
        <w:t>The f</w:t>
      </w:r>
      <w:r w:rsidR="00955C95">
        <w:rPr>
          <w:rFonts w:ascii="Times New Roman" w:hAnsi="Times New Roman" w:cs="Times New Roman"/>
          <w:kern w:val="0"/>
          <w:lang w:val="en-GB"/>
        </w:rPr>
        <w:t>ifth</w:t>
      </w:r>
      <w:r w:rsidR="0040311C">
        <w:rPr>
          <w:rFonts w:ascii="Times New Roman" w:hAnsi="Times New Roman" w:cs="Times New Roman"/>
          <w:kern w:val="0"/>
          <w:lang w:val="en-GB"/>
        </w:rPr>
        <w:t xml:space="preserve"> respondent initially raised a preliminary point of </w:t>
      </w:r>
      <w:r w:rsidR="0040311C" w:rsidRPr="00FA0D50">
        <w:rPr>
          <w:rFonts w:ascii="Times New Roman" w:hAnsi="Times New Roman" w:cs="Times New Roman"/>
          <w:i/>
          <w:iCs/>
          <w:kern w:val="0"/>
          <w:lang w:val="en-GB"/>
        </w:rPr>
        <w:t>lis alibi pendens</w:t>
      </w:r>
      <w:r w:rsidR="0040311C">
        <w:rPr>
          <w:rFonts w:ascii="Times New Roman" w:hAnsi="Times New Roman" w:cs="Times New Roman"/>
          <w:kern w:val="0"/>
          <w:lang w:val="en-GB"/>
        </w:rPr>
        <w:t>. However, following the withdrawal of the review and interdict applications, the special plea was abandoned. On the merits, the f</w:t>
      </w:r>
      <w:r w:rsidR="00955C95">
        <w:rPr>
          <w:rFonts w:ascii="Times New Roman" w:hAnsi="Times New Roman" w:cs="Times New Roman"/>
          <w:kern w:val="0"/>
          <w:lang w:val="en-GB"/>
        </w:rPr>
        <w:t>ifth</w:t>
      </w:r>
      <w:r w:rsidR="0040311C">
        <w:rPr>
          <w:rFonts w:ascii="Times New Roman" w:hAnsi="Times New Roman" w:cs="Times New Roman"/>
          <w:kern w:val="0"/>
          <w:lang w:val="en-GB"/>
        </w:rPr>
        <w:t xml:space="preserve"> respondent contended that there were no mining activities </w:t>
      </w:r>
      <w:r>
        <w:rPr>
          <w:rFonts w:ascii="Times New Roman" w:hAnsi="Times New Roman" w:cs="Times New Roman"/>
          <w:kern w:val="0"/>
          <w:lang w:val="en-GB"/>
        </w:rPr>
        <w:t>in the area covered by the applicant’s Special Grant,</w:t>
      </w:r>
      <w:r w:rsidR="0040311C">
        <w:rPr>
          <w:rFonts w:ascii="Times New Roman" w:hAnsi="Times New Roman" w:cs="Times New Roman"/>
          <w:kern w:val="0"/>
          <w:lang w:val="en-GB"/>
        </w:rPr>
        <w:t xml:space="preserve"> and it applied for a </w:t>
      </w:r>
      <w:r>
        <w:rPr>
          <w:rFonts w:ascii="Times New Roman" w:hAnsi="Times New Roman" w:cs="Times New Roman"/>
          <w:kern w:val="0"/>
          <w:lang w:val="en-GB"/>
        </w:rPr>
        <w:t>S</w:t>
      </w:r>
      <w:r w:rsidR="0040311C">
        <w:rPr>
          <w:rFonts w:ascii="Times New Roman" w:hAnsi="Times New Roman" w:cs="Times New Roman"/>
          <w:kern w:val="0"/>
          <w:lang w:val="en-GB"/>
        </w:rPr>
        <w:t xml:space="preserve">pecial </w:t>
      </w:r>
      <w:r>
        <w:rPr>
          <w:rFonts w:ascii="Times New Roman" w:hAnsi="Times New Roman" w:cs="Times New Roman"/>
          <w:kern w:val="0"/>
          <w:lang w:val="en-GB"/>
        </w:rPr>
        <w:t>G</w:t>
      </w:r>
      <w:r w:rsidR="0040311C">
        <w:rPr>
          <w:rFonts w:ascii="Times New Roman" w:hAnsi="Times New Roman" w:cs="Times New Roman"/>
          <w:kern w:val="0"/>
          <w:lang w:val="en-GB"/>
        </w:rPr>
        <w:t xml:space="preserve">rant for the area. It argued that the cancellation of the applicant’s Special Grant complied with s 305 of the Act and the applicant was given sufficient notice of its cancellation. It was also averred that the first respondent </w:t>
      </w:r>
      <w:r>
        <w:rPr>
          <w:rFonts w:ascii="Times New Roman" w:hAnsi="Times New Roman" w:cs="Times New Roman"/>
          <w:kern w:val="0"/>
          <w:lang w:val="en-GB"/>
        </w:rPr>
        <w:t>obtained</w:t>
      </w:r>
      <w:r w:rsidR="0040311C">
        <w:rPr>
          <w:rFonts w:ascii="Times New Roman" w:hAnsi="Times New Roman" w:cs="Times New Roman"/>
          <w:kern w:val="0"/>
          <w:lang w:val="en-GB"/>
        </w:rPr>
        <w:t xml:space="preserve"> the President’s approval to cancel the </w:t>
      </w:r>
      <w:r>
        <w:rPr>
          <w:rFonts w:ascii="Times New Roman" w:hAnsi="Times New Roman" w:cs="Times New Roman"/>
          <w:kern w:val="0"/>
          <w:lang w:val="en-GB"/>
        </w:rPr>
        <w:t>S</w:t>
      </w:r>
      <w:r w:rsidR="0040311C">
        <w:rPr>
          <w:rFonts w:ascii="Times New Roman" w:hAnsi="Times New Roman" w:cs="Times New Roman"/>
          <w:kern w:val="0"/>
          <w:lang w:val="en-GB"/>
        </w:rPr>
        <w:t xml:space="preserve">pecial </w:t>
      </w:r>
      <w:r>
        <w:rPr>
          <w:rFonts w:ascii="Times New Roman" w:hAnsi="Times New Roman" w:cs="Times New Roman"/>
          <w:kern w:val="0"/>
          <w:lang w:val="en-GB"/>
        </w:rPr>
        <w:t>G</w:t>
      </w:r>
      <w:r w:rsidR="0040311C">
        <w:rPr>
          <w:rFonts w:ascii="Times New Roman" w:hAnsi="Times New Roman" w:cs="Times New Roman"/>
          <w:kern w:val="0"/>
          <w:lang w:val="en-GB"/>
        </w:rPr>
        <w:t xml:space="preserve">rant. It </w:t>
      </w:r>
      <w:r>
        <w:rPr>
          <w:rFonts w:ascii="Times New Roman" w:hAnsi="Times New Roman" w:cs="Times New Roman"/>
          <w:kern w:val="0"/>
          <w:lang w:val="en-GB"/>
        </w:rPr>
        <w:t>maintained</w:t>
      </w:r>
      <w:r w:rsidR="0040311C">
        <w:rPr>
          <w:rFonts w:ascii="Times New Roman" w:hAnsi="Times New Roman" w:cs="Times New Roman"/>
          <w:kern w:val="0"/>
          <w:lang w:val="en-GB"/>
        </w:rPr>
        <w:t xml:space="preserve"> that it obtained the </w:t>
      </w:r>
      <w:r>
        <w:rPr>
          <w:rFonts w:ascii="Times New Roman" w:hAnsi="Times New Roman" w:cs="Times New Roman"/>
          <w:kern w:val="0"/>
          <w:lang w:val="en-GB"/>
        </w:rPr>
        <w:t>S</w:t>
      </w:r>
      <w:r w:rsidR="0040311C">
        <w:rPr>
          <w:rFonts w:ascii="Times New Roman" w:hAnsi="Times New Roman" w:cs="Times New Roman"/>
          <w:kern w:val="0"/>
          <w:lang w:val="en-GB"/>
        </w:rPr>
        <w:t xml:space="preserve">pecial </w:t>
      </w:r>
      <w:r>
        <w:rPr>
          <w:rFonts w:ascii="Times New Roman" w:hAnsi="Times New Roman" w:cs="Times New Roman"/>
          <w:kern w:val="0"/>
          <w:lang w:val="en-GB"/>
        </w:rPr>
        <w:t>G</w:t>
      </w:r>
      <w:r w:rsidR="0040311C">
        <w:rPr>
          <w:rFonts w:ascii="Times New Roman" w:hAnsi="Times New Roman" w:cs="Times New Roman"/>
          <w:kern w:val="0"/>
          <w:lang w:val="en-GB"/>
        </w:rPr>
        <w:t xml:space="preserve">rant legally after complying with standard procedures. It filed its application for the </w:t>
      </w:r>
      <w:r>
        <w:rPr>
          <w:rFonts w:ascii="Times New Roman" w:hAnsi="Times New Roman" w:cs="Times New Roman"/>
          <w:kern w:val="0"/>
          <w:lang w:val="en-GB"/>
        </w:rPr>
        <w:t>S</w:t>
      </w:r>
      <w:r w:rsidR="0040311C">
        <w:rPr>
          <w:rFonts w:ascii="Times New Roman" w:hAnsi="Times New Roman" w:cs="Times New Roman"/>
          <w:kern w:val="0"/>
          <w:lang w:val="en-GB"/>
        </w:rPr>
        <w:t xml:space="preserve">pecial </w:t>
      </w:r>
      <w:r>
        <w:rPr>
          <w:rFonts w:ascii="Times New Roman" w:hAnsi="Times New Roman" w:cs="Times New Roman"/>
          <w:kern w:val="0"/>
          <w:lang w:val="en-GB"/>
        </w:rPr>
        <w:t>G</w:t>
      </w:r>
      <w:r w:rsidR="0040311C">
        <w:rPr>
          <w:rFonts w:ascii="Times New Roman" w:hAnsi="Times New Roman" w:cs="Times New Roman"/>
          <w:kern w:val="0"/>
          <w:lang w:val="en-GB"/>
        </w:rPr>
        <w:t xml:space="preserve">rant on 1 September 2025. </w:t>
      </w:r>
      <w:r>
        <w:rPr>
          <w:rFonts w:ascii="Times New Roman" w:hAnsi="Times New Roman" w:cs="Times New Roman"/>
          <w:kern w:val="0"/>
          <w:lang w:val="en-GB"/>
        </w:rPr>
        <w:t xml:space="preserve">It was further pleaded that the </w:t>
      </w:r>
      <w:r w:rsidR="0040311C">
        <w:rPr>
          <w:rFonts w:ascii="Times New Roman" w:hAnsi="Times New Roman" w:cs="Times New Roman"/>
          <w:kern w:val="0"/>
          <w:lang w:val="en-GB"/>
        </w:rPr>
        <w:t>application was duly considered</w:t>
      </w:r>
      <w:r>
        <w:rPr>
          <w:rFonts w:ascii="Times New Roman" w:hAnsi="Times New Roman" w:cs="Times New Roman"/>
          <w:kern w:val="0"/>
          <w:lang w:val="en-GB"/>
        </w:rPr>
        <w:t>,</w:t>
      </w:r>
      <w:r w:rsidR="0040311C">
        <w:rPr>
          <w:rFonts w:ascii="Times New Roman" w:hAnsi="Times New Roman" w:cs="Times New Roman"/>
          <w:kern w:val="0"/>
          <w:lang w:val="en-GB"/>
        </w:rPr>
        <w:t xml:space="preserve"> and its </w:t>
      </w:r>
      <w:r>
        <w:rPr>
          <w:rFonts w:ascii="Times New Roman" w:hAnsi="Times New Roman" w:cs="Times New Roman"/>
          <w:kern w:val="0"/>
          <w:lang w:val="en-GB"/>
        </w:rPr>
        <w:t>S</w:t>
      </w:r>
      <w:r w:rsidR="0040311C">
        <w:rPr>
          <w:rFonts w:ascii="Times New Roman" w:hAnsi="Times New Roman" w:cs="Times New Roman"/>
          <w:kern w:val="0"/>
          <w:lang w:val="en-GB"/>
        </w:rPr>
        <w:t xml:space="preserve">pecial </w:t>
      </w:r>
      <w:r>
        <w:rPr>
          <w:rFonts w:ascii="Times New Roman" w:hAnsi="Times New Roman" w:cs="Times New Roman"/>
          <w:kern w:val="0"/>
          <w:lang w:val="en-GB"/>
        </w:rPr>
        <w:t>G</w:t>
      </w:r>
      <w:r w:rsidR="0040311C">
        <w:rPr>
          <w:rFonts w:ascii="Times New Roman" w:hAnsi="Times New Roman" w:cs="Times New Roman"/>
          <w:kern w:val="0"/>
          <w:lang w:val="en-GB"/>
        </w:rPr>
        <w:t xml:space="preserve">rant was approved by the President </w:t>
      </w:r>
      <w:r w:rsidR="009A584C">
        <w:rPr>
          <w:rFonts w:ascii="Times New Roman" w:hAnsi="Times New Roman" w:cs="Times New Roman"/>
          <w:kern w:val="0"/>
          <w:lang w:val="en-GB"/>
        </w:rPr>
        <w:t>upon the recommendations of the</w:t>
      </w:r>
      <w:r w:rsidR="0040311C">
        <w:rPr>
          <w:rFonts w:ascii="Times New Roman" w:hAnsi="Times New Roman" w:cs="Times New Roman"/>
          <w:kern w:val="0"/>
          <w:lang w:val="en-GB"/>
        </w:rPr>
        <w:t xml:space="preserve"> Cabinet and gazetted on 17 October 2025. It conte</w:t>
      </w:r>
      <w:r w:rsidR="004E2E27">
        <w:rPr>
          <w:rFonts w:ascii="Times New Roman" w:hAnsi="Times New Roman" w:cs="Times New Roman"/>
          <w:kern w:val="0"/>
          <w:lang w:val="en-GB"/>
        </w:rPr>
        <w:t xml:space="preserve">nded that its </w:t>
      </w:r>
      <w:r w:rsidR="009A584C">
        <w:rPr>
          <w:rFonts w:ascii="Times New Roman" w:hAnsi="Times New Roman" w:cs="Times New Roman"/>
          <w:kern w:val="0"/>
          <w:lang w:val="en-GB"/>
        </w:rPr>
        <w:t>S</w:t>
      </w:r>
      <w:r w:rsidR="004E2E27">
        <w:rPr>
          <w:rFonts w:ascii="Times New Roman" w:hAnsi="Times New Roman" w:cs="Times New Roman"/>
          <w:kern w:val="0"/>
          <w:lang w:val="en-GB"/>
        </w:rPr>
        <w:t xml:space="preserve">pecial </w:t>
      </w:r>
      <w:r w:rsidR="009A584C">
        <w:rPr>
          <w:rFonts w:ascii="Times New Roman" w:hAnsi="Times New Roman" w:cs="Times New Roman"/>
          <w:kern w:val="0"/>
          <w:lang w:val="en-GB"/>
        </w:rPr>
        <w:t>G</w:t>
      </w:r>
      <w:r w:rsidR="004E2E27">
        <w:rPr>
          <w:rFonts w:ascii="Times New Roman" w:hAnsi="Times New Roman" w:cs="Times New Roman"/>
          <w:kern w:val="0"/>
          <w:lang w:val="en-GB"/>
        </w:rPr>
        <w:t>rant was valid and ext</w:t>
      </w:r>
      <w:r w:rsidR="009A584C">
        <w:rPr>
          <w:rFonts w:ascii="Times New Roman" w:hAnsi="Times New Roman" w:cs="Times New Roman"/>
          <w:kern w:val="0"/>
          <w:lang w:val="en-GB"/>
        </w:rPr>
        <w:t>a</w:t>
      </w:r>
      <w:r w:rsidR="004E2E27">
        <w:rPr>
          <w:rFonts w:ascii="Times New Roman" w:hAnsi="Times New Roman" w:cs="Times New Roman"/>
          <w:kern w:val="0"/>
          <w:lang w:val="en-GB"/>
        </w:rPr>
        <w:t>nt and that the applicant had no legal rights in respect of the Sengwa mining area in question. It accordingly sought that the application be dismissed with costs on a punitive scale.</w:t>
      </w:r>
    </w:p>
    <w:p w14:paraId="2E12634E" w14:textId="685FEFD6" w:rsidR="004E2E27" w:rsidRDefault="009A584C" w:rsidP="009A584C">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[10]</w:t>
      </w:r>
      <w:r>
        <w:rPr>
          <w:rFonts w:ascii="Times New Roman" w:hAnsi="Times New Roman" w:cs="Times New Roman"/>
          <w:kern w:val="0"/>
          <w:lang w:val="en-GB"/>
        </w:rPr>
        <w:tab/>
      </w:r>
      <w:r w:rsidR="004E2E27">
        <w:rPr>
          <w:rFonts w:ascii="Times New Roman" w:hAnsi="Times New Roman" w:cs="Times New Roman"/>
          <w:kern w:val="0"/>
          <w:lang w:val="en-GB"/>
        </w:rPr>
        <w:t>When the matter was set down for hearing, the f</w:t>
      </w:r>
      <w:r w:rsidR="00955C95">
        <w:rPr>
          <w:rFonts w:ascii="Times New Roman" w:hAnsi="Times New Roman" w:cs="Times New Roman"/>
          <w:kern w:val="0"/>
          <w:lang w:val="en-GB"/>
        </w:rPr>
        <w:t>ifth</w:t>
      </w:r>
      <w:r w:rsidR="004E2E27">
        <w:rPr>
          <w:rFonts w:ascii="Times New Roman" w:hAnsi="Times New Roman" w:cs="Times New Roman"/>
          <w:kern w:val="0"/>
          <w:lang w:val="en-GB"/>
        </w:rPr>
        <w:t xml:space="preserve"> respondent filed a notice of its intention to raise a point of law that there was a</w:t>
      </w:r>
      <w:r>
        <w:rPr>
          <w:rFonts w:ascii="Times New Roman" w:hAnsi="Times New Roman" w:cs="Times New Roman"/>
          <w:kern w:val="0"/>
          <w:lang w:val="en-GB"/>
        </w:rPr>
        <w:t xml:space="preserve"> </w:t>
      </w:r>
      <w:r w:rsidR="004E2E27">
        <w:rPr>
          <w:rFonts w:ascii="Times New Roman" w:hAnsi="Times New Roman" w:cs="Times New Roman"/>
          <w:kern w:val="0"/>
          <w:lang w:val="en-GB"/>
        </w:rPr>
        <w:t>non-joinder of the President</w:t>
      </w:r>
      <w:r>
        <w:rPr>
          <w:rFonts w:ascii="Times New Roman" w:hAnsi="Times New Roman" w:cs="Times New Roman"/>
          <w:kern w:val="0"/>
          <w:lang w:val="en-GB"/>
        </w:rPr>
        <w:t>,</w:t>
      </w:r>
      <w:r w:rsidR="004E2E27">
        <w:rPr>
          <w:rFonts w:ascii="Times New Roman" w:hAnsi="Times New Roman" w:cs="Times New Roman"/>
          <w:kern w:val="0"/>
          <w:lang w:val="en-GB"/>
        </w:rPr>
        <w:t xml:space="preserve"> which was fatal to the proceedings. It accordingly filed supplementary heads of argument to motivate the point</w:t>
      </w:r>
      <w:r w:rsidR="004E2E27" w:rsidRPr="009A584C">
        <w:rPr>
          <w:rFonts w:ascii="Times New Roman" w:hAnsi="Times New Roman" w:cs="Times New Roman"/>
          <w:i/>
          <w:iCs/>
          <w:kern w:val="0"/>
          <w:lang w:val="en-GB"/>
        </w:rPr>
        <w:t xml:space="preserve"> in limine. </w:t>
      </w:r>
      <w:r w:rsidR="004E2E27">
        <w:rPr>
          <w:rFonts w:ascii="Times New Roman" w:hAnsi="Times New Roman" w:cs="Times New Roman"/>
          <w:kern w:val="0"/>
          <w:lang w:val="en-GB"/>
        </w:rPr>
        <w:t>On 26 March 2026, I accepted the supplementary heads of argument with the applicant's consent</w:t>
      </w:r>
      <w:r>
        <w:rPr>
          <w:rFonts w:ascii="Times New Roman" w:hAnsi="Times New Roman" w:cs="Times New Roman"/>
          <w:kern w:val="0"/>
          <w:lang w:val="en-GB"/>
        </w:rPr>
        <w:t>,</w:t>
      </w:r>
      <w:r w:rsidR="004E2E27">
        <w:rPr>
          <w:rFonts w:ascii="Times New Roman" w:hAnsi="Times New Roman" w:cs="Times New Roman"/>
          <w:kern w:val="0"/>
          <w:lang w:val="en-GB"/>
        </w:rPr>
        <w:t xml:space="preserve"> and the point </w:t>
      </w:r>
      <w:r w:rsidR="004E2E27" w:rsidRPr="009A584C">
        <w:rPr>
          <w:rFonts w:ascii="Times New Roman" w:hAnsi="Times New Roman" w:cs="Times New Roman"/>
          <w:i/>
          <w:iCs/>
          <w:kern w:val="0"/>
          <w:lang w:val="en-GB"/>
        </w:rPr>
        <w:t>in limine</w:t>
      </w:r>
      <w:r w:rsidR="004E2E27">
        <w:rPr>
          <w:rFonts w:ascii="Times New Roman" w:hAnsi="Times New Roman" w:cs="Times New Roman"/>
          <w:kern w:val="0"/>
          <w:lang w:val="en-GB"/>
        </w:rPr>
        <w:t xml:space="preserve"> was accordingly argued.</w:t>
      </w:r>
    </w:p>
    <w:p w14:paraId="3691E2AE" w14:textId="472D3190" w:rsidR="004E2E27" w:rsidRPr="009A584C" w:rsidRDefault="004E2E27" w:rsidP="00B46824">
      <w:pPr>
        <w:spacing w:after="120" w:line="360" w:lineRule="auto"/>
        <w:jc w:val="both"/>
        <w:rPr>
          <w:rFonts w:ascii="Times New Roman" w:hAnsi="Times New Roman" w:cs="Times New Roman"/>
          <w:b/>
          <w:bCs/>
          <w:kern w:val="0"/>
          <w:u w:val="single"/>
          <w:lang w:val="en-GB"/>
        </w:rPr>
      </w:pPr>
      <w:r w:rsidRPr="009A584C">
        <w:rPr>
          <w:rFonts w:ascii="Times New Roman" w:hAnsi="Times New Roman" w:cs="Times New Roman"/>
          <w:b/>
          <w:bCs/>
          <w:kern w:val="0"/>
          <w:u w:val="single"/>
          <w:lang w:val="en-GB"/>
        </w:rPr>
        <w:t>NON-JOINDER</w:t>
      </w:r>
      <w:r w:rsidR="00EF5375" w:rsidRPr="009A584C">
        <w:rPr>
          <w:rFonts w:ascii="Times New Roman" w:hAnsi="Times New Roman" w:cs="Times New Roman"/>
          <w:b/>
          <w:bCs/>
          <w:kern w:val="0"/>
          <w:u w:val="single"/>
          <w:lang w:val="en-GB"/>
        </w:rPr>
        <w:t xml:space="preserve"> OF THE PRESIDENT OF THE REPUBLIC OF ZIMBABWE</w:t>
      </w:r>
    </w:p>
    <w:p w14:paraId="524A1C3A" w14:textId="59C95137" w:rsidR="00DD7654" w:rsidRDefault="009A584C" w:rsidP="004E2E27">
      <w:pPr>
        <w:spacing w:after="120" w:line="360" w:lineRule="auto"/>
        <w:jc w:val="both"/>
        <w:rPr>
          <w:rFonts w:ascii="Times New Roman" w:hAnsi="Times New Roman" w:cs="Times New Roman"/>
          <w:b/>
          <w:bCs/>
          <w:kern w:val="0"/>
          <w:u w:val="single"/>
          <w:lang w:val="en-GB"/>
        </w:rPr>
      </w:pPr>
      <w:r w:rsidRPr="009A584C">
        <w:rPr>
          <w:rFonts w:ascii="Times New Roman" w:hAnsi="Times New Roman" w:cs="Times New Roman"/>
          <w:b/>
          <w:bCs/>
          <w:kern w:val="0"/>
          <w:u w:val="single"/>
          <w:lang w:val="en-GB"/>
        </w:rPr>
        <w:t xml:space="preserve">ORAL </w:t>
      </w:r>
      <w:r w:rsidR="004E2E27" w:rsidRPr="009A584C">
        <w:rPr>
          <w:rFonts w:ascii="Times New Roman" w:hAnsi="Times New Roman" w:cs="Times New Roman"/>
          <w:b/>
          <w:bCs/>
          <w:kern w:val="0"/>
          <w:u w:val="single"/>
          <w:lang w:val="en-GB"/>
        </w:rPr>
        <w:t xml:space="preserve">SUBMISSIONS </w:t>
      </w:r>
      <w:r w:rsidRPr="009A584C">
        <w:rPr>
          <w:rFonts w:ascii="Times New Roman" w:hAnsi="Times New Roman" w:cs="Times New Roman"/>
          <w:b/>
          <w:bCs/>
          <w:kern w:val="0"/>
          <w:u w:val="single"/>
          <w:lang w:val="en-GB"/>
        </w:rPr>
        <w:t>ON BEHALF OF THE PARTIES</w:t>
      </w:r>
    </w:p>
    <w:p w14:paraId="52F35118" w14:textId="7FEF96FC" w:rsidR="00A5150F" w:rsidRPr="009A584C" w:rsidRDefault="00A5150F" w:rsidP="004E2E27">
      <w:pPr>
        <w:spacing w:after="120" w:line="360" w:lineRule="auto"/>
        <w:jc w:val="both"/>
        <w:rPr>
          <w:rFonts w:ascii="Times New Roman" w:hAnsi="Times New Roman" w:cs="Times New Roman"/>
          <w:b/>
          <w:bCs/>
          <w:kern w:val="0"/>
          <w:u w:val="single"/>
          <w:lang w:val="en-GB"/>
        </w:rPr>
      </w:pPr>
      <w:r>
        <w:rPr>
          <w:rFonts w:ascii="Times New Roman" w:hAnsi="Times New Roman" w:cs="Times New Roman"/>
          <w:b/>
          <w:bCs/>
          <w:kern w:val="0"/>
          <w:u w:val="single"/>
          <w:lang w:val="en-GB"/>
        </w:rPr>
        <w:t>SUBMISSIONS FOR THE FIFTH RESPONDENT</w:t>
      </w:r>
    </w:p>
    <w:p w14:paraId="69BB8067" w14:textId="67DEDC64" w:rsidR="009A584C" w:rsidRDefault="009A584C" w:rsidP="009A584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GB"/>
        </w:rPr>
        <w:t>[11]</w:t>
      </w:r>
      <w:r>
        <w:rPr>
          <w:rFonts w:ascii="Times New Roman" w:hAnsi="Times New Roman" w:cs="Times New Roman"/>
          <w:kern w:val="0"/>
          <w:lang w:val="en-GB"/>
        </w:rPr>
        <w:tab/>
      </w:r>
      <w:r w:rsidR="00DD7654">
        <w:rPr>
          <w:rFonts w:ascii="Times New Roman" w:hAnsi="Times New Roman" w:cs="Times New Roman"/>
          <w:kern w:val="0"/>
          <w:lang w:val="en-GB"/>
        </w:rPr>
        <w:t xml:space="preserve">Mr </w:t>
      </w:r>
      <w:r w:rsidR="00DD7654" w:rsidRPr="009A584C">
        <w:rPr>
          <w:rFonts w:ascii="Times New Roman" w:hAnsi="Times New Roman" w:cs="Times New Roman"/>
          <w:i/>
          <w:iCs/>
          <w:kern w:val="0"/>
          <w:lang w:val="en-GB"/>
        </w:rPr>
        <w:t>Mpofu</w:t>
      </w:r>
      <w:r w:rsidR="00A5150F">
        <w:rPr>
          <w:rFonts w:ascii="Times New Roman" w:hAnsi="Times New Roman" w:cs="Times New Roman"/>
          <w:kern w:val="0"/>
          <w:lang w:val="en-GB"/>
        </w:rPr>
        <w:t xml:space="preserve"> </w:t>
      </w:r>
      <w:r w:rsidR="00DD7654">
        <w:rPr>
          <w:rFonts w:ascii="Times New Roman" w:hAnsi="Times New Roman" w:cs="Times New Roman"/>
          <w:kern w:val="0"/>
          <w:lang w:val="en-GB"/>
        </w:rPr>
        <w:t xml:space="preserve">drew the court’s </w:t>
      </w:r>
      <w:r w:rsidR="004E2E27" w:rsidRPr="004E2E27">
        <w:rPr>
          <w:rFonts w:ascii="Times New Roman" w:hAnsi="Times New Roman" w:cs="Times New Roman"/>
          <w:kern w:val="0"/>
          <w:lang w:val="en-ZW"/>
        </w:rPr>
        <w:t>attention first</w:t>
      </w:r>
      <w:r w:rsidR="00DD7654">
        <w:rPr>
          <w:rFonts w:ascii="Times New Roman" w:hAnsi="Times New Roman" w:cs="Times New Roman"/>
          <w:kern w:val="0"/>
          <w:lang w:val="en-GB"/>
        </w:rPr>
        <w:t xml:space="preserve"> </w:t>
      </w:r>
      <w:r w:rsidR="004E2E27" w:rsidRPr="004E2E27">
        <w:rPr>
          <w:rFonts w:ascii="Times New Roman" w:hAnsi="Times New Roman" w:cs="Times New Roman"/>
          <w:kern w:val="0"/>
          <w:lang w:val="en-ZW"/>
        </w:rPr>
        <w:t xml:space="preserve">to the nature of the cause of action as well as the relief that is sought against the fifth respondent. </w:t>
      </w:r>
      <w:r w:rsidR="00DD7654">
        <w:rPr>
          <w:rFonts w:ascii="Times New Roman" w:hAnsi="Times New Roman" w:cs="Times New Roman"/>
          <w:kern w:val="0"/>
          <w:lang w:val="en-ZW"/>
        </w:rPr>
        <w:t>He argued that the relief</w:t>
      </w:r>
      <w:r w:rsidR="004E2E27" w:rsidRPr="004E2E27">
        <w:rPr>
          <w:rFonts w:ascii="Times New Roman" w:hAnsi="Times New Roman" w:cs="Times New Roman"/>
          <w:kern w:val="0"/>
          <w:lang w:val="en-ZW"/>
        </w:rPr>
        <w:t xml:space="preserve"> sought</w:t>
      </w:r>
      <w:r>
        <w:rPr>
          <w:rFonts w:ascii="Times New Roman" w:hAnsi="Times New Roman" w:cs="Times New Roman"/>
          <w:kern w:val="0"/>
          <w:lang w:val="en-ZW"/>
        </w:rPr>
        <w:t xml:space="preserve">, first, is </w:t>
      </w:r>
      <w:r w:rsidR="00DD7654">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 xml:space="preserve">revival of </w:t>
      </w:r>
      <w:r w:rsidR="00432D2A">
        <w:rPr>
          <w:rFonts w:ascii="Times New Roman" w:hAnsi="Times New Roman" w:cs="Times New Roman"/>
          <w:kern w:val="0"/>
          <w:lang w:val="en-ZW"/>
        </w:rPr>
        <w:t>the applicant’s</w:t>
      </w:r>
      <w:r w:rsidR="004E2E27" w:rsidRPr="004E2E27">
        <w:rPr>
          <w:rFonts w:ascii="Times New Roman" w:hAnsi="Times New Roman" w:cs="Times New Roman"/>
          <w:kern w:val="0"/>
          <w:lang w:val="en-ZW"/>
        </w:rPr>
        <w:t xml:space="preserve"> cancelled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w:t>
      </w:r>
      <w:r w:rsidR="00DD7654">
        <w:rPr>
          <w:rFonts w:ascii="Times New Roman" w:hAnsi="Times New Roman" w:cs="Times New Roman"/>
          <w:kern w:val="0"/>
          <w:lang w:val="en-ZW"/>
        </w:rPr>
        <w:t xml:space="preserve">Secondly, the </w:t>
      </w:r>
      <w:r w:rsidR="004E2E27" w:rsidRPr="004E2E27">
        <w:rPr>
          <w:rFonts w:ascii="Times New Roman" w:hAnsi="Times New Roman" w:cs="Times New Roman"/>
          <w:kern w:val="0"/>
          <w:lang w:val="en-ZW"/>
        </w:rPr>
        <w:t xml:space="preserve">applicant wants </w:t>
      </w:r>
      <w:r w:rsidR="00DD7654">
        <w:rPr>
          <w:rFonts w:ascii="Times New Roman" w:hAnsi="Times New Roman" w:cs="Times New Roman"/>
          <w:kern w:val="0"/>
          <w:lang w:val="en-ZW"/>
        </w:rPr>
        <w:t xml:space="preserve">a </w:t>
      </w:r>
      <w:r w:rsidR="004E2E27" w:rsidRPr="004E2E27">
        <w:rPr>
          <w:rFonts w:ascii="Times New Roman" w:hAnsi="Times New Roman" w:cs="Times New Roman"/>
          <w:kern w:val="0"/>
          <w:lang w:val="en-ZW"/>
        </w:rPr>
        <w:lastRenderedPageBreak/>
        <w:t xml:space="preserve">vacation of the fifth respondent's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rant.</w:t>
      </w:r>
      <w:r w:rsidR="00DD7654">
        <w:rPr>
          <w:rFonts w:ascii="Times New Roman" w:hAnsi="Times New Roman" w:cs="Times New Roman"/>
          <w:kern w:val="0"/>
          <w:lang w:val="en-GB"/>
        </w:rPr>
        <w:t xml:space="preserve"> </w:t>
      </w:r>
      <w:r w:rsidR="00DD7654">
        <w:rPr>
          <w:rFonts w:ascii="Times New Roman" w:hAnsi="Times New Roman" w:cs="Times New Roman"/>
          <w:kern w:val="0"/>
          <w:lang w:val="en-ZW"/>
        </w:rPr>
        <w:t>T</w:t>
      </w:r>
      <w:r w:rsidR="004E2E27" w:rsidRPr="004E2E27">
        <w:rPr>
          <w:rFonts w:ascii="Times New Roman" w:hAnsi="Times New Roman" w:cs="Times New Roman"/>
          <w:kern w:val="0"/>
          <w:lang w:val="en-ZW"/>
        </w:rPr>
        <w:t>he applicant's case</w:t>
      </w:r>
      <w:r>
        <w:rPr>
          <w:rFonts w:ascii="Times New Roman" w:hAnsi="Times New Roman" w:cs="Times New Roman"/>
          <w:kern w:val="0"/>
          <w:lang w:val="en-ZW"/>
        </w:rPr>
        <w:t>, taken on its own papers,</w:t>
      </w:r>
      <w:r w:rsidR="004E2E27" w:rsidRPr="004E2E27">
        <w:rPr>
          <w:rFonts w:ascii="Times New Roman" w:hAnsi="Times New Roman" w:cs="Times New Roman"/>
          <w:kern w:val="0"/>
          <w:lang w:val="en-ZW"/>
        </w:rPr>
        <w:t xml:space="preserve"> shows that there is nothing in this matter that can be related to in the </w:t>
      </w:r>
      <w:r w:rsidR="00432D2A">
        <w:rPr>
          <w:rFonts w:ascii="Times New Roman" w:hAnsi="Times New Roman" w:cs="Times New Roman"/>
          <w:kern w:val="0"/>
          <w:lang w:val="en-ZW"/>
        </w:rPr>
        <w:t xml:space="preserve">absence of the </w:t>
      </w:r>
      <w:r>
        <w:rPr>
          <w:rFonts w:ascii="Times New Roman" w:hAnsi="Times New Roman" w:cs="Times New Roman"/>
          <w:kern w:val="0"/>
          <w:lang w:val="en-ZW"/>
        </w:rPr>
        <w:t xml:space="preserve">President of the Republic of </w:t>
      </w:r>
      <w:r w:rsidR="00432D2A">
        <w:rPr>
          <w:rFonts w:ascii="Times New Roman" w:hAnsi="Times New Roman" w:cs="Times New Roman"/>
          <w:kern w:val="0"/>
          <w:lang w:val="en-ZW"/>
        </w:rPr>
        <w:t>Zimbabwe</w:t>
      </w:r>
      <w:r w:rsidR="004E2E27" w:rsidRPr="004E2E27">
        <w:rPr>
          <w:rFonts w:ascii="Times New Roman" w:hAnsi="Times New Roman" w:cs="Times New Roman"/>
          <w:kern w:val="0"/>
          <w:lang w:val="en-ZW"/>
        </w:rPr>
        <w:t xml:space="preserve">. </w:t>
      </w:r>
      <w:r w:rsidR="00DD7654">
        <w:rPr>
          <w:rFonts w:ascii="Times New Roman" w:hAnsi="Times New Roman" w:cs="Times New Roman"/>
          <w:kern w:val="0"/>
          <w:lang w:val="en-ZW"/>
        </w:rPr>
        <w:t xml:space="preserve">It is </w:t>
      </w:r>
      <w:r w:rsidR="004E2E27" w:rsidRPr="004E2E27">
        <w:rPr>
          <w:rFonts w:ascii="Times New Roman" w:hAnsi="Times New Roman" w:cs="Times New Roman"/>
          <w:kern w:val="0"/>
          <w:lang w:val="en-ZW"/>
        </w:rPr>
        <w:t>common cause that the President of the Republic of Zimbabwe has not been cited as a part</w:t>
      </w:r>
      <w:r w:rsidR="00DD7654">
        <w:rPr>
          <w:rFonts w:ascii="Times New Roman" w:hAnsi="Times New Roman" w:cs="Times New Roman"/>
          <w:kern w:val="0"/>
          <w:lang w:val="en-ZW"/>
        </w:rPr>
        <w:t>y</w:t>
      </w:r>
      <w:r w:rsidR="004E2E27" w:rsidRPr="004E2E27">
        <w:rPr>
          <w:rFonts w:ascii="Times New Roman" w:hAnsi="Times New Roman" w:cs="Times New Roman"/>
          <w:kern w:val="0"/>
          <w:lang w:val="en-ZW"/>
        </w:rPr>
        <w:t xml:space="preserve">. </w:t>
      </w:r>
    </w:p>
    <w:p w14:paraId="262BA351" w14:textId="3D45F9E1" w:rsidR="009A584C" w:rsidRDefault="009A584C" w:rsidP="009A584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[12]</w:t>
      </w:r>
      <w:r>
        <w:rPr>
          <w:rFonts w:ascii="Times New Roman" w:hAnsi="Times New Roman" w:cs="Times New Roman"/>
          <w:kern w:val="0"/>
          <w:lang w:val="en-ZW"/>
        </w:rPr>
        <w:tab/>
        <w:t>Counsel</w:t>
      </w:r>
      <w:r w:rsidR="00DD7654">
        <w:rPr>
          <w:rFonts w:ascii="Times New Roman" w:hAnsi="Times New Roman" w:cs="Times New Roman"/>
          <w:kern w:val="0"/>
          <w:lang w:val="en-ZW"/>
        </w:rPr>
        <w:t xml:space="preserve"> referred me to </w:t>
      </w:r>
      <w:r w:rsidR="004E2E27" w:rsidRPr="004E2E27">
        <w:rPr>
          <w:rFonts w:ascii="Times New Roman" w:hAnsi="Times New Roman" w:cs="Times New Roman"/>
          <w:kern w:val="0"/>
          <w:lang w:val="en-ZW"/>
        </w:rPr>
        <w:t xml:space="preserve">p 178 </w:t>
      </w:r>
      <w:r>
        <w:rPr>
          <w:rFonts w:ascii="Times New Roman" w:hAnsi="Times New Roman" w:cs="Times New Roman"/>
          <w:kern w:val="0"/>
          <w:lang w:val="en-ZW"/>
        </w:rPr>
        <w:t>of the record, which is a cabinet minute and submitted that its importance was to show that in accordance with the constitutional design, the dispute before the court was related to by both the Cabinet and</w:t>
      </w:r>
      <w:r w:rsidR="004E2E27" w:rsidRPr="004E2E27">
        <w:rPr>
          <w:rFonts w:ascii="Times New Roman" w:hAnsi="Times New Roman" w:cs="Times New Roman"/>
          <w:kern w:val="0"/>
          <w:lang w:val="en-ZW"/>
        </w:rPr>
        <w:t xml:space="preserve">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It is </w:t>
      </w:r>
      <w:r>
        <w:rPr>
          <w:rFonts w:ascii="Times New Roman" w:hAnsi="Times New Roman" w:cs="Times New Roman"/>
          <w:kern w:val="0"/>
          <w:lang w:val="en-ZW"/>
        </w:rPr>
        <w:t xml:space="preserve">the Cabinet that recommended to the President of the Republic, in terms of s 301 of the Mines and Minerals Act, to authorise the issue of the rights that the </w:t>
      </w:r>
      <w:r w:rsidR="004E2E27" w:rsidRPr="004E2E27">
        <w:rPr>
          <w:rFonts w:ascii="Times New Roman" w:hAnsi="Times New Roman" w:cs="Times New Roman"/>
          <w:kern w:val="0"/>
          <w:lang w:val="en-ZW"/>
        </w:rPr>
        <w:t xml:space="preserve">fifth respondent holds and the rights that it seeks to defend. </w:t>
      </w:r>
      <w:r w:rsidR="00DD7654">
        <w:rPr>
          <w:rFonts w:ascii="Times New Roman" w:hAnsi="Times New Roman" w:cs="Times New Roman"/>
          <w:kern w:val="0"/>
          <w:lang w:val="en-ZW"/>
        </w:rPr>
        <w:t>The</w:t>
      </w:r>
      <w:r w:rsidR="004E2E27" w:rsidRPr="004E2E27">
        <w:rPr>
          <w:rFonts w:ascii="Times New Roman" w:hAnsi="Times New Roman" w:cs="Times New Roman"/>
          <w:kern w:val="0"/>
          <w:lang w:val="en-ZW"/>
        </w:rPr>
        <w:t xml:space="preserve"> fifth respondent has the right to say</w:t>
      </w:r>
      <w:r w:rsidR="00DD7654">
        <w:rPr>
          <w:rFonts w:ascii="Times New Roman" w:hAnsi="Times New Roman" w:cs="Times New Roman"/>
          <w:kern w:val="0"/>
          <w:lang w:val="en-ZW"/>
        </w:rPr>
        <w:t xml:space="preserve"> </w:t>
      </w:r>
      <w:r>
        <w:rPr>
          <w:rFonts w:ascii="Times New Roman" w:hAnsi="Times New Roman" w:cs="Times New Roman"/>
          <w:kern w:val="0"/>
          <w:lang w:val="en-ZW"/>
        </w:rPr>
        <w:t xml:space="preserve">that before its rights that were freely and fully granted to it by the President </w:t>
      </w:r>
      <w:r w:rsidR="00432D2A">
        <w:rPr>
          <w:rFonts w:ascii="Times New Roman" w:hAnsi="Times New Roman" w:cs="Times New Roman"/>
          <w:kern w:val="0"/>
          <w:lang w:val="en-ZW"/>
        </w:rPr>
        <w:t>are taken away</w:t>
      </w:r>
      <w:r>
        <w:rPr>
          <w:rFonts w:ascii="Times New Roman" w:hAnsi="Times New Roman" w:cs="Times New Roman"/>
          <w:kern w:val="0"/>
          <w:lang w:val="en-ZW"/>
        </w:rPr>
        <w:t>,</w:t>
      </w:r>
      <w:r w:rsidR="00DD7654">
        <w:rPr>
          <w:rFonts w:ascii="Times New Roman" w:hAnsi="Times New Roman" w:cs="Times New Roman"/>
          <w:kern w:val="0"/>
          <w:lang w:val="en-ZW"/>
        </w:rPr>
        <w:t xml:space="preserve"> t</w:t>
      </w:r>
      <w:r w:rsidR="004E2E27" w:rsidRPr="004E2E27">
        <w:rPr>
          <w:rFonts w:ascii="Times New Roman" w:hAnsi="Times New Roman" w:cs="Times New Roman"/>
          <w:kern w:val="0"/>
          <w:lang w:val="en-ZW"/>
        </w:rPr>
        <w:t xml:space="preserve">he court must hear the President of the Republic of Zimbabwe. </w:t>
      </w:r>
    </w:p>
    <w:p w14:paraId="2DA371E9" w14:textId="408FF199" w:rsidR="00923BE7" w:rsidRDefault="009A584C" w:rsidP="009A584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[13]</w:t>
      </w:r>
      <w:r>
        <w:rPr>
          <w:rFonts w:ascii="Times New Roman" w:hAnsi="Times New Roman" w:cs="Times New Roman"/>
          <w:kern w:val="0"/>
          <w:lang w:val="en-ZW"/>
        </w:rPr>
        <w:tab/>
        <w:t>It was further submitted that at</w:t>
      </w:r>
      <w:r w:rsidR="00DD7654">
        <w:rPr>
          <w:rFonts w:ascii="Times New Roman" w:hAnsi="Times New Roman" w:cs="Times New Roman"/>
          <w:kern w:val="0"/>
          <w:lang w:val="en-ZW"/>
        </w:rPr>
        <w:t xml:space="preserve"> p 177 </w:t>
      </w:r>
      <w:r w:rsidR="001454A1">
        <w:rPr>
          <w:rFonts w:ascii="Times New Roman" w:hAnsi="Times New Roman" w:cs="Times New Roman"/>
          <w:kern w:val="0"/>
          <w:lang w:val="en-ZW"/>
        </w:rPr>
        <w:t>is the</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overnment </w:t>
      </w:r>
      <w:r>
        <w:rPr>
          <w:rFonts w:ascii="Times New Roman" w:hAnsi="Times New Roman" w:cs="Times New Roman"/>
          <w:kern w:val="0"/>
          <w:lang w:val="en-ZW"/>
        </w:rPr>
        <w:t>G</w:t>
      </w:r>
      <w:r w:rsidR="004E2E27" w:rsidRPr="004E2E27">
        <w:rPr>
          <w:rFonts w:ascii="Times New Roman" w:hAnsi="Times New Roman" w:cs="Times New Roman"/>
          <w:kern w:val="0"/>
          <w:lang w:val="en-ZW"/>
        </w:rPr>
        <w:t>azette of 1</w:t>
      </w:r>
      <w:r w:rsidR="001454A1">
        <w:rPr>
          <w:rFonts w:ascii="Times New Roman" w:hAnsi="Times New Roman" w:cs="Times New Roman"/>
          <w:kern w:val="0"/>
          <w:lang w:val="en-ZW"/>
        </w:rPr>
        <w:t xml:space="preserve">7 </w:t>
      </w:r>
      <w:r w:rsidR="004E2E27" w:rsidRPr="004E2E27">
        <w:rPr>
          <w:rFonts w:ascii="Times New Roman" w:hAnsi="Times New Roman" w:cs="Times New Roman"/>
          <w:kern w:val="0"/>
          <w:lang w:val="en-ZW"/>
        </w:rPr>
        <w:t xml:space="preserve">October 2025. </w:t>
      </w:r>
      <w:r w:rsidR="001454A1">
        <w:rPr>
          <w:rFonts w:ascii="Times New Roman" w:hAnsi="Times New Roman" w:cs="Times New Roman"/>
          <w:kern w:val="0"/>
          <w:lang w:val="en-ZW"/>
        </w:rPr>
        <w:t>In terms of that Gazette</w:t>
      </w:r>
      <w:r>
        <w:rPr>
          <w:rFonts w:ascii="Times New Roman" w:hAnsi="Times New Roman" w:cs="Times New Roman"/>
          <w:kern w:val="0"/>
          <w:lang w:val="en-ZW"/>
        </w:rPr>
        <w:t>, the Minister of Mines says he has acted with the authorisation of the President of the Republic</w:t>
      </w:r>
      <w:r w:rsidR="004E2E27" w:rsidRPr="004E2E27">
        <w:rPr>
          <w:rFonts w:ascii="Times New Roman" w:hAnsi="Times New Roman" w:cs="Times New Roman"/>
          <w:kern w:val="0"/>
          <w:lang w:val="en-ZW"/>
        </w:rPr>
        <w:t xml:space="preserve">. </w:t>
      </w:r>
      <w:r w:rsidR="001454A1">
        <w:rPr>
          <w:rFonts w:ascii="Times New Roman" w:hAnsi="Times New Roman" w:cs="Times New Roman"/>
          <w:kern w:val="0"/>
          <w:lang w:val="en-ZW"/>
        </w:rPr>
        <w:t xml:space="preserve">When it </w:t>
      </w:r>
      <w:r w:rsidR="004E2E27" w:rsidRPr="004E2E27">
        <w:rPr>
          <w:rFonts w:ascii="Times New Roman" w:hAnsi="Times New Roman" w:cs="Times New Roman"/>
          <w:kern w:val="0"/>
          <w:lang w:val="en-ZW"/>
        </w:rPr>
        <w:t>is read together with what is a</w:t>
      </w:r>
      <w:r w:rsidR="001454A1">
        <w:rPr>
          <w:rFonts w:ascii="Times New Roman" w:hAnsi="Times New Roman" w:cs="Times New Roman"/>
          <w:kern w:val="0"/>
          <w:lang w:val="en-ZW"/>
        </w:rPr>
        <w:t>t p</w:t>
      </w:r>
      <w:r w:rsidR="004E2E27" w:rsidRPr="004E2E27">
        <w:rPr>
          <w:rFonts w:ascii="Times New Roman" w:hAnsi="Times New Roman" w:cs="Times New Roman"/>
          <w:kern w:val="0"/>
          <w:lang w:val="en-ZW"/>
        </w:rPr>
        <w:t xml:space="preserve"> 178</w:t>
      </w:r>
      <w:r>
        <w:rPr>
          <w:rFonts w:ascii="Times New Roman" w:hAnsi="Times New Roman" w:cs="Times New Roman"/>
          <w:kern w:val="0"/>
          <w:lang w:val="en-ZW"/>
        </w:rPr>
        <w:t>,</w:t>
      </w:r>
      <w:r w:rsidR="001454A1">
        <w:rPr>
          <w:rFonts w:ascii="Times New Roman" w:hAnsi="Times New Roman" w:cs="Times New Roman"/>
          <w:kern w:val="0"/>
          <w:lang w:val="en-ZW"/>
        </w:rPr>
        <w:t xml:space="preserve"> w</w:t>
      </w:r>
      <w:r w:rsidR="004E2E27" w:rsidRPr="004E2E27">
        <w:rPr>
          <w:rFonts w:ascii="Times New Roman" w:hAnsi="Times New Roman" w:cs="Times New Roman"/>
          <w:kern w:val="0"/>
          <w:lang w:val="en-ZW"/>
        </w:rPr>
        <w:t xml:space="preserve">hat it tells us, rightly or wrongly, </w:t>
      </w:r>
      <w:r w:rsidR="001454A1">
        <w:rPr>
          <w:rFonts w:ascii="Times New Roman" w:hAnsi="Times New Roman" w:cs="Times New Roman"/>
          <w:kern w:val="0"/>
          <w:lang w:val="en-ZW"/>
        </w:rPr>
        <w:t xml:space="preserve">is that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M</w:t>
      </w:r>
      <w:r w:rsidR="004E2E27" w:rsidRPr="004E2E27">
        <w:rPr>
          <w:rFonts w:ascii="Times New Roman" w:hAnsi="Times New Roman" w:cs="Times New Roman"/>
          <w:kern w:val="0"/>
          <w:lang w:val="en-ZW"/>
        </w:rPr>
        <w:t xml:space="preserve">inister </w:t>
      </w:r>
      <w:r w:rsidR="00923BE7">
        <w:rPr>
          <w:rFonts w:ascii="Times New Roman" w:hAnsi="Times New Roman" w:cs="Times New Roman"/>
          <w:kern w:val="0"/>
          <w:lang w:val="en-ZW"/>
        </w:rPr>
        <w:t>was</w:t>
      </w:r>
      <w:r w:rsidR="004E2E27" w:rsidRPr="004E2E27">
        <w:rPr>
          <w:rFonts w:ascii="Times New Roman" w:hAnsi="Times New Roman" w:cs="Times New Roman"/>
          <w:kern w:val="0"/>
          <w:lang w:val="en-ZW"/>
        </w:rPr>
        <w:t xml:space="preserve"> not </w:t>
      </w:r>
      <w:r w:rsidR="00923BE7">
        <w:rPr>
          <w:rFonts w:ascii="Times New Roman" w:hAnsi="Times New Roman" w:cs="Times New Roman"/>
          <w:kern w:val="0"/>
          <w:lang w:val="en-ZW"/>
        </w:rPr>
        <w:t xml:space="preserve">on a </w:t>
      </w:r>
      <w:r w:rsidR="004E2E27" w:rsidRPr="004E2E27">
        <w:rPr>
          <w:rFonts w:ascii="Times New Roman" w:hAnsi="Times New Roman" w:cs="Times New Roman"/>
          <w:kern w:val="0"/>
          <w:lang w:val="en-ZW"/>
        </w:rPr>
        <w:t>frolic of his own</w:t>
      </w:r>
      <w:r w:rsidR="00923BE7">
        <w:rPr>
          <w:rFonts w:ascii="Times New Roman" w:hAnsi="Times New Roman" w:cs="Times New Roman"/>
          <w:kern w:val="0"/>
          <w:lang w:val="en-ZW"/>
        </w:rPr>
        <w:t>,</w:t>
      </w:r>
      <w:r w:rsidR="001454A1">
        <w:rPr>
          <w:rFonts w:ascii="Times New Roman" w:hAnsi="Times New Roman" w:cs="Times New Roman"/>
          <w:kern w:val="0"/>
          <w:lang w:val="en-ZW"/>
        </w:rPr>
        <w:t xml:space="preserve"> but there </w:t>
      </w:r>
      <w:r w:rsidR="00923BE7">
        <w:rPr>
          <w:rFonts w:ascii="Times New Roman" w:hAnsi="Times New Roman" w:cs="Times New Roman"/>
          <w:kern w:val="0"/>
          <w:lang w:val="en-ZW"/>
        </w:rPr>
        <w:t>wa</w:t>
      </w:r>
      <w:r w:rsidR="001454A1">
        <w:rPr>
          <w:rFonts w:ascii="Times New Roman" w:hAnsi="Times New Roman" w:cs="Times New Roman"/>
          <w:kern w:val="0"/>
          <w:lang w:val="en-ZW"/>
        </w:rPr>
        <w:t xml:space="preserve">s a </w:t>
      </w:r>
      <w:r w:rsidR="004E2E27" w:rsidRPr="004E2E27">
        <w:rPr>
          <w:rFonts w:ascii="Times New Roman" w:hAnsi="Times New Roman" w:cs="Times New Roman"/>
          <w:kern w:val="0"/>
          <w:lang w:val="en-ZW"/>
        </w:rPr>
        <w:t xml:space="preserve">discharge of constitutional executive authority. </w:t>
      </w:r>
      <w:r w:rsidR="001454A1">
        <w:rPr>
          <w:rFonts w:ascii="Times New Roman" w:hAnsi="Times New Roman" w:cs="Times New Roman"/>
          <w:kern w:val="0"/>
          <w:lang w:val="en-ZW"/>
        </w:rPr>
        <w:t xml:space="preserve">It tells us </w:t>
      </w:r>
      <w:r w:rsidR="004E2E27" w:rsidRPr="004E2E27">
        <w:rPr>
          <w:rFonts w:ascii="Times New Roman" w:hAnsi="Times New Roman" w:cs="Times New Roman"/>
          <w:kern w:val="0"/>
          <w:lang w:val="en-ZW"/>
        </w:rPr>
        <w:t xml:space="preserve">that the President of the Republic of Zimbabwe is </w:t>
      </w:r>
      <w:r w:rsidR="001454A1">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front and cent</w:t>
      </w:r>
      <w:r w:rsidR="001454A1">
        <w:rPr>
          <w:rFonts w:ascii="Times New Roman" w:hAnsi="Times New Roman" w:cs="Times New Roman"/>
          <w:kern w:val="0"/>
          <w:lang w:val="en-ZW"/>
        </w:rPr>
        <w:t xml:space="preserve">re </w:t>
      </w:r>
      <w:r w:rsidR="004E2E27" w:rsidRPr="004E2E27">
        <w:rPr>
          <w:rFonts w:ascii="Times New Roman" w:hAnsi="Times New Roman" w:cs="Times New Roman"/>
          <w:kern w:val="0"/>
          <w:lang w:val="en-ZW"/>
        </w:rPr>
        <w:t xml:space="preserve">of this process. </w:t>
      </w:r>
      <w:r w:rsidR="001454A1">
        <w:rPr>
          <w:rFonts w:ascii="Times New Roman" w:hAnsi="Times New Roman" w:cs="Times New Roman"/>
          <w:kern w:val="0"/>
          <w:lang w:val="en-ZW"/>
        </w:rPr>
        <w:t>T</w:t>
      </w:r>
      <w:r w:rsidR="004E2E27" w:rsidRPr="004E2E27">
        <w:rPr>
          <w:rFonts w:ascii="Times New Roman" w:hAnsi="Times New Roman" w:cs="Times New Roman"/>
          <w:kern w:val="0"/>
          <w:lang w:val="en-ZW"/>
        </w:rPr>
        <w:t xml:space="preserve">here is no way that this matter can be related to in the absence of the party </w:t>
      </w:r>
      <w:r w:rsidR="00923BE7">
        <w:rPr>
          <w:rFonts w:ascii="Times New Roman" w:hAnsi="Times New Roman" w:cs="Times New Roman"/>
          <w:kern w:val="0"/>
          <w:lang w:val="en-ZW"/>
        </w:rPr>
        <w:t>that</w:t>
      </w:r>
      <w:r w:rsidR="004E2E27" w:rsidRPr="004E2E27">
        <w:rPr>
          <w:rFonts w:ascii="Times New Roman" w:hAnsi="Times New Roman" w:cs="Times New Roman"/>
          <w:kern w:val="0"/>
          <w:lang w:val="en-ZW"/>
        </w:rPr>
        <w:t xml:space="preserve"> has made things happen. </w:t>
      </w:r>
      <w:r w:rsidR="001454A1">
        <w:rPr>
          <w:rFonts w:ascii="Times New Roman" w:hAnsi="Times New Roman" w:cs="Times New Roman"/>
          <w:kern w:val="0"/>
          <w:lang w:val="en-ZW"/>
        </w:rPr>
        <w:t xml:space="preserve">This </w:t>
      </w:r>
      <w:r w:rsidR="004E2E27" w:rsidRPr="004E2E27">
        <w:rPr>
          <w:rFonts w:ascii="Times New Roman" w:hAnsi="Times New Roman" w:cs="Times New Roman"/>
          <w:kern w:val="0"/>
          <w:lang w:val="en-ZW"/>
        </w:rPr>
        <w:t>is key in the context of s</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110</w:t>
      </w:r>
      <w:r w:rsidR="001454A1">
        <w:rPr>
          <w:rFonts w:ascii="Times New Roman" w:hAnsi="Times New Roman" w:cs="Times New Roman"/>
          <w:kern w:val="0"/>
          <w:lang w:val="en-ZW"/>
        </w:rPr>
        <w:t xml:space="preserve">(6) of </w:t>
      </w:r>
      <w:r w:rsidR="00923BE7">
        <w:rPr>
          <w:rFonts w:ascii="Times New Roman" w:hAnsi="Times New Roman" w:cs="Times New Roman"/>
          <w:kern w:val="0"/>
          <w:lang w:val="en-ZW"/>
        </w:rPr>
        <w:t>the Constitution of Zimbabwe,</w:t>
      </w:r>
      <w:r w:rsidR="004E2E27" w:rsidRPr="004E2E27">
        <w:rPr>
          <w:rFonts w:ascii="Times New Roman" w:hAnsi="Times New Roman" w:cs="Times New Roman"/>
          <w:kern w:val="0"/>
          <w:lang w:val="en-ZW"/>
        </w:rPr>
        <w:t xml:space="preserve"> which says </w:t>
      </w:r>
      <w:r w:rsidR="001454A1">
        <w:rPr>
          <w:rFonts w:ascii="Times New Roman" w:hAnsi="Times New Roman" w:cs="Times New Roman"/>
          <w:kern w:val="0"/>
          <w:lang w:val="en-ZW"/>
        </w:rPr>
        <w:t xml:space="preserve">that </w:t>
      </w:r>
      <w:r w:rsidR="004E2E27" w:rsidRPr="004E2E27">
        <w:rPr>
          <w:rFonts w:ascii="Times New Roman" w:hAnsi="Times New Roman" w:cs="Times New Roman"/>
          <w:kern w:val="0"/>
          <w:lang w:val="en-ZW"/>
        </w:rPr>
        <w:t xml:space="preserve">in the exercise of his or her executive functions, the </w:t>
      </w:r>
      <w:r w:rsidR="00923BE7">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must act on the advice of the cabinet. </w:t>
      </w:r>
      <w:r w:rsidR="001454A1">
        <w:rPr>
          <w:rFonts w:ascii="Times New Roman" w:hAnsi="Times New Roman" w:cs="Times New Roman"/>
          <w:kern w:val="0"/>
          <w:lang w:val="en-ZW"/>
        </w:rPr>
        <w:t xml:space="preserve">What is </w:t>
      </w:r>
      <w:r w:rsidR="004E2E27" w:rsidRPr="004E2E27">
        <w:rPr>
          <w:rFonts w:ascii="Times New Roman" w:hAnsi="Times New Roman" w:cs="Times New Roman"/>
          <w:kern w:val="0"/>
          <w:lang w:val="en-ZW"/>
        </w:rPr>
        <w:t xml:space="preserve">critical is that the </w:t>
      </w:r>
      <w:r w:rsidR="00923BE7">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does not act on his whim</w:t>
      </w:r>
      <w:r w:rsidR="001454A1">
        <w:rPr>
          <w:rFonts w:ascii="Times New Roman" w:hAnsi="Times New Roman" w:cs="Times New Roman"/>
          <w:kern w:val="0"/>
          <w:lang w:val="en-ZW"/>
        </w:rPr>
        <w:t xml:space="preserve"> but </w:t>
      </w:r>
      <w:r w:rsidR="004E2E27" w:rsidRPr="004E2E27">
        <w:rPr>
          <w:rFonts w:ascii="Times New Roman" w:hAnsi="Times New Roman" w:cs="Times New Roman"/>
          <w:kern w:val="0"/>
          <w:lang w:val="en-ZW"/>
        </w:rPr>
        <w:t xml:space="preserve">acts on the advice of </w:t>
      </w:r>
      <w:r w:rsidR="00923BE7">
        <w:rPr>
          <w:rFonts w:ascii="Times New Roman" w:hAnsi="Times New Roman" w:cs="Times New Roman"/>
          <w:kern w:val="0"/>
          <w:lang w:val="en-ZW"/>
        </w:rPr>
        <w:t>the Cabinet,</w:t>
      </w:r>
      <w:r w:rsidR="004E2E27" w:rsidRPr="004E2E27">
        <w:rPr>
          <w:rFonts w:ascii="Times New Roman" w:hAnsi="Times New Roman" w:cs="Times New Roman"/>
          <w:kern w:val="0"/>
          <w:lang w:val="en-ZW"/>
        </w:rPr>
        <w:t xml:space="preserve"> and that is a constitutional imperative.</w:t>
      </w:r>
      <w:r w:rsidR="001454A1">
        <w:rPr>
          <w:rFonts w:ascii="Times New Roman" w:hAnsi="Times New Roman" w:cs="Times New Roman"/>
          <w:kern w:val="0"/>
          <w:lang w:val="en-ZW"/>
        </w:rPr>
        <w:t xml:space="preserve"> That </w:t>
      </w:r>
      <w:r w:rsidR="004E2E27" w:rsidRPr="004E2E27">
        <w:rPr>
          <w:rFonts w:ascii="Times New Roman" w:hAnsi="Times New Roman" w:cs="Times New Roman"/>
          <w:kern w:val="0"/>
          <w:lang w:val="en-ZW"/>
        </w:rPr>
        <w:t>constitutional imperative is demonstrated at p</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178, the cabinet minute</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 </w:t>
      </w:r>
    </w:p>
    <w:p w14:paraId="28A9C680" w14:textId="022C1E15" w:rsidR="00923BE7" w:rsidRDefault="00923BE7" w:rsidP="009A584C">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[14]</w:t>
      </w:r>
      <w:r>
        <w:rPr>
          <w:rFonts w:ascii="Times New Roman" w:hAnsi="Times New Roman" w:cs="Times New Roman"/>
          <w:kern w:val="0"/>
          <w:lang w:val="en-ZW"/>
        </w:rPr>
        <w:tab/>
        <w:t>Counsel went on to argue that the</w:t>
      </w:r>
      <w:r w:rsidR="004E2E27" w:rsidRPr="004E2E27">
        <w:rPr>
          <w:rFonts w:ascii="Times New Roman" w:hAnsi="Times New Roman" w:cs="Times New Roman"/>
          <w:kern w:val="0"/>
          <w:lang w:val="en-ZW"/>
        </w:rPr>
        <w:t xml:space="preserve"> decision </w:t>
      </w:r>
      <w:r w:rsidR="001454A1">
        <w:rPr>
          <w:rFonts w:ascii="Times New Roman" w:hAnsi="Times New Roman" w:cs="Times New Roman"/>
          <w:kern w:val="0"/>
          <w:lang w:val="en-ZW"/>
        </w:rPr>
        <w:t xml:space="preserve">was </w:t>
      </w:r>
      <w:r w:rsidR="004E2E27" w:rsidRPr="004E2E27">
        <w:rPr>
          <w:rFonts w:ascii="Times New Roman" w:hAnsi="Times New Roman" w:cs="Times New Roman"/>
          <w:kern w:val="0"/>
          <w:lang w:val="en-ZW"/>
        </w:rPr>
        <w:t xml:space="preserve">made by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1454A1">
        <w:rPr>
          <w:rFonts w:ascii="Times New Roman" w:hAnsi="Times New Roman" w:cs="Times New Roman"/>
          <w:kern w:val="0"/>
          <w:lang w:val="en-ZW"/>
        </w:rPr>
        <w:t>T</w:t>
      </w:r>
      <w:r w:rsidR="004E2E27" w:rsidRPr="004E2E27">
        <w:rPr>
          <w:rFonts w:ascii="Times New Roman" w:hAnsi="Times New Roman" w:cs="Times New Roman"/>
          <w:kern w:val="0"/>
          <w:lang w:val="en-ZW"/>
        </w:rPr>
        <w:t xml:space="preserve">he importance of the issue of the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rant is that it is predicated upon the cancellation of the old. The two cannot be divorced</w:t>
      </w:r>
      <w:r w:rsidR="001454A1">
        <w:rPr>
          <w:rFonts w:ascii="Times New Roman" w:hAnsi="Times New Roman" w:cs="Times New Roman"/>
          <w:kern w:val="0"/>
          <w:lang w:val="en-ZW"/>
        </w:rPr>
        <w:t xml:space="preserve">. At p </w:t>
      </w:r>
      <w:r w:rsidR="004E2E27" w:rsidRPr="004E2E27">
        <w:rPr>
          <w:rFonts w:ascii="Times New Roman" w:hAnsi="Times New Roman" w:cs="Times New Roman"/>
          <w:kern w:val="0"/>
          <w:lang w:val="en-ZW"/>
        </w:rPr>
        <w:t>13 of the record</w:t>
      </w:r>
      <w:r>
        <w:rPr>
          <w:rFonts w:ascii="Times New Roman" w:hAnsi="Times New Roman" w:cs="Times New Roman"/>
          <w:kern w:val="0"/>
          <w:lang w:val="en-ZW"/>
        </w:rPr>
        <w:t>, in particular para(s) 28 and 29, the manner in which the applicant's case is framed is to challenge, as being null and void, this very exercise of executive function by the President, with the recommendation of the C</w:t>
      </w:r>
      <w:r w:rsidR="004E2E27" w:rsidRPr="004E2E27">
        <w:rPr>
          <w:rFonts w:ascii="Times New Roman" w:hAnsi="Times New Roman" w:cs="Times New Roman"/>
          <w:kern w:val="0"/>
          <w:lang w:val="en-ZW"/>
        </w:rPr>
        <w:t>abinet</w:t>
      </w:r>
      <w:r>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w:t>
      </w:r>
      <w:r w:rsidR="004E2E27" w:rsidRPr="004E2E27">
        <w:rPr>
          <w:rFonts w:ascii="Times New Roman" w:hAnsi="Times New Roman" w:cs="Times New Roman"/>
          <w:kern w:val="0"/>
          <w:lang w:val="en-ZW"/>
        </w:rPr>
        <w:lastRenderedPageBreak/>
        <w:t xml:space="preserve">and </w:t>
      </w:r>
      <w:r>
        <w:rPr>
          <w:rFonts w:ascii="Times New Roman" w:hAnsi="Times New Roman" w:cs="Times New Roman"/>
          <w:kern w:val="0"/>
          <w:lang w:val="en-ZW"/>
        </w:rPr>
        <w:t xml:space="preserve">it </w:t>
      </w:r>
      <w:r w:rsidR="004E2E27" w:rsidRPr="004E2E27">
        <w:rPr>
          <w:rFonts w:ascii="Times New Roman" w:hAnsi="Times New Roman" w:cs="Times New Roman"/>
          <w:kern w:val="0"/>
          <w:lang w:val="en-ZW"/>
        </w:rPr>
        <w:t xml:space="preserve">is constitutionally mandated. </w:t>
      </w:r>
      <w:r w:rsidR="001454A1">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challenge must not be directed at a mere function</w:t>
      </w:r>
      <w:r w:rsidR="000C223A">
        <w:rPr>
          <w:rFonts w:ascii="Times New Roman" w:hAnsi="Times New Roman" w:cs="Times New Roman"/>
          <w:kern w:val="0"/>
          <w:lang w:val="en-ZW"/>
        </w:rPr>
        <w:t>ary</w:t>
      </w:r>
      <w:r w:rsidR="004E2E27" w:rsidRPr="004E2E27">
        <w:rPr>
          <w:rFonts w:ascii="Times New Roman" w:hAnsi="Times New Roman" w:cs="Times New Roman"/>
          <w:kern w:val="0"/>
          <w:lang w:val="en-ZW"/>
        </w:rPr>
        <w:t xml:space="preserve">. It must be directed at the party that has executed the act. </w:t>
      </w:r>
      <w:r w:rsidR="001454A1">
        <w:rPr>
          <w:rFonts w:ascii="Times New Roman" w:hAnsi="Times New Roman" w:cs="Times New Roman"/>
          <w:kern w:val="0"/>
          <w:lang w:val="en-ZW"/>
        </w:rPr>
        <w:t xml:space="preserve">In para </w:t>
      </w:r>
      <w:r w:rsidR="004E2E27" w:rsidRPr="004E2E27">
        <w:rPr>
          <w:rFonts w:ascii="Times New Roman" w:hAnsi="Times New Roman" w:cs="Times New Roman"/>
          <w:kern w:val="0"/>
          <w:lang w:val="en-ZW"/>
        </w:rPr>
        <w:t>29.4</w:t>
      </w:r>
      <w:r>
        <w:rPr>
          <w:rFonts w:ascii="Times New Roman" w:hAnsi="Times New Roman" w:cs="Times New Roman"/>
          <w:kern w:val="0"/>
          <w:lang w:val="en-ZW"/>
        </w:rPr>
        <w:t>, there is a challenge to</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President of the Republic of Zimbabwe's action</w:t>
      </w:r>
      <w:r w:rsidR="004E2E27" w:rsidRPr="004E2E27">
        <w:rPr>
          <w:rFonts w:ascii="Times New Roman" w:hAnsi="Times New Roman" w:cs="Times New Roman"/>
          <w:kern w:val="0"/>
          <w:lang w:val="en-ZW"/>
        </w:rPr>
        <w:t xml:space="preserve">. </w:t>
      </w:r>
      <w:r w:rsidR="001454A1">
        <w:rPr>
          <w:rFonts w:ascii="Times New Roman" w:hAnsi="Times New Roman" w:cs="Times New Roman"/>
          <w:kern w:val="0"/>
          <w:lang w:val="en-ZW"/>
        </w:rPr>
        <w:t>The applicant wants it</w:t>
      </w:r>
      <w:r>
        <w:rPr>
          <w:rFonts w:ascii="Times New Roman" w:hAnsi="Times New Roman" w:cs="Times New Roman"/>
          <w:kern w:val="0"/>
          <w:lang w:val="en-ZW"/>
        </w:rPr>
        <w:t>s</w:t>
      </w:r>
      <w:r w:rsidR="001454A1">
        <w:rPr>
          <w:rFonts w:ascii="Times New Roman" w:hAnsi="Times New Roman" w:cs="Times New Roman"/>
          <w:kern w:val="0"/>
          <w:lang w:val="en-ZW"/>
        </w:rPr>
        <w:t xml:space="preserve"> title back</w:t>
      </w:r>
      <w:r>
        <w:rPr>
          <w:rFonts w:ascii="Times New Roman" w:hAnsi="Times New Roman" w:cs="Times New Roman"/>
          <w:kern w:val="0"/>
          <w:lang w:val="en-ZW"/>
        </w:rPr>
        <w:t xml:space="preserve"> and that the fifth respondent, who has received the title from the </w:t>
      </w:r>
      <w:r w:rsidR="000C223A">
        <w:rPr>
          <w:rFonts w:ascii="Times New Roman" w:hAnsi="Times New Roman" w:cs="Times New Roman"/>
          <w:kern w:val="0"/>
          <w:lang w:val="en-ZW"/>
        </w:rPr>
        <w:t>P</w:t>
      </w:r>
      <w:r>
        <w:rPr>
          <w:rFonts w:ascii="Times New Roman" w:hAnsi="Times New Roman" w:cs="Times New Roman"/>
          <w:kern w:val="0"/>
          <w:lang w:val="en-ZW"/>
        </w:rPr>
        <w:t>resident, be deprived of it</w:t>
      </w:r>
      <w:r w:rsidR="004E2E27" w:rsidRPr="004E2E27">
        <w:rPr>
          <w:rFonts w:ascii="Times New Roman" w:hAnsi="Times New Roman" w:cs="Times New Roman"/>
          <w:kern w:val="0"/>
          <w:lang w:val="en-ZW"/>
        </w:rPr>
        <w:t>.</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In para 31, it is </w:t>
      </w:r>
      <w:r w:rsidR="001454A1">
        <w:rPr>
          <w:rFonts w:ascii="Times New Roman" w:hAnsi="Times New Roman" w:cs="Times New Roman"/>
          <w:kern w:val="0"/>
          <w:lang w:val="en-ZW"/>
        </w:rPr>
        <w:t xml:space="preserve">said that it </w:t>
      </w:r>
      <w:r>
        <w:rPr>
          <w:rFonts w:ascii="Times New Roman" w:hAnsi="Times New Roman" w:cs="Times New Roman"/>
          <w:kern w:val="0"/>
          <w:lang w:val="en-ZW"/>
        </w:rPr>
        <w:t xml:space="preserve">is </w:t>
      </w:r>
      <w:r w:rsidR="004E2E27" w:rsidRPr="004E2E27">
        <w:rPr>
          <w:rFonts w:ascii="Times New Roman" w:hAnsi="Times New Roman" w:cs="Times New Roman"/>
          <w:kern w:val="0"/>
          <w:lang w:val="en-ZW"/>
        </w:rPr>
        <w:t xml:space="preserve">also void </w:t>
      </w:r>
      <w:r w:rsidR="004E2E27" w:rsidRPr="00923BE7">
        <w:rPr>
          <w:rFonts w:ascii="Times New Roman" w:hAnsi="Times New Roman" w:cs="Times New Roman"/>
          <w:i/>
          <w:iCs/>
          <w:kern w:val="0"/>
          <w:lang w:val="en-ZW"/>
        </w:rPr>
        <w:t>ab initio</w:t>
      </w:r>
      <w:r w:rsidR="004E2E27" w:rsidRPr="004E2E27">
        <w:rPr>
          <w:rFonts w:ascii="Times New Roman" w:hAnsi="Times New Roman" w:cs="Times New Roman"/>
          <w:kern w:val="0"/>
          <w:lang w:val="en-ZW"/>
        </w:rPr>
        <w:t xml:space="preserve"> on the fundamental legal principle that it was founded upon a</w:t>
      </w:r>
      <w:r w:rsidR="001454A1">
        <w:rPr>
          <w:rFonts w:ascii="Times New Roman" w:hAnsi="Times New Roman" w:cs="Times New Roman"/>
          <w:kern w:val="0"/>
          <w:lang w:val="en-ZW"/>
        </w:rPr>
        <w:t xml:space="preserve"> nulli</w:t>
      </w:r>
      <w:r w:rsidR="004E2E27" w:rsidRPr="004E2E27">
        <w:rPr>
          <w:rFonts w:ascii="Times New Roman" w:hAnsi="Times New Roman" w:cs="Times New Roman"/>
          <w:kern w:val="0"/>
          <w:lang w:val="en-ZW"/>
        </w:rPr>
        <w:t xml:space="preserve">ty. </w:t>
      </w:r>
    </w:p>
    <w:p w14:paraId="78ABFEA4" w14:textId="718AB042" w:rsidR="00FA54BD" w:rsidRDefault="00923BE7" w:rsidP="00FA54B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[15]</w:t>
      </w:r>
      <w:r>
        <w:rPr>
          <w:rFonts w:ascii="Times New Roman" w:hAnsi="Times New Roman" w:cs="Times New Roman"/>
          <w:kern w:val="0"/>
          <w:lang w:val="en-ZW"/>
        </w:rPr>
        <w:tab/>
        <w:t>It was further argued that it</w:t>
      </w:r>
      <w:r w:rsidR="001454A1">
        <w:rPr>
          <w:rFonts w:ascii="Times New Roman" w:hAnsi="Times New Roman" w:cs="Times New Roman"/>
          <w:kern w:val="0"/>
          <w:lang w:val="en-ZW"/>
        </w:rPr>
        <w:t xml:space="preserve"> </w:t>
      </w:r>
      <w:r>
        <w:rPr>
          <w:rFonts w:ascii="Times New Roman" w:hAnsi="Times New Roman" w:cs="Times New Roman"/>
          <w:kern w:val="0"/>
          <w:lang w:val="en-ZW"/>
        </w:rPr>
        <w:t>was</w:t>
      </w:r>
      <w:r w:rsidR="001454A1">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who </w:t>
      </w:r>
      <w:r>
        <w:rPr>
          <w:rFonts w:ascii="Times New Roman" w:hAnsi="Times New Roman" w:cs="Times New Roman"/>
          <w:kern w:val="0"/>
          <w:lang w:val="en-ZW"/>
        </w:rPr>
        <w:t>had</w:t>
      </w:r>
      <w:r w:rsidR="004E2E27" w:rsidRPr="004E2E27">
        <w:rPr>
          <w:rFonts w:ascii="Times New Roman" w:hAnsi="Times New Roman" w:cs="Times New Roman"/>
          <w:kern w:val="0"/>
          <w:lang w:val="en-ZW"/>
        </w:rPr>
        <w:t xml:space="preserve"> issued th</w:t>
      </w:r>
      <w:r>
        <w:rPr>
          <w:rFonts w:ascii="Times New Roman" w:hAnsi="Times New Roman" w:cs="Times New Roman"/>
          <w:kern w:val="0"/>
          <w:lang w:val="en-ZW"/>
        </w:rPr>
        <w:t>e</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w:t>
      </w:r>
      <w:r w:rsidR="00FA54BD">
        <w:rPr>
          <w:rFonts w:ascii="Times New Roman" w:hAnsi="Times New Roman" w:cs="Times New Roman"/>
          <w:kern w:val="0"/>
          <w:lang w:val="en-ZW"/>
        </w:rPr>
        <w:t>He submitted that in</w:t>
      </w:r>
      <w:r>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para 34.2</w:t>
      </w:r>
      <w:r w:rsidR="00FA54BD">
        <w:rPr>
          <w:rFonts w:ascii="Times New Roman" w:hAnsi="Times New Roman" w:cs="Times New Roman"/>
          <w:kern w:val="0"/>
          <w:lang w:val="en-ZW"/>
        </w:rPr>
        <w:t xml:space="preserve"> of the founding affidavit</w:t>
      </w:r>
      <w:r w:rsidR="004E2E27" w:rsidRPr="004E2E27">
        <w:rPr>
          <w:rFonts w:ascii="Times New Roman" w:hAnsi="Times New Roman" w:cs="Times New Roman"/>
          <w:kern w:val="0"/>
          <w:lang w:val="en-ZW"/>
        </w:rPr>
        <w:t>,</w:t>
      </w:r>
      <w:r w:rsidR="00FA54BD">
        <w:rPr>
          <w:rFonts w:ascii="Times New Roman" w:hAnsi="Times New Roman" w:cs="Times New Roman"/>
          <w:kern w:val="0"/>
          <w:lang w:val="en-ZW"/>
        </w:rPr>
        <w:t xml:space="preserve"> the applicant is </w:t>
      </w:r>
      <w:r w:rsidR="004E2E27" w:rsidRPr="004E2E27">
        <w:rPr>
          <w:rFonts w:ascii="Times New Roman" w:hAnsi="Times New Roman" w:cs="Times New Roman"/>
          <w:kern w:val="0"/>
          <w:lang w:val="en-ZW"/>
        </w:rPr>
        <w:t xml:space="preserve">very clear about its challenge </w:t>
      </w:r>
      <w:r w:rsidR="00FA54BD">
        <w:rPr>
          <w:rFonts w:ascii="Times New Roman" w:hAnsi="Times New Roman" w:cs="Times New Roman"/>
          <w:kern w:val="0"/>
          <w:lang w:val="en-ZW"/>
        </w:rPr>
        <w:t>to</w:t>
      </w:r>
      <w:r w:rsidR="004E2E27" w:rsidRPr="004E2E27">
        <w:rPr>
          <w:rFonts w:ascii="Times New Roman" w:hAnsi="Times New Roman" w:cs="Times New Roman"/>
          <w:kern w:val="0"/>
          <w:lang w:val="en-ZW"/>
        </w:rPr>
        <w:t xml:space="preserve"> a </w:t>
      </w:r>
      <w:r w:rsidR="00FA54BD">
        <w:rPr>
          <w:rFonts w:ascii="Times New Roman" w:hAnsi="Times New Roman" w:cs="Times New Roman"/>
          <w:kern w:val="0"/>
          <w:lang w:val="en-ZW"/>
        </w:rPr>
        <w:t>P</w:t>
      </w:r>
      <w:r w:rsidR="004E2E27" w:rsidRPr="004E2E27">
        <w:rPr>
          <w:rFonts w:ascii="Times New Roman" w:hAnsi="Times New Roman" w:cs="Times New Roman"/>
          <w:kern w:val="0"/>
          <w:lang w:val="en-ZW"/>
        </w:rPr>
        <w:t>residential action.</w:t>
      </w:r>
      <w:r w:rsidR="001454A1">
        <w:rPr>
          <w:rFonts w:ascii="Times New Roman" w:hAnsi="Times New Roman" w:cs="Times New Roman"/>
          <w:kern w:val="0"/>
          <w:lang w:val="en-ZW"/>
        </w:rPr>
        <w:t xml:space="preserve"> This</w:t>
      </w:r>
      <w:r w:rsidR="00FA54BD">
        <w:rPr>
          <w:rFonts w:ascii="Times New Roman" w:hAnsi="Times New Roman" w:cs="Times New Roman"/>
          <w:kern w:val="0"/>
          <w:lang w:val="en-ZW"/>
        </w:rPr>
        <w:t>, he further argued,</w:t>
      </w:r>
      <w:r w:rsidR="001454A1">
        <w:rPr>
          <w:rFonts w:ascii="Times New Roman" w:hAnsi="Times New Roman" w:cs="Times New Roman"/>
          <w:kern w:val="0"/>
          <w:lang w:val="en-ZW"/>
        </w:rPr>
        <w:t xml:space="preserve"> </w:t>
      </w:r>
      <w:r w:rsidR="00FA54BD">
        <w:rPr>
          <w:rFonts w:ascii="Times New Roman" w:hAnsi="Times New Roman" w:cs="Times New Roman"/>
          <w:kern w:val="0"/>
          <w:lang w:val="en-ZW"/>
        </w:rPr>
        <w:t>must</w:t>
      </w:r>
      <w:r w:rsidR="001454A1">
        <w:rPr>
          <w:rFonts w:ascii="Times New Roman" w:hAnsi="Times New Roman" w:cs="Times New Roman"/>
          <w:kern w:val="0"/>
          <w:lang w:val="en-ZW"/>
        </w:rPr>
        <w:t xml:space="preserve"> be considered with </w:t>
      </w:r>
      <w:r w:rsidR="004E2E27" w:rsidRPr="004E2E27">
        <w:rPr>
          <w:rFonts w:ascii="Times New Roman" w:hAnsi="Times New Roman" w:cs="Times New Roman"/>
          <w:kern w:val="0"/>
          <w:lang w:val="en-ZW"/>
        </w:rPr>
        <w:t>p 198, the relief that is sought. In para</w:t>
      </w:r>
      <w:r w:rsidR="00FA54BD">
        <w:rPr>
          <w:rFonts w:ascii="Times New Roman" w:hAnsi="Times New Roman" w:cs="Times New Roman"/>
          <w:kern w:val="0"/>
          <w:lang w:val="en-ZW"/>
        </w:rPr>
        <w:t>(</w:t>
      </w:r>
      <w:r w:rsidR="004E2E27" w:rsidRPr="004E2E27">
        <w:rPr>
          <w:rFonts w:ascii="Times New Roman" w:hAnsi="Times New Roman" w:cs="Times New Roman"/>
          <w:kern w:val="0"/>
          <w:lang w:val="en-ZW"/>
        </w:rPr>
        <w:t>s</w:t>
      </w:r>
      <w:r w:rsidR="00FA54BD">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5 to 7, there is a direct challenge </w:t>
      </w:r>
      <w:r w:rsidR="00FA54BD">
        <w:rPr>
          <w:rFonts w:ascii="Times New Roman" w:hAnsi="Times New Roman" w:cs="Times New Roman"/>
          <w:kern w:val="0"/>
          <w:lang w:val="en-ZW"/>
        </w:rPr>
        <w:t>to</w:t>
      </w:r>
      <w:r w:rsidR="004E2E27" w:rsidRPr="004E2E27">
        <w:rPr>
          <w:rFonts w:ascii="Times New Roman" w:hAnsi="Times New Roman" w:cs="Times New Roman"/>
          <w:kern w:val="0"/>
          <w:lang w:val="en-ZW"/>
        </w:rPr>
        <w:t xml:space="preserve"> the issue of the </w:t>
      </w:r>
      <w:r w:rsidR="00FA54BD">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sidR="00FA54BD">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to the fifth respondent, which is an </w:t>
      </w:r>
      <w:r w:rsidR="001454A1">
        <w:rPr>
          <w:rFonts w:ascii="Times New Roman" w:hAnsi="Times New Roman" w:cs="Times New Roman"/>
          <w:kern w:val="0"/>
          <w:lang w:val="en-ZW"/>
        </w:rPr>
        <w:t>act</w:t>
      </w:r>
      <w:r w:rsidR="004E2E27" w:rsidRPr="004E2E27">
        <w:rPr>
          <w:rFonts w:ascii="Times New Roman" w:hAnsi="Times New Roman" w:cs="Times New Roman"/>
          <w:kern w:val="0"/>
          <w:lang w:val="en-ZW"/>
        </w:rPr>
        <w:t xml:space="preserve"> of the President of the Republic of Zimbabwe. By law, </w:t>
      </w:r>
      <w:r w:rsidR="00FA54BD">
        <w:rPr>
          <w:rFonts w:ascii="Times New Roman" w:hAnsi="Times New Roman" w:cs="Times New Roman"/>
          <w:kern w:val="0"/>
          <w:lang w:val="en-ZW"/>
        </w:rPr>
        <w:t>the President is also involved in the issuance</w:t>
      </w:r>
      <w:r w:rsidR="004E2E27" w:rsidRPr="004E2E27">
        <w:rPr>
          <w:rFonts w:ascii="Times New Roman" w:hAnsi="Times New Roman" w:cs="Times New Roman"/>
          <w:kern w:val="0"/>
          <w:lang w:val="en-ZW"/>
        </w:rPr>
        <w:t xml:space="preserve"> of the </w:t>
      </w:r>
      <w:r w:rsidR="00FA54BD">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sidR="00FA54BD">
        <w:rPr>
          <w:rFonts w:ascii="Times New Roman" w:hAnsi="Times New Roman" w:cs="Times New Roman"/>
          <w:kern w:val="0"/>
          <w:lang w:val="en-ZW"/>
        </w:rPr>
        <w:t>G</w:t>
      </w:r>
      <w:r w:rsidR="004E2E27" w:rsidRPr="004E2E27">
        <w:rPr>
          <w:rFonts w:ascii="Times New Roman" w:hAnsi="Times New Roman" w:cs="Times New Roman"/>
          <w:kern w:val="0"/>
          <w:lang w:val="en-ZW"/>
        </w:rPr>
        <w:t>rant.</w:t>
      </w:r>
      <w:r w:rsidR="00FA54BD">
        <w:rPr>
          <w:rFonts w:ascii="Times New Roman" w:hAnsi="Times New Roman" w:cs="Times New Roman"/>
          <w:kern w:val="0"/>
          <w:lang w:val="en-ZW"/>
        </w:rPr>
        <w:t xml:space="preserve"> There</w:t>
      </w:r>
      <w:r w:rsidR="004E2E27" w:rsidRPr="004E2E27">
        <w:rPr>
          <w:rFonts w:ascii="Times New Roman" w:hAnsi="Times New Roman" w:cs="Times New Roman"/>
          <w:kern w:val="0"/>
          <w:lang w:val="en-ZW"/>
        </w:rPr>
        <w:t xml:space="preserve"> can be no doubt that </w:t>
      </w:r>
      <w:r w:rsidR="00C447F7">
        <w:rPr>
          <w:rFonts w:ascii="Times New Roman" w:hAnsi="Times New Roman" w:cs="Times New Roman"/>
          <w:kern w:val="0"/>
          <w:lang w:val="en-ZW"/>
        </w:rPr>
        <w:t xml:space="preserve">he is </w:t>
      </w:r>
      <w:r w:rsidR="004E2E27" w:rsidRPr="004E2E27">
        <w:rPr>
          <w:rFonts w:ascii="Times New Roman" w:hAnsi="Times New Roman" w:cs="Times New Roman"/>
          <w:kern w:val="0"/>
          <w:lang w:val="en-ZW"/>
        </w:rPr>
        <w:t>a material and relevant pa</w:t>
      </w:r>
      <w:r w:rsidR="00C447F7">
        <w:rPr>
          <w:rFonts w:ascii="Times New Roman" w:hAnsi="Times New Roman" w:cs="Times New Roman"/>
          <w:kern w:val="0"/>
          <w:lang w:val="en-ZW"/>
        </w:rPr>
        <w:t>rty</w:t>
      </w:r>
      <w:r w:rsidR="004E2E27" w:rsidRPr="004E2E27">
        <w:rPr>
          <w:rFonts w:ascii="Times New Roman" w:hAnsi="Times New Roman" w:cs="Times New Roman"/>
          <w:kern w:val="0"/>
          <w:lang w:val="en-ZW"/>
        </w:rPr>
        <w:t xml:space="preserve"> to this matter.</w:t>
      </w:r>
      <w:r w:rsidR="00C447F7">
        <w:rPr>
          <w:rFonts w:ascii="Times New Roman" w:hAnsi="Times New Roman" w:cs="Times New Roman"/>
          <w:kern w:val="0"/>
          <w:lang w:val="en-ZW"/>
        </w:rPr>
        <w:t xml:space="preserve"> There is also a letter at p 216</w:t>
      </w:r>
      <w:r w:rsidR="004E2E27" w:rsidRPr="004E2E27">
        <w:rPr>
          <w:rFonts w:ascii="Times New Roman" w:hAnsi="Times New Roman" w:cs="Times New Roman"/>
          <w:kern w:val="0"/>
          <w:lang w:val="en-ZW"/>
        </w:rPr>
        <w:t xml:space="preserve"> directly addressed to the President of the Republic of Zimbabwe.</w:t>
      </w:r>
      <w:r w:rsidR="00C447F7">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It concerns </w:t>
      </w:r>
      <w:r w:rsidR="00C447F7">
        <w:rPr>
          <w:rFonts w:ascii="Times New Roman" w:hAnsi="Times New Roman" w:cs="Times New Roman"/>
          <w:kern w:val="0"/>
          <w:lang w:val="en-ZW"/>
        </w:rPr>
        <w:t>the same</w:t>
      </w:r>
      <w:r w:rsidR="004E2E27" w:rsidRPr="004E2E27">
        <w:rPr>
          <w:rFonts w:ascii="Times New Roman" w:hAnsi="Times New Roman" w:cs="Times New Roman"/>
          <w:kern w:val="0"/>
          <w:lang w:val="en-ZW"/>
        </w:rPr>
        <w:t xml:space="preserve"> mining location</w:t>
      </w:r>
      <w:r w:rsidR="00C447F7">
        <w:rPr>
          <w:rFonts w:ascii="Times New Roman" w:hAnsi="Times New Roman" w:cs="Times New Roman"/>
          <w:kern w:val="0"/>
          <w:lang w:val="en-ZW"/>
        </w:rPr>
        <w:t xml:space="preserve">, the </w:t>
      </w:r>
      <w:r w:rsidR="004E2E27" w:rsidRPr="004E2E27">
        <w:rPr>
          <w:rFonts w:ascii="Times New Roman" w:hAnsi="Times New Roman" w:cs="Times New Roman"/>
          <w:kern w:val="0"/>
          <w:lang w:val="en-ZW"/>
        </w:rPr>
        <w:t>RioZim Sen</w:t>
      </w:r>
      <w:r w:rsidR="00C447F7">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wa </w:t>
      </w:r>
      <w:r w:rsidR="00C447F7">
        <w:rPr>
          <w:rFonts w:ascii="Times New Roman" w:hAnsi="Times New Roman" w:cs="Times New Roman"/>
          <w:kern w:val="0"/>
          <w:lang w:val="en-ZW"/>
        </w:rPr>
        <w:t>C</w:t>
      </w:r>
      <w:r w:rsidR="004E2E27" w:rsidRPr="004E2E27">
        <w:rPr>
          <w:rFonts w:ascii="Times New Roman" w:hAnsi="Times New Roman" w:cs="Times New Roman"/>
          <w:kern w:val="0"/>
          <w:lang w:val="en-ZW"/>
        </w:rPr>
        <w:t>oncession</w:t>
      </w:r>
      <w:r w:rsidR="00C447F7">
        <w:rPr>
          <w:rFonts w:ascii="Times New Roman" w:hAnsi="Times New Roman" w:cs="Times New Roman"/>
          <w:kern w:val="0"/>
          <w:lang w:val="en-ZW"/>
        </w:rPr>
        <w:t>. Th</w:t>
      </w:r>
      <w:r w:rsidR="004E2E27" w:rsidRPr="004E2E27">
        <w:rPr>
          <w:rFonts w:ascii="Times New Roman" w:hAnsi="Times New Roman" w:cs="Times New Roman"/>
          <w:kern w:val="0"/>
          <w:lang w:val="en-ZW"/>
        </w:rPr>
        <w:t xml:space="preserve">e </w:t>
      </w:r>
      <w:r w:rsidR="00FA54BD">
        <w:rPr>
          <w:rFonts w:ascii="Times New Roman" w:hAnsi="Times New Roman" w:cs="Times New Roman"/>
          <w:kern w:val="0"/>
          <w:lang w:val="en-ZW"/>
        </w:rPr>
        <w:t>M</w:t>
      </w:r>
      <w:r w:rsidR="004E2E27" w:rsidRPr="004E2E27">
        <w:rPr>
          <w:rFonts w:ascii="Times New Roman" w:hAnsi="Times New Roman" w:cs="Times New Roman"/>
          <w:kern w:val="0"/>
          <w:lang w:val="en-ZW"/>
        </w:rPr>
        <w:t xml:space="preserve">inister had written to the </w:t>
      </w:r>
      <w:r w:rsidR="00FA54BD">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FA54BD">
        <w:rPr>
          <w:rFonts w:ascii="Times New Roman" w:hAnsi="Times New Roman" w:cs="Times New Roman"/>
          <w:kern w:val="0"/>
          <w:lang w:val="en-ZW"/>
        </w:rPr>
        <w:t xml:space="preserve">to have him proceed against the </w:t>
      </w:r>
      <w:r w:rsidR="004E2E27" w:rsidRPr="004E2E27">
        <w:rPr>
          <w:rFonts w:ascii="Times New Roman" w:hAnsi="Times New Roman" w:cs="Times New Roman"/>
          <w:kern w:val="0"/>
          <w:lang w:val="en-ZW"/>
        </w:rPr>
        <w:t>concession and procure its cancellation.</w:t>
      </w:r>
      <w:r w:rsidR="00FA54BD">
        <w:rPr>
          <w:rFonts w:ascii="Times New Roman" w:hAnsi="Times New Roman" w:cs="Times New Roman"/>
          <w:kern w:val="0"/>
          <w:lang w:val="en-ZW"/>
        </w:rPr>
        <w:t xml:space="preserve"> </w:t>
      </w:r>
      <w:r w:rsidR="00C447F7">
        <w:rPr>
          <w:rFonts w:ascii="Times New Roman" w:hAnsi="Times New Roman" w:cs="Times New Roman"/>
          <w:kern w:val="0"/>
          <w:lang w:val="en-ZW"/>
        </w:rPr>
        <w:t xml:space="preserve">While </w:t>
      </w:r>
      <w:r w:rsidR="00FA54BD">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 xml:space="preserve">first respondent </w:t>
      </w:r>
      <w:r w:rsidR="00FA54BD">
        <w:rPr>
          <w:rFonts w:ascii="Times New Roman" w:hAnsi="Times New Roman" w:cs="Times New Roman"/>
          <w:kern w:val="0"/>
          <w:lang w:val="en-ZW"/>
        </w:rPr>
        <w:t xml:space="preserve">was not before the court, there are public records, and, on the authority of </w:t>
      </w:r>
      <w:r w:rsidR="00FA54BD" w:rsidRPr="00FA54BD">
        <w:rPr>
          <w:rFonts w:ascii="Times New Roman" w:hAnsi="Times New Roman" w:cs="Times New Roman"/>
          <w:i/>
          <w:iCs/>
          <w:kern w:val="0"/>
          <w:lang w:val="en-ZW"/>
        </w:rPr>
        <w:t>Matsika v Chingwena</w:t>
      </w:r>
      <w:r w:rsidR="00FA54BD">
        <w:rPr>
          <w:rFonts w:ascii="Times New Roman" w:hAnsi="Times New Roman" w:cs="Times New Roman"/>
          <w:kern w:val="0"/>
          <w:lang w:val="en-ZW"/>
        </w:rPr>
        <w:t xml:space="preserve"> (the full citation thereof was not given), and indeed in terms of the Civil Evidence Act, the court cannot ignore them</w:t>
      </w:r>
      <w:r w:rsidR="004E2E27" w:rsidRPr="004E2E27">
        <w:rPr>
          <w:rFonts w:ascii="Times New Roman" w:hAnsi="Times New Roman" w:cs="Times New Roman"/>
          <w:kern w:val="0"/>
          <w:lang w:val="en-ZW"/>
        </w:rPr>
        <w:t xml:space="preserve">. </w:t>
      </w:r>
      <w:r w:rsidR="00C447F7">
        <w:rPr>
          <w:rFonts w:ascii="Times New Roman" w:hAnsi="Times New Roman" w:cs="Times New Roman"/>
          <w:kern w:val="0"/>
          <w:lang w:val="en-ZW"/>
        </w:rPr>
        <w:t xml:space="preserve">The </w:t>
      </w:r>
      <w:r w:rsidR="00FA54BD">
        <w:rPr>
          <w:rFonts w:ascii="Times New Roman" w:hAnsi="Times New Roman" w:cs="Times New Roman"/>
          <w:kern w:val="0"/>
          <w:lang w:val="en-ZW"/>
        </w:rPr>
        <w:t>P</w:t>
      </w:r>
      <w:r w:rsidR="004E2E27" w:rsidRPr="004E2E27">
        <w:rPr>
          <w:rFonts w:ascii="Times New Roman" w:hAnsi="Times New Roman" w:cs="Times New Roman"/>
          <w:kern w:val="0"/>
          <w:lang w:val="en-ZW"/>
        </w:rPr>
        <w:t>resident then approve</w:t>
      </w:r>
      <w:r w:rsidR="00FA54BD">
        <w:rPr>
          <w:rFonts w:ascii="Times New Roman" w:hAnsi="Times New Roman" w:cs="Times New Roman"/>
          <w:kern w:val="0"/>
          <w:lang w:val="en-ZW"/>
        </w:rPr>
        <w:t>d</w:t>
      </w:r>
      <w:r w:rsidR="004E2E27" w:rsidRPr="004E2E27">
        <w:rPr>
          <w:rFonts w:ascii="Times New Roman" w:hAnsi="Times New Roman" w:cs="Times New Roman"/>
          <w:kern w:val="0"/>
          <w:lang w:val="en-ZW"/>
        </w:rPr>
        <w:t xml:space="preserve"> that</w:t>
      </w:r>
      <w:r w:rsidR="00FA54BD">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subject to the </w:t>
      </w:r>
      <w:r w:rsidR="00FA54BD">
        <w:rPr>
          <w:rFonts w:ascii="Times New Roman" w:hAnsi="Times New Roman" w:cs="Times New Roman"/>
          <w:kern w:val="0"/>
          <w:lang w:val="en-ZW"/>
        </w:rPr>
        <w:t>applicant's failure, as indicated in the condition. He approved and signed</w:t>
      </w:r>
      <w:r w:rsidR="004E2E27" w:rsidRPr="004E2E27">
        <w:rPr>
          <w:rFonts w:ascii="Times New Roman" w:hAnsi="Times New Roman" w:cs="Times New Roman"/>
          <w:kern w:val="0"/>
          <w:lang w:val="en-ZW"/>
        </w:rPr>
        <w:t xml:space="preserve">. </w:t>
      </w:r>
    </w:p>
    <w:p w14:paraId="35FFA4B2" w14:textId="65F10783" w:rsidR="004E2E27" w:rsidRPr="004E2E27" w:rsidRDefault="00FA54BD" w:rsidP="00FA54BD">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[16]</w:t>
      </w:r>
      <w:r>
        <w:rPr>
          <w:rFonts w:ascii="Times New Roman" w:hAnsi="Times New Roman" w:cs="Times New Roman"/>
          <w:kern w:val="0"/>
          <w:lang w:val="en-ZW"/>
        </w:rPr>
        <w:tab/>
        <w:t>It was thus further argued that in this matter, we</w:t>
      </w:r>
      <w:r w:rsidR="00C447F7">
        <w:rPr>
          <w:rFonts w:ascii="Times New Roman" w:hAnsi="Times New Roman" w:cs="Times New Roman"/>
          <w:kern w:val="0"/>
          <w:lang w:val="en-ZW"/>
        </w:rPr>
        <w:t xml:space="preserve"> are not only </w:t>
      </w:r>
      <w:r w:rsidR="004E2E27" w:rsidRPr="004E2E27">
        <w:rPr>
          <w:rFonts w:ascii="Times New Roman" w:hAnsi="Times New Roman" w:cs="Times New Roman"/>
          <w:kern w:val="0"/>
          <w:lang w:val="en-ZW"/>
        </w:rPr>
        <w:t xml:space="preserve">concerned by the exercise of the President's powers in granting a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rant to the fifth respondent, but we are also concerned by the exercise of his power in setting aside or cancelling</w:t>
      </w:r>
      <w:r>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applicant</w:t>
      </w:r>
      <w:r w:rsidR="00803697">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Grant</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Counsel also submitted that, in his affidavit in the interdict application, the Minister addresses</w:t>
      </w:r>
      <w:r w:rsidR="004E2E27" w:rsidRPr="004E2E27">
        <w:rPr>
          <w:rFonts w:ascii="Times New Roman" w:hAnsi="Times New Roman" w:cs="Times New Roman"/>
          <w:kern w:val="0"/>
          <w:lang w:val="en-ZW"/>
        </w:rPr>
        <w:t xml:space="preserve"> this process. </w:t>
      </w:r>
      <w:r>
        <w:rPr>
          <w:rFonts w:ascii="Times New Roman" w:hAnsi="Times New Roman" w:cs="Times New Roman"/>
          <w:kern w:val="0"/>
          <w:lang w:val="en-ZW"/>
        </w:rPr>
        <w:t>The affidavit shows the President's involvement</w:t>
      </w:r>
      <w:r w:rsidR="004E2E27" w:rsidRPr="004E2E27">
        <w:rPr>
          <w:rFonts w:ascii="Times New Roman" w:hAnsi="Times New Roman" w:cs="Times New Roman"/>
          <w:kern w:val="0"/>
          <w:lang w:val="en-ZW"/>
        </w:rPr>
        <w:t>.</w:t>
      </w:r>
      <w:r w:rsidR="00C447F7">
        <w:rPr>
          <w:rFonts w:ascii="Times New Roman" w:hAnsi="Times New Roman" w:cs="Times New Roman"/>
          <w:kern w:val="0"/>
          <w:lang w:val="en-ZW"/>
        </w:rPr>
        <w:t xml:space="preserve"> By authority in </w:t>
      </w:r>
      <w:r w:rsidR="00DF7FC3" w:rsidRPr="00DF7FC3">
        <w:rPr>
          <w:rFonts w:ascii="Times New Roman" w:hAnsi="Times New Roman" w:cs="Times New Roman"/>
          <w:i/>
          <w:iCs/>
          <w:kern w:val="0"/>
          <w:lang w:val="en-ZW"/>
        </w:rPr>
        <w:t xml:space="preserve">Mhungu v </w:t>
      </w:r>
      <w:r w:rsidR="00C447F7" w:rsidRPr="00DF7FC3">
        <w:rPr>
          <w:rFonts w:ascii="Times New Roman" w:hAnsi="Times New Roman" w:cs="Times New Roman"/>
          <w:i/>
          <w:iCs/>
          <w:kern w:val="0"/>
          <w:lang w:val="en-ZW"/>
        </w:rPr>
        <w:t>Mtindi</w:t>
      </w:r>
      <w:r w:rsidR="00C447F7">
        <w:rPr>
          <w:rFonts w:ascii="Times New Roman" w:hAnsi="Times New Roman" w:cs="Times New Roman"/>
          <w:kern w:val="0"/>
          <w:lang w:val="en-ZW"/>
        </w:rPr>
        <w:t xml:space="preserve"> </w:t>
      </w:r>
      <w:r w:rsidR="00DF7FC3">
        <w:rPr>
          <w:rFonts w:ascii="Times New Roman" w:hAnsi="Times New Roman" w:cs="Times New Roman"/>
          <w:kern w:val="0"/>
          <w:lang w:val="en-ZW"/>
        </w:rPr>
        <w:t xml:space="preserve">1986 (2) ZLR 171 (S), </w:t>
      </w:r>
      <w:r w:rsidR="00C447F7">
        <w:rPr>
          <w:rFonts w:ascii="Times New Roman" w:hAnsi="Times New Roman" w:cs="Times New Roman"/>
          <w:kern w:val="0"/>
          <w:lang w:val="en-ZW"/>
        </w:rPr>
        <w:t xml:space="preserve">the court can refer to its own records. </w:t>
      </w:r>
      <w:r w:rsidR="004E2E27" w:rsidRPr="004E2E27">
        <w:rPr>
          <w:rFonts w:ascii="Times New Roman" w:hAnsi="Times New Roman" w:cs="Times New Roman"/>
          <w:kern w:val="0"/>
          <w:lang w:val="en-ZW"/>
        </w:rPr>
        <w:t xml:space="preserve"> </w:t>
      </w:r>
      <w:r w:rsidR="00C447F7">
        <w:rPr>
          <w:rFonts w:ascii="Times New Roman" w:hAnsi="Times New Roman" w:cs="Times New Roman"/>
          <w:kern w:val="0"/>
          <w:lang w:val="en-ZW"/>
        </w:rPr>
        <w:t xml:space="preserve">The </w:t>
      </w:r>
      <w:r w:rsidR="00DF7FC3">
        <w:rPr>
          <w:rFonts w:ascii="Times New Roman" w:hAnsi="Times New Roman" w:cs="Times New Roman"/>
          <w:kern w:val="0"/>
          <w:lang w:val="en-ZW"/>
        </w:rPr>
        <w:t>P</w:t>
      </w:r>
      <w:r w:rsidR="004E2E27" w:rsidRPr="004E2E27">
        <w:rPr>
          <w:rFonts w:ascii="Times New Roman" w:hAnsi="Times New Roman" w:cs="Times New Roman"/>
          <w:kern w:val="0"/>
          <w:lang w:val="en-ZW"/>
        </w:rPr>
        <w:t>resident is involved in this matter.</w:t>
      </w:r>
    </w:p>
    <w:p w14:paraId="271D70A8" w14:textId="31169C60" w:rsidR="004E2E27" w:rsidRPr="004E2E27" w:rsidRDefault="00DF7FC3" w:rsidP="00DF7FC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[17]</w:t>
      </w:r>
      <w:r>
        <w:rPr>
          <w:rFonts w:ascii="Times New Roman" w:hAnsi="Times New Roman" w:cs="Times New Roman"/>
          <w:kern w:val="0"/>
          <w:lang w:val="en-ZW"/>
        </w:rPr>
        <w:tab/>
        <w:t xml:space="preserve">Mr </w:t>
      </w:r>
      <w:r w:rsidRPr="00DF7FC3">
        <w:rPr>
          <w:rFonts w:ascii="Times New Roman" w:hAnsi="Times New Roman" w:cs="Times New Roman"/>
          <w:i/>
          <w:iCs/>
          <w:kern w:val="0"/>
          <w:lang w:val="en-ZW"/>
        </w:rPr>
        <w:t xml:space="preserve">Mpofu </w:t>
      </w:r>
      <w:r>
        <w:rPr>
          <w:rFonts w:ascii="Times New Roman" w:hAnsi="Times New Roman" w:cs="Times New Roman"/>
          <w:kern w:val="0"/>
          <w:lang w:val="en-ZW"/>
        </w:rPr>
        <w:t>also submitted that the</w:t>
      </w:r>
      <w:r w:rsidR="00C447F7">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joinder of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Pr>
          <w:rFonts w:ascii="Times New Roman" w:hAnsi="Times New Roman" w:cs="Times New Roman"/>
          <w:kern w:val="0"/>
          <w:lang w:val="en-ZW"/>
        </w:rPr>
        <w:t>was</w:t>
      </w:r>
      <w:r w:rsidR="004E2E27" w:rsidRPr="004E2E27">
        <w:rPr>
          <w:rFonts w:ascii="Times New Roman" w:hAnsi="Times New Roman" w:cs="Times New Roman"/>
          <w:kern w:val="0"/>
          <w:lang w:val="en-ZW"/>
        </w:rPr>
        <w:t xml:space="preserve"> not a matter of convenience. </w:t>
      </w:r>
      <w:r>
        <w:rPr>
          <w:rFonts w:ascii="Times New Roman" w:hAnsi="Times New Roman" w:cs="Times New Roman"/>
          <w:kern w:val="0"/>
          <w:lang w:val="en-ZW"/>
        </w:rPr>
        <w:t>He argued that f</w:t>
      </w:r>
      <w:r w:rsidR="00C447F7">
        <w:rPr>
          <w:rFonts w:ascii="Times New Roman" w:hAnsi="Times New Roman" w:cs="Times New Roman"/>
          <w:kern w:val="0"/>
          <w:lang w:val="en-ZW"/>
        </w:rPr>
        <w:t>or</w:t>
      </w:r>
      <w:r w:rsidR="004E2E27" w:rsidRPr="004E2E27">
        <w:rPr>
          <w:rFonts w:ascii="Times New Roman" w:hAnsi="Times New Roman" w:cs="Times New Roman"/>
          <w:kern w:val="0"/>
          <w:lang w:val="en-ZW"/>
        </w:rPr>
        <w:t xml:space="preserve"> there to be a cause of action that challenges the exercise of </w:t>
      </w:r>
      <w:r w:rsidR="00803697">
        <w:rPr>
          <w:rFonts w:ascii="Times New Roman" w:hAnsi="Times New Roman" w:cs="Times New Roman"/>
          <w:kern w:val="0"/>
          <w:lang w:val="en-ZW"/>
        </w:rPr>
        <w:t>g</w:t>
      </w:r>
      <w:r w:rsidR="004E2E27" w:rsidRPr="004E2E27">
        <w:rPr>
          <w:rFonts w:ascii="Times New Roman" w:hAnsi="Times New Roman" w:cs="Times New Roman"/>
          <w:kern w:val="0"/>
          <w:lang w:val="en-ZW"/>
        </w:rPr>
        <w:t>overnmental power, the authority that exercises that power must be identified in the case</w:t>
      </w:r>
      <w:r w:rsidR="00C447F7">
        <w:rPr>
          <w:rFonts w:ascii="Times New Roman" w:hAnsi="Times New Roman" w:cs="Times New Roman"/>
          <w:kern w:val="0"/>
          <w:lang w:val="en-ZW"/>
        </w:rPr>
        <w:t>. For</w:t>
      </w:r>
      <w:r w:rsidR="004E2E27" w:rsidRPr="004E2E27">
        <w:rPr>
          <w:rFonts w:ascii="Times New Roman" w:hAnsi="Times New Roman" w:cs="Times New Roman"/>
          <w:kern w:val="0"/>
          <w:lang w:val="en-ZW"/>
        </w:rPr>
        <w:t xml:space="preserve"> that reason, the </w:t>
      </w:r>
      <w:r w:rsidR="00803697">
        <w:rPr>
          <w:rFonts w:ascii="Times New Roman" w:hAnsi="Times New Roman" w:cs="Times New Roman"/>
          <w:kern w:val="0"/>
          <w:lang w:val="en-ZW"/>
        </w:rPr>
        <w:t>P</w:t>
      </w:r>
      <w:r>
        <w:rPr>
          <w:rFonts w:ascii="Times New Roman" w:hAnsi="Times New Roman" w:cs="Times New Roman"/>
          <w:kern w:val="0"/>
          <w:lang w:val="en-ZW"/>
        </w:rPr>
        <w:t>resident's joinder</w:t>
      </w:r>
      <w:r w:rsidR="004E2E27" w:rsidRPr="004E2E27">
        <w:rPr>
          <w:rFonts w:ascii="Times New Roman" w:hAnsi="Times New Roman" w:cs="Times New Roman"/>
          <w:kern w:val="0"/>
          <w:lang w:val="en-ZW"/>
        </w:rPr>
        <w:t xml:space="preserve"> does not become a mere matter of form. </w:t>
      </w:r>
      <w:r w:rsidR="00C447F7">
        <w:rPr>
          <w:rFonts w:ascii="Times New Roman" w:hAnsi="Times New Roman" w:cs="Times New Roman"/>
          <w:kern w:val="0"/>
          <w:lang w:val="en-ZW"/>
        </w:rPr>
        <w:t xml:space="preserve">It is </w:t>
      </w:r>
      <w:r w:rsidR="004E2E27" w:rsidRPr="004E2E27">
        <w:rPr>
          <w:rFonts w:ascii="Times New Roman" w:hAnsi="Times New Roman" w:cs="Times New Roman"/>
          <w:kern w:val="0"/>
          <w:lang w:val="en-ZW"/>
        </w:rPr>
        <w:t xml:space="preserve">a matter of legal necessity. We cannot have this case without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C447F7">
        <w:rPr>
          <w:rFonts w:ascii="Times New Roman" w:hAnsi="Times New Roman" w:cs="Times New Roman"/>
          <w:kern w:val="0"/>
          <w:lang w:val="en-ZW"/>
        </w:rPr>
        <w:t xml:space="preserve">The court cannot tell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that he is wrong in proceedings in which he is </w:t>
      </w:r>
      <w:r w:rsidR="00803697">
        <w:rPr>
          <w:rFonts w:ascii="Times New Roman" w:hAnsi="Times New Roman" w:cs="Times New Roman"/>
          <w:kern w:val="0"/>
          <w:lang w:val="en-ZW"/>
        </w:rPr>
        <w:t xml:space="preserve">not </w:t>
      </w:r>
      <w:r w:rsidR="004E2E27" w:rsidRPr="004E2E27">
        <w:rPr>
          <w:rFonts w:ascii="Times New Roman" w:hAnsi="Times New Roman" w:cs="Times New Roman"/>
          <w:kern w:val="0"/>
          <w:lang w:val="en-ZW"/>
        </w:rPr>
        <w:t>invited</w:t>
      </w:r>
      <w:r w:rsidR="00C447F7">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and</w:t>
      </w:r>
      <w:r w:rsidR="00C447F7">
        <w:rPr>
          <w:rFonts w:ascii="Times New Roman" w:hAnsi="Times New Roman" w:cs="Times New Roman"/>
          <w:kern w:val="0"/>
          <w:lang w:val="en-ZW"/>
        </w:rPr>
        <w:t xml:space="preserve"> has </w:t>
      </w:r>
      <w:r w:rsidR="004E2E27" w:rsidRPr="004E2E27">
        <w:rPr>
          <w:rFonts w:ascii="Times New Roman" w:hAnsi="Times New Roman" w:cs="Times New Roman"/>
          <w:kern w:val="0"/>
          <w:lang w:val="en-ZW"/>
        </w:rPr>
        <w:t>not played a part</w:t>
      </w:r>
      <w:r w:rsidR="00C447F7">
        <w:rPr>
          <w:rFonts w:ascii="Times New Roman" w:hAnsi="Times New Roman" w:cs="Times New Roman"/>
          <w:kern w:val="0"/>
          <w:lang w:val="en-ZW"/>
        </w:rPr>
        <w:t xml:space="preserve">. This </w:t>
      </w:r>
      <w:r w:rsidR="004E2E27" w:rsidRPr="004E2E27">
        <w:rPr>
          <w:rFonts w:ascii="Times New Roman" w:hAnsi="Times New Roman" w:cs="Times New Roman"/>
          <w:kern w:val="0"/>
          <w:lang w:val="en-ZW"/>
        </w:rPr>
        <w:t>is not a situation contemplated by the rules</w:t>
      </w:r>
      <w:r>
        <w:rPr>
          <w:rFonts w:ascii="Times New Roman" w:hAnsi="Times New Roman" w:cs="Times New Roman"/>
          <w:kern w:val="0"/>
          <w:lang w:val="en-ZW"/>
        </w:rPr>
        <w:t>, in which the court can resolve the rights of the parties before it, because the relief sought must affect</w:t>
      </w:r>
      <w:r w:rsidR="004E2E27" w:rsidRPr="004E2E27">
        <w:rPr>
          <w:rFonts w:ascii="Times New Roman" w:hAnsi="Times New Roman" w:cs="Times New Roman"/>
          <w:kern w:val="0"/>
          <w:lang w:val="en-ZW"/>
        </w:rPr>
        <w:t xml:space="preserve"> what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did or did not do.</w:t>
      </w:r>
    </w:p>
    <w:p w14:paraId="3DF0C187" w14:textId="1BFEC764" w:rsidR="00DF7FC3" w:rsidRDefault="00DF7FC3" w:rsidP="00DF7FC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[18]</w:t>
      </w:r>
      <w:r>
        <w:rPr>
          <w:rFonts w:ascii="Times New Roman" w:hAnsi="Times New Roman" w:cs="Times New Roman"/>
          <w:kern w:val="0"/>
          <w:lang w:val="en-ZW"/>
        </w:rPr>
        <w:tab/>
        <w:t>It was also argued that the</w:t>
      </w:r>
      <w:r w:rsidR="00B5224C">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fifth respondent </w:t>
      </w:r>
      <w:r w:rsidR="00B5224C">
        <w:rPr>
          <w:rFonts w:ascii="Times New Roman" w:hAnsi="Times New Roman" w:cs="Times New Roman"/>
          <w:kern w:val="0"/>
          <w:lang w:val="en-ZW"/>
        </w:rPr>
        <w:t xml:space="preserve">holds </w:t>
      </w:r>
      <w:r w:rsidR="004E2E27" w:rsidRPr="004E2E27">
        <w:rPr>
          <w:rFonts w:ascii="Times New Roman" w:hAnsi="Times New Roman" w:cs="Times New Roman"/>
          <w:kern w:val="0"/>
          <w:lang w:val="en-ZW"/>
        </w:rPr>
        <w:t>right</w:t>
      </w:r>
      <w:r w:rsidR="00B5224C">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 that it pursued at a time when the mining location was available for prospecting because there had been a cancellation. </w:t>
      </w:r>
      <w:r w:rsidR="00B5224C">
        <w:rPr>
          <w:rFonts w:ascii="Times New Roman" w:hAnsi="Times New Roman" w:cs="Times New Roman"/>
          <w:kern w:val="0"/>
          <w:lang w:val="en-ZW"/>
        </w:rPr>
        <w:t xml:space="preserve">The principle of law is that an </w:t>
      </w:r>
      <w:r w:rsidR="004E2E27" w:rsidRPr="004E2E27">
        <w:rPr>
          <w:rFonts w:ascii="Times New Roman" w:hAnsi="Times New Roman" w:cs="Times New Roman"/>
          <w:kern w:val="0"/>
          <w:lang w:val="en-ZW"/>
        </w:rPr>
        <w:t>administrative act, once given, even if wrongly given,</w:t>
      </w:r>
      <w:r w:rsidR="00B5224C">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is valid and takes effect until and unless set aside by an order of court. </w:t>
      </w:r>
      <w:r w:rsidR="00B5224C">
        <w:rPr>
          <w:rFonts w:ascii="Times New Roman" w:hAnsi="Times New Roman" w:cs="Times New Roman"/>
          <w:kern w:val="0"/>
          <w:lang w:val="en-ZW"/>
        </w:rPr>
        <w:t>Once</w:t>
      </w:r>
      <w:r w:rsidR="004E2E27" w:rsidRPr="004E2E27">
        <w:rPr>
          <w:rFonts w:ascii="Times New Roman" w:hAnsi="Times New Roman" w:cs="Times New Roman"/>
          <w:kern w:val="0"/>
          <w:lang w:val="en-ZW"/>
        </w:rPr>
        <w:t xml:space="preserve"> there was a cancellation, the location was available for prospecting, </w:t>
      </w:r>
      <w:r w:rsidR="00B5224C">
        <w:rPr>
          <w:rFonts w:ascii="Times New Roman" w:hAnsi="Times New Roman" w:cs="Times New Roman"/>
          <w:kern w:val="0"/>
          <w:lang w:val="en-ZW"/>
        </w:rPr>
        <w:t xml:space="preserve">and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then gave the rights to the fifth respondent.</w:t>
      </w:r>
      <w:r w:rsidR="00B5224C">
        <w:rPr>
          <w:rFonts w:ascii="Times New Roman" w:hAnsi="Times New Roman" w:cs="Times New Roman"/>
          <w:kern w:val="0"/>
          <w:lang w:val="en-ZW"/>
        </w:rPr>
        <w:t xml:space="preserve"> T</w:t>
      </w:r>
      <w:r w:rsidR="004E2E27" w:rsidRPr="004E2E27">
        <w:rPr>
          <w:rFonts w:ascii="Times New Roman" w:hAnsi="Times New Roman" w:cs="Times New Roman"/>
          <w:kern w:val="0"/>
          <w:lang w:val="en-ZW"/>
        </w:rPr>
        <w:t>here is no way that th</w:t>
      </w:r>
      <w:r w:rsidR="00B5224C">
        <w:rPr>
          <w:rFonts w:ascii="Times New Roman" w:hAnsi="Times New Roman" w:cs="Times New Roman"/>
          <w:kern w:val="0"/>
          <w:lang w:val="en-ZW"/>
        </w:rPr>
        <w:t xml:space="preserve">e </w:t>
      </w:r>
      <w:r w:rsidR="004E2E27" w:rsidRPr="004E2E27">
        <w:rPr>
          <w:rFonts w:ascii="Times New Roman" w:hAnsi="Times New Roman" w:cs="Times New Roman"/>
          <w:kern w:val="0"/>
          <w:lang w:val="en-ZW"/>
        </w:rPr>
        <w:t xml:space="preserve">fifth respondent comes onto the picture without its path being cleared by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Pr>
          <w:rFonts w:ascii="Times New Roman" w:hAnsi="Times New Roman" w:cs="Times New Roman"/>
          <w:kern w:val="0"/>
          <w:lang w:val="en-ZW"/>
        </w:rPr>
        <w:t>I</w:t>
      </w:r>
      <w:r w:rsidR="004E2E27" w:rsidRPr="004E2E27">
        <w:rPr>
          <w:rFonts w:ascii="Times New Roman" w:hAnsi="Times New Roman" w:cs="Times New Roman"/>
          <w:kern w:val="0"/>
          <w:lang w:val="en-ZW"/>
        </w:rPr>
        <w:t>f its title is to be questioned,</w:t>
      </w:r>
      <w:r w:rsidR="00B5224C">
        <w:rPr>
          <w:rFonts w:ascii="Times New Roman" w:hAnsi="Times New Roman" w:cs="Times New Roman"/>
          <w:kern w:val="0"/>
          <w:lang w:val="en-ZW"/>
        </w:rPr>
        <w:t xml:space="preserve"> t</w:t>
      </w:r>
      <w:r w:rsidR="004E2E27" w:rsidRPr="004E2E27">
        <w:rPr>
          <w:rFonts w:ascii="Times New Roman" w:hAnsi="Times New Roman" w:cs="Times New Roman"/>
          <w:kern w:val="0"/>
          <w:lang w:val="en-ZW"/>
        </w:rPr>
        <w:t xml:space="preserve">he fifth respondent is entitled to say question the </w:t>
      </w:r>
      <w:r w:rsidR="00803697">
        <w:rPr>
          <w:rFonts w:ascii="Times New Roman" w:hAnsi="Times New Roman" w:cs="Times New Roman"/>
          <w:kern w:val="0"/>
          <w:lang w:val="en-ZW"/>
        </w:rPr>
        <w:t>P</w:t>
      </w:r>
      <w:r w:rsidR="004E2E27" w:rsidRPr="004E2E27">
        <w:rPr>
          <w:rFonts w:ascii="Times New Roman" w:hAnsi="Times New Roman" w:cs="Times New Roman"/>
          <w:kern w:val="0"/>
          <w:lang w:val="en-ZW"/>
        </w:rPr>
        <w:t>resident first</w:t>
      </w:r>
      <w:r>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ahead of questioning </w:t>
      </w:r>
      <w:r>
        <w:rPr>
          <w:rFonts w:ascii="Times New Roman" w:hAnsi="Times New Roman" w:cs="Times New Roman"/>
          <w:kern w:val="0"/>
          <w:lang w:val="en-ZW"/>
        </w:rPr>
        <w:t>its</w:t>
      </w:r>
      <w:r w:rsidR="004E2E27" w:rsidRPr="004E2E27">
        <w:rPr>
          <w:rFonts w:ascii="Times New Roman" w:hAnsi="Times New Roman" w:cs="Times New Roman"/>
          <w:kern w:val="0"/>
          <w:lang w:val="en-ZW"/>
        </w:rPr>
        <w:t xml:space="preserve"> title. </w:t>
      </w:r>
      <w:r w:rsidR="00B5224C">
        <w:rPr>
          <w:rFonts w:ascii="Times New Roman" w:hAnsi="Times New Roman" w:cs="Times New Roman"/>
          <w:kern w:val="0"/>
          <w:lang w:val="en-ZW"/>
        </w:rPr>
        <w:t>This</w:t>
      </w:r>
      <w:r w:rsidR="004E2E27" w:rsidRPr="004E2E27">
        <w:rPr>
          <w:rFonts w:ascii="Times New Roman" w:hAnsi="Times New Roman" w:cs="Times New Roman"/>
          <w:kern w:val="0"/>
          <w:lang w:val="en-ZW"/>
        </w:rPr>
        <w:t xml:space="preserve"> is a matter where the application is brought against X</w:t>
      </w:r>
      <w:r>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and yet relief is sought against Y. </w:t>
      </w:r>
      <w:r w:rsidR="00B5224C">
        <w:rPr>
          <w:rFonts w:ascii="Times New Roman" w:hAnsi="Times New Roman" w:cs="Times New Roman"/>
          <w:kern w:val="0"/>
          <w:lang w:val="en-ZW"/>
        </w:rPr>
        <w:t xml:space="preserve">See </w:t>
      </w:r>
      <w:r w:rsidR="00B5224C" w:rsidRPr="00DF7FC3">
        <w:rPr>
          <w:rFonts w:ascii="Times New Roman" w:hAnsi="Times New Roman" w:cs="Times New Roman"/>
          <w:i/>
          <w:iCs/>
          <w:kern w:val="0"/>
          <w:lang w:val="en-ZW"/>
        </w:rPr>
        <w:t>Hunda</w:t>
      </w:r>
      <w:r w:rsidR="004E2E27" w:rsidRPr="00DF7FC3">
        <w:rPr>
          <w:rFonts w:ascii="Times New Roman" w:hAnsi="Times New Roman" w:cs="Times New Roman"/>
          <w:i/>
          <w:iCs/>
          <w:kern w:val="0"/>
          <w:lang w:val="en-ZW"/>
        </w:rPr>
        <w:t xml:space="preserve"> </w:t>
      </w:r>
      <w:r w:rsidR="004E2E27" w:rsidRPr="00D04703">
        <w:rPr>
          <w:rFonts w:ascii="Times New Roman" w:hAnsi="Times New Roman" w:cs="Times New Roman"/>
          <w:iCs/>
          <w:kern w:val="0"/>
          <w:lang w:val="en-ZW"/>
        </w:rPr>
        <w:t xml:space="preserve">v </w:t>
      </w:r>
      <w:r w:rsidR="004E2E27" w:rsidRPr="00DF7FC3">
        <w:rPr>
          <w:rFonts w:ascii="Times New Roman" w:hAnsi="Times New Roman" w:cs="Times New Roman"/>
          <w:i/>
          <w:iCs/>
          <w:kern w:val="0"/>
          <w:lang w:val="en-ZW"/>
        </w:rPr>
        <w:t>Mura</w:t>
      </w:r>
      <w:r w:rsidR="00B5224C" w:rsidRPr="00DF7FC3">
        <w:rPr>
          <w:rFonts w:ascii="Times New Roman" w:hAnsi="Times New Roman" w:cs="Times New Roman"/>
          <w:i/>
          <w:iCs/>
          <w:kern w:val="0"/>
          <w:lang w:val="en-ZW"/>
        </w:rPr>
        <w:t>uro</w:t>
      </w:r>
      <w:r w:rsidR="00B5224C">
        <w:rPr>
          <w:rFonts w:ascii="Times New Roman" w:hAnsi="Times New Roman" w:cs="Times New Roman"/>
          <w:kern w:val="0"/>
          <w:lang w:val="en-ZW"/>
        </w:rPr>
        <w:t xml:space="preserve"> 1993 (2) ZLR 401 (H)</w:t>
      </w:r>
      <w:r w:rsidR="004E2E27" w:rsidRPr="004E2E27">
        <w:rPr>
          <w:rFonts w:ascii="Times New Roman" w:hAnsi="Times New Roman" w:cs="Times New Roman"/>
          <w:kern w:val="0"/>
          <w:lang w:val="en-ZW"/>
        </w:rPr>
        <w:t xml:space="preserve"> </w:t>
      </w:r>
      <w:r w:rsidR="00B5224C">
        <w:rPr>
          <w:rFonts w:ascii="Times New Roman" w:hAnsi="Times New Roman" w:cs="Times New Roman"/>
          <w:kern w:val="0"/>
          <w:lang w:val="en-ZW"/>
        </w:rPr>
        <w:t xml:space="preserve">and </w:t>
      </w:r>
      <w:r w:rsidR="00B5224C" w:rsidRPr="00DF7FC3">
        <w:rPr>
          <w:rFonts w:ascii="Times New Roman" w:hAnsi="Times New Roman" w:cs="Times New Roman"/>
          <w:i/>
          <w:iCs/>
          <w:kern w:val="0"/>
          <w:lang w:val="en-ZW"/>
        </w:rPr>
        <w:t xml:space="preserve">Rose </w:t>
      </w:r>
      <w:r w:rsidR="00B5224C" w:rsidRPr="00D04703">
        <w:rPr>
          <w:rFonts w:ascii="Times New Roman" w:hAnsi="Times New Roman" w:cs="Times New Roman"/>
          <w:iCs/>
          <w:kern w:val="0"/>
          <w:lang w:val="en-ZW"/>
        </w:rPr>
        <w:t>v</w:t>
      </w:r>
      <w:r w:rsidR="00B5224C" w:rsidRPr="00DF7FC3">
        <w:rPr>
          <w:rFonts w:ascii="Times New Roman" w:hAnsi="Times New Roman" w:cs="Times New Roman"/>
          <w:i/>
          <w:iCs/>
          <w:kern w:val="0"/>
          <w:lang w:val="en-ZW"/>
        </w:rPr>
        <w:t xml:space="preserve"> Arnold &amp; Ors</w:t>
      </w:r>
      <w:r w:rsidR="00B5224C">
        <w:rPr>
          <w:rFonts w:ascii="Times New Roman" w:hAnsi="Times New Roman" w:cs="Times New Roman"/>
          <w:kern w:val="0"/>
          <w:lang w:val="en-ZW"/>
        </w:rPr>
        <w:t xml:space="preserve"> 1995 (2) ZLR 17 (H).</w:t>
      </w:r>
      <w:r w:rsidR="000E7582">
        <w:rPr>
          <w:rFonts w:ascii="Times New Roman" w:hAnsi="Times New Roman" w:cs="Times New Roman"/>
          <w:kern w:val="0"/>
          <w:lang w:val="en-ZW"/>
        </w:rPr>
        <w:t xml:space="preserve"> </w:t>
      </w:r>
    </w:p>
    <w:p w14:paraId="470655CD" w14:textId="46BCF3DA" w:rsidR="000E7582" w:rsidRDefault="00DF7FC3" w:rsidP="00DF7FC3">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[19]</w:t>
      </w:r>
      <w:r>
        <w:rPr>
          <w:rFonts w:ascii="Times New Roman" w:hAnsi="Times New Roman" w:cs="Times New Roman"/>
          <w:kern w:val="0"/>
          <w:lang w:val="en-ZW"/>
        </w:rPr>
        <w:tab/>
        <w:t>Counsel further submitted that u</w:t>
      </w:r>
      <w:r w:rsidR="000E7582">
        <w:rPr>
          <w:rFonts w:ascii="Times New Roman" w:hAnsi="Times New Roman" w:cs="Times New Roman"/>
          <w:kern w:val="0"/>
          <w:lang w:val="en-ZW"/>
        </w:rPr>
        <w:t xml:space="preserve">pon a finding being made that a </w:t>
      </w:r>
      <w:r w:rsidR="004E2E27" w:rsidRPr="004E2E27">
        <w:rPr>
          <w:rFonts w:ascii="Times New Roman" w:hAnsi="Times New Roman" w:cs="Times New Roman"/>
          <w:kern w:val="0"/>
          <w:lang w:val="en-ZW"/>
        </w:rPr>
        <w:t xml:space="preserve">necessary party </w:t>
      </w:r>
      <w:r w:rsidR="000E7582">
        <w:rPr>
          <w:rFonts w:ascii="Times New Roman" w:hAnsi="Times New Roman" w:cs="Times New Roman"/>
          <w:kern w:val="0"/>
          <w:lang w:val="en-ZW"/>
        </w:rPr>
        <w:t>has not been</w:t>
      </w:r>
      <w:r w:rsidR="004E2E27" w:rsidRPr="004E2E27">
        <w:rPr>
          <w:rFonts w:ascii="Times New Roman" w:hAnsi="Times New Roman" w:cs="Times New Roman"/>
          <w:kern w:val="0"/>
          <w:lang w:val="en-ZW"/>
        </w:rPr>
        <w:t xml:space="preserve"> joined</w:t>
      </w:r>
      <w:r>
        <w:rPr>
          <w:rFonts w:ascii="Times New Roman" w:hAnsi="Times New Roman" w:cs="Times New Roman"/>
          <w:kern w:val="0"/>
          <w:lang w:val="en-ZW"/>
        </w:rPr>
        <w:t>,</w:t>
      </w:r>
      <w:r w:rsidR="000E7582">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court can properly dismiss this application for that reason. </w:t>
      </w:r>
      <w:r w:rsidR="000E7582">
        <w:rPr>
          <w:rFonts w:ascii="Times New Roman" w:hAnsi="Times New Roman" w:cs="Times New Roman"/>
          <w:kern w:val="0"/>
          <w:lang w:val="en-ZW"/>
        </w:rPr>
        <w:t xml:space="preserve">It was contended that </w:t>
      </w:r>
      <w:r w:rsidR="004E2E27" w:rsidRPr="004E2E27">
        <w:rPr>
          <w:rFonts w:ascii="Times New Roman" w:hAnsi="Times New Roman" w:cs="Times New Roman"/>
          <w:kern w:val="0"/>
          <w:lang w:val="en-ZW"/>
        </w:rPr>
        <w:t xml:space="preserve">the non-joinder of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is fatal to this application. </w:t>
      </w:r>
      <w:r w:rsidR="000E7582">
        <w:rPr>
          <w:rFonts w:ascii="Times New Roman" w:hAnsi="Times New Roman" w:cs="Times New Roman"/>
          <w:kern w:val="0"/>
          <w:lang w:val="en-ZW"/>
        </w:rPr>
        <w:t xml:space="preserve">Counsel submitted that the </w:t>
      </w:r>
      <w:r w:rsidR="004E2E27" w:rsidRPr="004E2E27">
        <w:rPr>
          <w:rFonts w:ascii="Times New Roman" w:hAnsi="Times New Roman" w:cs="Times New Roman"/>
          <w:kern w:val="0"/>
          <w:lang w:val="en-ZW"/>
        </w:rPr>
        <w:t xml:space="preserve">point </w:t>
      </w:r>
      <w:r w:rsidR="004E2E27" w:rsidRPr="00DF7FC3">
        <w:rPr>
          <w:rFonts w:ascii="Times New Roman" w:hAnsi="Times New Roman" w:cs="Times New Roman"/>
          <w:i/>
          <w:iCs/>
          <w:kern w:val="0"/>
          <w:lang w:val="en-ZW"/>
        </w:rPr>
        <w:t>in limine</w:t>
      </w:r>
      <w:r w:rsidR="004E2E27" w:rsidRPr="004E2E27">
        <w:rPr>
          <w:rFonts w:ascii="Times New Roman" w:hAnsi="Times New Roman" w:cs="Times New Roman"/>
          <w:kern w:val="0"/>
          <w:lang w:val="en-ZW"/>
        </w:rPr>
        <w:t xml:space="preserve"> may be upheld</w:t>
      </w:r>
      <w:r>
        <w:rPr>
          <w:rFonts w:ascii="Times New Roman" w:hAnsi="Times New Roman" w:cs="Times New Roman"/>
          <w:kern w:val="0"/>
          <w:lang w:val="en-ZW"/>
        </w:rPr>
        <w:t xml:space="preserve"> and</w:t>
      </w:r>
      <w:r w:rsidR="004E2E27" w:rsidRPr="004E2E27">
        <w:rPr>
          <w:rFonts w:ascii="Times New Roman" w:hAnsi="Times New Roman" w:cs="Times New Roman"/>
          <w:kern w:val="0"/>
          <w:lang w:val="en-ZW"/>
        </w:rPr>
        <w:t xml:space="preserve"> the application may be dismissed. </w:t>
      </w:r>
      <w:r>
        <w:rPr>
          <w:rFonts w:ascii="Times New Roman" w:hAnsi="Times New Roman" w:cs="Times New Roman"/>
          <w:kern w:val="0"/>
          <w:lang w:val="en-ZW"/>
        </w:rPr>
        <w:t>He argued that this</w:t>
      </w:r>
      <w:r w:rsidR="000E7582">
        <w:rPr>
          <w:rFonts w:ascii="Times New Roman" w:hAnsi="Times New Roman" w:cs="Times New Roman"/>
          <w:kern w:val="0"/>
          <w:lang w:val="en-ZW"/>
        </w:rPr>
        <w:t xml:space="preserve"> is so in </w:t>
      </w:r>
      <w:r w:rsidR="004E2E27" w:rsidRPr="004E2E27">
        <w:rPr>
          <w:rFonts w:ascii="Times New Roman" w:hAnsi="Times New Roman" w:cs="Times New Roman"/>
          <w:kern w:val="0"/>
          <w:lang w:val="en-ZW"/>
        </w:rPr>
        <w:t xml:space="preserve">the context that even when you must cite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there are certain procedural requirements s</w:t>
      </w:r>
      <w:r>
        <w:rPr>
          <w:rFonts w:ascii="Times New Roman" w:hAnsi="Times New Roman" w:cs="Times New Roman"/>
          <w:kern w:val="0"/>
          <w:lang w:val="en-ZW"/>
        </w:rPr>
        <w:t>et out</w:t>
      </w:r>
      <w:r w:rsidR="004E2E27" w:rsidRPr="004E2E27">
        <w:rPr>
          <w:rFonts w:ascii="Times New Roman" w:hAnsi="Times New Roman" w:cs="Times New Roman"/>
          <w:kern w:val="0"/>
          <w:lang w:val="en-ZW"/>
        </w:rPr>
        <w:t xml:space="preserve"> in the rules that must be met. </w:t>
      </w:r>
      <w:r>
        <w:rPr>
          <w:rFonts w:ascii="Times New Roman" w:hAnsi="Times New Roman" w:cs="Times New Roman"/>
          <w:kern w:val="0"/>
          <w:lang w:val="en-ZW"/>
        </w:rPr>
        <w:t xml:space="preserve">To </w:t>
      </w:r>
      <w:r w:rsidR="004E2E27" w:rsidRPr="004E2E27">
        <w:rPr>
          <w:rFonts w:ascii="Times New Roman" w:hAnsi="Times New Roman" w:cs="Times New Roman"/>
          <w:kern w:val="0"/>
          <w:lang w:val="en-ZW"/>
        </w:rPr>
        <w:t>the extent that the court is bound by its own rules, there is no attempt to seek condonation at any rate</w:t>
      </w:r>
      <w:r>
        <w:rPr>
          <w:rFonts w:ascii="Times New Roman" w:hAnsi="Times New Roman" w:cs="Times New Roman"/>
          <w:kern w:val="0"/>
          <w:lang w:val="en-ZW"/>
        </w:rPr>
        <w:t>;</w:t>
      </w:r>
      <w:r w:rsidR="000E7582">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court ought to allow a situation </w:t>
      </w:r>
      <w:r w:rsidR="00803697">
        <w:rPr>
          <w:rFonts w:ascii="Times New Roman" w:hAnsi="Times New Roman" w:cs="Times New Roman"/>
          <w:kern w:val="0"/>
          <w:lang w:val="en-ZW"/>
        </w:rPr>
        <w:t>in which</w:t>
      </w:r>
      <w:r w:rsidR="004E2E27" w:rsidRPr="004E2E27">
        <w:rPr>
          <w:rFonts w:ascii="Times New Roman" w:hAnsi="Times New Roman" w:cs="Times New Roman"/>
          <w:kern w:val="0"/>
          <w:lang w:val="en-ZW"/>
        </w:rPr>
        <w:t xml:space="preserve"> its rules are fully complied with</w:t>
      </w:r>
      <w:r w:rsidR="000E7582">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 </w:t>
      </w:r>
    </w:p>
    <w:p w14:paraId="7AFFD070" w14:textId="021C86C4" w:rsidR="00A5150F" w:rsidRPr="00A5150F" w:rsidRDefault="00A5150F" w:rsidP="00DF7FC3">
      <w:pPr>
        <w:spacing w:after="120" w:line="360" w:lineRule="auto"/>
        <w:ind w:left="720" w:hanging="720"/>
        <w:jc w:val="both"/>
        <w:rPr>
          <w:rFonts w:ascii="Times New Roman" w:hAnsi="Times New Roman" w:cs="Times New Roman"/>
          <w:b/>
          <w:bCs/>
          <w:kern w:val="0"/>
          <w:u w:val="single"/>
          <w:lang w:val="en-ZW"/>
        </w:rPr>
      </w:pPr>
      <w:r w:rsidRPr="00A5150F">
        <w:rPr>
          <w:rFonts w:ascii="Times New Roman" w:hAnsi="Times New Roman" w:cs="Times New Roman"/>
          <w:b/>
          <w:bCs/>
          <w:kern w:val="0"/>
          <w:u w:val="single"/>
          <w:lang w:val="en-ZW"/>
        </w:rPr>
        <w:t>SUBMISSIONS FOR THE APPLICANT</w:t>
      </w:r>
    </w:p>
    <w:p w14:paraId="3EE5B2C2" w14:textId="77777777" w:rsidR="00A5150F" w:rsidRDefault="00DF7FC3"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[20]</w:t>
      </w:r>
      <w:r>
        <w:rPr>
          <w:rFonts w:ascii="Times New Roman" w:hAnsi="Times New Roman" w:cs="Times New Roman"/>
          <w:kern w:val="0"/>
          <w:lang w:val="en-ZW"/>
        </w:rPr>
        <w:tab/>
      </w:r>
      <w:r w:rsidR="000E7582">
        <w:rPr>
          <w:rFonts w:ascii="Times New Roman" w:hAnsi="Times New Roman" w:cs="Times New Roman"/>
          <w:kern w:val="0"/>
          <w:lang w:val="en-ZW"/>
        </w:rPr>
        <w:t xml:space="preserve">Mr </w:t>
      </w:r>
      <w:r w:rsidR="000E7582" w:rsidRPr="00DF7FC3">
        <w:rPr>
          <w:rFonts w:ascii="Times New Roman" w:hAnsi="Times New Roman" w:cs="Times New Roman"/>
          <w:i/>
          <w:iCs/>
          <w:kern w:val="0"/>
          <w:lang w:val="en-ZW"/>
        </w:rPr>
        <w:t>Sithole</w:t>
      </w:r>
      <w:r w:rsidR="000E7582">
        <w:rPr>
          <w:rFonts w:ascii="Times New Roman" w:hAnsi="Times New Roman" w:cs="Times New Roman"/>
          <w:kern w:val="0"/>
          <w:lang w:val="en-ZW"/>
        </w:rPr>
        <w:t>, on the other hand</w:t>
      </w:r>
      <w:r w:rsidR="00A5150F">
        <w:rPr>
          <w:rFonts w:ascii="Times New Roman" w:hAnsi="Times New Roman" w:cs="Times New Roman"/>
          <w:kern w:val="0"/>
          <w:lang w:val="en-ZW"/>
        </w:rPr>
        <w:t>,</w:t>
      </w:r>
      <w:r w:rsidR="000E7582">
        <w:rPr>
          <w:rFonts w:ascii="Times New Roman" w:hAnsi="Times New Roman" w:cs="Times New Roman"/>
          <w:kern w:val="0"/>
          <w:lang w:val="en-ZW"/>
        </w:rPr>
        <w:t xml:space="preserve"> argued that </w:t>
      </w:r>
      <w:r w:rsidR="004E2E27" w:rsidRPr="004E2E27">
        <w:rPr>
          <w:rFonts w:ascii="Times New Roman" w:hAnsi="Times New Roman" w:cs="Times New Roman"/>
          <w:kern w:val="0"/>
          <w:lang w:val="en-ZW"/>
        </w:rPr>
        <w:t>the fifth respondent ha</w:t>
      </w:r>
      <w:r w:rsidR="000E7582">
        <w:rPr>
          <w:rFonts w:ascii="Times New Roman" w:hAnsi="Times New Roman" w:cs="Times New Roman"/>
          <w:kern w:val="0"/>
          <w:lang w:val="en-ZW"/>
        </w:rPr>
        <w:t>d</w:t>
      </w:r>
      <w:r w:rsidR="004E2E27" w:rsidRPr="004E2E27">
        <w:rPr>
          <w:rFonts w:ascii="Times New Roman" w:hAnsi="Times New Roman" w:cs="Times New Roman"/>
          <w:kern w:val="0"/>
          <w:lang w:val="en-ZW"/>
        </w:rPr>
        <w:t xml:space="preserve"> </w:t>
      </w:r>
      <w:r w:rsidR="000E7582">
        <w:rPr>
          <w:rFonts w:ascii="Times New Roman" w:hAnsi="Times New Roman" w:cs="Times New Roman"/>
          <w:kern w:val="0"/>
          <w:lang w:val="en-ZW"/>
        </w:rPr>
        <w:t xml:space="preserve">deliberately attempted to </w:t>
      </w:r>
      <w:r w:rsidR="004E2E27" w:rsidRPr="004E2E27">
        <w:rPr>
          <w:rFonts w:ascii="Times New Roman" w:hAnsi="Times New Roman" w:cs="Times New Roman"/>
          <w:kern w:val="0"/>
          <w:lang w:val="en-ZW"/>
        </w:rPr>
        <w:t>argue the merits</w:t>
      </w:r>
      <w:r w:rsidR="000E7582">
        <w:rPr>
          <w:rFonts w:ascii="Times New Roman" w:hAnsi="Times New Roman" w:cs="Times New Roman"/>
          <w:kern w:val="0"/>
          <w:lang w:val="en-ZW"/>
        </w:rPr>
        <w:t xml:space="preserve">. </w:t>
      </w:r>
      <w:r w:rsidR="00A5150F">
        <w:rPr>
          <w:rFonts w:ascii="Times New Roman" w:hAnsi="Times New Roman" w:cs="Times New Roman"/>
          <w:kern w:val="0"/>
          <w:lang w:val="en-ZW"/>
        </w:rPr>
        <w:t>He submitted that the</w:t>
      </w:r>
      <w:r w:rsidR="000E7582">
        <w:rPr>
          <w:rFonts w:ascii="Times New Roman" w:hAnsi="Times New Roman" w:cs="Times New Roman"/>
          <w:kern w:val="0"/>
          <w:lang w:val="en-ZW"/>
        </w:rPr>
        <w:t xml:space="preserve"> point </w:t>
      </w:r>
      <w:r w:rsidR="004E2E27" w:rsidRPr="004E2E27">
        <w:rPr>
          <w:rFonts w:ascii="Times New Roman" w:hAnsi="Times New Roman" w:cs="Times New Roman"/>
          <w:kern w:val="0"/>
          <w:lang w:val="en-ZW"/>
        </w:rPr>
        <w:t xml:space="preserve">ought not </w:t>
      </w:r>
      <w:r w:rsidR="000E7582">
        <w:rPr>
          <w:rFonts w:ascii="Times New Roman" w:hAnsi="Times New Roman" w:cs="Times New Roman"/>
          <w:kern w:val="0"/>
          <w:lang w:val="en-ZW"/>
        </w:rPr>
        <w:t xml:space="preserve">to </w:t>
      </w:r>
      <w:r w:rsidR="004E2E27" w:rsidRPr="004E2E27">
        <w:rPr>
          <w:rFonts w:ascii="Times New Roman" w:hAnsi="Times New Roman" w:cs="Times New Roman"/>
          <w:kern w:val="0"/>
          <w:lang w:val="en-ZW"/>
        </w:rPr>
        <w:t xml:space="preserve">have detained the court for long. </w:t>
      </w:r>
      <w:r w:rsidR="000E7582">
        <w:rPr>
          <w:rFonts w:ascii="Times New Roman" w:hAnsi="Times New Roman" w:cs="Times New Roman"/>
          <w:kern w:val="0"/>
          <w:lang w:val="en-ZW"/>
        </w:rPr>
        <w:t>There is n</w:t>
      </w:r>
      <w:r w:rsidR="004E2E27" w:rsidRPr="004E2E27">
        <w:rPr>
          <w:rFonts w:ascii="Times New Roman" w:hAnsi="Times New Roman" w:cs="Times New Roman"/>
          <w:kern w:val="0"/>
          <w:lang w:val="en-ZW"/>
        </w:rPr>
        <w:t>owhere in the applicant's case</w:t>
      </w:r>
      <w:r w:rsidR="000E7582">
        <w:rPr>
          <w:rFonts w:ascii="Times New Roman" w:hAnsi="Times New Roman" w:cs="Times New Roman"/>
          <w:kern w:val="0"/>
          <w:lang w:val="en-ZW"/>
        </w:rPr>
        <w:t xml:space="preserve"> that </w:t>
      </w:r>
      <w:r w:rsidR="00A5150F">
        <w:rPr>
          <w:rFonts w:ascii="Times New Roman" w:hAnsi="Times New Roman" w:cs="Times New Roman"/>
          <w:kern w:val="0"/>
          <w:lang w:val="en-ZW"/>
        </w:rPr>
        <w:t>it is</w:t>
      </w:r>
      <w:r w:rsidR="004E2E27" w:rsidRPr="004E2E27">
        <w:rPr>
          <w:rFonts w:ascii="Times New Roman" w:hAnsi="Times New Roman" w:cs="Times New Roman"/>
          <w:kern w:val="0"/>
          <w:lang w:val="en-ZW"/>
        </w:rPr>
        <w:t xml:space="preserve"> </w:t>
      </w:r>
      <w:r w:rsidR="00A5150F">
        <w:rPr>
          <w:rFonts w:ascii="Times New Roman" w:hAnsi="Times New Roman" w:cs="Times New Roman"/>
          <w:kern w:val="0"/>
          <w:lang w:val="en-ZW"/>
        </w:rPr>
        <w:t>alleged</w:t>
      </w:r>
      <w:r w:rsidR="004E2E27" w:rsidRPr="004E2E27">
        <w:rPr>
          <w:rFonts w:ascii="Times New Roman" w:hAnsi="Times New Roman" w:cs="Times New Roman"/>
          <w:kern w:val="0"/>
          <w:lang w:val="en-ZW"/>
        </w:rPr>
        <w:t xml:space="preserve"> that the </w:t>
      </w:r>
      <w:r w:rsidR="00A5150F">
        <w:rPr>
          <w:rFonts w:ascii="Times New Roman" w:hAnsi="Times New Roman" w:cs="Times New Roman"/>
          <w:kern w:val="0"/>
          <w:lang w:val="en-ZW"/>
        </w:rPr>
        <w:t>P</w:t>
      </w:r>
      <w:r w:rsidR="004E2E27" w:rsidRPr="004E2E27">
        <w:rPr>
          <w:rFonts w:ascii="Times New Roman" w:hAnsi="Times New Roman" w:cs="Times New Roman"/>
          <w:kern w:val="0"/>
          <w:lang w:val="en-ZW"/>
        </w:rPr>
        <w:t>resident has acted in such a manner or has failed to act in a certain manner.</w:t>
      </w:r>
      <w:r w:rsidR="000E7582">
        <w:rPr>
          <w:rFonts w:ascii="Times New Roman" w:hAnsi="Times New Roman" w:cs="Times New Roman"/>
          <w:kern w:val="0"/>
          <w:lang w:val="en-ZW"/>
        </w:rPr>
        <w:t xml:space="preserve"> </w:t>
      </w:r>
      <w:r w:rsidR="00A5150F">
        <w:rPr>
          <w:rFonts w:ascii="Times New Roman" w:hAnsi="Times New Roman" w:cs="Times New Roman"/>
          <w:kern w:val="0"/>
          <w:lang w:val="en-ZW"/>
        </w:rPr>
        <w:t>Regarding the allegations of cancellation, the applicant does not say that the President cancelled its Special Grant;</w:t>
      </w:r>
      <w:r w:rsidR="004E2E27" w:rsidRPr="004E2E27">
        <w:rPr>
          <w:rFonts w:ascii="Times New Roman" w:hAnsi="Times New Roman" w:cs="Times New Roman"/>
          <w:kern w:val="0"/>
          <w:lang w:val="en-ZW"/>
        </w:rPr>
        <w:t xml:space="preserve"> he did not. So his conduct is not being impugned. </w:t>
      </w:r>
      <w:r w:rsidR="000E7582">
        <w:rPr>
          <w:rFonts w:ascii="Times New Roman" w:hAnsi="Times New Roman" w:cs="Times New Roman"/>
          <w:kern w:val="0"/>
          <w:lang w:val="en-ZW"/>
        </w:rPr>
        <w:t xml:space="preserve">When one looks </w:t>
      </w:r>
      <w:r w:rsidR="00A5150F">
        <w:rPr>
          <w:rFonts w:ascii="Times New Roman" w:hAnsi="Times New Roman" w:cs="Times New Roman"/>
          <w:kern w:val="0"/>
          <w:lang w:val="en-ZW"/>
        </w:rPr>
        <w:t>again at the awarding of the fifth respondent's Special Grant, the applicant did not allege</w:t>
      </w:r>
      <w:r w:rsidR="004E2E27" w:rsidRPr="004E2E27">
        <w:rPr>
          <w:rFonts w:ascii="Times New Roman" w:hAnsi="Times New Roman" w:cs="Times New Roman"/>
          <w:kern w:val="0"/>
          <w:lang w:val="en-ZW"/>
        </w:rPr>
        <w:t xml:space="preserve"> </w:t>
      </w:r>
      <w:r w:rsidR="00A5150F">
        <w:rPr>
          <w:rFonts w:ascii="Times New Roman" w:hAnsi="Times New Roman" w:cs="Times New Roman"/>
          <w:kern w:val="0"/>
          <w:lang w:val="en-ZW"/>
        </w:rPr>
        <w:t xml:space="preserve">that </w:t>
      </w:r>
      <w:r w:rsidR="004E2E27" w:rsidRPr="004E2E27">
        <w:rPr>
          <w:rFonts w:ascii="Times New Roman" w:hAnsi="Times New Roman" w:cs="Times New Roman"/>
          <w:kern w:val="0"/>
          <w:lang w:val="en-ZW"/>
        </w:rPr>
        <w:t xml:space="preserve">the </w:t>
      </w:r>
      <w:r w:rsidR="00A5150F">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A5150F">
        <w:rPr>
          <w:rFonts w:ascii="Times New Roman" w:hAnsi="Times New Roman" w:cs="Times New Roman"/>
          <w:kern w:val="0"/>
          <w:lang w:val="en-ZW"/>
        </w:rPr>
        <w:t>had</w:t>
      </w:r>
      <w:r w:rsidR="004E2E27" w:rsidRPr="004E2E27">
        <w:rPr>
          <w:rFonts w:ascii="Times New Roman" w:hAnsi="Times New Roman" w:cs="Times New Roman"/>
          <w:kern w:val="0"/>
          <w:lang w:val="en-ZW"/>
        </w:rPr>
        <w:t xml:space="preserve"> issued a </w:t>
      </w:r>
      <w:r w:rsidR="00A5150F">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sidR="00A5150F">
        <w:rPr>
          <w:rFonts w:ascii="Times New Roman" w:hAnsi="Times New Roman" w:cs="Times New Roman"/>
          <w:kern w:val="0"/>
          <w:lang w:val="en-ZW"/>
        </w:rPr>
        <w:t>Grant</w:t>
      </w:r>
      <w:r w:rsidR="004E2E27" w:rsidRPr="004E2E27">
        <w:rPr>
          <w:rFonts w:ascii="Times New Roman" w:hAnsi="Times New Roman" w:cs="Times New Roman"/>
          <w:kern w:val="0"/>
          <w:lang w:val="en-ZW"/>
        </w:rPr>
        <w:t xml:space="preserve"> to the fifth respondent.</w:t>
      </w:r>
      <w:r w:rsidR="00A5150F">
        <w:rPr>
          <w:rFonts w:ascii="Times New Roman" w:hAnsi="Times New Roman" w:cs="Times New Roman"/>
          <w:kern w:val="0"/>
          <w:lang w:val="en-ZW"/>
        </w:rPr>
        <w:t xml:space="preserve"> </w:t>
      </w:r>
      <w:r w:rsidR="00231D8F">
        <w:rPr>
          <w:rFonts w:ascii="Times New Roman" w:hAnsi="Times New Roman" w:cs="Times New Roman"/>
          <w:kern w:val="0"/>
          <w:lang w:val="en-ZW"/>
        </w:rPr>
        <w:t xml:space="preserve">The applicant did not do so </w:t>
      </w:r>
      <w:r w:rsidR="004E2E27" w:rsidRPr="004E2E27">
        <w:rPr>
          <w:rFonts w:ascii="Times New Roman" w:hAnsi="Times New Roman" w:cs="Times New Roman"/>
          <w:kern w:val="0"/>
          <w:lang w:val="en-ZW"/>
        </w:rPr>
        <w:t>because</w:t>
      </w:r>
      <w:r w:rsidR="00A5150F">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from the evidence and record, the </w:t>
      </w:r>
      <w:r w:rsidR="00A5150F">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did not act in that manner. </w:t>
      </w:r>
      <w:r w:rsidR="00231D8F">
        <w:rPr>
          <w:rFonts w:ascii="Times New Roman" w:hAnsi="Times New Roman" w:cs="Times New Roman"/>
          <w:kern w:val="0"/>
          <w:lang w:val="en-ZW"/>
        </w:rPr>
        <w:t xml:space="preserve">Accordingly, whether it is the cancellation of the </w:t>
      </w:r>
      <w:r w:rsidR="00A5150F">
        <w:rPr>
          <w:rFonts w:ascii="Times New Roman" w:hAnsi="Times New Roman" w:cs="Times New Roman"/>
          <w:kern w:val="0"/>
          <w:lang w:val="en-ZW"/>
        </w:rPr>
        <w:t>S</w:t>
      </w:r>
      <w:r w:rsidR="00231D8F">
        <w:rPr>
          <w:rFonts w:ascii="Times New Roman" w:hAnsi="Times New Roman" w:cs="Times New Roman"/>
          <w:kern w:val="0"/>
          <w:lang w:val="en-ZW"/>
        </w:rPr>
        <w:t xml:space="preserve">pecial </w:t>
      </w:r>
      <w:r w:rsidR="00A5150F">
        <w:rPr>
          <w:rFonts w:ascii="Times New Roman" w:hAnsi="Times New Roman" w:cs="Times New Roman"/>
          <w:kern w:val="0"/>
          <w:lang w:val="en-ZW"/>
        </w:rPr>
        <w:t>G</w:t>
      </w:r>
      <w:r w:rsidR="00231D8F">
        <w:rPr>
          <w:rFonts w:ascii="Times New Roman" w:hAnsi="Times New Roman" w:cs="Times New Roman"/>
          <w:kern w:val="0"/>
          <w:lang w:val="en-ZW"/>
        </w:rPr>
        <w:t xml:space="preserve">rant or the awarding of another </w:t>
      </w:r>
      <w:r w:rsidR="00A5150F">
        <w:rPr>
          <w:rFonts w:ascii="Times New Roman" w:hAnsi="Times New Roman" w:cs="Times New Roman"/>
          <w:kern w:val="0"/>
          <w:lang w:val="en-ZW"/>
        </w:rPr>
        <w:t>S</w:t>
      </w:r>
      <w:r w:rsidR="00231D8F">
        <w:rPr>
          <w:rFonts w:ascii="Times New Roman" w:hAnsi="Times New Roman" w:cs="Times New Roman"/>
          <w:kern w:val="0"/>
          <w:lang w:val="en-ZW"/>
        </w:rPr>
        <w:t xml:space="preserve">pecial </w:t>
      </w:r>
      <w:r w:rsidR="00A5150F">
        <w:rPr>
          <w:rFonts w:ascii="Times New Roman" w:hAnsi="Times New Roman" w:cs="Times New Roman"/>
          <w:kern w:val="0"/>
          <w:lang w:val="en-ZW"/>
        </w:rPr>
        <w:t>G</w:t>
      </w:r>
      <w:r w:rsidR="00231D8F">
        <w:rPr>
          <w:rFonts w:ascii="Times New Roman" w:hAnsi="Times New Roman" w:cs="Times New Roman"/>
          <w:kern w:val="0"/>
          <w:lang w:val="en-ZW"/>
        </w:rPr>
        <w:t>rant, there is no</w:t>
      </w:r>
      <w:r w:rsidR="00A5150F">
        <w:rPr>
          <w:rFonts w:ascii="Times New Roman" w:hAnsi="Times New Roman" w:cs="Times New Roman"/>
          <w:kern w:val="0"/>
          <w:lang w:val="en-ZW"/>
        </w:rPr>
        <w:t>where</w:t>
      </w:r>
      <w:r w:rsidR="00231D8F">
        <w:rPr>
          <w:rFonts w:ascii="Times New Roman" w:hAnsi="Times New Roman" w:cs="Times New Roman"/>
          <w:kern w:val="0"/>
          <w:lang w:val="en-ZW"/>
        </w:rPr>
        <w:t xml:space="preserve"> that</w:t>
      </w:r>
      <w:r w:rsidR="004E2E27" w:rsidRPr="004E2E27">
        <w:rPr>
          <w:rFonts w:ascii="Times New Roman" w:hAnsi="Times New Roman" w:cs="Times New Roman"/>
          <w:kern w:val="0"/>
          <w:lang w:val="en-ZW"/>
        </w:rPr>
        <w:t xml:space="preserve"> </w:t>
      </w:r>
      <w:r w:rsidR="00231D8F">
        <w:rPr>
          <w:rFonts w:ascii="Times New Roman" w:hAnsi="Times New Roman" w:cs="Times New Roman"/>
          <w:kern w:val="0"/>
          <w:lang w:val="en-ZW"/>
        </w:rPr>
        <w:t>the applicant is</w:t>
      </w:r>
      <w:r w:rsidR="004E2E27" w:rsidRPr="004E2E27">
        <w:rPr>
          <w:rFonts w:ascii="Times New Roman" w:hAnsi="Times New Roman" w:cs="Times New Roman"/>
          <w:kern w:val="0"/>
          <w:lang w:val="en-ZW"/>
        </w:rPr>
        <w:t xml:space="preserve"> impugning the conduct of the </w:t>
      </w:r>
      <w:r w:rsidR="00A5150F">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p>
    <w:p w14:paraId="47BDF82E" w14:textId="18447406" w:rsidR="00A5150F" w:rsidRDefault="00A5150F"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[21]</w:t>
      </w:r>
      <w:r>
        <w:rPr>
          <w:rFonts w:ascii="Times New Roman" w:hAnsi="Times New Roman" w:cs="Times New Roman"/>
          <w:kern w:val="0"/>
          <w:lang w:val="en-ZW"/>
        </w:rPr>
        <w:tab/>
        <w:t>It was further submitted that the applicant does not impugn any decision of the President, as he has not made any decision contemplated by s 305 of the Mines and Minerals Act</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 xml:space="preserve">or </w:t>
      </w:r>
      <w:r w:rsidR="004E2E27" w:rsidRPr="004E2E27">
        <w:rPr>
          <w:rFonts w:ascii="Times New Roman" w:hAnsi="Times New Roman" w:cs="Times New Roman"/>
          <w:kern w:val="0"/>
          <w:lang w:val="en-ZW"/>
        </w:rPr>
        <w:t xml:space="preserve">under </w:t>
      </w:r>
      <w:r w:rsidR="00803697">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art XX of the </w:t>
      </w:r>
      <w:r w:rsidR="00231D8F">
        <w:rPr>
          <w:rFonts w:ascii="Times New Roman" w:hAnsi="Times New Roman" w:cs="Times New Roman"/>
          <w:kern w:val="0"/>
          <w:lang w:val="en-ZW"/>
        </w:rPr>
        <w:t xml:space="preserve">Act. There </w:t>
      </w:r>
      <w:r w:rsidR="004E2E27" w:rsidRPr="004E2E27">
        <w:rPr>
          <w:rFonts w:ascii="Times New Roman" w:hAnsi="Times New Roman" w:cs="Times New Roman"/>
          <w:kern w:val="0"/>
          <w:lang w:val="en-ZW"/>
        </w:rPr>
        <w:t>is no issue to talk of join</w:t>
      </w:r>
      <w:r w:rsidR="00231D8F">
        <w:rPr>
          <w:rFonts w:ascii="Times New Roman" w:hAnsi="Times New Roman" w:cs="Times New Roman"/>
          <w:kern w:val="0"/>
          <w:lang w:val="en-ZW"/>
        </w:rPr>
        <w:t>der</w:t>
      </w:r>
      <w:r w:rsidR="004E2E27" w:rsidRPr="004E2E27">
        <w:rPr>
          <w:rFonts w:ascii="Times New Roman" w:hAnsi="Times New Roman" w:cs="Times New Roman"/>
          <w:kern w:val="0"/>
          <w:lang w:val="en-ZW"/>
        </w:rPr>
        <w:t xml:space="preserve"> of necessity or of convenience because nowhere is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being impugned. </w:t>
      </w:r>
      <w:r w:rsidR="00231D8F">
        <w:rPr>
          <w:rFonts w:ascii="Times New Roman" w:hAnsi="Times New Roman" w:cs="Times New Roman"/>
          <w:kern w:val="0"/>
          <w:lang w:val="en-ZW"/>
        </w:rPr>
        <w:t xml:space="preserve">At p </w:t>
      </w:r>
      <w:r w:rsidR="004E2E27" w:rsidRPr="004E2E27">
        <w:rPr>
          <w:rFonts w:ascii="Times New Roman" w:hAnsi="Times New Roman" w:cs="Times New Roman"/>
          <w:kern w:val="0"/>
          <w:lang w:val="en-ZW"/>
        </w:rPr>
        <w:t>220</w:t>
      </w:r>
      <w:r>
        <w:rPr>
          <w:rFonts w:ascii="Times New Roman" w:hAnsi="Times New Roman" w:cs="Times New Roman"/>
          <w:kern w:val="0"/>
          <w:lang w:val="en-ZW"/>
        </w:rPr>
        <w:t>, the reference is being made to the President authorising the Minister of Mines and Minerals Development to issue a Special Grant,</w:t>
      </w:r>
      <w:r w:rsidR="004E2E27" w:rsidRPr="004E2E27">
        <w:rPr>
          <w:rFonts w:ascii="Times New Roman" w:hAnsi="Times New Roman" w:cs="Times New Roman"/>
          <w:kern w:val="0"/>
          <w:lang w:val="en-ZW"/>
        </w:rPr>
        <w:t xml:space="preserve"> and </w:t>
      </w:r>
      <w:r w:rsidR="00231D8F">
        <w:rPr>
          <w:rFonts w:ascii="Times New Roman" w:hAnsi="Times New Roman" w:cs="Times New Roman"/>
          <w:kern w:val="0"/>
          <w:lang w:val="en-ZW"/>
        </w:rPr>
        <w:t xml:space="preserve">the signature of the issuer is that of the Minister. The </w:t>
      </w:r>
      <w:r w:rsidR="004E2E27" w:rsidRPr="004E2E27">
        <w:rPr>
          <w:rFonts w:ascii="Times New Roman" w:hAnsi="Times New Roman" w:cs="Times New Roman"/>
          <w:kern w:val="0"/>
          <w:lang w:val="en-ZW"/>
        </w:rPr>
        <w:t>certification</w:t>
      </w:r>
      <w:r>
        <w:rPr>
          <w:rFonts w:ascii="Times New Roman" w:hAnsi="Times New Roman" w:cs="Times New Roman"/>
          <w:kern w:val="0"/>
          <w:lang w:val="en-ZW"/>
        </w:rPr>
        <w:t>, which appears at the penultimate paragraph, certifies</w:t>
      </w:r>
      <w:r w:rsidR="00231D8F">
        <w:rPr>
          <w:rFonts w:ascii="Times New Roman" w:hAnsi="Times New Roman" w:cs="Times New Roman"/>
          <w:kern w:val="0"/>
          <w:lang w:val="en-ZW"/>
        </w:rPr>
        <w:t xml:space="preserve"> that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has been registered in terms of s 292 of the Mines and Minerals Act. That </w:t>
      </w:r>
      <w:r>
        <w:rPr>
          <w:rFonts w:ascii="Times New Roman" w:hAnsi="Times New Roman" w:cs="Times New Roman"/>
          <w:kern w:val="0"/>
          <w:lang w:val="en-ZW"/>
        </w:rPr>
        <w:t xml:space="preserve">section </w:t>
      </w:r>
      <w:r w:rsidR="00231D8F">
        <w:rPr>
          <w:rFonts w:ascii="Times New Roman" w:hAnsi="Times New Roman" w:cs="Times New Roman"/>
          <w:kern w:val="0"/>
          <w:lang w:val="en-ZW"/>
        </w:rPr>
        <w:t>empowers the second respondent to act,</w:t>
      </w:r>
      <w:r w:rsidR="004E2E27" w:rsidRPr="004E2E27">
        <w:rPr>
          <w:rFonts w:ascii="Times New Roman" w:hAnsi="Times New Roman" w:cs="Times New Roman"/>
          <w:kern w:val="0"/>
          <w:lang w:val="en-ZW"/>
        </w:rPr>
        <w:t xml:space="preserve"> not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231D8F">
        <w:rPr>
          <w:rFonts w:ascii="Times New Roman" w:hAnsi="Times New Roman" w:cs="Times New Roman"/>
          <w:kern w:val="0"/>
          <w:lang w:val="en-ZW"/>
        </w:rPr>
        <w:t xml:space="preserve">When one considers the </w:t>
      </w:r>
      <w:r w:rsidR="004E2E27" w:rsidRPr="004E2E27">
        <w:rPr>
          <w:rFonts w:ascii="Times New Roman" w:hAnsi="Times New Roman" w:cs="Times New Roman"/>
          <w:kern w:val="0"/>
          <w:lang w:val="en-ZW"/>
        </w:rPr>
        <w:t xml:space="preserve">issuance of the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rant in favo</w:t>
      </w:r>
      <w:r w:rsidR="00231D8F">
        <w:rPr>
          <w:rFonts w:ascii="Times New Roman" w:hAnsi="Times New Roman" w:cs="Times New Roman"/>
          <w:kern w:val="0"/>
          <w:lang w:val="en-ZW"/>
        </w:rPr>
        <w:t>u</w:t>
      </w:r>
      <w:r w:rsidR="004E2E27" w:rsidRPr="004E2E27">
        <w:rPr>
          <w:rFonts w:ascii="Times New Roman" w:hAnsi="Times New Roman" w:cs="Times New Roman"/>
          <w:kern w:val="0"/>
          <w:lang w:val="en-ZW"/>
        </w:rPr>
        <w:t xml:space="preserve">r of the fifth respondent, those are acts done by the </w:t>
      </w:r>
      <w:r>
        <w:rPr>
          <w:rFonts w:ascii="Times New Roman" w:hAnsi="Times New Roman" w:cs="Times New Roman"/>
          <w:kern w:val="0"/>
          <w:lang w:val="en-ZW"/>
        </w:rPr>
        <w:t>M</w:t>
      </w:r>
      <w:r w:rsidR="004E2E27" w:rsidRPr="004E2E27">
        <w:rPr>
          <w:rFonts w:ascii="Times New Roman" w:hAnsi="Times New Roman" w:cs="Times New Roman"/>
          <w:kern w:val="0"/>
          <w:lang w:val="en-ZW"/>
        </w:rPr>
        <w:t>inister</w:t>
      </w:r>
      <w:r w:rsidR="00231D8F">
        <w:rPr>
          <w:rFonts w:ascii="Times New Roman" w:hAnsi="Times New Roman" w:cs="Times New Roman"/>
          <w:kern w:val="0"/>
          <w:lang w:val="en-ZW"/>
        </w:rPr>
        <w:t xml:space="preserve"> and the Permanent Secretary. </w:t>
      </w:r>
    </w:p>
    <w:p w14:paraId="10421EEB" w14:textId="77777777" w:rsidR="003773CA" w:rsidRDefault="00A5150F"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[22]</w:t>
      </w:r>
      <w:r>
        <w:rPr>
          <w:rFonts w:ascii="Times New Roman" w:hAnsi="Times New Roman" w:cs="Times New Roman"/>
          <w:kern w:val="0"/>
          <w:lang w:val="en-ZW"/>
        </w:rPr>
        <w:tab/>
        <w:t>Counsel also submitted that, at p 178, the Cabinet makes a recommendation to the President, but that is not the President who then issues</w:t>
      </w:r>
      <w:r w:rsidR="004E2E27" w:rsidRPr="004E2E27">
        <w:rPr>
          <w:rFonts w:ascii="Times New Roman" w:hAnsi="Times New Roman" w:cs="Times New Roman"/>
          <w:kern w:val="0"/>
          <w:lang w:val="en-ZW"/>
        </w:rPr>
        <w:t xml:space="preserve"> the </w:t>
      </w:r>
      <w:r>
        <w:rPr>
          <w:rFonts w:ascii="Times New Roman" w:hAnsi="Times New Roman" w:cs="Times New Roman"/>
          <w:kern w:val="0"/>
          <w:lang w:val="en-ZW"/>
        </w:rPr>
        <w:t>S</w:t>
      </w:r>
      <w:r w:rsidR="00231D8F">
        <w:rPr>
          <w:rFonts w:ascii="Times New Roman" w:hAnsi="Times New Roman" w:cs="Times New Roman"/>
          <w:kern w:val="0"/>
          <w:lang w:val="en-ZW"/>
        </w:rPr>
        <w:t xml:space="preserve">pecial </w:t>
      </w:r>
      <w:r>
        <w:rPr>
          <w:rFonts w:ascii="Times New Roman" w:hAnsi="Times New Roman" w:cs="Times New Roman"/>
          <w:kern w:val="0"/>
          <w:lang w:val="en-ZW"/>
        </w:rPr>
        <w:t>G</w:t>
      </w:r>
      <w:r w:rsidR="00231D8F">
        <w:rPr>
          <w:rFonts w:ascii="Times New Roman" w:hAnsi="Times New Roman" w:cs="Times New Roman"/>
          <w:kern w:val="0"/>
          <w:lang w:val="en-ZW"/>
        </w:rPr>
        <w:t xml:space="preserve">rant. </w:t>
      </w:r>
      <w:r w:rsidR="004E2E27" w:rsidRPr="004E2E27">
        <w:rPr>
          <w:rFonts w:ascii="Times New Roman" w:hAnsi="Times New Roman" w:cs="Times New Roman"/>
          <w:kern w:val="0"/>
          <w:lang w:val="en-ZW"/>
        </w:rPr>
        <w:t xml:space="preserve"> </w:t>
      </w:r>
      <w:r w:rsidR="00231D8F">
        <w:rPr>
          <w:rFonts w:ascii="Times New Roman" w:hAnsi="Times New Roman" w:cs="Times New Roman"/>
          <w:kern w:val="0"/>
          <w:lang w:val="en-ZW"/>
        </w:rPr>
        <w:t xml:space="preserve">At p 216 </w:t>
      </w:r>
      <w:r w:rsidR="004E2E27" w:rsidRPr="004E2E27">
        <w:rPr>
          <w:rFonts w:ascii="Times New Roman" w:hAnsi="Times New Roman" w:cs="Times New Roman"/>
          <w:kern w:val="0"/>
          <w:lang w:val="en-ZW"/>
        </w:rPr>
        <w:t>is the letter dated 14</w:t>
      </w:r>
      <w:r w:rsidR="00231D8F">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February </w:t>
      </w:r>
      <w:r w:rsidR="00231D8F">
        <w:rPr>
          <w:rFonts w:ascii="Times New Roman" w:hAnsi="Times New Roman" w:cs="Times New Roman"/>
          <w:kern w:val="0"/>
          <w:lang w:val="en-ZW"/>
        </w:rPr>
        <w:t xml:space="preserve">2025 </w:t>
      </w:r>
      <w:r w:rsidR="004E2E27" w:rsidRPr="004E2E27">
        <w:rPr>
          <w:rFonts w:ascii="Times New Roman" w:hAnsi="Times New Roman" w:cs="Times New Roman"/>
          <w:kern w:val="0"/>
          <w:lang w:val="en-ZW"/>
        </w:rPr>
        <w:t xml:space="preserve">addressed to the President. </w:t>
      </w:r>
      <w:r w:rsidR="00231D8F">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 xml:space="preserve">Minister </w:t>
      </w:r>
      <w:r w:rsidR="00231D8F">
        <w:rPr>
          <w:rFonts w:ascii="Times New Roman" w:hAnsi="Times New Roman" w:cs="Times New Roman"/>
          <w:kern w:val="0"/>
          <w:lang w:val="en-ZW"/>
        </w:rPr>
        <w:t>advises</w:t>
      </w:r>
      <w:r w:rsidR="004E2E27" w:rsidRPr="004E2E27">
        <w:rPr>
          <w:rFonts w:ascii="Times New Roman" w:hAnsi="Times New Roman" w:cs="Times New Roman"/>
          <w:kern w:val="0"/>
          <w:lang w:val="en-ZW"/>
        </w:rPr>
        <w:t xml:space="preserve"> that </w:t>
      </w:r>
      <w:r w:rsidR="00231D8F">
        <w:rPr>
          <w:rFonts w:ascii="Times New Roman" w:hAnsi="Times New Roman" w:cs="Times New Roman"/>
          <w:kern w:val="0"/>
          <w:lang w:val="en-ZW"/>
        </w:rPr>
        <w:t>he</w:t>
      </w:r>
      <w:r w:rsidR="004E2E27" w:rsidRPr="004E2E27">
        <w:rPr>
          <w:rFonts w:ascii="Times New Roman" w:hAnsi="Times New Roman" w:cs="Times New Roman"/>
          <w:kern w:val="0"/>
          <w:lang w:val="en-ZW"/>
        </w:rPr>
        <w:t xml:space="preserve"> intends to cancel two coal concessions. </w:t>
      </w:r>
      <w:r>
        <w:rPr>
          <w:rFonts w:ascii="Times New Roman" w:hAnsi="Times New Roman" w:cs="Times New Roman"/>
          <w:kern w:val="0"/>
          <w:lang w:val="en-ZW"/>
        </w:rPr>
        <w:t>He also argued that at</w:t>
      </w:r>
      <w:r w:rsidR="00231D8F">
        <w:rPr>
          <w:rFonts w:ascii="Times New Roman" w:hAnsi="Times New Roman" w:cs="Times New Roman"/>
          <w:kern w:val="0"/>
          <w:lang w:val="en-ZW"/>
        </w:rPr>
        <w:t xml:space="preserve"> p 217</w:t>
      </w:r>
      <w:r>
        <w:rPr>
          <w:rFonts w:ascii="Times New Roman" w:hAnsi="Times New Roman" w:cs="Times New Roman"/>
          <w:kern w:val="0"/>
          <w:lang w:val="en-ZW"/>
        </w:rPr>
        <w:t xml:space="preserve"> there is the signature of the Minister and, as well</w:t>
      </w:r>
      <w:r w:rsidR="003773CA">
        <w:rPr>
          <w:rFonts w:ascii="Times New Roman" w:hAnsi="Times New Roman" w:cs="Times New Roman"/>
          <w:kern w:val="0"/>
          <w:lang w:val="en-ZW"/>
        </w:rPr>
        <w:t xml:space="preserve"> as</w:t>
      </w:r>
      <w:r>
        <w:rPr>
          <w:rFonts w:ascii="Times New Roman" w:hAnsi="Times New Roman" w:cs="Times New Roman"/>
          <w:kern w:val="0"/>
          <w:lang w:val="en-ZW"/>
        </w:rPr>
        <w:t xml:space="preserve"> what</w:t>
      </w:r>
      <w:r w:rsidR="003773CA">
        <w:rPr>
          <w:rFonts w:ascii="Times New Roman" w:hAnsi="Times New Roman" w:cs="Times New Roman"/>
          <w:kern w:val="0"/>
          <w:lang w:val="en-ZW"/>
        </w:rPr>
        <w:t xml:space="preserve"> he</w:t>
      </w:r>
      <w:r>
        <w:rPr>
          <w:rFonts w:ascii="Times New Roman" w:hAnsi="Times New Roman" w:cs="Times New Roman"/>
          <w:kern w:val="0"/>
          <w:lang w:val="en-ZW"/>
        </w:rPr>
        <w:t xml:space="preserve"> said was </w:t>
      </w:r>
      <w:r w:rsidR="004E2E27" w:rsidRPr="004E2E27">
        <w:rPr>
          <w:rFonts w:ascii="Times New Roman" w:hAnsi="Times New Roman" w:cs="Times New Roman"/>
          <w:kern w:val="0"/>
          <w:lang w:val="en-ZW"/>
        </w:rPr>
        <w:t xml:space="preserve">allegedly </w:t>
      </w:r>
      <w:r w:rsidR="00231D8F">
        <w:rPr>
          <w:rFonts w:ascii="Times New Roman" w:hAnsi="Times New Roman" w:cs="Times New Roman"/>
          <w:kern w:val="0"/>
          <w:lang w:val="en-ZW"/>
        </w:rPr>
        <w:t xml:space="preserve">that of </w:t>
      </w:r>
      <w:r w:rsidR="004E2E27" w:rsidRPr="004E2E27">
        <w:rPr>
          <w:rFonts w:ascii="Times New Roman" w:hAnsi="Times New Roman" w:cs="Times New Roman"/>
          <w:kern w:val="0"/>
          <w:lang w:val="en-ZW"/>
        </w:rPr>
        <w:t xml:space="preserve">the </w:t>
      </w:r>
      <w:r w:rsidR="003773CA">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231D8F">
        <w:rPr>
          <w:rFonts w:ascii="Times New Roman" w:hAnsi="Times New Roman" w:cs="Times New Roman"/>
          <w:kern w:val="0"/>
          <w:lang w:val="en-ZW"/>
        </w:rPr>
        <w:t xml:space="preserve">Section </w:t>
      </w:r>
      <w:r w:rsidR="004E2E27" w:rsidRPr="004E2E27">
        <w:rPr>
          <w:rFonts w:ascii="Times New Roman" w:hAnsi="Times New Roman" w:cs="Times New Roman"/>
          <w:kern w:val="0"/>
          <w:lang w:val="en-ZW"/>
        </w:rPr>
        <w:t>11</w:t>
      </w:r>
      <w:r w:rsidR="00231D8F">
        <w:rPr>
          <w:rFonts w:ascii="Times New Roman" w:hAnsi="Times New Roman" w:cs="Times New Roman"/>
          <w:kern w:val="0"/>
          <w:lang w:val="en-ZW"/>
        </w:rPr>
        <w:t xml:space="preserve">0(5) of </w:t>
      </w:r>
      <w:r w:rsidR="004E2E27" w:rsidRPr="004E2E27">
        <w:rPr>
          <w:rFonts w:ascii="Times New Roman" w:hAnsi="Times New Roman" w:cs="Times New Roman"/>
          <w:kern w:val="0"/>
          <w:lang w:val="en-ZW"/>
        </w:rPr>
        <w:t xml:space="preserve">the </w:t>
      </w:r>
      <w:r w:rsidR="003773CA">
        <w:rPr>
          <w:rFonts w:ascii="Times New Roman" w:hAnsi="Times New Roman" w:cs="Times New Roman"/>
          <w:kern w:val="0"/>
          <w:lang w:val="en-ZW"/>
        </w:rPr>
        <w:t>Constitution</w:t>
      </w:r>
      <w:r w:rsidR="00231D8F">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s</w:t>
      </w:r>
      <w:r w:rsidR="003773CA">
        <w:rPr>
          <w:rFonts w:ascii="Times New Roman" w:hAnsi="Times New Roman" w:cs="Times New Roman"/>
          <w:kern w:val="0"/>
          <w:lang w:val="en-ZW"/>
        </w:rPr>
        <w:t>tates that</w:t>
      </w:r>
      <w:r w:rsidR="004E2E27" w:rsidRPr="004E2E27">
        <w:rPr>
          <w:rFonts w:ascii="Times New Roman" w:hAnsi="Times New Roman" w:cs="Times New Roman"/>
          <w:kern w:val="0"/>
          <w:lang w:val="en-ZW"/>
        </w:rPr>
        <w:t xml:space="preserve"> a decision by the </w:t>
      </w:r>
      <w:r w:rsidR="003773CA">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must be in writing. </w:t>
      </w:r>
      <w:r w:rsidR="00231D8F">
        <w:rPr>
          <w:rFonts w:ascii="Times New Roman" w:hAnsi="Times New Roman" w:cs="Times New Roman"/>
          <w:kern w:val="0"/>
          <w:lang w:val="en-ZW"/>
        </w:rPr>
        <w:t>At p 217</w:t>
      </w:r>
      <w:r w:rsidR="003773CA">
        <w:rPr>
          <w:rFonts w:ascii="Times New Roman" w:hAnsi="Times New Roman" w:cs="Times New Roman"/>
          <w:kern w:val="0"/>
          <w:lang w:val="en-ZW"/>
        </w:rPr>
        <w:t>,</w:t>
      </w:r>
      <w:r w:rsidR="00231D8F">
        <w:rPr>
          <w:rFonts w:ascii="Times New Roman" w:hAnsi="Times New Roman" w:cs="Times New Roman"/>
          <w:kern w:val="0"/>
          <w:lang w:val="en-ZW"/>
        </w:rPr>
        <w:t xml:space="preserve"> we do not have that communication from the President</w:t>
      </w:r>
      <w:r w:rsidR="00CA7962">
        <w:rPr>
          <w:rFonts w:ascii="Times New Roman" w:hAnsi="Times New Roman" w:cs="Times New Roman"/>
          <w:kern w:val="0"/>
          <w:lang w:val="en-ZW"/>
        </w:rPr>
        <w:t xml:space="preserve"> in respect of both the </w:t>
      </w:r>
      <w:r w:rsidR="00CA7962">
        <w:rPr>
          <w:rFonts w:ascii="Times New Roman" w:hAnsi="Times New Roman" w:cs="Times New Roman"/>
          <w:kern w:val="0"/>
          <w:lang w:val="en-ZW"/>
        </w:rPr>
        <w:lastRenderedPageBreak/>
        <w:t xml:space="preserve">cancellation and the issuance of the </w:t>
      </w:r>
      <w:r w:rsidR="003773CA">
        <w:rPr>
          <w:rFonts w:ascii="Times New Roman" w:hAnsi="Times New Roman" w:cs="Times New Roman"/>
          <w:kern w:val="0"/>
          <w:lang w:val="en-ZW"/>
        </w:rPr>
        <w:t>S</w:t>
      </w:r>
      <w:r w:rsidR="00CA7962">
        <w:rPr>
          <w:rFonts w:ascii="Times New Roman" w:hAnsi="Times New Roman" w:cs="Times New Roman"/>
          <w:kern w:val="0"/>
          <w:lang w:val="en-ZW"/>
        </w:rPr>
        <w:t xml:space="preserve">pecial </w:t>
      </w:r>
      <w:r w:rsidR="003773CA">
        <w:rPr>
          <w:rFonts w:ascii="Times New Roman" w:hAnsi="Times New Roman" w:cs="Times New Roman"/>
          <w:kern w:val="0"/>
          <w:lang w:val="en-ZW"/>
        </w:rPr>
        <w:t>G</w:t>
      </w:r>
      <w:r w:rsidR="00CA7962">
        <w:rPr>
          <w:rFonts w:ascii="Times New Roman" w:hAnsi="Times New Roman" w:cs="Times New Roman"/>
          <w:kern w:val="0"/>
          <w:lang w:val="en-ZW"/>
        </w:rPr>
        <w:t xml:space="preserve">rant. There </w:t>
      </w:r>
      <w:r w:rsidR="004E2E27" w:rsidRPr="004E2E27">
        <w:rPr>
          <w:rFonts w:ascii="Times New Roman" w:hAnsi="Times New Roman" w:cs="Times New Roman"/>
          <w:kern w:val="0"/>
          <w:lang w:val="en-ZW"/>
        </w:rPr>
        <w:t>is nothing to impu</w:t>
      </w:r>
      <w:r w:rsidR="00CA7962">
        <w:rPr>
          <w:rFonts w:ascii="Times New Roman" w:hAnsi="Times New Roman" w:cs="Times New Roman"/>
          <w:kern w:val="0"/>
          <w:lang w:val="en-ZW"/>
        </w:rPr>
        <w:t>gn</w:t>
      </w:r>
      <w:r w:rsidR="004E2E27" w:rsidRPr="004E2E27">
        <w:rPr>
          <w:rFonts w:ascii="Times New Roman" w:hAnsi="Times New Roman" w:cs="Times New Roman"/>
          <w:kern w:val="0"/>
          <w:lang w:val="en-ZW"/>
        </w:rPr>
        <w:t xml:space="preserve"> about the </w:t>
      </w:r>
      <w:r w:rsidR="003773CA">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sidR="003773CA">
        <w:rPr>
          <w:rFonts w:ascii="Times New Roman" w:hAnsi="Times New Roman" w:cs="Times New Roman"/>
          <w:kern w:val="0"/>
          <w:lang w:val="en-ZW"/>
        </w:rPr>
        <w:t>, and because the President has not acted either in a cause for cancellation or on a cause for issuance,</w:t>
      </w:r>
      <w:r w:rsidR="00CA7962">
        <w:rPr>
          <w:rFonts w:ascii="Times New Roman" w:hAnsi="Times New Roman" w:cs="Times New Roman"/>
          <w:kern w:val="0"/>
          <w:lang w:val="en-ZW"/>
        </w:rPr>
        <w:t xml:space="preserve"> his </w:t>
      </w:r>
      <w:r w:rsidR="004E2E27" w:rsidRPr="004E2E27">
        <w:rPr>
          <w:rFonts w:ascii="Times New Roman" w:hAnsi="Times New Roman" w:cs="Times New Roman"/>
          <w:kern w:val="0"/>
          <w:lang w:val="en-ZW"/>
        </w:rPr>
        <w:t>join</w:t>
      </w:r>
      <w:r w:rsidR="00CA7962">
        <w:rPr>
          <w:rFonts w:ascii="Times New Roman" w:hAnsi="Times New Roman" w:cs="Times New Roman"/>
          <w:kern w:val="0"/>
          <w:lang w:val="en-ZW"/>
        </w:rPr>
        <w:t>der</w:t>
      </w:r>
      <w:r w:rsidR="004E2E27" w:rsidRPr="004E2E27">
        <w:rPr>
          <w:rFonts w:ascii="Times New Roman" w:hAnsi="Times New Roman" w:cs="Times New Roman"/>
          <w:kern w:val="0"/>
          <w:lang w:val="en-ZW"/>
        </w:rPr>
        <w:t xml:space="preserve"> is not necessary to the present application. </w:t>
      </w:r>
    </w:p>
    <w:p w14:paraId="788A7606" w14:textId="019F6974" w:rsidR="003773CA" w:rsidRDefault="003773CA"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[23]</w:t>
      </w:r>
      <w:r>
        <w:rPr>
          <w:rFonts w:ascii="Times New Roman" w:hAnsi="Times New Roman" w:cs="Times New Roman"/>
          <w:kern w:val="0"/>
          <w:lang w:val="en-ZW"/>
        </w:rPr>
        <w:tab/>
        <w:t xml:space="preserve">Mr </w:t>
      </w:r>
      <w:r w:rsidRPr="003773CA">
        <w:rPr>
          <w:rFonts w:ascii="Times New Roman" w:hAnsi="Times New Roman" w:cs="Times New Roman"/>
          <w:i/>
          <w:iCs/>
          <w:kern w:val="0"/>
          <w:lang w:val="en-ZW"/>
        </w:rPr>
        <w:t xml:space="preserve">Sithole </w:t>
      </w:r>
      <w:r>
        <w:rPr>
          <w:rFonts w:ascii="Times New Roman" w:hAnsi="Times New Roman" w:cs="Times New Roman"/>
          <w:kern w:val="0"/>
          <w:lang w:val="en-ZW"/>
        </w:rPr>
        <w:t>further argued that the</w:t>
      </w:r>
      <w:r w:rsidR="004E2E27" w:rsidRPr="004E2E27">
        <w:rPr>
          <w:rFonts w:ascii="Times New Roman" w:hAnsi="Times New Roman" w:cs="Times New Roman"/>
          <w:kern w:val="0"/>
          <w:lang w:val="en-ZW"/>
        </w:rPr>
        <w:t xml:space="preserve"> relief being sought is properly being sought. </w:t>
      </w:r>
      <w:r>
        <w:rPr>
          <w:rFonts w:ascii="Times New Roman" w:hAnsi="Times New Roman" w:cs="Times New Roman"/>
          <w:kern w:val="0"/>
          <w:lang w:val="en-ZW"/>
        </w:rPr>
        <w:t>He contended that if</w:t>
      </w:r>
      <w:r w:rsidR="004E2E27" w:rsidRPr="004E2E27">
        <w:rPr>
          <w:rFonts w:ascii="Times New Roman" w:hAnsi="Times New Roman" w:cs="Times New Roman"/>
          <w:kern w:val="0"/>
          <w:lang w:val="en-ZW"/>
        </w:rPr>
        <w:t xml:space="preserve"> it is found that this was done contrary to the law, </w:t>
      </w:r>
      <w:r>
        <w:rPr>
          <w:rFonts w:ascii="Times New Roman" w:hAnsi="Times New Roman" w:cs="Times New Roman"/>
          <w:kern w:val="0"/>
          <w:lang w:val="en-ZW"/>
        </w:rPr>
        <w:t>that</w:t>
      </w:r>
      <w:r w:rsidR="004E2E27" w:rsidRPr="004E2E27">
        <w:rPr>
          <w:rFonts w:ascii="Times New Roman" w:hAnsi="Times New Roman" w:cs="Times New Roman"/>
          <w:kern w:val="0"/>
          <w:lang w:val="en-ZW"/>
        </w:rPr>
        <w:t xml:space="preserve"> is null and void. Everything falls away. In other words, the consequential relief </w:t>
      </w:r>
      <w:r>
        <w:rPr>
          <w:rFonts w:ascii="Times New Roman" w:hAnsi="Times New Roman" w:cs="Times New Roman"/>
          <w:kern w:val="0"/>
          <w:lang w:val="en-ZW"/>
        </w:rPr>
        <w:t xml:space="preserve">is the setting aside of the </w:t>
      </w:r>
      <w:r w:rsidR="00803697">
        <w:rPr>
          <w:rFonts w:ascii="Times New Roman" w:hAnsi="Times New Roman" w:cs="Times New Roman"/>
          <w:kern w:val="0"/>
          <w:lang w:val="en-ZW"/>
        </w:rPr>
        <w:t>S</w:t>
      </w:r>
      <w:r>
        <w:rPr>
          <w:rFonts w:ascii="Times New Roman" w:hAnsi="Times New Roman" w:cs="Times New Roman"/>
          <w:kern w:val="0"/>
          <w:lang w:val="en-ZW"/>
        </w:rPr>
        <w:t xml:space="preserve">pecial </w:t>
      </w:r>
      <w:r w:rsidR="00803697">
        <w:rPr>
          <w:rFonts w:ascii="Times New Roman" w:hAnsi="Times New Roman" w:cs="Times New Roman"/>
          <w:kern w:val="0"/>
          <w:lang w:val="en-ZW"/>
        </w:rPr>
        <w:t>G</w:t>
      </w:r>
      <w:r>
        <w:rPr>
          <w:rFonts w:ascii="Times New Roman" w:hAnsi="Times New Roman" w:cs="Times New Roman"/>
          <w:kern w:val="0"/>
          <w:lang w:val="en-ZW"/>
        </w:rPr>
        <w:t>rant issued by the Minister and the Permanent Secretary, who are the first and second respondents</w:t>
      </w:r>
      <w:r w:rsidR="004E2E27" w:rsidRPr="004E2E27">
        <w:rPr>
          <w:rFonts w:ascii="Times New Roman" w:hAnsi="Times New Roman" w:cs="Times New Roman"/>
          <w:kern w:val="0"/>
          <w:lang w:val="en-ZW"/>
        </w:rPr>
        <w:t>.</w:t>
      </w:r>
      <w:r w:rsidR="00CA7962">
        <w:rPr>
          <w:rFonts w:ascii="Times New Roman" w:hAnsi="Times New Roman" w:cs="Times New Roman"/>
          <w:kern w:val="0"/>
          <w:lang w:val="en-ZW"/>
        </w:rPr>
        <w:t xml:space="preserve"> It </w:t>
      </w:r>
      <w:r w:rsidR="004E2E27" w:rsidRPr="004E2E27">
        <w:rPr>
          <w:rFonts w:ascii="Times New Roman" w:hAnsi="Times New Roman" w:cs="Times New Roman"/>
          <w:kern w:val="0"/>
          <w:lang w:val="en-ZW"/>
        </w:rPr>
        <w:t>also results in a declaration that the only</w:t>
      </w:r>
      <w:r w:rsidR="00CA7962">
        <w:rPr>
          <w:rFonts w:ascii="Times New Roman" w:hAnsi="Times New Roman" w:cs="Times New Roman"/>
          <w:kern w:val="0"/>
          <w:lang w:val="en-ZW"/>
        </w:rPr>
        <w:t xml:space="preserve"> </w:t>
      </w:r>
      <w:r>
        <w:rPr>
          <w:rFonts w:ascii="Times New Roman" w:hAnsi="Times New Roman" w:cs="Times New Roman"/>
          <w:kern w:val="0"/>
          <w:lang w:val="en-ZW"/>
        </w:rPr>
        <w:t>S</w:t>
      </w:r>
      <w:r w:rsidR="00CA7962">
        <w:rPr>
          <w:rFonts w:ascii="Times New Roman" w:hAnsi="Times New Roman" w:cs="Times New Roman"/>
          <w:kern w:val="0"/>
          <w:lang w:val="en-ZW"/>
        </w:rPr>
        <w:t xml:space="preserve">pecial </w:t>
      </w:r>
      <w:r>
        <w:rPr>
          <w:rFonts w:ascii="Times New Roman" w:hAnsi="Times New Roman" w:cs="Times New Roman"/>
          <w:kern w:val="0"/>
          <w:lang w:val="en-ZW"/>
        </w:rPr>
        <w:t>G</w:t>
      </w:r>
      <w:r w:rsidR="00CA7962">
        <w:rPr>
          <w:rFonts w:ascii="Times New Roman" w:hAnsi="Times New Roman" w:cs="Times New Roman"/>
          <w:kern w:val="0"/>
          <w:lang w:val="en-ZW"/>
        </w:rPr>
        <w:t>rant</w:t>
      </w:r>
      <w:r w:rsidR="004E2E27" w:rsidRPr="004E2E27">
        <w:rPr>
          <w:rFonts w:ascii="Times New Roman" w:hAnsi="Times New Roman" w:cs="Times New Roman"/>
          <w:kern w:val="0"/>
          <w:lang w:val="en-ZW"/>
        </w:rPr>
        <w:t xml:space="preserve"> that would be legally valid </w:t>
      </w:r>
      <w:r>
        <w:rPr>
          <w:rFonts w:ascii="Times New Roman" w:hAnsi="Times New Roman" w:cs="Times New Roman"/>
          <w:kern w:val="0"/>
          <w:lang w:val="en-ZW"/>
        </w:rPr>
        <w:t>is the applicant's</w:t>
      </w:r>
      <w:r w:rsidR="004E2E27" w:rsidRPr="004E2E27">
        <w:rPr>
          <w:rFonts w:ascii="Times New Roman" w:hAnsi="Times New Roman" w:cs="Times New Roman"/>
          <w:kern w:val="0"/>
          <w:lang w:val="en-ZW"/>
        </w:rPr>
        <w:t xml:space="preserve">. </w:t>
      </w:r>
      <w:r w:rsidR="00CA7962">
        <w:rPr>
          <w:rFonts w:ascii="Times New Roman" w:hAnsi="Times New Roman" w:cs="Times New Roman"/>
          <w:kern w:val="0"/>
          <w:lang w:val="en-ZW"/>
        </w:rPr>
        <w:t xml:space="preserve">There is </w:t>
      </w:r>
      <w:r w:rsidR="004E2E27" w:rsidRPr="004E2E27">
        <w:rPr>
          <w:rFonts w:ascii="Times New Roman" w:hAnsi="Times New Roman" w:cs="Times New Roman"/>
          <w:kern w:val="0"/>
          <w:lang w:val="en-ZW"/>
        </w:rPr>
        <w:t>no join</w:t>
      </w:r>
      <w:r w:rsidR="00CA7962">
        <w:rPr>
          <w:rFonts w:ascii="Times New Roman" w:hAnsi="Times New Roman" w:cs="Times New Roman"/>
          <w:kern w:val="0"/>
          <w:lang w:val="en-ZW"/>
        </w:rPr>
        <w:t>der</w:t>
      </w:r>
      <w:r w:rsidR="004E2E27" w:rsidRPr="004E2E27">
        <w:rPr>
          <w:rFonts w:ascii="Times New Roman" w:hAnsi="Times New Roman" w:cs="Times New Roman"/>
          <w:kern w:val="0"/>
          <w:lang w:val="en-ZW"/>
        </w:rPr>
        <w:t xml:space="preserve"> of necessity</w:t>
      </w:r>
      <w:r w:rsidR="00CA7962">
        <w:rPr>
          <w:rFonts w:ascii="Times New Roman" w:hAnsi="Times New Roman" w:cs="Times New Roman"/>
          <w:kern w:val="0"/>
          <w:lang w:val="en-ZW"/>
        </w:rPr>
        <w:t xml:space="preserve"> or </w:t>
      </w:r>
      <w:r w:rsidR="004E2E27" w:rsidRPr="004E2E27">
        <w:rPr>
          <w:rFonts w:ascii="Times New Roman" w:hAnsi="Times New Roman" w:cs="Times New Roman"/>
          <w:kern w:val="0"/>
          <w:lang w:val="en-ZW"/>
        </w:rPr>
        <w:t xml:space="preserve">convenience to talk about in </w:t>
      </w:r>
      <w:r>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circumstances</w:t>
      </w:r>
      <w:r w:rsidR="00CA7962">
        <w:rPr>
          <w:rFonts w:ascii="Times New Roman" w:hAnsi="Times New Roman" w:cs="Times New Roman"/>
          <w:kern w:val="0"/>
          <w:lang w:val="en-ZW"/>
        </w:rPr>
        <w:t xml:space="preserve">. </w:t>
      </w:r>
    </w:p>
    <w:p w14:paraId="6E3568EF" w14:textId="77777777" w:rsidR="003773CA" w:rsidRDefault="003773CA"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[24]</w:t>
      </w:r>
      <w:r>
        <w:rPr>
          <w:rFonts w:ascii="Times New Roman" w:hAnsi="Times New Roman" w:cs="Times New Roman"/>
          <w:kern w:val="0"/>
          <w:lang w:val="en-ZW"/>
        </w:rPr>
        <w:tab/>
      </w:r>
      <w:r w:rsidR="00CA7962">
        <w:rPr>
          <w:rFonts w:ascii="Times New Roman" w:hAnsi="Times New Roman" w:cs="Times New Roman"/>
          <w:kern w:val="0"/>
          <w:lang w:val="en-ZW"/>
        </w:rPr>
        <w:t xml:space="preserve">Counsel maintained that the </w:t>
      </w:r>
      <w:r>
        <w:rPr>
          <w:rFonts w:ascii="Times New Roman" w:hAnsi="Times New Roman" w:cs="Times New Roman"/>
          <w:kern w:val="0"/>
          <w:lang w:val="en-ZW"/>
        </w:rPr>
        <w:t>P</w:t>
      </w:r>
      <w:r w:rsidR="00CA7962">
        <w:rPr>
          <w:rFonts w:ascii="Times New Roman" w:hAnsi="Times New Roman" w:cs="Times New Roman"/>
          <w:kern w:val="0"/>
          <w:lang w:val="en-ZW"/>
        </w:rPr>
        <w:t xml:space="preserve">resident did not initiate any process to </w:t>
      </w:r>
      <w:r w:rsidR="004E2E27" w:rsidRPr="004E2E27">
        <w:rPr>
          <w:rFonts w:ascii="Times New Roman" w:hAnsi="Times New Roman" w:cs="Times New Roman"/>
          <w:kern w:val="0"/>
          <w:lang w:val="en-ZW"/>
        </w:rPr>
        <w:t xml:space="preserve">either give a notice of intention to cancel or to cancel under </w:t>
      </w:r>
      <w:r w:rsidR="00CA7962">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 305.</w:t>
      </w:r>
      <w:r>
        <w:rPr>
          <w:rFonts w:ascii="Times New Roman" w:hAnsi="Times New Roman" w:cs="Times New Roman"/>
          <w:kern w:val="0"/>
          <w:lang w:val="en-ZW"/>
        </w:rPr>
        <w:t xml:space="preserve"> </w:t>
      </w:r>
      <w:r w:rsidR="00CA7962">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did nothing in terms of the law. Insofar as cancellation </w:t>
      </w:r>
      <w:r>
        <w:rPr>
          <w:rFonts w:ascii="Times New Roman" w:hAnsi="Times New Roman" w:cs="Times New Roman"/>
          <w:kern w:val="0"/>
          <w:lang w:val="en-ZW"/>
        </w:rPr>
        <w:t xml:space="preserve">and the </w:t>
      </w:r>
      <w:r w:rsidR="004E2E27" w:rsidRPr="004E2E27">
        <w:rPr>
          <w:rFonts w:ascii="Times New Roman" w:hAnsi="Times New Roman" w:cs="Times New Roman"/>
          <w:kern w:val="0"/>
          <w:lang w:val="en-ZW"/>
        </w:rPr>
        <w:t xml:space="preserve">awarding </w:t>
      </w:r>
      <w:r>
        <w:rPr>
          <w:rFonts w:ascii="Times New Roman" w:hAnsi="Times New Roman" w:cs="Times New Roman"/>
          <w:kern w:val="0"/>
          <w:lang w:val="en-ZW"/>
        </w:rPr>
        <w:t>of the Special Grants are</w:t>
      </w:r>
      <w:r w:rsidR="004E2E27" w:rsidRPr="004E2E27">
        <w:rPr>
          <w:rFonts w:ascii="Times New Roman" w:hAnsi="Times New Roman" w:cs="Times New Roman"/>
          <w:kern w:val="0"/>
          <w:lang w:val="en-ZW"/>
        </w:rPr>
        <w:t xml:space="preserve"> concerned, he did nothing. </w:t>
      </w:r>
      <w:r w:rsidR="00CA7962">
        <w:rPr>
          <w:rFonts w:ascii="Times New Roman" w:hAnsi="Times New Roman" w:cs="Times New Roman"/>
          <w:kern w:val="0"/>
          <w:lang w:val="en-ZW"/>
        </w:rPr>
        <w:t xml:space="preserve"> What is also critical is that </w:t>
      </w:r>
      <w:r>
        <w:rPr>
          <w:rFonts w:ascii="Times New Roman" w:hAnsi="Times New Roman" w:cs="Times New Roman"/>
          <w:kern w:val="0"/>
          <w:lang w:val="en-ZW"/>
        </w:rPr>
        <w:t>the responsible officials elected not to file anything before the court to resist the allegations</w:t>
      </w:r>
      <w:r w:rsidR="004E2E27" w:rsidRPr="004E2E27">
        <w:rPr>
          <w:rFonts w:ascii="Times New Roman" w:hAnsi="Times New Roman" w:cs="Times New Roman"/>
          <w:kern w:val="0"/>
          <w:lang w:val="en-ZW"/>
        </w:rPr>
        <w:t xml:space="preserve"> against them. It </w:t>
      </w:r>
      <w:r w:rsidR="00CA7962">
        <w:rPr>
          <w:rFonts w:ascii="Times New Roman" w:hAnsi="Times New Roman" w:cs="Times New Roman"/>
          <w:kern w:val="0"/>
          <w:lang w:val="en-ZW"/>
        </w:rPr>
        <w:t xml:space="preserve">was alleged </w:t>
      </w:r>
      <w:r>
        <w:rPr>
          <w:rFonts w:ascii="Times New Roman" w:hAnsi="Times New Roman" w:cs="Times New Roman"/>
          <w:kern w:val="0"/>
          <w:lang w:val="en-ZW"/>
        </w:rPr>
        <w:t xml:space="preserve">that they improperly cancelled the Special Grant, but they did not put it </w:t>
      </w:r>
      <w:r w:rsidR="00CA7962">
        <w:rPr>
          <w:rFonts w:ascii="Times New Roman" w:hAnsi="Times New Roman" w:cs="Times New Roman"/>
          <w:kern w:val="0"/>
          <w:lang w:val="en-ZW"/>
        </w:rPr>
        <w:t>into issue</w:t>
      </w:r>
      <w:r w:rsidR="004E2E27" w:rsidRPr="004E2E27">
        <w:rPr>
          <w:rFonts w:ascii="Times New Roman" w:hAnsi="Times New Roman" w:cs="Times New Roman"/>
          <w:kern w:val="0"/>
          <w:lang w:val="en-ZW"/>
        </w:rPr>
        <w:t xml:space="preserve">. What is not disputed is taken to be admitted. </w:t>
      </w:r>
      <w:r w:rsidR="00CA7962">
        <w:rPr>
          <w:rFonts w:ascii="Times New Roman" w:hAnsi="Times New Roman" w:cs="Times New Roman"/>
          <w:kern w:val="0"/>
          <w:lang w:val="en-ZW"/>
        </w:rPr>
        <w:t xml:space="preserve">In </w:t>
      </w:r>
      <w:r w:rsidR="004E2E27" w:rsidRPr="004E2E27">
        <w:rPr>
          <w:rFonts w:ascii="Times New Roman" w:hAnsi="Times New Roman" w:cs="Times New Roman"/>
          <w:kern w:val="0"/>
          <w:lang w:val="en-ZW"/>
        </w:rPr>
        <w:t>the face of such an admission by their silence</w:t>
      </w:r>
      <w:r w:rsidR="00CA7962">
        <w:rPr>
          <w:rFonts w:ascii="Times New Roman" w:hAnsi="Times New Roman" w:cs="Times New Roman"/>
          <w:kern w:val="0"/>
          <w:lang w:val="en-ZW"/>
        </w:rPr>
        <w:t xml:space="preserve"> or </w:t>
      </w:r>
      <w:r w:rsidR="004E2E27" w:rsidRPr="004E2E27">
        <w:rPr>
          <w:rFonts w:ascii="Times New Roman" w:hAnsi="Times New Roman" w:cs="Times New Roman"/>
          <w:kern w:val="0"/>
          <w:lang w:val="en-ZW"/>
        </w:rPr>
        <w:t xml:space="preserve">their non-resistance,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becomes unnecessary to the resolution of the disputat</w:t>
      </w:r>
      <w:r w:rsidR="00CA7962">
        <w:rPr>
          <w:rFonts w:ascii="Times New Roman" w:hAnsi="Times New Roman" w:cs="Times New Roman"/>
          <w:kern w:val="0"/>
          <w:lang w:val="en-ZW"/>
        </w:rPr>
        <w:t>ion</w:t>
      </w:r>
      <w:r w:rsidR="004E2E27" w:rsidRPr="004E2E27">
        <w:rPr>
          <w:rFonts w:ascii="Times New Roman" w:hAnsi="Times New Roman" w:cs="Times New Roman"/>
          <w:kern w:val="0"/>
          <w:lang w:val="en-ZW"/>
        </w:rPr>
        <w:t xml:space="preserve"> before the court.</w:t>
      </w:r>
      <w:r w:rsidR="00CA7962">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It cannot be </w:t>
      </w:r>
      <w:r>
        <w:rPr>
          <w:rFonts w:ascii="Times New Roman" w:hAnsi="Times New Roman" w:cs="Times New Roman"/>
          <w:kern w:val="0"/>
          <w:lang w:val="en-ZW"/>
        </w:rPr>
        <w:t>for the beneficiary of the unlawful conduct to then say someone can come and explain this position.</w:t>
      </w:r>
      <w:r w:rsidR="004E2E27" w:rsidRPr="004E2E27">
        <w:rPr>
          <w:rFonts w:ascii="Times New Roman" w:hAnsi="Times New Roman" w:cs="Times New Roman"/>
          <w:kern w:val="0"/>
          <w:lang w:val="en-ZW"/>
        </w:rPr>
        <w:t xml:space="preserve"> When </w:t>
      </w:r>
      <w:r>
        <w:rPr>
          <w:rFonts w:ascii="Times New Roman" w:hAnsi="Times New Roman" w:cs="Times New Roman"/>
          <w:kern w:val="0"/>
          <w:lang w:val="en-ZW"/>
        </w:rPr>
        <w:t>allegations were made against the individuals, they did not resist them</w:t>
      </w:r>
      <w:r w:rsidR="004E2E27" w:rsidRPr="004E2E27">
        <w:rPr>
          <w:rFonts w:ascii="Times New Roman" w:hAnsi="Times New Roman" w:cs="Times New Roman"/>
          <w:kern w:val="0"/>
          <w:lang w:val="en-ZW"/>
        </w:rPr>
        <w:t>.</w:t>
      </w:r>
      <w:r w:rsidR="00760CB5">
        <w:rPr>
          <w:rFonts w:ascii="Times New Roman" w:hAnsi="Times New Roman" w:cs="Times New Roman"/>
          <w:kern w:val="0"/>
          <w:lang w:val="en-ZW"/>
        </w:rPr>
        <w:t xml:space="preserve"> As a </w:t>
      </w:r>
      <w:r w:rsidR="004E2E27" w:rsidRPr="004E2E27">
        <w:rPr>
          <w:rFonts w:ascii="Times New Roman" w:hAnsi="Times New Roman" w:cs="Times New Roman"/>
          <w:kern w:val="0"/>
          <w:lang w:val="en-ZW"/>
        </w:rPr>
        <w:t>matter of law</w:t>
      </w:r>
      <w:r>
        <w:rPr>
          <w:rFonts w:ascii="Times New Roman" w:hAnsi="Times New Roman" w:cs="Times New Roman"/>
          <w:kern w:val="0"/>
          <w:lang w:val="en-ZW"/>
        </w:rPr>
        <w:t>, all mineral rights, however they are alienated or awarded, are always vested in the President,</w:t>
      </w:r>
      <w:r w:rsidR="004E2E27" w:rsidRPr="004E2E27">
        <w:rPr>
          <w:rFonts w:ascii="Times New Roman" w:hAnsi="Times New Roman" w:cs="Times New Roman"/>
          <w:kern w:val="0"/>
          <w:lang w:val="en-ZW"/>
        </w:rPr>
        <w:t xml:space="preserve"> but it is not in every situation that you then have to cite the </w:t>
      </w:r>
      <w:r>
        <w:rPr>
          <w:rFonts w:ascii="Times New Roman" w:hAnsi="Times New Roman" w:cs="Times New Roman"/>
          <w:kern w:val="0"/>
          <w:lang w:val="en-ZW"/>
        </w:rPr>
        <w:t>President</w:t>
      </w:r>
      <w:r w:rsidR="004E2E27" w:rsidRPr="004E2E27">
        <w:rPr>
          <w:rFonts w:ascii="Times New Roman" w:hAnsi="Times New Roman" w:cs="Times New Roman"/>
          <w:kern w:val="0"/>
          <w:lang w:val="en-ZW"/>
        </w:rPr>
        <w:t xml:space="preserve"> because he is involved in some other aspect or some other respect</w:t>
      </w:r>
      <w:r w:rsidR="00760CB5">
        <w:rPr>
          <w:rFonts w:ascii="Times New Roman" w:hAnsi="Times New Roman" w:cs="Times New Roman"/>
          <w:kern w:val="0"/>
          <w:lang w:val="en-ZW"/>
        </w:rPr>
        <w:t xml:space="preserve">. </w:t>
      </w:r>
    </w:p>
    <w:p w14:paraId="6BB3A7E1" w14:textId="4DA68E79" w:rsidR="000023B2" w:rsidRDefault="003773CA"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[25]</w:t>
      </w:r>
      <w:r>
        <w:rPr>
          <w:rFonts w:ascii="Times New Roman" w:hAnsi="Times New Roman" w:cs="Times New Roman"/>
          <w:kern w:val="0"/>
          <w:lang w:val="en-ZW"/>
        </w:rPr>
        <w:tab/>
        <w:t>Counsel also submitted that the applicant’s case is simple; it impugns the conduct of the first and second respondents and does not extend</w:t>
      </w:r>
      <w:r w:rsidR="00760CB5">
        <w:rPr>
          <w:rFonts w:ascii="Times New Roman" w:hAnsi="Times New Roman" w:cs="Times New Roman"/>
          <w:kern w:val="0"/>
          <w:lang w:val="en-ZW"/>
        </w:rPr>
        <w:t xml:space="preserve"> to </w:t>
      </w:r>
      <w:r w:rsidR="004E2E27" w:rsidRPr="004E2E27">
        <w:rPr>
          <w:rFonts w:ascii="Times New Roman" w:hAnsi="Times New Roman" w:cs="Times New Roman"/>
          <w:kern w:val="0"/>
          <w:lang w:val="en-ZW"/>
        </w:rPr>
        <w:t xml:space="preserve">the </w:t>
      </w:r>
      <w:r w:rsidR="0027147D">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Pr>
          <w:rFonts w:ascii="Times New Roman" w:hAnsi="Times New Roman" w:cs="Times New Roman"/>
          <w:kern w:val="0"/>
          <w:lang w:val="en-ZW"/>
        </w:rPr>
        <w:t xml:space="preserve">The fifth respondent claims </w:t>
      </w:r>
      <w:r w:rsidR="004E2E27" w:rsidRPr="004E2E27">
        <w:rPr>
          <w:rFonts w:ascii="Times New Roman" w:hAnsi="Times New Roman" w:cs="Times New Roman"/>
          <w:kern w:val="0"/>
          <w:lang w:val="en-ZW"/>
        </w:rPr>
        <w:t xml:space="preserve">that it is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who acted</w:t>
      </w:r>
      <w:r>
        <w:rPr>
          <w:rFonts w:ascii="Times New Roman" w:hAnsi="Times New Roman" w:cs="Times New Roman"/>
          <w:kern w:val="0"/>
          <w:lang w:val="en-ZW"/>
        </w:rPr>
        <w:t>, but as stated</w:t>
      </w:r>
      <w:r w:rsidR="00760CB5">
        <w:rPr>
          <w:rFonts w:ascii="Times New Roman" w:hAnsi="Times New Roman" w:cs="Times New Roman"/>
          <w:kern w:val="0"/>
          <w:lang w:val="en-ZW"/>
        </w:rPr>
        <w:t xml:space="preserve"> under s 110(5) of the Constitution</w:t>
      </w:r>
      <w:r>
        <w:rPr>
          <w:rFonts w:ascii="Times New Roman" w:hAnsi="Times New Roman" w:cs="Times New Roman"/>
          <w:kern w:val="0"/>
          <w:lang w:val="en-ZW"/>
        </w:rPr>
        <w:t xml:space="preserve">, the </w:t>
      </w:r>
      <w:r w:rsidR="004E2E27" w:rsidRPr="004E2E27">
        <w:rPr>
          <w:rFonts w:ascii="Times New Roman" w:hAnsi="Times New Roman" w:cs="Times New Roman"/>
          <w:kern w:val="0"/>
          <w:lang w:val="en-ZW"/>
        </w:rPr>
        <w:t xml:space="preserve">decision </w:t>
      </w:r>
      <w:r>
        <w:rPr>
          <w:rFonts w:ascii="Times New Roman" w:hAnsi="Times New Roman" w:cs="Times New Roman"/>
          <w:kern w:val="0"/>
          <w:lang w:val="en-ZW"/>
        </w:rPr>
        <w:t>was not</w:t>
      </w:r>
      <w:r w:rsidR="004E2E27" w:rsidRPr="004E2E27">
        <w:rPr>
          <w:rFonts w:ascii="Times New Roman" w:hAnsi="Times New Roman" w:cs="Times New Roman"/>
          <w:kern w:val="0"/>
          <w:lang w:val="en-ZW"/>
        </w:rPr>
        <w:t xml:space="preserve"> communicated by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sidR="00760CB5">
        <w:rPr>
          <w:rFonts w:ascii="Times New Roman" w:hAnsi="Times New Roman" w:cs="Times New Roman"/>
          <w:kern w:val="0"/>
          <w:lang w:val="en-ZW"/>
        </w:rPr>
        <w:t xml:space="preserve"> There has</w:t>
      </w:r>
      <w:r w:rsidR="004E2E27" w:rsidRPr="004E2E27">
        <w:rPr>
          <w:rFonts w:ascii="Times New Roman" w:hAnsi="Times New Roman" w:cs="Times New Roman"/>
          <w:kern w:val="0"/>
          <w:lang w:val="en-ZW"/>
        </w:rPr>
        <w:t xml:space="preserve"> been </w:t>
      </w:r>
      <w:r>
        <w:rPr>
          <w:rFonts w:ascii="Times New Roman" w:hAnsi="Times New Roman" w:cs="Times New Roman"/>
          <w:kern w:val="0"/>
          <w:lang w:val="en-ZW"/>
        </w:rPr>
        <w:t>authorisation for the Minister, not the President, to issue</w:t>
      </w:r>
      <w:r w:rsidR="004E2E27" w:rsidRPr="004E2E27">
        <w:rPr>
          <w:rFonts w:ascii="Times New Roman" w:hAnsi="Times New Roman" w:cs="Times New Roman"/>
          <w:kern w:val="0"/>
          <w:lang w:val="en-ZW"/>
        </w:rPr>
        <w:t xml:space="preserve"> the S</w:t>
      </w:r>
      <w:r>
        <w:rPr>
          <w:rFonts w:ascii="Times New Roman" w:hAnsi="Times New Roman" w:cs="Times New Roman"/>
          <w:kern w:val="0"/>
          <w:lang w:val="en-ZW"/>
        </w:rPr>
        <w:t>pecial Grant</w:t>
      </w:r>
      <w:r w:rsidR="004E2E27" w:rsidRPr="004E2E27">
        <w:rPr>
          <w:rFonts w:ascii="Times New Roman" w:hAnsi="Times New Roman" w:cs="Times New Roman"/>
          <w:kern w:val="0"/>
          <w:lang w:val="en-ZW"/>
        </w:rPr>
        <w:t xml:space="preserve"> under Part </w:t>
      </w:r>
      <w:r>
        <w:rPr>
          <w:rFonts w:ascii="Times New Roman" w:hAnsi="Times New Roman" w:cs="Times New Roman"/>
          <w:kern w:val="0"/>
          <w:lang w:val="en-ZW"/>
        </w:rPr>
        <w:t>XX</w:t>
      </w:r>
      <w:r w:rsidR="004E2E27" w:rsidRPr="004E2E27">
        <w:rPr>
          <w:rFonts w:ascii="Times New Roman" w:hAnsi="Times New Roman" w:cs="Times New Roman"/>
          <w:kern w:val="0"/>
          <w:lang w:val="en-ZW"/>
        </w:rPr>
        <w:t xml:space="preserve"> of the Mines and </w:t>
      </w:r>
      <w:r w:rsidR="004E2E27" w:rsidRPr="004E2E27">
        <w:rPr>
          <w:rFonts w:ascii="Times New Roman" w:hAnsi="Times New Roman" w:cs="Times New Roman"/>
          <w:kern w:val="0"/>
          <w:lang w:val="en-ZW"/>
        </w:rPr>
        <w:lastRenderedPageBreak/>
        <w:t xml:space="preserve">Minerals Act. </w:t>
      </w:r>
      <w:r w:rsidR="00760CB5">
        <w:rPr>
          <w:rFonts w:ascii="Times New Roman" w:hAnsi="Times New Roman" w:cs="Times New Roman"/>
          <w:kern w:val="0"/>
          <w:lang w:val="en-ZW"/>
        </w:rPr>
        <w:t xml:space="preserve">There is no </w:t>
      </w:r>
      <w:r w:rsidR="004E2E27" w:rsidRPr="004E2E27">
        <w:rPr>
          <w:rFonts w:ascii="Times New Roman" w:hAnsi="Times New Roman" w:cs="Times New Roman"/>
          <w:kern w:val="0"/>
          <w:lang w:val="en-ZW"/>
        </w:rPr>
        <w:t xml:space="preserve">written communication of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resident's decision </w:t>
      </w:r>
      <w:r w:rsidR="00760CB5">
        <w:rPr>
          <w:rFonts w:ascii="Times New Roman" w:hAnsi="Times New Roman" w:cs="Times New Roman"/>
          <w:kern w:val="0"/>
          <w:lang w:val="en-ZW"/>
        </w:rPr>
        <w:t>as the source document for the document at p</w:t>
      </w:r>
      <w:r w:rsidR="004E2E27" w:rsidRPr="004E2E27">
        <w:rPr>
          <w:rFonts w:ascii="Times New Roman" w:hAnsi="Times New Roman" w:cs="Times New Roman"/>
          <w:kern w:val="0"/>
          <w:lang w:val="en-ZW"/>
        </w:rPr>
        <w:t xml:space="preserve"> 220</w:t>
      </w:r>
      <w:r w:rsidR="00760CB5">
        <w:rPr>
          <w:rFonts w:ascii="Times New Roman" w:hAnsi="Times New Roman" w:cs="Times New Roman"/>
          <w:kern w:val="0"/>
          <w:lang w:val="en-ZW"/>
        </w:rPr>
        <w:t xml:space="preserve">. </w:t>
      </w:r>
    </w:p>
    <w:p w14:paraId="04C1B06C" w14:textId="5B5AF868" w:rsidR="004E2E27" w:rsidRPr="004E2E27" w:rsidRDefault="000023B2" w:rsidP="00A5150F">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 xml:space="preserve">[26] </w:t>
      </w:r>
      <w:r>
        <w:rPr>
          <w:rFonts w:ascii="Times New Roman" w:hAnsi="Times New Roman" w:cs="Times New Roman"/>
          <w:kern w:val="0"/>
          <w:lang w:val="en-ZW"/>
        </w:rPr>
        <w:tab/>
        <w:t xml:space="preserve">Mr </w:t>
      </w:r>
      <w:r w:rsidRPr="000023B2">
        <w:rPr>
          <w:rFonts w:ascii="Times New Roman" w:hAnsi="Times New Roman" w:cs="Times New Roman"/>
          <w:i/>
          <w:iCs/>
          <w:kern w:val="0"/>
          <w:lang w:val="en-ZW"/>
        </w:rPr>
        <w:t xml:space="preserve">Sithole </w:t>
      </w:r>
      <w:r>
        <w:rPr>
          <w:rFonts w:ascii="Times New Roman" w:hAnsi="Times New Roman" w:cs="Times New Roman"/>
          <w:kern w:val="0"/>
          <w:lang w:val="en-ZW"/>
        </w:rPr>
        <w:t>reiterated that this</w:t>
      </w:r>
      <w:r w:rsidR="00760CB5">
        <w:rPr>
          <w:rFonts w:ascii="Times New Roman" w:hAnsi="Times New Roman" w:cs="Times New Roman"/>
          <w:kern w:val="0"/>
          <w:lang w:val="en-ZW"/>
        </w:rPr>
        <w:t xml:space="preserve"> is a matter </w:t>
      </w:r>
      <w:r>
        <w:rPr>
          <w:rFonts w:ascii="Times New Roman" w:hAnsi="Times New Roman" w:cs="Times New Roman"/>
          <w:kern w:val="0"/>
          <w:lang w:val="en-ZW"/>
        </w:rPr>
        <w:t xml:space="preserve">in which there can be no talk of </w:t>
      </w:r>
      <w:r w:rsidR="004E2E27" w:rsidRPr="004E2E27">
        <w:rPr>
          <w:rFonts w:ascii="Times New Roman" w:hAnsi="Times New Roman" w:cs="Times New Roman"/>
          <w:kern w:val="0"/>
          <w:lang w:val="en-ZW"/>
        </w:rPr>
        <w:t>join</w:t>
      </w:r>
      <w:r w:rsidR="00760CB5">
        <w:rPr>
          <w:rFonts w:ascii="Times New Roman" w:hAnsi="Times New Roman" w:cs="Times New Roman"/>
          <w:kern w:val="0"/>
          <w:lang w:val="en-ZW"/>
        </w:rPr>
        <w:t xml:space="preserve">der </w:t>
      </w:r>
      <w:r w:rsidR="004E2E27" w:rsidRPr="004E2E27">
        <w:rPr>
          <w:rFonts w:ascii="Times New Roman" w:hAnsi="Times New Roman" w:cs="Times New Roman"/>
          <w:kern w:val="0"/>
          <w:lang w:val="en-ZW"/>
        </w:rPr>
        <w:t>of necessity o</w:t>
      </w:r>
      <w:r w:rsidR="00760CB5">
        <w:rPr>
          <w:rFonts w:ascii="Times New Roman" w:hAnsi="Times New Roman" w:cs="Times New Roman"/>
          <w:kern w:val="0"/>
          <w:lang w:val="en-ZW"/>
        </w:rPr>
        <w:t xml:space="preserve">r </w:t>
      </w:r>
      <w:r w:rsidR="004E2E27" w:rsidRPr="004E2E27">
        <w:rPr>
          <w:rFonts w:ascii="Times New Roman" w:hAnsi="Times New Roman" w:cs="Times New Roman"/>
          <w:kern w:val="0"/>
          <w:lang w:val="en-ZW"/>
        </w:rPr>
        <w:t xml:space="preserve">convenience. But should </w:t>
      </w:r>
      <w:r>
        <w:rPr>
          <w:rFonts w:ascii="Times New Roman" w:hAnsi="Times New Roman" w:cs="Times New Roman"/>
          <w:kern w:val="0"/>
          <w:lang w:val="en-ZW"/>
        </w:rPr>
        <w:t>the court be minded to agree with the fifth respondent, it must turn</w:t>
      </w:r>
      <w:r w:rsidR="00760CB5">
        <w:rPr>
          <w:rFonts w:ascii="Times New Roman" w:hAnsi="Times New Roman" w:cs="Times New Roman"/>
          <w:kern w:val="0"/>
          <w:lang w:val="en-ZW"/>
        </w:rPr>
        <w:t xml:space="preserve"> to rule 32(11). </w:t>
      </w:r>
      <w:r>
        <w:rPr>
          <w:rFonts w:ascii="Times New Roman" w:hAnsi="Times New Roman" w:cs="Times New Roman"/>
          <w:kern w:val="0"/>
          <w:lang w:val="en-ZW"/>
        </w:rPr>
        <w:t>It</w:t>
      </w:r>
      <w:r w:rsidR="004E2E27" w:rsidRPr="004E2E27">
        <w:rPr>
          <w:rFonts w:ascii="Times New Roman" w:hAnsi="Times New Roman" w:cs="Times New Roman"/>
          <w:kern w:val="0"/>
          <w:lang w:val="en-ZW"/>
        </w:rPr>
        <w:t xml:space="preserve"> has always been known that non-join</w:t>
      </w:r>
      <w:r w:rsidR="00760CB5">
        <w:rPr>
          <w:rFonts w:ascii="Times New Roman" w:hAnsi="Times New Roman" w:cs="Times New Roman"/>
          <w:kern w:val="0"/>
          <w:lang w:val="en-ZW"/>
        </w:rPr>
        <w:t xml:space="preserve">der </w:t>
      </w:r>
      <w:r w:rsidR="004E2E27" w:rsidRPr="004E2E27">
        <w:rPr>
          <w:rFonts w:ascii="Times New Roman" w:hAnsi="Times New Roman" w:cs="Times New Roman"/>
          <w:kern w:val="0"/>
          <w:lang w:val="en-ZW"/>
        </w:rPr>
        <w:t xml:space="preserve">would not defeat the cause of the applicant, </w:t>
      </w:r>
      <w:r w:rsidR="00760CB5">
        <w:rPr>
          <w:rFonts w:ascii="Times New Roman" w:hAnsi="Times New Roman" w:cs="Times New Roman"/>
          <w:kern w:val="0"/>
          <w:lang w:val="en-ZW"/>
        </w:rPr>
        <w:t>and</w:t>
      </w:r>
      <w:r>
        <w:rPr>
          <w:rFonts w:ascii="Times New Roman" w:hAnsi="Times New Roman" w:cs="Times New Roman"/>
          <w:kern w:val="0"/>
          <w:lang w:val="en-ZW"/>
        </w:rPr>
        <w:t>,</w:t>
      </w:r>
      <w:r w:rsidR="00760CB5">
        <w:rPr>
          <w:rFonts w:ascii="Times New Roman" w:hAnsi="Times New Roman" w:cs="Times New Roman"/>
          <w:kern w:val="0"/>
          <w:lang w:val="en-ZW"/>
        </w:rPr>
        <w:t xml:space="preserve"> therefore, </w:t>
      </w:r>
      <w:r w:rsidR="004E2E27" w:rsidRPr="004E2E27">
        <w:rPr>
          <w:rFonts w:ascii="Times New Roman" w:hAnsi="Times New Roman" w:cs="Times New Roman"/>
          <w:kern w:val="0"/>
          <w:lang w:val="en-ZW"/>
        </w:rPr>
        <w:t xml:space="preserve">ought not to result in a dismissal. It could be the removal of the matter from the </w:t>
      </w:r>
      <w:r w:rsidR="00760CB5">
        <w:rPr>
          <w:rFonts w:ascii="Times New Roman" w:hAnsi="Times New Roman" w:cs="Times New Roman"/>
          <w:kern w:val="0"/>
          <w:lang w:val="en-ZW"/>
        </w:rPr>
        <w:t>roll or</w:t>
      </w:r>
      <w:r w:rsidR="004E2E27" w:rsidRPr="004E2E27">
        <w:rPr>
          <w:rFonts w:ascii="Times New Roman" w:hAnsi="Times New Roman" w:cs="Times New Roman"/>
          <w:kern w:val="0"/>
          <w:lang w:val="en-ZW"/>
        </w:rPr>
        <w:t xml:space="preserve"> </w:t>
      </w:r>
      <w:r w:rsidR="00760CB5">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 xml:space="preserve">striking </w:t>
      </w:r>
      <w:r>
        <w:rPr>
          <w:rFonts w:ascii="Times New Roman" w:hAnsi="Times New Roman" w:cs="Times New Roman"/>
          <w:kern w:val="0"/>
          <w:lang w:val="en-ZW"/>
        </w:rPr>
        <w:t xml:space="preserve">of the matter off the </w:t>
      </w:r>
      <w:r w:rsidR="00760CB5">
        <w:rPr>
          <w:rFonts w:ascii="Times New Roman" w:hAnsi="Times New Roman" w:cs="Times New Roman"/>
          <w:kern w:val="0"/>
          <w:lang w:val="en-ZW"/>
        </w:rPr>
        <w:t xml:space="preserve">roll. </w:t>
      </w:r>
      <w:r w:rsidR="0027147D">
        <w:rPr>
          <w:rFonts w:ascii="Times New Roman" w:hAnsi="Times New Roman" w:cs="Times New Roman"/>
          <w:kern w:val="0"/>
          <w:lang w:val="en-ZW"/>
        </w:rPr>
        <w:t xml:space="preserve">He also submitted that there </w:t>
      </w:r>
      <w:r w:rsidR="00B237B9">
        <w:rPr>
          <w:rFonts w:ascii="Times New Roman" w:hAnsi="Times New Roman" w:cs="Times New Roman"/>
          <w:kern w:val="0"/>
          <w:lang w:val="en-ZW"/>
        </w:rPr>
        <w:t xml:space="preserve">was </w:t>
      </w:r>
      <w:r>
        <w:rPr>
          <w:rFonts w:ascii="Times New Roman" w:hAnsi="Times New Roman" w:cs="Times New Roman"/>
          <w:kern w:val="0"/>
          <w:lang w:val="en-ZW"/>
        </w:rPr>
        <w:t xml:space="preserve">a reference to </w:t>
      </w:r>
      <w:r w:rsidRPr="000023B2">
        <w:rPr>
          <w:rFonts w:ascii="Times New Roman" w:hAnsi="Times New Roman" w:cs="Times New Roman"/>
          <w:i/>
          <w:iCs/>
          <w:kern w:val="0"/>
          <w:lang w:val="en-ZW"/>
        </w:rPr>
        <w:t xml:space="preserve">Mhungu </w:t>
      </w:r>
      <w:r w:rsidRPr="00D04703">
        <w:rPr>
          <w:rFonts w:ascii="Times New Roman" w:hAnsi="Times New Roman" w:cs="Times New Roman"/>
          <w:iCs/>
          <w:kern w:val="0"/>
          <w:lang w:val="en-ZW"/>
        </w:rPr>
        <w:t xml:space="preserve">v </w:t>
      </w:r>
      <w:r w:rsidRPr="000023B2">
        <w:rPr>
          <w:rFonts w:ascii="Times New Roman" w:hAnsi="Times New Roman" w:cs="Times New Roman"/>
          <w:i/>
          <w:iCs/>
          <w:kern w:val="0"/>
          <w:lang w:val="en-ZW"/>
        </w:rPr>
        <w:t>Mtindi</w:t>
      </w:r>
      <w:r>
        <w:rPr>
          <w:rFonts w:ascii="Times New Roman" w:hAnsi="Times New Roman" w:cs="Times New Roman"/>
          <w:kern w:val="0"/>
          <w:lang w:val="en-ZW"/>
        </w:rPr>
        <w:t xml:space="preserve"> that the court can relate to its own records, but the interdict application is not before the court;</w:t>
      </w:r>
      <w:r w:rsidR="004E2E27" w:rsidRPr="004E2E27">
        <w:rPr>
          <w:rFonts w:ascii="Times New Roman" w:hAnsi="Times New Roman" w:cs="Times New Roman"/>
          <w:kern w:val="0"/>
          <w:lang w:val="en-ZW"/>
        </w:rPr>
        <w:t xml:space="preserve"> it was withdrawn. Just as the review application was also withdrawn. So those are matters which are not before the courts. The court can take them </w:t>
      </w:r>
      <w:r w:rsidRPr="000023B2">
        <w:rPr>
          <w:rFonts w:ascii="Times New Roman" w:hAnsi="Times New Roman" w:cs="Times New Roman"/>
          <w:i/>
          <w:iCs/>
          <w:kern w:val="0"/>
          <w:lang w:val="en-ZW"/>
        </w:rPr>
        <w:t>pro non scripto</w:t>
      </w:r>
      <w:r>
        <w:rPr>
          <w:rFonts w:ascii="Times New Roman" w:hAnsi="Times New Roman" w:cs="Times New Roman"/>
          <w:kern w:val="0"/>
          <w:lang w:val="en-ZW"/>
        </w:rPr>
        <w:t>, that is, as if they never happened;</w:t>
      </w:r>
      <w:r w:rsidR="004E2E27" w:rsidRPr="004E2E27">
        <w:rPr>
          <w:rFonts w:ascii="Times New Roman" w:hAnsi="Times New Roman" w:cs="Times New Roman"/>
          <w:kern w:val="0"/>
          <w:lang w:val="en-ZW"/>
        </w:rPr>
        <w:t xml:space="preserve"> they are not there.</w:t>
      </w:r>
    </w:p>
    <w:p w14:paraId="2F55C14A" w14:textId="77777777" w:rsidR="000023B2" w:rsidRPr="000023B2" w:rsidRDefault="000023B2" w:rsidP="00EF5375">
      <w:pPr>
        <w:spacing w:after="120" w:line="360" w:lineRule="auto"/>
        <w:jc w:val="both"/>
        <w:rPr>
          <w:rFonts w:ascii="Times New Roman" w:hAnsi="Times New Roman" w:cs="Times New Roman"/>
          <w:b/>
          <w:bCs/>
          <w:kern w:val="0"/>
          <w:u w:val="single"/>
          <w:lang w:val="en-ZW"/>
        </w:rPr>
      </w:pPr>
      <w:r w:rsidRPr="000023B2">
        <w:rPr>
          <w:rFonts w:ascii="Times New Roman" w:hAnsi="Times New Roman" w:cs="Times New Roman"/>
          <w:b/>
          <w:bCs/>
          <w:kern w:val="0"/>
          <w:u w:val="single"/>
          <w:lang w:val="en-ZW"/>
        </w:rPr>
        <w:t>REPLYING SUBMISSIONS</w:t>
      </w:r>
    </w:p>
    <w:p w14:paraId="437A1846" w14:textId="77777777" w:rsidR="000A580E" w:rsidRDefault="000023B2"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[27]</w:t>
      </w:r>
      <w:r>
        <w:rPr>
          <w:rFonts w:ascii="Times New Roman" w:hAnsi="Times New Roman" w:cs="Times New Roman"/>
          <w:kern w:val="0"/>
          <w:lang w:val="en-ZW"/>
        </w:rPr>
        <w:tab/>
      </w:r>
      <w:r w:rsidR="00B237B9">
        <w:rPr>
          <w:rFonts w:ascii="Times New Roman" w:hAnsi="Times New Roman" w:cs="Times New Roman"/>
          <w:kern w:val="0"/>
          <w:lang w:val="en-ZW"/>
        </w:rPr>
        <w:t xml:space="preserve">In reply, Mr </w:t>
      </w:r>
      <w:r w:rsidR="00B237B9" w:rsidRPr="000023B2">
        <w:rPr>
          <w:rFonts w:ascii="Times New Roman" w:hAnsi="Times New Roman" w:cs="Times New Roman"/>
          <w:i/>
          <w:iCs/>
          <w:kern w:val="0"/>
          <w:lang w:val="en-ZW"/>
        </w:rPr>
        <w:t>Mpofu</w:t>
      </w:r>
      <w:r w:rsidR="00B237B9">
        <w:rPr>
          <w:rFonts w:ascii="Times New Roman" w:hAnsi="Times New Roman" w:cs="Times New Roman"/>
          <w:kern w:val="0"/>
          <w:lang w:val="en-ZW"/>
        </w:rPr>
        <w:t xml:space="preserve"> submitted </w:t>
      </w:r>
      <w:r>
        <w:rPr>
          <w:rFonts w:ascii="Times New Roman" w:hAnsi="Times New Roman" w:cs="Times New Roman"/>
          <w:kern w:val="0"/>
          <w:lang w:val="en-ZW"/>
        </w:rPr>
        <w:t>that if</w:t>
      </w:r>
      <w:r w:rsidR="00B237B9">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applicant </w:t>
      </w:r>
      <w:r w:rsidR="00B237B9">
        <w:rPr>
          <w:rFonts w:ascii="Times New Roman" w:hAnsi="Times New Roman" w:cs="Times New Roman"/>
          <w:kern w:val="0"/>
          <w:lang w:val="en-ZW"/>
        </w:rPr>
        <w:t xml:space="preserve">argues that it </w:t>
      </w:r>
      <w:r w:rsidR="004E2E27" w:rsidRPr="004E2E27">
        <w:rPr>
          <w:rFonts w:ascii="Times New Roman" w:hAnsi="Times New Roman" w:cs="Times New Roman"/>
          <w:kern w:val="0"/>
          <w:lang w:val="en-ZW"/>
        </w:rPr>
        <w:t>does not make a case against the President, then there</w:t>
      </w:r>
      <w:r w:rsidR="00B237B9">
        <w:rPr>
          <w:rFonts w:ascii="Times New Roman" w:hAnsi="Times New Roman" w:cs="Times New Roman"/>
          <w:kern w:val="0"/>
          <w:lang w:val="en-ZW"/>
        </w:rPr>
        <w:t xml:space="preserve"> is </w:t>
      </w:r>
      <w:r w:rsidR="004E2E27" w:rsidRPr="004E2E27">
        <w:rPr>
          <w:rFonts w:ascii="Times New Roman" w:hAnsi="Times New Roman" w:cs="Times New Roman"/>
          <w:kern w:val="0"/>
          <w:lang w:val="en-ZW"/>
        </w:rPr>
        <w:t>no case.</w:t>
      </w:r>
      <w:r w:rsidR="00B237B9">
        <w:rPr>
          <w:rFonts w:ascii="Times New Roman" w:hAnsi="Times New Roman" w:cs="Times New Roman"/>
          <w:kern w:val="0"/>
          <w:lang w:val="en-ZW"/>
        </w:rPr>
        <w:t xml:space="preserve"> </w:t>
      </w:r>
      <w:r>
        <w:rPr>
          <w:rFonts w:ascii="Times New Roman" w:hAnsi="Times New Roman" w:cs="Times New Roman"/>
          <w:kern w:val="0"/>
          <w:lang w:val="en-ZW"/>
        </w:rPr>
        <w:t xml:space="preserve">That </w:t>
      </w:r>
      <w:r w:rsidR="00B237B9">
        <w:rPr>
          <w:rFonts w:ascii="Times New Roman" w:hAnsi="Times New Roman" w:cs="Times New Roman"/>
          <w:kern w:val="0"/>
          <w:lang w:val="en-ZW"/>
        </w:rPr>
        <w:t>i</w:t>
      </w:r>
      <w:r w:rsidR="004E2E27" w:rsidRPr="004E2E27">
        <w:rPr>
          <w:rFonts w:ascii="Times New Roman" w:hAnsi="Times New Roman" w:cs="Times New Roman"/>
          <w:kern w:val="0"/>
          <w:lang w:val="en-ZW"/>
        </w:rPr>
        <w:t xml:space="preserve">f the applicant's position is that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did not do what he</w:t>
      </w:r>
      <w:r>
        <w:rPr>
          <w:rFonts w:ascii="Times New Roman" w:hAnsi="Times New Roman" w:cs="Times New Roman"/>
          <w:kern w:val="0"/>
          <w:lang w:val="en-ZW"/>
        </w:rPr>
        <w:t xml:space="preserve"> is</w:t>
      </w:r>
      <w:r w:rsidR="004E2E27" w:rsidRPr="004E2E27">
        <w:rPr>
          <w:rFonts w:ascii="Times New Roman" w:hAnsi="Times New Roman" w:cs="Times New Roman"/>
          <w:kern w:val="0"/>
          <w:lang w:val="en-ZW"/>
        </w:rPr>
        <w:t xml:space="preserve"> alleged to have done</w:t>
      </w:r>
      <w:r>
        <w:rPr>
          <w:rFonts w:ascii="Times New Roman" w:hAnsi="Times New Roman" w:cs="Times New Roman"/>
          <w:kern w:val="0"/>
          <w:lang w:val="en-ZW"/>
        </w:rPr>
        <w:t xml:space="preserve">, we </w:t>
      </w:r>
      <w:r w:rsidR="004E2E27" w:rsidRPr="004E2E27">
        <w:rPr>
          <w:rFonts w:ascii="Times New Roman" w:hAnsi="Times New Roman" w:cs="Times New Roman"/>
          <w:kern w:val="0"/>
          <w:lang w:val="en-ZW"/>
        </w:rPr>
        <w:t>see his signature</w:t>
      </w:r>
      <w:r>
        <w:rPr>
          <w:rFonts w:ascii="Times New Roman" w:hAnsi="Times New Roman" w:cs="Times New Roman"/>
          <w:kern w:val="0"/>
          <w:lang w:val="en-ZW"/>
        </w:rPr>
        <w:t xml:space="preserve"> and a reference to his name on official documents, including the</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overnment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azette. If their position is that he did not do any of that, </w:t>
      </w:r>
      <w:r w:rsidR="000A580E">
        <w:rPr>
          <w:rFonts w:ascii="Times New Roman" w:hAnsi="Times New Roman" w:cs="Times New Roman"/>
          <w:kern w:val="0"/>
          <w:lang w:val="en-ZW"/>
        </w:rPr>
        <w:t>that his signature is forged, and that he's being abused, then that's precisely why they must cite him, so that he can indicate to the court whether he took those steps or did not</w:t>
      </w:r>
      <w:r w:rsidR="004E2E27" w:rsidRPr="004E2E27">
        <w:rPr>
          <w:rFonts w:ascii="Times New Roman" w:hAnsi="Times New Roman" w:cs="Times New Roman"/>
          <w:kern w:val="0"/>
          <w:lang w:val="en-ZW"/>
        </w:rPr>
        <w:t>.</w:t>
      </w:r>
      <w:r w:rsidR="00B237B9">
        <w:rPr>
          <w:rFonts w:ascii="Times New Roman" w:hAnsi="Times New Roman" w:cs="Times New Roman"/>
          <w:kern w:val="0"/>
          <w:lang w:val="en-ZW"/>
        </w:rPr>
        <w:t xml:space="preserve"> </w:t>
      </w:r>
    </w:p>
    <w:p w14:paraId="4C1B545C" w14:textId="6BAD77AE" w:rsidR="000A580E" w:rsidRDefault="000A580E"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[28]</w:t>
      </w:r>
      <w:r>
        <w:rPr>
          <w:rFonts w:ascii="Times New Roman" w:hAnsi="Times New Roman" w:cs="Times New Roman"/>
          <w:kern w:val="0"/>
          <w:lang w:val="en-ZW"/>
        </w:rPr>
        <w:tab/>
        <w:t>It was further argued that the</w:t>
      </w:r>
      <w:r w:rsidR="00B237B9">
        <w:rPr>
          <w:rFonts w:ascii="Times New Roman" w:hAnsi="Times New Roman" w:cs="Times New Roman"/>
          <w:kern w:val="0"/>
          <w:lang w:val="en-ZW"/>
        </w:rPr>
        <w:t xml:space="preserve"> documents are clear. At p </w:t>
      </w:r>
      <w:r w:rsidR="004E2E27" w:rsidRPr="004E2E27">
        <w:rPr>
          <w:rFonts w:ascii="Times New Roman" w:hAnsi="Times New Roman" w:cs="Times New Roman"/>
          <w:kern w:val="0"/>
          <w:lang w:val="en-ZW"/>
        </w:rPr>
        <w:t xml:space="preserve">220 is the </w:t>
      </w:r>
      <w:r>
        <w:rPr>
          <w:rFonts w:ascii="Times New Roman" w:hAnsi="Times New Roman" w:cs="Times New Roman"/>
          <w:kern w:val="0"/>
          <w:lang w:val="en-ZW"/>
        </w:rPr>
        <w:t>S</w:t>
      </w:r>
      <w:r w:rsidR="004E2E27" w:rsidRPr="004E2E27">
        <w:rPr>
          <w:rFonts w:ascii="Times New Roman" w:hAnsi="Times New Roman" w:cs="Times New Roman"/>
          <w:kern w:val="0"/>
          <w:lang w:val="en-ZW"/>
        </w:rPr>
        <w:t xml:space="preserve">pecial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itself. It says it is the act of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 xml:space="preserve">and it must be taken on </w:t>
      </w:r>
      <w:r w:rsidR="004E2E27" w:rsidRPr="004E2E27">
        <w:rPr>
          <w:rFonts w:ascii="Times New Roman" w:hAnsi="Times New Roman" w:cs="Times New Roman"/>
          <w:kern w:val="0"/>
          <w:lang w:val="en-ZW"/>
        </w:rPr>
        <w:t>face value</w:t>
      </w:r>
      <w:r w:rsidR="00B237B9">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until it has been set aside. </w:t>
      </w:r>
      <w:r>
        <w:rPr>
          <w:rFonts w:ascii="Times New Roman" w:hAnsi="Times New Roman" w:cs="Times New Roman"/>
          <w:kern w:val="0"/>
          <w:lang w:val="en-ZW"/>
        </w:rPr>
        <w:t>T</w:t>
      </w:r>
      <w:r w:rsidR="004E2E27" w:rsidRPr="004E2E27">
        <w:rPr>
          <w:rFonts w:ascii="Times New Roman" w:hAnsi="Times New Roman" w:cs="Times New Roman"/>
          <w:kern w:val="0"/>
          <w:lang w:val="en-ZW"/>
        </w:rPr>
        <w:t xml:space="preserve">he fifth respondent </w:t>
      </w:r>
      <w:r>
        <w:rPr>
          <w:rFonts w:ascii="Times New Roman" w:hAnsi="Times New Roman" w:cs="Times New Roman"/>
          <w:kern w:val="0"/>
          <w:lang w:val="en-ZW"/>
        </w:rPr>
        <w:t xml:space="preserve">need not </w:t>
      </w:r>
      <w:r w:rsidR="004E2E27" w:rsidRPr="004E2E27">
        <w:rPr>
          <w:rFonts w:ascii="Times New Roman" w:hAnsi="Times New Roman" w:cs="Times New Roman"/>
          <w:kern w:val="0"/>
          <w:lang w:val="en-ZW"/>
        </w:rPr>
        <w:t xml:space="preserve">prove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resident's involvement. The official records</w:t>
      </w:r>
      <w:r>
        <w:rPr>
          <w:rFonts w:ascii="Times New Roman" w:hAnsi="Times New Roman" w:cs="Times New Roman"/>
          <w:kern w:val="0"/>
          <w:lang w:val="en-ZW"/>
        </w:rPr>
        <w:t>, being the Special Grant itself, prove</w:t>
      </w:r>
      <w:r w:rsidR="004E2E27" w:rsidRPr="004E2E27">
        <w:rPr>
          <w:rFonts w:ascii="Times New Roman" w:hAnsi="Times New Roman" w:cs="Times New Roman"/>
          <w:kern w:val="0"/>
          <w:lang w:val="en-ZW"/>
        </w:rPr>
        <w:t xml:space="preserve">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resident's involvement. </w:t>
      </w:r>
      <w:r w:rsidR="00B237B9">
        <w:rPr>
          <w:rFonts w:ascii="Times New Roman" w:hAnsi="Times New Roman" w:cs="Times New Roman"/>
          <w:kern w:val="0"/>
          <w:lang w:val="en-ZW"/>
        </w:rPr>
        <w:t xml:space="preserve">The conditions of the </w:t>
      </w:r>
      <w:r>
        <w:rPr>
          <w:rFonts w:ascii="Times New Roman" w:hAnsi="Times New Roman" w:cs="Times New Roman"/>
          <w:kern w:val="0"/>
          <w:lang w:val="en-ZW"/>
        </w:rPr>
        <w:t>G</w:t>
      </w:r>
      <w:r w:rsidR="00B237B9">
        <w:rPr>
          <w:rFonts w:ascii="Times New Roman" w:hAnsi="Times New Roman" w:cs="Times New Roman"/>
          <w:kern w:val="0"/>
          <w:lang w:val="en-ZW"/>
        </w:rPr>
        <w:t xml:space="preserve">rant at </w:t>
      </w:r>
      <w:r w:rsidR="0027147D">
        <w:rPr>
          <w:rFonts w:ascii="Times New Roman" w:hAnsi="Times New Roman" w:cs="Times New Roman"/>
          <w:kern w:val="0"/>
          <w:lang w:val="en-ZW"/>
        </w:rPr>
        <w:t>p. 221 also make it clear that the document was</w:t>
      </w:r>
      <w:r>
        <w:rPr>
          <w:rFonts w:ascii="Times New Roman" w:hAnsi="Times New Roman" w:cs="Times New Roman"/>
          <w:kern w:val="0"/>
          <w:lang w:val="en-ZW"/>
        </w:rPr>
        <w:t xml:space="preserve"> given by the President and that the President</w:t>
      </w:r>
      <w:r w:rsidR="004E2E27" w:rsidRPr="004E2E27">
        <w:rPr>
          <w:rFonts w:ascii="Times New Roman" w:hAnsi="Times New Roman" w:cs="Times New Roman"/>
          <w:kern w:val="0"/>
          <w:lang w:val="en-ZW"/>
        </w:rPr>
        <w:t xml:space="preserve"> can amend it. </w:t>
      </w:r>
      <w:r w:rsidR="00B237B9">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issues instructions even on matters of cancellation</w:t>
      </w:r>
      <w:r w:rsidR="00B237B9">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and does not have to be the one fronting that particular action. But the action is deemed by law to be his. </w:t>
      </w:r>
      <w:r w:rsidR="00B237B9">
        <w:rPr>
          <w:rFonts w:ascii="Times New Roman" w:hAnsi="Times New Roman" w:cs="Times New Roman"/>
          <w:kern w:val="0"/>
          <w:lang w:val="en-ZW"/>
        </w:rPr>
        <w:t>We</w:t>
      </w:r>
      <w:r w:rsidR="004E2E27" w:rsidRPr="004E2E27">
        <w:rPr>
          <w:rFonts w:ascii="Times New Roman" w:hAnsi="Times New Roman" w:cs="Times New Roman"/>
          <w:kern w:val="0"/>
          <w:lang w:val="en-ZW"/>
        </w:rPr>
        <w:t xml:space="preserve"> cannot run away from his involvement. He is front and </w:t>
      </w:r>
      <w:r w:rsidR="00B237B9">
        <w:rPr>
          <w:rFonts w:ascii="Times New Roman" w:hAnsi="Times New Roman" w:cs="Times New Roman"/>
          <w:kern w:val="0"/>
          <w:lang w:val="en-ZW"/>
        </w:rPr>
        <w:t>centre with respect to</w:t>
      </w:r>
      <w:r w:rsidR="004E2E27" w:rsidRPr="004E2E27">
        <w:rPr>
          <w:rFonts w:ascii="Times New Roman" w:hAnsi="Times New Roman" w:cs="Times New Roman"/>
          <w:kern w:val="0"/>
          <w:lang w:val="en-ZW"/>
        </w:rPr>
        <w:t xml:space="preserve"> this dispute. </w:t>
      </w:r>
      <w:r w:rsidR="00B237B9">
        <w:rPr>
          <w:rFonts w:ascii="Times New Roman" w:hAnsi="Times New Roman" w:cs="Times New Roman"/>
          <w:kern w:val="0"/>
          <w:lang w:val="en-ZW"/>
        </w:rPr>
        <w:t xml:space="preserve">One does not cite the agent but the principal. </w:t>
      </w:r>
    </w:p>
    <w:p w14:paraId="2807A291" w14:textId="77777777" w:rsidR="000A580E" w:rsidRDefault="000A580E"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lastRenderedPageBreak/>
        <w:t>[29]</w:t>
      </w:r>
      <w:r>
        <w:rPr>
          <w:rFonts w:ascii="Times New Roman" w:hAnsi="Times New Roman" w:cs="Times New Roman"/>
          <w:kern w:val="0"/>
          <w:lang w:val="en-ZW"/>
        </w:rPr>
        <w:tab/>
        <w:t xml:space="preserve">Mr </w:t>
      </w:r>
      <w:r w:rsidRPr="0027147D">
        <w:rPr>
          <w:rFonts w:ascii="Times New Roman" w:hAnsi="Times New Roman" w:cs="Times New Roman"/>
          <w:i/>
          <w:iCs/>
          <w:kern w:val="0"/>
          <w:lang w:val="en-ZW"/>
        </w:rPr>
        <w:t xml:space="preserve">Mpofu </w:t>
      </w:r>
      <w:r>
        <w:rPr>
          <w:rFonts w:ascii="Times New Roman" w:hAnsi="Times New Roman" w:cs="Times New Roman"/>
          <w:kern w:val="0"/>
          <w:lang w:val="en-ZW"/>
        </w:rPr>
        <w:t>further contended that the issue</w:t>
      </w:r>
      <w:r w:rsidR="00B237B9">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is put beyond any doubt by </w:t>
      </w:r>
      <w:r w:rsidR="00B237B9">
        <w:rPr>
          <w:rFonts w:ascii="Times New Roman" w:hAnsi="Times New Roman" w:cs="Times New Roman"/>
          <w:kern w:val="0"/>
          <w:lang w:val="en-ZW"/>
        </w:rPr>
        <w:t xml:space="preserve">the </w:t>
      </w:r>
      <w:r w:rsidR="004E2E27" w:rsidRPr="004E2E27">
        <w:rPr>
          <w:rFonts w:ascii="Times New Roman" w:hAnsi="Times New Roman" w:cs="Times New Roman"/>
          <w:kern w:val="0"/>
          <w:lang w:val="en-ZW"/>
        </w:rPr>
        <w:t>statute itself</w:t>
      </w:r>
      <w:r w:rsidR="00B237B9">
        <w:rPr>
          <w:rFonts w:ascii="Times New Roman" w:hAnsi="Times New Roman" w:cs="Times New Roman"/>
          <w:kern w:val="0"/>
          <w:lang w:val="en-ZW"/>
        </w:rPr>
        <w:t xml:space="preserve">. </w:t>
      </w:r>
      <w:r>
        <w:rPr>
          <w:rFonts w:ascii="Times New Roman" w:hAnsi="Times New Roman" w:cs="Times New Roman"/>
          <w:kern w:val="0"/>
          <w:lang w:val="en-ZW"/>
        </w:rPr>
        <w:t>He referred the court to</w:t>
      </w:r>
      <w:r w:rsidR="00B237B9">
        <w:rPr>
          <w:rFonts w:ascii="Times New Roman" w:hAnsi="Times New Roman" w:cs="Times New Roman"/>
          <w:kern w:val="0"/>
          <w:lang w:val="en-ZW"/>
        </w:rPr>
        <w:t xml:space="preserve"> s</w:t>
      </w:r>
      <w:r w:rsidR="004E2E27" w:rsidRPr="004E2E27">
        <w:rPr>
          <w:rFonts w:ascii="Times New Roman" w:hAnsi="Times New Roman" w:cs="Times New Roman"/>
          <w:kern w:val="0"/>
          <w:lang w:val="en-ZW"/>
        </w:rPr>
        <w:t xml:space="preserve"> 301</w:t>
      </w:r>
      <w:r w:rsidR="00B237B9">
        <w:rPr>
          <w:rFonts w:ascii="Times New Roman" w:hAnsi="Times New Roman" w:cs="Times New Roman"/>
          <w:kern w:val="0"/>
          <w:lang w:val="en-ZW"/>
        </w:rPr>
        <w:t xml:space="preserve">(1) </w:t>
      </w:r>
      <w:r w:rsidR="004E2E27" w:rsidRPr="004E2E27">
        <w:rPr>
          <w:rFonts w:ascii="Times New Roman" w:hAnsi="Times New Roman" w:cs="Times New Roman"/>
          <w:kern w:val="0"/>
          <w:lang w:val="en-ZW"/>
        </w:rPr>
        <w:t>of the Mines and Minerals Act</w:t>
      </w:r>
      <w:r w:rsidR="00B237B9">
        <w:rPr>
          <w:rFonts w:ascii="Times New Roman" w:hAnsi="Times New Roman" w:cs="Times New Roman"/>
          <w:kern w:val="0"/>
          <w:lang w:val="en-ZW"/>
        </w:rPr>
        <w:t xml:space="preserve">. </w:t>
      </w:r>
      <w:r>
        <w:rPr>
          <w:rFonts w:ascii="Times New Roman" w:hAnsi="Times New Roman" w:cs="Times New Roman"/>
          <w:kern w:val="0"/>
          <w:lang w:val="en-ZW"/>
        </w:rPr>
        <w:t>He submitted that th</w:t>
      </w:r>
      <w:r w:rsidR="00B237B9">
        <w:rPr>
          <w:rFonts w:ascii="Times New Roman" w:hAnsi="Times New Roman" w:cs="Times New Roman"/>
          <w:kern w:val="0"/>
          <w:lang w:val="en-ZW"/>
        </w:rPr>
        <w:t xml:space="preserve">e </w:t>
      </w:r>
      <w:r w:rsidR="004E2E27" w:rsidRPr="004E2E27">
        <w:rPr>
          <w:rFonts w:ascii="Times New Roman" w:hAnsi="Times New Roman" w:cs="Times New Roman"/>
          <w:kern w:val="0"/>
          <w:lang w:val="en-ZW"/>
        </w:rPr>
        <w:t xml:space="preserve">statute has </w:t>
      </w:r>
      <w:r>
        <w:rPr>
          <w:rFonts w:ascii="Times New Roman" w:hAnsi="Times New Roman" w:cs="Times New Roman"/>
          <w:kern w:val="0"/>
          <w:lang w:val="en-ZW"/>
        </w:rPr>
        <w:t>provided for an elaborate structure that involves the Minister as well as the Board in making</w:t>
      </w:r>
      <w:r w:rsidR="004E2E27" w:rsidRPr="004E2E27">
        <w:rPr>
          <w:rFonts w:ascii="Times New Roman" w:hAnsi="Times New Roman" w:cs="Times New Roman"/>
          <w:kern w:val="0"/>
          <w:lang w:val="en-ZW"/>
        </w:rPr>
        <w:t xml:space="preserve"> recommendations to the </w:t>
      </w:r>
      <w:r>
        <w:rPr>
          <w:rFonts w:ascii="Times New Roman" w:hAnsi="Times New Roman" w:cs="Times New Roman"/>
          <w:kern w:val="0"/>
          <w:lang w:val="en-ZW"/>
        </w:rPr>
        <w:t>President</w:t>
      </w:r>
      <w:r w:rsidR="004E2E27" w:rsidRPr="004E2E27">
        <w:rPr>
          <w:rFonts w:ascii="Times New Roman" w:hAnsi="Times New Roman" w:cs="Times New Roman"/>
          <w:kern w:val="0"/>
          <w:lang w:val="en-ZW"/>
        </w:rPr>
        <w:t>.</w:t>
      </w:r>
      <w:r w:rsidR="00B237B9">
        <w:rPr>
          <w:rFonts w:ascii="Times New Roman" w:hAnsi="Times New Roman" w:cs="Times New Roman"/>
          <w:kern w:val="0"/>
          <w:lang w:val="en-ZW"/>
        </w:rPr>
        <w:t xml:space="preserve"> </w:t>
      </w:r>
      <w:r>
        <w:rPr>
          <w:rFonts w:ascii="Times New Roman" w:hAnsi="Times New Roman" w:cs="Times New Roman"/>
          <w:kern w:val="0"/>
          <w:lang w:val="en-ZW"/>
        </w:rPr>
        <w:t>At p 220 is a Special Grant that says the Minister has been authorised</w:t>
      </w:r>
      <w:r w:rsidR="004E2E27" w:rsidRPr="004E2E27">
        <w:rPr>
          <w:rFonts w:ascii="Times New Roman" w:hAnsi="Times New Roman" w:cs="Times New Roman"/>
          <w:kern w:val="0"/>
          <w:lang w:val="en-ZW"/>
        </w:rPr>
        <w:t xml:space="preserve"> by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to issue it</w:t>
      </w:r>
      <w:r w:rsidR="001C2385">
        <w:rPr>
          <w:rFonts w:ascii="Times New Roman" w:hAnsi="Times New Roman" w:cs="Times New Roman"/>
          <w:kern w:val="0"/>
          <w:lang w:val="en-ZW"/>
        </w:rPr>
        <w:t xml:space="preserve">. At p </w:t>
      </w:r>
      <w:r w:rsidR="004E2E27" w:rsidRPr="004E2E27">
        <w:rPr>
          <w:rFonts w:ascii="Times New Roman" w:hAnsi="Times New Roman" w:cs="Times New Roman"/>
          <w:kern w:val="0"/>
          <w:lang w:val="en-ZW"/>
        </w:rPr>
        <w:t>221</w:t>
      </w:r>
      <w:r w:rsidR="001C2385">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are the conditions that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1C2385">
        <w:rPr>
          <w:rFonts w:ascii="Times New Roman" w:hAnsi="Times New Roman" w:cs="Times New Roman"/>
          <w:kern w:val="0"/>
          <w:lang w:val="en-ZW"/>
        </w:rPr>
        <w:t>has</w:t>
      </w:r>
      <w:r w:rsidR="004E2E27" w:rsidRPr="004E2E27">
        <w:rPr>
          <w:rFonts w:ascii="Times New Roman" w:hAnsi="Times New Roman" w:cs="Times New Roman"/>
          <w:kern w:val="0"/>
          <w:lang w:val="en-ZW"/>
        </w:rPr>
        <w:t xml:space="preserve"> fixed. </w:t>
      </w:r>
      <w:r w:rsidR="001C2385">
        <w:rPr>
          <w:rFonts w:ascii="Times New Roman" w:hAnsi="Times New Roman" w:cs="Times New Roman"/>
          <w:kern w:val="0"/>
          <w:lang w:val="en-ZW"/>
        </w:rPr>
        <w:t>I</w:t>
      </w:r>
      <w:r w:rsidR="004E2E27" w:rsidRPr="004E2E27">
        <w:rPr>
          <w:rFonts w:ascii="Times New Roman" w:hAnsi="Times New Roman" w:cs="Times New Roman"/>
          <w:kern w:val="0"/>
          <w:lang w:val="en-ZW"/>
        </w:rPr>
        <w:t xml:space="preserve">n accordance with the design of statutes,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is taking all the actions that he must take. This is his decision. </w:t>
      </w:r>
      <w:r w:rsidR="001C2385">
        <w:rPr>
          <w:rFonts w:ascii="Times New Roman" w:hAnsi="Times New Roman" w:cs="Times New Roman"/>
          <w:kern w:val="0"/>
          <w:lang w:val="en-ZW"/>
        </w:rPr>
        <w:t>He acts through his functionaries</w:t>
      </w:r>
      <w:r>
        <w:rPr>
          <w:rFonts w:ascii="Times New Roman" w:hAnsi="Times New Roman" w:cs="Times New Roman"/>
          <w:kern w:val="0"/>
          <w:lang w:val="en-ZW"/>
        </w:rPr>
        <w:t>,</w:t>
      </w:r>
      <w:r w:rsidR="001C2385">
        <w:rPr>
          <w:rFonts w:ascii="Times New Roman" w:hAnsi="Times New Roman" w:cs="Times New Roman"/>
          <w:kern w:val="0"/>
          <w:lang w:val="en-ZW"/>
        </w:rPr>
        <w:t xml:space="preserve"> but all </w:t>
      </w:r>
      <w:r>
        <w:rPr>
          <w:rFonts w:ascii="Times New Roman" w:hAnsi="Times New Roman" w:cs="Times New Roman"/>
          <w:kern w:val="0"/>
          <w:lang w:val="en-ZW"/>
        </w:rPr>
        <w:t>such acts are carried out</w:t>
      </w:r>
      <w:r w:rsidR="001C2385">
        <w:rPr>
          <w:rFonts w:ascii="Times New Roman" w:hAnsi="Times New Roman" w:cs="Times New Roman"/>
          <w:kern w:val="0"/>
          <w:lang w:val="en-ZW"/>
        </w:rPr>
        <w:t xml:space="preserve"> in the name of the President and in accordance with the law. </w:t>
      </w:r>
    </w:p>
    <w:p w14:paraId="4C635867" w14:textId="6C046388" w:rsidR="005E589A" w:rsidRDefault="000A580E"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[30]</w:t>
      </w:r>
      <w:r>
        <w:rPr>
          <w:rFonts w:ascii="Times New Roman" w:hAnsi="Times New Roman" w:cs="Times New Roman"/>
          <w:kern w:val="0"/>
          <w:lang w:val="en-ZW"/>
        </w:rPr>
        <w:tab/>
        <w:t>On the r</w:t>
      </w:r>
      <w:r w:rsidR="001C2385">
        <w:rPr>
          <w:rFonts w:ascii="Times New Roman" w:hAnsi="Times New Roman" w:cs="Times New Roman"/>
          <w:kern w:val="0"/>
          <w:lang w:val="en-ZW"/>
        </w:rPr>
        <w:t>eference to s 110(5) of the Constitution</w:t>
      </w:r>
      <w:r>
        <w:rPr>
          <w:rFonts w:ascii="Times New Roman" w:hAnsi="Times New Roman" w:cs="Times New Roman"/>
          <w:kern w:val="0"/>
          <w:lang w:val="en-ZW"/>
        </w:rPr>
        <w:t>,</w:t>
      </w:r>
      <w:r w:rsidR="001C2385">
        <w:rPr>
          <w:rFonts w:ascii="Times New Roman" w:hAnsi="Times New Roman" w:cs="Times New Roman"/>
          <w:kern w:val="0"/>
          <w:lang w:val="en-ZW"/>
        </w:rPr>
        <w:t xml:space="preserve"> and </w:t>
      </w:r>
      <w:r>
        <w:rPr>
          <w:rFonts w:ascii="Times New Roman" w:hAnsi="Times New Roman" w:cs="Times New Roman"/>
          <w:kern w:val="0"/>
          <w:lang w:val="en-ZW"/>
        </w:rPr>
        <w:t xml:space="preserve">that there </w:t>
      </w:r>
      <w:r w:rsidR="0027147D">
        <w:rPr>
          <w:rFonts w:ascii="Times New Roman" w:hAnsi="Times New Roman" w:cs="Times New Roman"/>
          <w:kern w:val="0"/>
          <w:lang w:val="en-ZW"/>
        </w:rPr>
        <w:t>was</w:t>
      </w:r>
      <w:r>
        <w:rPr>
          <w:rFonts w:ascii="Times New Roman" w:hAnsi="Times New Roman" w:cs="Times New Roman"/>
          <w:kern w:val="0"/>
          <w:lang w:val="en-ZW"/>
        </w:rPr>
        <w:t xml:space="preserve"> no </w:t>
      </w:r>
      <w:r w:rsidR="004E2E27" w:rsidRPr="004E2E27">
        <w:rPr>
          <w:rFonts w:ascii="Times New Roman" w:hAnsi="Times New Roman" w:cs="Times New Roman"/>
          <w:kern w:val="0"/>
          <w:lang w:val="en-ZW"/>
        </w:rPr>
        <w:t xml:space="preserve">communication from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that he acted</w:t>
      </w:r>
      <w:r>
        <w:rPr>
          <w:rFonts w:ascii="Times New Roman" w:hAnsi="Times New Roman" w:cs="Times New Roman"/>
          <w:kern w:val="0"/>
          <w:lang w:val="en-ZW"/>
        </w:rPr>
        <w:t xml:space="preserve">, he queried how there could be any </w:t>
      </w:r>
      <w:r w:rsidR="004E2E27" w:rsidRPr="004E2E27">
        <w:rPr>
          <w:rFonts w:ascii="Times New Roman" w:hAnsi="Times New Roman" w:cs="Times New Roman"/>
          <w:kern w:val="0"/>
          <w:lang w:val="en-ZW"/>
        </w:rPr>
        <w:t xml:space="preserve">communication from the </w:t>
      </w:r>
      <w:r>
        <w:rPr>
          <w:rFonts w:ascii="Times New Roman" w:hAnsi="Times New Roman" w:cs="Times New Roman"/>
          <w:kern w:val="0"/>
          <w:lang w:val="en-ZW"/>
        </w:rPr>
        <w:t>President that he acted if he</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had</w:t>
      </w:r>
      <w:r w:rsidR="004E2E27" w:rsidRPr="004E2E27">
        <w:rPr>
          <w:rFonts w:ascii="Times New Roman" w:hAnsi="Times New Roman" w:cs="Times New Roman"/>
          <w:kern w:val="0"/>
          <w:lang w:val="en-ZW"/>
        </w:rPr>
        <w:t xml:space="preserve"> not been joined to the proceedings</w:t>
      </w:r>
      <w:r>
        <w:rPr>
          <w:rFonts w:ascii="Times New Roman" w:hAnsi="Times New Roman" w:cs="Times New Roman"/>
          <w:kern w:val="0"/>
          <w:lang w:val="en-ZW"/>
        </w:rPr>
        <w:t>. I</w:t>
      </w:r>
      <w:r w:rsidR="0027147D">
        <w:rPr>
          <w:rFonts w:ascii="Times New Roman" w:hAnsi="Times New Roman" w:cs="Times New Roman"/>
          <w:kern w:val="0"/>
          <w:lang w:val="en-ZW"/>
        </w:rPr>
        <w:t>t was contended that if</w:t>
      </w:r>
      <w:r>
        <w:rPr>
          <w:rFonts w:ascii="Times New Roman" w:hAnsi="Times New Roman" w:cs="Times New Roman"/>
          <w:kern w:val="0"/>
          <w:lang w:val="en-ZW"/>
        </w:rPr>
        <w:t xml:space="preserve"> the applicant wants the President to show what he did or did not do, it must cite the President</w:t>
      </w:r>
      <w:r w:rsidR="0027147D">
        <w:rPr>
          <w:rFonts w:ascii="Times New Roman" w:hAnsi="Times New Roman" w:cs="Times New Roman"/>
          <w:kern w:val="0"/>
          <w:lang w:val="en-ZW"/>
        </w:rPr>
        <w:t>,</w:t>
      </w:r>
      <w:r>
        <w:rPr>
          <w:rFonts w:ascii="Times New Roman" w:hAnsi="Times New Roman" w:cs="Times New Roman"/>
          <w:kern w:val="0"/>
          <w:lang w:val="en-ZW"/>
        </w:rPr>
        <w:t xml:space="preserve"> so it can then say you did not do what you were required by law to </w:t>
      </w:r>
      <w:r w:rsidR="004E2E27" w:rsidRPr="004E2E27">
        <w:rPr>
          <w:rFonts w:ascii="Times New Roman" w:hAnsi="Times New Roman" w:cs="Times New Roman"/>
          <w:kern w:val="0"/>
          <w:lang w:val="en-ZW"/>
        </w:rPr>
        <w:t>d</w:t>
      </w:r>
      <w:r w:rsidR="001C2385">
        <w:rPr>
          <w:rFonts w:ascii="Times New Roman" w:hAnsi="Times New Roman" w:cs="Times New Roman"/>
          <w:kern w:val="0"/>
          <w:lang w:val="en-ZW"/>
        </w:rPr>
        <w:t>o</w:t>
      </w:r>
      <w:r w:rsidR="004E2E27" w:rsidRPr="004E2E27">
        <w:rPr>
          <w:rFonts w:ascii="Times New Roman" w:hAnsi="Times New Roman" w:cs="Times New Roman"/>
          <w:kern w:val="0"/>
          <w:lang w:val="en-ZW"/>
        </w:rPr>
        <w:t>.</w:t>
      </w:r>
      <w:r w:rsidR="001C2385">
        <w:rPr>
          <w:rFonts w:ascii="Times New Roman" w:hAnsi="Times New Roman" w:cs="Times New Roman"/>
          <w:kern w:val="0"/>
          <w:lang w:val="en-ZW"/>
        </w:rPr>
        <w:t xml:space="preserve"> Section 305(1) </w:t>
      </w:r>
      <w:r w:rsidR="004E2E27" w:rsidRPr="004E2E27">
        <w:rPr>
          <w:rFonts w:ascii="Times New Roman" w:hAnsi="Times New Roman" w:cs="Times New Roman"/>
          <w:kern w:val="0"/>
          <w:lang w:val="en-ZW"/>
        </w:rPr>
        <w:t xml:space="preserve">is a substantive legal power </w:t>
      </w:r>
      <w:r>
        <w:rPr>
          <w:rFonts w:ascii="Times New Roman" w:hAnsi="Times New Roman" w:cs="Times New Roman"/>
          <w:kern w:val="0"/>
          <w:lang w:val="en-ZW"/>
        </w:rPr>
        <w:t>that provides that</w:t>
      </w:r>
      <w:r w:rsidR="004E2E27" w:rsidRPr="004E2E27">
        <w:rPr>
          <w:rFonts w:ascii="Times New Roman" w:hAnsi="Times New Roman" w:cs="Times New Roman"/>
          <w:kern w:val="0"/>
          <w:lang w:val="en-ZW"/>
        </w:rPr>
        <w:t xml:space="preserve">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can cancel a </w:t>
      </w:r>
      <w:r>
        <w:rPr>
          <w:rFonts w:ascii="Times New Roman" w:hAnsi="Times New Roman" w:cs="Times New Roman"/>
          <w:kern w:val="0"/>
          <w:lang w:val="en-ZW"/>
        </w:rPr>
        <w:t>G</w:t>
      </w:r>
      <w:r w:rsidR="004E2E27" w:rsidRPr="004E2E27">
        <w:rPr>
          <w:rFonts w:ascii="Times New Roman" w:hAnsi="Times New Roman" w:cs="Times New Roman"/>
          <w:kern w:val="0"/>
          <w:lang w:val="en-ZW"/>
        </w:rPr>
        <w:t xml:space="preserve">rant. What this provision does not say, and which </w:t>
      </w:r>
      <w:r>
        <w:rPr>
          <w:rFonts w:ascii="Times New Roman" w:hAnsi="Times New Roman" w:cs="Times New Roman"/>
          <w:kern w:val="0"/>
          <w:lang w:val="en-ZW"/>
        </w:rPr>
        <w:t>the applicant misses with respect to</w:t>
      </w:r>
      <w:r w:rsidR="004E2E27" w:rsidRPr="004E2E27">
        <w:rPr>
          <w:rFonts w:ascii="Times New Roman" w:hAnsi="Times New Roman" w:cs="Times New Roman"/>
          <w:kern w:val="0"/>
          <w:lang w:val="en-ZW"/>
        </w:rPr>
        <w:t xml:space="preserve">, is that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 is the one who must communicate the cancellation.</w:t>
      </w:r>
      <w:r w:rsidR="001C2385">
        <w:rPr>
          <w:rFonts w:ascii="Times New Roman" w:hAnsi="Times New Roman" w:cs="Times New Roman"/>
          <w:kern w:val="0"/>
          <w:lang w:val="en-ZW"/>
        </w:rPr>
        <w:t xml:space="preserve"> This is the </w:t>
      </w:r>
      <w:r w:rsidR="004E2E27" w:rsidRPr="004E2E27">
        <w:rPr>
          <w:rFonts w:ascii="Times New Roman" w:hAnsi="Times New Roman" w:cs="Times New Roman"/>
          <w:kern w:val="0"/>
          <w:lang w:val="en-ZW"/>
        </w:rPr>
        <w:t xml:space="preserve">very provision that requires the joinder of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Pr>
          <w:rFonts w:ascii="Times New Roman" w:hAnsi="Times New Roman" w:cs="Times New Roman"/>
          <w:kern w:val="0"/>
          <w:lang w:val="en-ZW"/>
        </w:rPr>
        <w:t>to determine whether or not he exercised</w:t>
      </w:r>
      <w:r w:rsidR="004E2E27" w:rsidRPr="004E2E27">
        <w:rPr>
          <w:rFonts w:ascii="Times New Roman" w:hAnsi="Times New Roman" w:cs="Times New Roman"/>
          <w:kern w:val="0"/>
          <w:lang w:val="en-ZW"/>
        </w:rPr>
        <w:t xml:space="preserve"> the substantive power</w:t>
      </w:r>
      <w:r w:rsidR="001C2385">
        <w:rPr>
          <w:rFonts w:ascii="Times New Roman" w:hAnsi="Times New Roman" w:cs="Times New Roman"/>
          <w:kern w:val="0"/>
          <w:lang w:val="en-ZW"/>
        </w:rPr>
        <w:t xml:space="preserve">. </w:t>
      </w:r>
    </w:p>
    <w:p w14:paraId="3080294D" w14:textId="77777777" w:rsidR="005E589A" w:rsidRDefault="005E589A"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[31]</w:t>
      </w:r>
      <w:r>
        <w:rPr>
          <w:rFonts w:ascii="Times New Roman" w:hAnsi="Times New Roman" w:cs="Times New Roman"/>
          <w:kern w:val="0"/>
          <w:lang w:val="en-ZW"/>
        </w:rPr>
        <w:tab/>
        <w:t xml:space="preserve">Counsel also submitted that it </w:t>
      </w:r>
      <w:r w:rsidR="001C2385">
        <w:rPr>
          <w:rFonts w:ascii="Times New Roman" w:hAnsi="Times New Roman" w:cs="Times New Roman"/>
          <w:kern w:val="0"/>
          <w:lang w:val="en-ZW"/>
        </w:rPr>
        <w:t xml:space="preserve">was argued that what is at p 217 is </w:t>
      </w:r>
      <w:r w:rsidR="004E2E27" w:rsidRPr="004E2E27">
        <w:rPr>
          <w:rFonts w:ascii="Times New Roman" w:hAnsi="Times New Roman" w:cs="Times New Roman"/>
          <w:kern w:val="0"/>
          <w:lang w:val="en-ZW"/>
        </w:rPr>
        <w:t xml:space="preserve">the purported signature of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sidR="001C2385">
        <w:rPr>
          <w:rFonts w:ascii="Times New Roman" w:hAnsi="Times New Roman" w:cs="Times New Roman"/>
          <w:kern w:val="0"/>
          <w:lang w:val="en-ZW"/>
        </w:rPr>
        <w:t xml:space="preserve"> </w:t>
      </w:r>
      <w:r>
        <w:rPr>
          <w:rFonts w:ascii="Times New Roman" w:hAnsi="Times New Roman" w:cs="Times New Roman"/>
          <w:kern w:val="0"/>
          <w:lang w:val="en-ZW"/>
        </w:rPr>
        <w:t>He argued that t</w:t>
      </w:r>
      <w:r w:rsidR="001C2385">
        <w:rPr>
          <w:rFonts w:ascii="Times New Roman" w:hAnsi="Times New Roman" w:cs="Times New Roman"/>
          <w:kern w:val="0"/>
          <w:lang w:val="en-ZW"/>
        </w:rPr>
        <w:t xml:space="preserve">he applicant does not know the </w:t>
      </w:r>
      <w:r>
        <w:rPr>
          <w:rFonts w:ascii="Times New Roman" w:hAnsi="Times New Roman" w:cs="Times New Roman"/>
          <w:kern w:val="0"/>
          <w:lang w:val="en-ZW"/>
        </w:rPr>
        <w:t>President's signature</w:t>
      </w:r>
      <w:r w:rsidR="001C2385">
        <w:rPr>
          <w:rFonts w:ascii="Times New Roman" w:hAnsi="Times New Roman" w:cs="Times New Roman"/>
          <w:kern w:val="0"/>
          <w:lang w:val="en-ZW"/>
        </w:rPr>
        <w:t xml:space="preserve">. Counsels and the court also do not know it. </w:t>
      </w:r>
      <w:r w:rsidR="004E2E27" w:rsidRPr="004E2E27">
        <w:rPr>
          <w:rFonts w:ascii="Times New Roman" w:hAnsi="Times New Roman" w:cs="Times New Roman"/>
          <w:kern w:val="0"/>
          <w:lang w:val="en-ZW"/>
        </w:rPr>
        <w:t xml:space="preserve"> But there is a signature that purports to be that of the president. </w:t>
      </w:r>
      <w:r>
        <w:rPr>
          <w:rFonts w:ascii="Times New Roman" w:hAnsi="Times New Roman" w:cs="Times New Roman"/>
          <w:kern w:val="0"/>
          <w:lang w:val="en-ZW"/>
        </w:rPr>
        <w:t xml:space="preserve">The fifth respondent believes </w:t>
      </w:r>
      <w:r w:rsidR="004E2E27" w:rsidRPr="004E2E27">
        <w:rPr>
          <w:rFonts w:ascii="Times New Roman" w:hAnsi="Times New Roman" w:cs="Times New Roman"/>
          <w:kern w:val="0"/>
          <w:lang w:val="en-ZW"/>
        </w:rPr>
        <w:t xml:space="preserve">that </w:t>
      </w:r>
      <w:r>
        <w:rPr>
          <w:rFonts w:ascii="Times New Roman" w:hAnsi="Times New Roman" w:cs="Times New Roman"/>
          <w:kern w:val="0"/>
          <w:lang w:val="en-ZW"/>
        </w:rPr>
        <w:t xml:space="preserve">to be the signature </w:t>
      </w:r>
      <w:r w:rsidR="004E2E27" w:rsidRPr="004E2E27">
        <w:rPr>
          <w:rFonts w:ascii="Times New Roman" w:hAnsi="Times New Roman" w:cs="Times New Roman"/>
          <w:kern w:val="0"/>
          <w:lang w:val="en-ZW"/>
        </w:rPr>
        <w:t xml:space="preserve">of 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but that is not the point at this stage. </w:t>
      </w:r>
      <w:r>
        <w:rPr>
          <w:rFonts w:ascii="Times New Roman" w:hAnsi="Times New Roman" w:cs="Times New Roman"/>
          <w:kern w:val="0"/>
          <w:lang w:val="en-ZW"/>
        </w:rPr>
        <w:t xml:space="preserve">Given this kind of signature and the official communication, the President must be cited. </w:t>
      </w:r>
      <w:r w:rsidR="004E2E27" w:rsidRPr="004E2E27">
        <w:rPr>
          <w:rFonts w:ascii="Times New Roman" w:hAnsi="Times New Roman" w:cs="Times New Roman"/>
          <w:kern w:val="0"/>
          <w:lang w:val="en-ZW"/>
        </w:rPr>
        <w:t xml:space="preserve">It is not available to the applicant to say this signature purports to be that of the president. </w:t>
      </w:r>
      <w:r w:rsidR="001C2385">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w:t>
      </w:r>
      <w:r w:rsidR="001C2385">
        <w:rPr>
          <w:rFonts w:ascii="Times New Roman" w:hAnsi="Times New Roman" w:cs="Times New Roman"/>
          <w:kern w:val="0"/>
          <w:lang w:val="en-ZW"/>
        </w:rPr>
        <w:t xml:space="preserve">must be heard </w:t>
      </w:r>
      <w:r w:rsidR="004E2E27" w:rsidRPr="004E2E27">
        <w:rPr>
          <w:rFonts w:ascii="Times New Roman" w:hAnsi="Times New Roman" w:cs="Times New Roman"/>
          <w:kern w:val="0"/>
          <w:lang w:val="en-ZW"/>
        </w:rPr>
        <w:t xml:space="preserve">because </w:t>
      </w:r>
      <w:r>
        <w:rPr>
          <w:rFonts w:ascii="Times New Roman" w:hAnsi="Times New Roman" w:cs="Times New Roman"/>
          <w:kern w:val="0"/>
          <w:lang w:val="en-ZW"/>
        </w:rPr>
        <w:t>nothing can stop</w:t>
      </w:r>
      <w:r w:rsidR="004E2E27" w:rsidRPr="004E2E27">
        <w:rPr>
          <w:rFonts w:ascii="Times New Roman" w:hAnsi="Times New Roman" w:cs="Times New Roman"/>
          <w:kern w:val="0"/>
          <w:lang w:val="en-ZW"/>
        </w:rPr>
        <w:t xml:space="preserve"> </w:t>
      </w:r>
      <w:r>
        <w:rPr>
          <w:rFonts w:ascii="Times New Roman" w:hAnsi="Times New Roman" w:cs="Times New Roman"/>
          <w:kern w:val="0"/>
          <w:lang w:val="en-ZW"/>
        </w:rPr>
        <w:t>his joinder</w:t>
      </w:r>
      <w:r w:rsidR="004E2E27" w:rsidRPr="004E2E27">
        <w:rPr>
          <w:rFonts w:ascii="Times New Roman" w:hAnsi="Times New Roman" w:cs="Times New Roman"/>
          <w:kern w:val="0"/>
          <w:lang w:val="en-ZW"/>
        </w:rPr>
        <w:t xml:space="preserve">. </w:t>
      </w:r>
      <w:r w:rsidR="001C2385">
        <w:rPr>
          <w:rFonts w:ascii="Times New Roman" w:hAnsi="Times New Roman" w:cs="Times New Roman"/>
          <w:kern w:val="0"/>
          <w:lang w:val="en-ZW"/>
        </w:rPr>
        <w:t>While the other respondents did not participate</w:t>
      </w:r>
      <w:r>
        <w:rPr>
          <w:rFonts w:ascii="Times New Roman" w:hAnsi="Times New Roman" w:cs="Times New Roman"/>
          <w:kern w:val="0"/>
          <w:lang w:val="en-ZW"/>
        </w:rPr>
        <w:t>,</w:t>
      </w:r>
      <w:r w:rsidR="001C2385">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there are official documents</w:t>
      </w:r>
      <w:r>
        <w:rPr>
          <w:rFonts w:ascii="Times New Roman" w:hAnsi="Times New Roman" w:cs="Times New Roman"/>
          <w:kern w:val="0"/>
          <w:lang w:val="en-ZW"/>
        </w:rPr>
        <w:t xml:space="preserve"> and</w:t>
      </w:r>
      <w:r w:rsidR="004E2E27" w:rsidRPr="004E2E27">
        <w:rPr>
          <w:rFonts w:ascii="Times New Roman" w:hAnsi="Times New Roman" w:cs="Times New Roman"/>
          <w:kern w:val="0"/>
          <w:lang w:val="en-ZW"/>
        </w:rPr>
        <w:t xml:space="preserve"> objective evidence that the fifth respondent can rely on. </w:t>
      </w:r>
      <w:r w:rsidR="00EF5375">
        <w:rPr>
          <w:rFonts w:ascii="Times New Roman" w:hAnsi="Times New Roman" w:cs="Times New Roman"/>
          <w:kern w:val="0"/>
          <w:lang w:val="en-ZW"/>
        </w:rPr>
        <w:t xml:space="preserve">It does not mean that </w:t>
      </w:r>
      <w:r w:rsidR="004E2E27" w:rsidRPr="004E2E27">
        <w:rPr>
          <w:rFonts w:ascii="Times New Roman" w:hAnsi="Times New Roman" w:cs="Times New Roman"/>
          <w:kern w:val="0"/>
          <w:lang w:val="en-ZW"/>
        </w:rPr>
        <w:t xml:space="preserve">the </w:t>
      </w:r>
      <w:r>
        <w:rPr>
          <w:rFonts w:ascii="Times New Roman" w:hAnsi="Times New Roman" w:cs="Times New Roman"/>
          <w:kern w:val="0"/>
          <w:lang w:val="en-ZW"/>
        </w:rPr>
        <w:t>P</w:t>
      </w:r>
      <w:r w:rsidR="004E2E27" w:rsidRPr="004E2E27">
        <w:rPr>
          <w:rFonts w:ascii="Times New Roman" w:hAnsi="Times New Roman" w:cs="Times New Roman"/>
          <w:kern w:val="0"/>
          <w:lang w:val="en-ZW"/>
        </w:rPr>
        <w:t xml:space="preserve">resident must be joined in all litigation, but the </w:t>
      </w:r>
      <w:r>
        <w:rPr>
          <w:rFonts w:ascii="Times New Roman" w:hAnsi="Times New Roman" w:cs="Times New Roman"/>
          <w:kern w:val="0"/>
          <w:lang w:val="en-ZW"/>
        </w:rPr>
        <w:t>President</w:t>
      </w:r>
      <w:r w:rsidR="004E2E27" w:rsidRPr="004E2E27">
        <w:rPr>
          <w:rFonts w:ascii="Times New Roman" w:hAnsi="Times New Roman" w:cs="Times New Roman"/>
          <w:kern w:val="0"/>
          <w:lang w:val="en-ZW"/>
        </w:rPr>
        <w:t xml:space="preserve"> must </w:t>
      </w:r>
      <w:r w:rsidR="004E2E27" w:rsidRPr="004E2E27">
        <w:rPr>
          <w:rFonts w:ascii="Times New Roman" w:hAnsi="Times New Roman" w:cs="Times New Roman"/>
          <w:kern w:val="0"/>
          <w:lang w:val="en-ZW"/>
        </w:rPr>
        <w:lastRenderedPageBreak/>
        <w:t xml:space="preserve">be joined in litigation where it is asserted that his acts are invalid. </w:t>
      </w:r>
      <w:r w:rsidR="00EF5375">
        <w:rPr>
          <w:rFonts w:ascii="Times New Roman" w:hAnsi="Times New Roman" w:cs="Times New Roman"/>
          <w:kern w:val="0"/>
          <w:lang w:val="en-ZW"/>
        </w:rPr>
        <w:t>The</w:t>
      </w:r>
      <w:r w:rsidR="004E2E27" w:rsidRPr="004E2E27">
        <w:rPr>
          <w:rFonts w:ascii="Times New Roman" w:hAnsi="Times New Roman" w:cs="Times New Roman"/>
          <w:kern w:val="0"/>
          <w:lang w:val="en-ZW"/>
        </w:rPr>
        <w:t xml:space="preserve"> joining of the president in these proceedings is justified on the issues raised by the applicant itself.</w:t>
      </w:r>
      <w:r w:rsidR="00EF5375">
        <w:rPr>
          <w:rFonts w:ascii="Times New Roman" w:hAnsi="Times New Roman" w:cs="Times New Roman"/>
          <w:kern w:val="0"/>
          <w:lang w:val="en-ZW"/>
        </w:rPr>
        <w:t xml:space="preserve"> The </w:t>
      </w:r>
      <w:r w:rsidR="004E2E27" w:rsidRPr="004E2E27">
        <w:rPr>
          <w:rFonts w:ascii="Times New Roman" w:hAnsi="Times New Roman" w:cs="Times New Roman"/>
          <w:kern w:val="0"/>
          <w:lang w:val="en-ZW"/>
        </w:rPr>
        <w:t xml:space="preserve">effect of this point is to defeat the application. </w:t>
      </w:r>
    </w:p>
    <w:p w14:paraId="553F16C2" w14:textId="4B3D079A" w:rsidR="00EF5375" w:rsidRDefault="005E589A" w:rsidP="000023B2">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[32]</w:t>
      </w:r>
      <w:r>
        <w:rPr>
          <w:rFonts w:ascii="Times New Roman" w:hAnsi="Times New Roman" w:cs="Times New Roman"/>
          <w:kern w:val="0"/>
          <w:lang w:val="en-ZW"/>
        </w:rPr>
        <w:tab/>
        <w:t xml:space="preserve">It was further contended that counsel for the applicant said </w:t>
      </w:r>
      <w:r w:rsidR="004E2E27" w:rsidRPr="004E2E27">
        <w:rPr>
          <w:rFonts w:ascii="Times New Roman" w:hAnsi="Times New Roman" w:cs="Times New Roman"/>
          <w:kern w:val="0"/>
          <w:lang w:val="en-ZW"/>
        </w:rPr>
        <w:t xml:space="preserve">nothing about a cause not being set out in the absence of the joinder of the </w:t>
      </w:r>
      <w:r>
        <w:rPr>
          <w:rFonts w:ascii="Times New Roman" w:hAnsi="Times New Roman" w:cs="Times New Roman"/>
          <w:kern w:val="0"/>
          <w:lang w:val="en-ZW"/>
        </w:rPr>
        <w:t>P</w:t>
      </w:r>
      <w:r w:rsidR="004E2E27" w:rsidRPr="004E2E27">
        <w:rPr>
          <w:rFonts w:ascii="Times New Roman" w:hAnsi="Times New Roman" w:cs="Times New Roman"/>
          <w:kern w:val="0"/>
          <w:lang w:val="en-ZW"/>
        </w:rPr>
        <w:t>resident</w:t>
      </w:r>
      <w:r>
        <w:rPr>
          <w:rFonts w:ascii="Times New Roman" w:hAnsi="Times New Roman" w:cs="Times New Roman"/>
          <w:kern w:val="0"/>
          <w:lang w:val="en-ZW"/>
        </w:rPr>
        <w:t xml:space="preserve">, and </w:t>
      </w:r>
      <w:r w:rsidR="004E2E27" w:rsidRPr="004E2E27">
        <w:rPr>
          <w:rFonts w:ascii="Times New Roman" w:hAnsi="Times New Roman" w:cs="Times New Roman"/>
          <w:kern w:val="0"/>
          <w:lang w:val="en-ZW"/>
        </w:rPr>
        <w:t xml:space="preserve">that they bring proceedings against X where they want </w:t>
      </w:r>
      <w:r>
        <w:rPr>
          <w:rFonts w:ascii="Times New Roman" w:hAnsi="Times New Roman" w:cs="Times New Roman"/>
          <w:kern w:val="0"/>
          <w:lang w:val="en-ZW"/>
        </w:rPr>
        <w:t>an order</w:t>
      </w:r>
      <w:r w:rsidR="004E2E27" w:rsidRPr="004E2E27">
        <w:rPr>
          <w:rFonts w:ascii="Times New Roman" w:hAnsi="Times New Roman" w:cs="Times New Roman"/>
          <w:kern w:val="0"/>
          <w:lang w:val="en-ZW"/>
        </w:rPr>
        <w:t xml:space="preserve"> against Y. Under those circumstances, the cause is bad in law and ought to be dismissed.</w:t>
      </w:r>
      <w:r w:rsidR="00EF5375">
        <w:rPr>
          <w:rFonts w:ascii="Times New Roman" w:hAnsi="Times New Roman" w:cs="Times New Roman"/>
          <w:kern w:val="0"/>
          <w:lang w:val="en-ZW"/>
        </w:rPr>
        <w:t xml:space="preserve"> The party </w:t>
      </w:r>
      <w:r w:rsidR="004E2E27" w:rsidRPr="004E2E27">
        <w:rPr>
          <w:rFonts w:ascii="Times New Roman" w:hAnsi="Times New Roman" w:cs="Times New Roman"/>
          <w:kern w:val="0"/>
          <w:lang w:val="en-ZW"/>
        </w:rPr>
        <w:t>not joined is a party in respect of whom leave must first be sought before they are joined.</w:t>
      </w:r>
      <w:r w:rsidR="00EF5375">
        <w:rPr>
          <w:rFonts w:ascii="Times New Roman" w:hAnsi="Times New Roman" w:cs="Times New Roman"/>
          <w:kern w:val="0"/>
          <w:lang w:val="en-ZW"/>
        </w:rPr>
        <w:t xml:space="preserve"> When the court enquired, as argued by the applicant’s counsel, that once the court </w:t>
      </w:r>
      <w:r>
        <w:rPr>
          <w:rFonts w:ascii="Times New Roman" w:hAnsi="Times New Roman" w:cs="Times New Roman"/>
          <w:kern w:val="0"/>
          <w:lang w:val="en-ZW"/>
        </w:rPr>
        <w:t xml:space="preserve">upholds the point, whether it would be appropriate to dismiss the application, Mr </w:t>
      </w:r>
      <w:r w:rsidRPr="005E589A">
        <w:rPr>
          <w:rFonts w:ascii="Times New Roman" w:hAnsi="Times New Roman" w:cs="Times New Roman"/>
          <w:i/>
          <w:iCs/>
          <w:kern w:val="0"/>
          <w:lang w:val="en-ZW"/>
        </w:rPr>
        <w:t>Mpofu</w:t>
      </w:r>
      <w:r>
        <w:rPr>
          <w:rFonts w:ascii="Times New Roman" w:hAnsi="Times New Roman" w:cs="Times New Roman"/>
          <w:kern w:val="0"/>
          <w:lang w:val="en-ZW"/>
        </w:rPr>
        <w:t xml:space="preserve"> argued that the application </w:t>
      </w:r>
      <w:r w:rsidR="00EF5375">
        <w:rPr>
          <w:rFonts w:ascii="Times New Roman" w:hAnsi="Times New Roman" w:cs="Times New Roman"/>
          <w:kern w:val="0"/>
          <w:lang w:val="en-ZW"/>
        </w:rPr>
        <w:t>was</w:t>
      </w:r>
      <w:r w:rsidR="004E2E27" w:rsidRPr="004E2E27">
        <w:rPr>
          <w:rFonts w:ascii="Times New Roman" w:hAnsi="Times New Roman" w:cs="Times New Roman"/>
          <w:kern w:val="0"/>
          <w:lang w:val="en-ZW"/>
        </w:rPr>
        <w:t xml:space="preserve"> insufficient for its purpose. </w:t>
      </w:r>
      <w:r>
        <w:rPr>
          <w:rFonts w:ascii="Times New Roman" w:hAnsi="Times New Roman" w:cs="Times New Roman"/>
          <w:kern w:val="0"/>
          <w:lang w:val="en-ZW"/>
        </w:rPr>
        <w:t>He further contended that it</w:t>
      </w:r>
      <w:r w:rsidR="004E2E27" w:rsidRPr="004E2E27">
        <w:rPr>
          <w:rFonts w:ascii="Times New Roman" w:hAnsi="Times New Roman" w:cs="Times New Roman"/>
          <w:kern w:val="0"/>
          <w:lang w:val="en-ZW"/>
        </w:rPr>
        <w:t xml:space="preserve"> is an application in which a cause cannot be established at all, and for that reason</w:t>
      </w:r>
      <w:r w:rsidR="00EF5375">
        <w:rPr>
          <w:rFonts w:ascii="Times New Roman" w:hAnsi="Times New Roman" w:cs="Times New Roman"/>
          <w:kern w:val="0"/>
          <w:lang w:val="en-ZW"/>
        </w:rPr>
        <w:t>,</w:t>
      </w:r>
      <w:r w:rsidR="004E2E27" w:rsidRPr="004E2E27">
        <w:rPr>
          <w:rFonts w:ascii="Times New Roman" w:hAnsi="Times New Roman" w:cs="Times New Roman"/>
          <w:kern w:val="0"/>
          <w:lang w:val="en-ZW"/>
        </w:rPr>
        <w:t xml:space="preserve"> dismissal would be competent.</w:t>
      </w:r>
      <w:r w:rsidR="00EF5375">
        <w:rPr>
          <w:rFonts w:ascii="Times New Roman" w:hAnsi="Times New Roman" w:cs="Times New Roman"/>
          <w:kern w:val="0"/>
          <w:lang w:val="en-ZW"/>
        </w:rPr>
        <w:t xml:space="preserve"> </w:t>
      </w:r>
      <w:r>
        <w:rPr>
          <w:rFonts w:ascii="Times New Roman" w:hAnsi="Times New Roman" w:cs="Times New Roman"/>
          <w:kern w:val="0"/>
          <w:lang w:val="en-ZW"/>
        </w:rPr>
        <w:t>He finally submitted that if</w:t>
      </w:r>
      <w:r w:rsidR="00EF5375">
        <w:rPr>
          <w:rFonts w:ascii="Times New Roman" w:hAnsi="Times New Roman" w:cs="Times New Roman"/>
          <w:kern w:val="0"/>
          <w:lang w:val="en-ZW"/>
        </w:rPr>
        <w:t xml:space="preserve"> the court is not with him on that point</w:t>
      </w:r>
      <w:r>
        <w:rPr>
          <w:rFonts w:ascii="Times New Roman" w:hAnsi="Times New Roman" w:cs="Times New Roman"/>
          <w:kern w:val="0"/>
          <w:lang w:val="en-ZW"/>
        </w:rPr>
        <w:t>,</w:t>
      </w:r>
      <w:r w:rsidR="00EF5375">
        <w:rPr>
          <w:rFonts w:ascii="Times New Roman" w:hAnsi="Times New Roman" w:cs="Times New Roman"/>
          <w:kern w:val="0"/>
          <w:lang w:val="en-ZW"/>
        </w:rPr>
        <w:t xml:space="preserve"> </w:t>
      </w:r>
      <w:r w:rsidR="004E2E27" w:rsidRPr="004E2E27">
        <w:rPr>
          <w:rFonts w:ascii="Times New Roman" w:hAnsi="Times New Roman" w:cs="Times New Roman"/>
          <w:kern w:val="0"/>
          <w:lang w:val="en-ZW"/>
        </w:rPr>
        <w:t xml:space="preserve">the application may then be struck off the </w:t>
      </w:r>
      <w:r w:rsidR="00EF5375">
        <w:rPr>
          <w:rFonts w:ascii="Times New Roman" w:hAnsi="Times New Roman" w:cs="Times New Roman"/>
          <w:kern w:val="0"/>
          <w:lang w:val="en-ZW"/>
        </w:rPr>
        <w:t xml:space="preserve">roll. </w:t>
      </w:r>
      <w:bookmarkEnd w:id="1"/>
    </w:p>
    <w:p w14:paraId="6C4939EE" w14:textId="305331E9" w:rsidR="00EF5375" w:rsidRPr="005E589A" w:rsidRDefault="00EF5375" w:rsidP="00EF5375">
      <w:pPr>
        <w:spacing w:after="120" w:line="360" w:lineRule="auto"/>
        <w:jc w:val="both"/>
        <w:rPr>
          <w:rFonts w:ascii="Times New Roman" w:hAnsi="Times New Roman" w:cs="Times New Roman"/>
          <w:b/>
          <w:bCs/>
          <w:kern w:val="0"/>
          <w:u w:val="single"/>
          <w:lang w:val="en-ZW"/>
        </w:rPr>
      </w:pPr>
      <w:r w:rsidRPr="005E589A">
        <w:rPr>
          <w:rFonts w:ascii="Times New Roman" w:hAnsi="Times New Roman" w:cs="Times New Roman"/>
          <w:b/>
          <w:bCs/>
          <w:kern w:val="0"/>
          <w:u w:val="single"/>
          <w:lang w:val="en-ZW"/>
        </w:rPr>
        <w:t>THE QUESTION FOR DETERMINATION</w:t>
      </w:r>
    </w:p>
    <w:p w14:paraId="6F36A8A0" w14:textId="0755FF38" w:rsidR="00EF5375" w:rsidRDefault="005E589A" w:rsidP="005E589A">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[33]</w:t>
      </w:r>
      <w:r>
        <w:rPr>
          <w:rFonts w:ascii="Times New Roman" w:hAnsi="Times New Roman" w:cs="Times New Roman"/>
          <w:kern w:val="0"/>
          <w:lang w:val="en-ZW"/>
        </w:rPr>
        <w:tab/>
      </w:r>
      <w:r w:rsidR="00EF5375">
        <w:rPr>
          <w:rFonts w:ascii="Times New Roman" w:hAnsi="Times New Roman" w:cs="Times New Roman"/>
          <w:kern w:val="0"/>
          <w:lang w:val="en-ZW"/>
        </w:rPr>
        <w:t xml:space="preserve">The court must determine whether the non-joinder of the President of the Republic of Zimbabwe </w:t>
      </w:r>
      <w:r w:rsidR="00B01071">
        <w:rPr>
          <w:rFonts w:ascii="Times New Roman" w:hAnsi="Times New Roman" w:cs="Times New Roman"/>
          <w:kern w:val="0"/>
          <w:lang w:val="en-ZW"/>
        </w:rPr>
        <w:t>was</w:t>
      </w:r>
      <w:r w:rsidR="00EF5375">
        <w:rPr>
          <w:rFonts w:ascii="Times New Roman" w:hAnsi="Times New Roman" w:cs="Times New Roman"/>
          <w:kern w:val="0"/>
          <w:lang w:val="en-ZW"/>
        </w:rPr>
        <w:t xml:space="preserve"> material and fatal to th</w:t>
      </w:r>
      <w:r>
        <w:rPr>
          <w:rFonts w:ascii="Times New Roman" w:hAnsi="Times New Roman" w:cs="Times New Roman"/>
          <w:kern w:val="0"/>
          <w:lang w:val="en-ZW"/>
        </w:rPr>
        <w:t>is</w:t>
      </w:r>
      <w:r w:rsidR="00EF5375">
        <w:rPr>
          <w:rFonts w:ascii="Times New Roman" w:hAnsi="Times New Roman" w:cs="Times New Roman"/>
          <w:kern w:val="0"/>
          <w:lang w:val="en-ZW"/>
        </w:rPr>
        <w:t xml:space="preserve"> application</w:t>
      </w:r>
      <w:r>
        <w:rPr>
          <w:rFonts w:ascii="Times New Roman" w:hAnsi="Times New Roman" w:cs="Times New Roman"/>
          <w:kern w:val="0"/>
          <w:lang w:val="en-ZW"/>
        </w:rPr>
        <w:t>.</w:t>
      </w:r>
    </w:p>
    <w:p w14:paraId="799DC6EE" w14:textId="71D1F7E7" w:rsidR="00EF5375" w:rsidRPr="005E589A" w:rsidRDefault="00EF5375" w:rsidP="00EF5375">
      <w:pPr>
        <w:spacing w:after="120" w:line="360" w:lineRule="auto"/>
        <w:jc w:val="both"/>
        <w:rPr>
          <w:rFonts w:ascii="Times New Roman" w:hAnsi="Times New Roman" w:cs="Times New Roman"/>
          <w:b/>
          <w:bCs/>
          <w:kern w:val="0"/>
          <w:u w:val="single"/>
          <w:lang w:val="en-ZW"/>
        </w:rPr>
      </w:pPr>
      <w:r w:rsidRPr="005E589A">
        <w:rPr>
          <w:rFonts w:ascii="Times New Roman" w:hAnsi="Times New Roman" w:cs="Times New Roman"/>
          <w:b/>
          <w:bCs/>
          <w:kern w:val="0"/>
          <w:u w:val="single"/>
          <w:lang w:val="en-ZW"/>
        </w:rPr>
        <w:t xml:space="preserve">THE </w:t>
      </w:r>
      <w:r w:rsidR="00B01071" w:rsidRPr="005E589A">
        <w:rPr>
          <w:rFonts w:ascii="Times New Roman" w:hAnsi="Times New Roman" w:cs="Times New Roman"/>
          <w:b/>
          <w:bCs/>
          <w:kern w:val="0"/>
          <w:u w:val="single"/>
          <w:lang w:val="en-ZW"/>
        </w:rPr>
        <w:t xml:space="preserve">APPLICABLE </w:t>
      </w:r>
      <w:r w:rsidRPr="005E589A">
        <w:rPr>
          <w:rFonts w:ascii="Times New Roman" w:hAnsi="Times New Roman" w:cs="Times New Roman"/>
          <w:b/>
          <w:bCs/>
          <w:kern w:val="0"/>
          <w:u w:val="single"/>
          <w:lang w:val="en-ZW"/>
        </w:rPr>
        <w:t>LAW</w:t>
      </w:r>
    </w:p>
    <w:p w14:paraId="417BF691" w14:textId="6F4D74EC" w:rsidR="00B01071" w:rsidRDefault="005E589A" w:rsidP="005E589A">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[34]</w:t>
      </w:r>
      <w:r>
        <w:rPr>
          <w:rFonts w:ascii="Times New Roman" w:hAnsi="Times New Roman" w:cs="Times New Roman"/>
          <w:kern w:val="0"/>
          <w:lang w:val="en-ZW"/>
        </w:rPr>
        <w:tab/>
      </w:r>
      <w:r w:rsidR="00B01071">
        <w:rPr>
          <w:rFonts w:ascii="Times New Roman" w:hAnsi="Times New Roman" w:cs="Times New Roman"/>
          <w:kern w:val="0"/>
          <w:lang w:val="en-ZW"/>
        </w:rPr>
        <w:t xml:space="preserve">It is trite that every person who has a direct and substantial interest in a matter ought to be cited in court proceedings as a party. The joinder of all interested parties is </w:t>
      </w:r>
      <w:r w:rsidR="001C782D">
        <w:rPr>
          <w:rFonts w:ascii="Times New Roman" w:hAnsi="Times New Roman" w:cs="Times New Roman"/>
          <w:kern w:val="0"/>
          <w:lang w:val="en-ZW"/>
        </w:rPr>
        <w:t>intended to ensure that the court hears them before it can make a determination on the matter that</w:t>
      </w:r>
      <w:r w:rsidR="00B01071">
        <w:rPr>
          <w:rFonts w:ascii="Times New Roman" w:hAnsi="Times New Roman" w:cs="Times New Roman"/>
          <w:kern w:val="0"/>
          <w:lang w:val="en-ZW"/>
        </w:rPr>
        <w:t xml:space="preserve"> may prejudicially affect them. This is imperative </w:t>
      </w:r>
      <w:r w:rsidR="001C782D">
        <w:rPr>
          <w:rFonts w:ascii="Times New Roman" w:hAnsi="Times New Roman" w:cs="Times New Roman"/>
          <w:kern w:val="0"/>
          <w:lang w:val="en-ZW"/>
        </w:rPr>
        <w:t>because of the fundamental principle of our law:</w:t>
      </w:r>
      <w:r w:rsidR="00B01071">
        <w:rPr>
          <w:rFonts w:ascii="Times New Roman" w:hAnsi="Times New Roman" w:cs="Times New Roman"/>
          <w:kern w:val="0"/>
          <w:lang w:val="en-ZW"/>
        </w:rPr>
        <w:t xml:space="preserve"> the </w:t>
      </w:r>
      <w:r w:rsidR="00B01071" w:rsidRPr="001C782D">
        <w:rPr>
          <w:rFonts w:ascii="Times New Roman" w:hAnsi="Times New Roman" w:cs="Times New Roman"/>
          <w:i/>
          <w:iCs/>
          <w:kern w:val="0"/>
          <w:lang w:val="en-ZW"/>
        </w:rPr>
        <w:t>audi alteram partem</w:t>
      </w:r>
      <w:r w:rsidR="00B01071">
        <w:rPr>
          <w:rFonts w:ascii="Times New Roman" w:hAnsi="Times New Roman" w:cs="Times New Roman"/>
          <w:kern w:val="0"/>
          <w:lang w:val="en-ZW"/>
        </w:rPr>
        <w:t xml:space="preserve"> rule. </w:t>
      </w:r>
      <w:r w:rsidR="0085637E">
        <w:rPr>
          <w:rFonts w:ascii="Times New Roman" w:hAnsi="Times New Roman" w:cs="Times New Roman"/>
          <w:kern w:val="0"/>
          <w:lang w:val="en-ZW"/>
        </w:rPr>
        <w:t xml:space="preserve">The joinder would also be necessary for the effectual and </w:t>
      </w:r>
      <w:r w:rsidR="001C782D">
        <w:rPr>
          <w:rFonts w:ascii="Times New Roman" w:hAnsi="Times New Roman" w:cs="Times New Roman"/>
          <w:kern w:val="0"/>
          <w:lang w:val="en-ZW"/>
        </w:rPr>
        <w:t>complete</w:t>
      </w:r>
      <w:r w:rsidR="0085637E">
        <w:rPr>
          <w:rFonts w:ascii="Times New Roman" w:hAnsi="Times New Roman" w:cs="Times New Roman"/>
          <w:kern w:val="0"/>
          <w:lang w:val="en-ZW"/>
        </w:rPr>
        <w:t xml:space="preserve"> determination and resolution of all issues arising in the dispute before the court. </w:t>
      </w:r>
      <w:r w:rsidR="00B01071">
        <w:rPr>
          <w:rFonts w:ascii="Times New Roman" w:hAnsi="Times New Roman" w:cs="Times New Roman"/>
          <w:kern w:val="0"/>
          <w:lang w:val="en-ZW"/>
        </w:rPr>
        <w:t xml:space="preserve">The law was succinctly set out in </w:t>
      </w:r>
      <w:r w:rsidR="00B01071" w:rsidRPr="001C782D">
        <w:rPr>
          <w:rFonts w:ascii="Times New Roman" w:hAnsi="Times New Roman" w:cs="Times New Roman"/>
          <w:i/>
          <w:iCs/>
          <w:kern w:val="0"/>
          <w:lang w:val="en-ZW"/>
        </w:rPr>
        <w:t xml:space="preserve">Tour Operators Business Association of Zimbabwe </w:t>
      </w:r>
      <w:r w:rsidR="00B01071" w:rsidRPr="00D04703">
        <w:rPr>
          <w:rFonts w:ascii="Times New Roman" w:hAnsi="Times New Roman" w:cs="Times New Roman"/>
          <w:iCs/>
          <w:kern w:val="0"/>
          <w:lang w:val="en-ZW"/>
        </w:rPr>
        <w:t>v</w:t>
      </w:r>
      <w:r w:rsidR="00B01071" w:rsidRPr="001C782D">
        <w:rPr>
          <w:rFonts w:ascii="Times New Roman" w:hAnsi="Times New Roman" w:cs="Times New Roman"/>
          <w:i/>
          <w:iCs/>
          <w:kern w:val="0"/>
          <w:lang w:val="en-ZW"/>
        </w:rPr>
        <w:t xml:space="preserve"> Motor Insurance Pool &amp; Ors </w:t>
      </w:r>
      <w:r w:rsidR="00B01071">
        <w:rPr>
          <w:rFonts w:ascii="Times New Roman" w:hAnsi="Times New Roman" w:cs="Times New Roman"/>
          <w:kern w:val="0"/>
          <w:lang w:val="en-ZW"/>
        </w:rPr>
        <w:t>CCZ 05/15 at p 5</w:t>
      </w:r>
      <w:r w:rsidR="001C782D">
        <w:rPr>
          <w:rFonts w:ascii="Times New Roman" w:hAnsi="Times New Roman" w:cs="Times New Roman"/>
          <w:kern w:val="0"/>
          <w:lang w:val="en-ZW"/>
        </w:rPr>
        <w:t xml:space="preserve">, </w:t>
      </w:r>
      <w:r w:rsidR="0085637E">
        <w:rPr>
          <w:rFonts w:ascii="Times New Roman" w:hAnsi="Times New Roman" w:cs="Times New Roman"/>
          <w:kern w:val="0"/>
          <w:lang w:val="en-ZW"/>
        </w:rPr>
        <w:t xml:space="preserve">where </w:t>
      </w:r>
      <w:r w:rsidR="00D04703" w:rsidRPr="00D04703">
        <w:rPr>
          <w:rFonts w:ascii="Times New Roman" w:hAnsi="Times New Roman" w:cs="Times New Roman"/>
          <w:smallCaps/>
          <w:kern w:val="0"/>
          <w:lang w:val="en-ZW"/>
        </w:rPr>
        <w:t>Patel</w:t>
      </w:r>
      <w:r w:rsidR="00B01071">
        <w:rPr>
          <w:rFonts w:ascii="Times New Roman" w:hAnsi="Times New Roman" w:cs="Times New Roman"/>
          <w:kern w:val="0"/>
          <w:lang w:val="en-ZW"/>
        </w:rPr>
        <w:t xml:space="preserve"> JA said:</w:t>
      </w:r>
    </w:p>
    <w:p w14:paraId="799F496D" w14:textId="501509DC" w:rsidR="00B01071" w:rsidRPr="001C782D" w:rsidRDefault="00B01071" w:rsidP="001C782D">
      <w:pPr>
        <w:spacing w:after="120" w:line="240" w:lineRule="auto"/>
        <w:ind w:left="1440"/>
        <w:jc w:val="both"/>
        <w:rPr>
          <w:rFonts w:ascii="Times New Roman" w:hAnsi="Times New Roman" w:cs="Times New Roman"/>
          <w:kern w:val="0"/>
          <w:sz w:val="22"/>
          <w:szCs w:val="22"/>
          <w:lang w:val="en-GB"/>
        </w:rPr>
      </w:pPr>
      <w:r w:rsidRPr="001C782D">
        <w:rPr>
          <w:rFonts w:ascii="Times New Roman" w:hAnsi="Times New Roman" w:cs="Times New Roman"/>
          <w:kern w:val="0"/>
          <w:sz w:val="22"/>
          <w:szCs w:val="22"/>
          <w:lang w:val="en-GB"/>
        </w:rPr>
        <w:t xml:space="preserve">“As a matter of procedure, it is trite that a party instituting any legal proceedings must cite every person who has a direct and substantial interest in the matter or who is likely to be prejudicially affected by the relief sought therein. The failure to do so is not necessarily fatal in every case inasmuch as the courts have an inherent discretion to cure </w:t>
      </w:r>
      <w:r w:rsidRPr="001C782D">
        <w:rPr>
          <w:rFonts w:ascii="Times New Roman" w:hAnsi="Times New Roman" w:cs="Times New Roman"/>
          <w:kern w:val="0"/>
          <w:sz w:val="22"/>
          <w:szCs w:val="22"/>
          <w:lang w:val="en-GB"/>
        </w:rPr>
        <w:lastRenderedPageBreak/>
        <w:t>any material non-joinder by giving such directions as may be just and appropriate for that purpose. This is explicitly recognised in r 87 of the High Court Rules 1971.”</w:t>
      </w:r>
    </w:p>
    <w:p w14:paraId="67FDDD00" w14:textId="21DCCFC7" w:rsidR="00B01071" w:rsidRPr="001C782D" w:rsidRDefault="002A52D2" w:rsidP="00EF5375">
      <w:pPr>
        <w:spacing w:after="120" w:line="360" w:lineRule="auto"/>
        <w:jc w:val="both"/>
        <w:rPr>
          <w:rFonts w:ascii="Times New Roman" w:hAnsi="Times New Roman" w:cs="Times New Roman"/>
          <w:b/>
          <w:bCs/>
          <w:kern w:val="0"/>
          <w:u w:val="single"/>
          <w:lang w:val="en-GB"/>
        </w:rPr>
      </w:pPr>
      <w:r w:rsidRPr="001C782D">
        <w:rPr>
          <w:rFonts w:ascii="Times New Roman" w:hAnsi="Times New Roman" w:cs="Times New Roman"/>
          <w:b/>
          <w:bCs/>
          <w:kern w:val="0"/>
          <w:u w:val="single"/>
          <w:lang w:val="en-GB"/>
        </w:rPr>
        <w:t>ANALYSIS</w:t>
      </w:r>
    </w:p>
    <w:p w14:paraId="79310F0B" w14:textId="348E8D1F" w:rsidR="001C782D" w:rsidRDefault="001C782D" w:rsidP="001C782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[35]</w:t>
      </w:r>
      <w:r>
        <w:rPr>
          <w:rFonts w:ascii="Times New Roman" w:hAnsi="Times New Roman" w:cs="Times New Roman"/>
          <w:kern w:val="0"/>
          <w:lang w:val="en-GB"/>
        </w:rPr>
        <w:tab/>
      </w:r>
      <w:r w:rsidR="002A52D2">
        <w:rPr>
          <w:rFonts w:ascii="Times New Roman" w:hAnsi="Times New Roman" w:cs="Times New Roman"/>
          <w:kern w:val="0"/>
          <w:lang w:val="en-GB"/>
        </w:rPr>
        <w:t xml:space="preserve">It was argued that the joinder of the President was necessary for the determination of this matter. In other words, the fifth respondent argued that the non-joinder of the President was material and fatal to this application. It is common cause that the applicant is challenging the cancellation of its </w:t>
      </w:r>
      <w:r>
        <w:rPr>
          <w:rFonts w:ascii="Times New Roman" w:hAnsi="Times New Roman" w:cs="Times New Roman"/>
          <w:kern w:val="0"/>
          <w:lang w:val="en-GB"/>
        </w:rPr>
        <w:t>S</w:t>
      </w:r>
      <w:r w:rsidR="002A52D2">
        <w:rPr>
          <w:rFonts w:ascii="Times New Roman" w:hAnsi="Times New Roman" w:cs="Times New Roman"/>
          <w:kern w:val="0"/>
          <w:lang w:val="en-GB"/>
        </w:rPr>
        <w:t xml:space="preserve">pecial </w:t>
      </w:r>
      <w:r>
        <w:rPr>
          <w:rFonts w:ascii="Times New Roman" w:hAnsi="Times New Roman" w:cs="Times New Roman"/>
          <w:kern w:val="0"/>
          <w:lang w:val="en-GB"/>
        </w:rPr>
        <w:t>G</w:t>
      </w:r>
      <w:r w:rsidR="002A52D2">
        <w:rPr>
          <w:rFonts w:ascii="Times New Roman" w:hAnsi="Times New Roman" w:cs="Times New Roman"/>
          <w:kern w:val="0"/>
          <w:lang w:val="en-GB"/>
        </w:rPr>
        <w:t xml:space="preserve">rant in respect of the Sengwa </w:t>
      </w:r>
      <w:r w:rsidR="00637A21">
        <w:rPr>
          <w:rFonts w:ascii="Times New Roman" w:hAnsi="Times New Roman" w:cs="Times New Roman"/>
          <w:kern w:val="0"/>
          <w:lang w:val="en-GB"/>
        </w:rPr>
        <w:t>Colliery</w:t>
      </w:r>
      <w:r w:rsidR="002A52D2">
        <w:rPr>
          <w:rFonts w:ascii="Times New Roman" w:hAnsi="Times New Roman" w:cs="Times New Roman"/>
          <w:kern w:val="0"/>
          <w:lang w:val="en-GB"/>
        </w:rPr>
        <w:t xml:space="preserve"> and the subsequent issuance of a </w:t>
      </w:r>
      <w:r>
        <w:rPr>
          <w:rFonts w:ascii="Times New Roman" w:hAnsi="Times New Roman" w:cs="Times New Roman"/>
          <w:kern w:val="0"/>
          <w:lang w:val="en-GB"/>
        </w:rPr>
        <w:t>S</w:t>
      </w:r>
      <w:r w:rsidR="002A52D2">
        <w:rPr>
          <w:rFonts w:ascii="Times New Roman" w:hAnsi="Times New Roman" w:cs="Times New Roman"/>
          <w:kern w:val="0"/>
          <w:lang w:val="en-GB"/>
        </w:rPr>
        <w:t xml:space="preserve">pecial </w:t>
      </w:r>
      <w:r>
        <w:rPr>
          <w:rFonts w:ascii="Times New Roman" w:hAnsi="Times New Roman" w:cs="Times New Roman"/>
          <w:kern w:val="0"/>
          <w:lang w:val="en-GB"/>
        </w:rPr>
        <w:t>Grant</w:t>
      </w:r>
      <w:r w:rsidR="002A52D2">
        <w:rPr>
          <w:rFonts w:ascii="Times New Roman" w:hAnsi="Times New Roman" w:cs="Times New Roman"/>
          <w:kern w:val="0"/>
          <w:lang w:val="en-GB"/>
        </w:rPr>
        <w:t xml:space="preserve"> to the fifth respondent. The applicant </w:t>
      </w:r>
      <w:r>
        <w:rPr>
          <w:rFonts w:ascii="Times New Roman" w:hAnsi="Times New Roman" w:cs="Times New Roman"/>
          <w:kern w:val="0"/>
          <w:lang w:val="en-GB"/>
        </w:rPr>
        <w:t xml:space="preserve">pleaded the cause of action firstly, in respect of the cancellation of the </w:t>
      </w:r>
      <w:r w:rsidR="00637A21">
        <w:rPr>
          <w:rFonts w:ascii="Times New Roman" w:hAnsi="Times New Roman" w:cs="Times New Roman"/>
          <w:kern w:val="0"/>
          <w:lang w:val="en-GB"/>
        </w:rPr>
        <w:t>S</w:t>
      </w:r>
      <w:r>
        <w:rPr>
          <w:rFonts w:ascii="Times New Roman" w:hAnsi="Times New Roman" w:cs="Times New Roman"/>
          <w:kern w:val="0"/>
          <w:lang w:val="en-GB"/>
        </w:rPr>
        <w:t xml:space="preserve">pecial </w:t>
      </w:r>
      <w:r w:rsidR="00637A21">
        <w:rPr>
          <w:rFonts w:ascii="Times New Roman" w:hAnsi="Times New Roman" w:cs="Times New Roman"/>
          <w:kern w:val="0"/>
          <w:lang w:val="en-GB"/>
        </w:rPr>
        <w:t>G</w:t>
      </w:r>
      <w:r>
        <w:rPr>
          <w:rFonts w:ascii="Times New Roman" w:hAnsi="Times New Roman" w:cs="Times New Roman"/>
          <w:kern w:val="0"/>
          <w:lang w:val="en-GB"/>
        </w:rPr>
        <w:t>rant,</w:t>
      </w:r>
      <w:r w:rsidR="002A52D2">
        <w:rPr>
          <w:rFonts w:ascii="Times New Roman" w:hAnsi="Times New Roman" w:cs="Times New Roman"/>
          <w:kern w:val="0"/>
          <w:lang w:val="en-GB"/>
        </w:rPr>
        <w:t xml:space="preserve"> that the first respondent lacked the statutory authority to issue a notice of cancellation of a </w:t>
      </w:r>
      <w:r>
        <w:rPr>
          <w:rFonts w:ascii="Times New Roman" w:hAnsi="Times New Roman" w:cs="Times New Roman"/>
          <w:kern w:val="0"/>
          <w:lang w:val="en-GB"/>
        </w:rPr>
        <w:t>S</w:t>
      </w:r>
      <w:r w:rsidR="002A52D2">
        <w:rPr>
          <w:rFonts w:ascii="Times New Roman" w:hAnsi="Times New Roman" w:cs="Times New Roman"/>
          <w:kern w:val="0"/>
          <w:lang w:val="en-GB"/>
        </w:rPr>
        <w:t xml:space="preserve">pecial </w:t>
      </w:r>
      <w:r>
        <w:rPr>
          <w:rFonts w:ascii="Times New Roman" w:hAnsi="Times New Roman" w:cs="Times New Roman"/>
          <w:kern w:val="0"/>
          <w:lang w:val="en-GB"/>
        </w:rPr>
        <w:t>G</w:t>
      </w:r>
      <w:r w:rsidR="002A52D2">
        <w:rPr>
          <w:rFonts w:ascii="Times New Roman" w:hAnsi="Times New Roman" w:cs="Times New Roman"/>
          <w:kern w:val="0"/>
          <w:lang w:val="en-GB"/>
        </w:rPr>
        <w:t xml:space="preserve">rant under s 305 of the Mines and Minerals Act. It argued that this should be the act of the President. It further argued that the first respondent and second </w:t>
      </w:r>
      <w:r>
        <w:rPr>
          <w:rFonts w:ascii="Times New Roman" w:hAnsi="Times New Roman" w:cs="Times New Roman"/>
          <w:kern w:val="0"/>
          <w:lang w:val="en-GB"/>
        </w:rPr>
        <w:t>respondent, acting as the Chairperson of the Mining Affairs Board and Secretary in the Ministry,</w:t>
      </w:r>
      <w:r w:rsidR="002A52D2">
        <w:rPr>
          <w:rFonts w:ascii="Times New Roman" w:hAnsi="Times New Roman" w:cs="Times New Roman"/>
          <w:kern w:val="0"/>
          <w:lang w:val="en-GB"/>
        </w:rPr>
        <w:t xml:space="preserve"> have no statutory authority to cancel the </w:t>
      </w:r>
      <w:r>
        <w:rPr>
          <w:rFonts w:ascii="Times New Roman" w:hAnsi="Times New Roman" w:cs="Times New Roman"/>
          <w:kern w:val="0"/>
          <w:lang w:val="en-GB"/>
        </w:rPr>
        <w:t>S</w:t>
      </w:r>
      <w:r w:rsidR="002A52D2">
        <w:rPr>
          <w:rFonts w:ascii="Times New Roman" w:hAnsi="Times New Roman" w:cs="Times New Roman"/>
          <w:kern w:val="0"/>
          <w:lang w:val="en-GB"/>
        </w:rPr>
        <w:t xml:space="preserve">pecial </w:t>
      </w:r>
      <w:r>
        <w:rPr>
          <w:rFonts w:ascii="Times New Roman" w:hAnsi="Times New Roman" w:cs="Times New Roman"/>
          <w:kern w:val="0"/>
          <w:lang w:val="en-GB"/>
        </w:rPr>
        <w:t>G</w:t>
      </w:r>
      <w:r w:rsidR="002A52D2">
        <w:rPr>
          <w:rFonts w:ascii="Times New Roman" w:hAnsi="Times New Roman" w:cs="Times New Roman"/>
          <w:kern w:val="0"/>
          <w:lang w:val="en-GB"/>
        </w:rPr>
        <w:t xml:space="preserve">rant </w:t>
      </w:r>
      <w:r>
        <w:rPr>
          <w:rFonts w:ascii="Times New Roman" w:hAnsi="Times New Roman" w:cs="Times New Roman"/>
          <w:kern w:val="0"/>
          <w:lang w:val="en-GB"/>
        </w:rPr>
        <w:t xml:space="preserve">issued </w:t>
      </w:r>
      <w:r w:rsidR="002A52D2">
        <w:rPr>
          <w:rFonts w:ascii="Times New Roman" w:hAnsi="Times New Roman" w:cs="Times New Roman"/>
          <w:kern w:val="0"/>
          <w:lang w:val="en-GB"/>
        </w:rPr>
        <w:t xml:space="preserve">under Part XX of the Act. </w:t>
      </w:r>
      <w:r>
        <w:rPr>
          <w:rFonts w:ascii="Times New Roman" w:hAnsi="Times New Roman" w:cs="Times New Roman"/>
          <w:kern w:val="0"/>
          <w:lang w:val="en-GB"/>
        </w:rPr>
        <w:t>It was, therefore, argued that the decisions and proceedings by the said respondents were a nullity,</w:t>
      </w:r>
      <w:r w:rsidR="002A52D2">
        <w:rPr>
          <w:rFonts w:ascii="Times New Roman" w:hAnsi="Times New Roman" w:cs="Times New Roman"/>
          <w:kern w:val="0"/>
          <w:lang w:val="en-GB"/>
        </w:rPr>
        <w:t xml:space="preserve"> hence the declaratory order sought. </w:t>
      </w:r>
    </w:p>
    <w:p w14:paraId="2CF1ACE0" w14:textId="795BE5DB" w:rsidR="00603F0C" w:rsidRDefault="001C782D" w:rsidP="001C782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[36]</w:t>
      </w:r>
      <w:r>
        <w:rPr>
          <w:rFonts w:ascii="Times New Roman" w:hAnsi="Times New Roman" w:cs="Times New Roman"/>
          <w:kern w:val="0"/>
          <w:lang w:val="en-GB"/>
        </w:rPr>
        <w:tab/>
      </w:r>
      <w:r w:rsidR="002A52D2">
        <w:rPr>
          <w:rFonts w:ascii="Times New Roman" w:hAnsi="Times New Roman" w:cs="Times New Roman"/>
          <w:kern w:val="0"/>
          <w:lang w:val="en-GB"/>
        </w:rPr>
        <w:t xml:space="preserve">There is no doubt that the notice of cancellation at p 173 of the record was communicated by the Minister. The letter dated </w:t>
      </w:r>
      <w:r w:rsidR="00F05F28">
        <w:rPr>
          <w:rFonts w:ascii="Times New Roman" w:hAnsi="Times New Roman" w:cs="Times New Roman"/>
          <w:kern w:val="0"/>
          <w:lang w:val="en-GB"/>
        </w:rPr>
        <w:t>15 August 2024 was signed by the Minister</w:t>
      </w:r>
      <w:r>
        <w:rPr>
          <w:rFonts w:ascii="Times New Roman" w:hAnsi="Times New Roman" w:cs="Times New Roman"/>
          <w:kern w:val="0"/>
          <w:lang w:val="en-GB"/>
        </w:rPr>
        <w:t>, giving the applicant 12 months'</w:t>
      </w:r>
      <w:r w:rsidR="00F05F28">
        <w:rPr>
          <w:rFonts w:ascii="Times New Roman" w:hAnsi="Times New Roman" w:cs="Times New Roman"/>
          <w:kern w:val="0"/>
          <w:lang w:val="en-GB"/>
        </w:rPr>
        <w:t xml:space="preserve"> </w:t>
      </w:r>
      <w:r>
        <w:rPr>
          <w:rFonts w:ascii="Times New Roman" w:hAnsi="Times New Roman" w:cs="Times New Roman"/>
          <w:kern w:val="0"/>
          <w:lang w:val="en-GB"/>
        </w:rPr>
        <w:t>statutory</w:t>
      </w:r>
      <w:r w:rsidR="00F05F28">
        <w:rPr>
          <w:rFonts w:ascii="Times New Roman" w:hAnsi="Times New Roman" w:cs="Times New Roman"/>
          <w:kern w:val="0"/>
          <w:lang w:val="en-GB"/>
        </w:rPr>
        <w:t xml:space="preserve"> notice of intention to cancel the said </w:t>
      </w:r>
      <w:r>
        <w:rPr>
          <w:rFonts w:ascii="Times New Roman" w:hAnsi="Times New Roman" w:cs="Times New Roman"/>
          <w:kern w:val="0"/>
          <w:lang w:val="en-GB"/>
        </w:rPr>
        <w:t>S</w:t>
      </w:r>
      <w:r w:rsidR="00F05F28">
        <w:rPr>
          <w:rFonts w:ascii="Times New Roman" w:hAnsi="Times New Roman" w:cs="Times New Roman"/>
          <w:kern w:val="0"/>
          <w:lang w:val="en-GB"/>
        </w:rPr>
        <w:t xml:space="preserve">pecial </w:t>
      </w:r>
      <w:r>
        <w:rPr>
          <w:rFonts w:ascii="Times New Roman" w:hAnsi="Times New Roman" w:cs="Times New Roman"/>
          <w:kern w:val="0"/>
          <w:lang w:val="en-GB"/>
        </w:rPr>
        <w:t>G</w:t>
      </w:r>
      <w:r w:rsidR="00F05F28">
        <w:rPr>
          <w:rFonts w:ascii="Times New Roman" w:hAnsi="Times New Roman" w:cs="Times New Roman"/>
          <w:kern w:val="0"/>
          <w:lang w:val="en-GB"/>
        </w:rPr>
        <w:t>rant. The cancellation</w:t>
      </w:r>
      <w:r>
        <w:rPr>
          <w:rFonts w:ascii="Times New Roman" w:hAnsi="Times New Roman" w:cs="Times New Roman"/>
          <w:kern w:val="0"/>
          <w:lang w:val="en-GB"/>
        </w:rPr>
        <w:t>, also at p 176, dated 15 August 2025,</w:t>
      </w:r>
      <w:r w:rsidR="00F05F28">
        <w:rPr>
          <w:rFonts w:ascii="Times New Roman" w:hAnsi="Times New Roman" w:cs="Times New Roman"/>
          <w:kern w:val="0"/>
          <w:lang w:val="en-GB"/>
        </w:rPr>
        <w:t xml:space="preserve"> was issued by the second respondent</w:t>
      </w:r>
      <w:r>
        <w:rPr>
          <w:rFonts w:ascii="Times New Roman" w:hAnsi="Times New Roman" w:cs="Times New Roman"/>
          <w:kern w:val="0"/>
          <w:lang w:val="en-GB"/>
        </w:rPr>
        <w:t>,</w:t>
      </w:r>
      <w:r w:rsidR="00637A21">
        <w:rPr>
          <w:rFonts w:ascii="Times New Roman" w:hAnsi="Times New Roman" w:cs="Times New Roman"/>
          <w:kern w:val="0"/>
          <w:lang w:val="en-GB"/>
        </w:rPr>
        <w:t xml:space="preserve"> as </w:t>
      </w:r>
      <w:r>
        <w:rPr>
          <w:rFonts w:ascii="Times New Roman" w:hAnsi="Times New Roman" w:cs="Times New Roman"/>
          <w:kern w:val="0"/>
          <w:lang w:val="en-GB"/>
        </w:rPr>
        <w:t xml:space="preserve">the </w:t>
      </w:r>
      <w:r w:rsidR="00637A21">
        <w:rPr>
          <w:rFonts w:ascii="Times New Roman" w:hAnsi="Times New Roman" w:cs="Times New Roman"/>
          <w:kern w:val="0"/>
          <w:lang w:val="en-GB"/>
        </w:rPr>
        <w:t>c</w:t>
      </w:r>
      <w:r>
        <w:rPr>
          <w:rFonts w:ascii="Times New Roman" w:hAnsi="Times New Roman" w:cs="Times New Roman"/>
          <w:kern w:val="0"/>
          <w:lang w:val="en-GB"/>
        </w:rPr>
        <w:t>hairperson of the fourth respondent and the Secretary</w:t>
      </w:r>
      <w:r w:rsidR="00F05F28">
        <w:rPr>
          <w:rFonts w:ascii="Times New Roman" w:hAnsi="Times New Roman" w:cs="Times New Roman"/>
          <w:kern w:val="0"/>
          <w:lang w:val="en-GB"/>
        </w:rPr>
        <w:t xml:space="preserve"> of the Ministry of Mines</w:t>
      </w:r>
      <w:r w:rsidR="00637A21">
        <w:rPr>
          <w:rFonts w:ascii="Times New Roman" w:hAnsi="Times New Roman" w:cs="Times New Roman"/>
          <w:kern w:val="0"/>
          <w:lang w:val="en-GB"/>
        </w:rPr>
        <w:t xml:space="preserve"> and Mining Development</w:t>
      </w:r>
      <w:r w:rsidR="00F05F28">
        <w:rPr>
          <w:rFonts w:ascii="Times New Roman" w:hAnsi="Times New Roman" w:cs="Times New Roman"/>
          <w:kern w:val="0"/>
          <w:lang w:val="en-GB"/>
        </w:rPr>
        <w:t xml:space="preserve">. It was </w:t>
      </w:r>
      <w:r>
        <w:rPr>
          <w:rFonts w:ascii="Times New Roman" w:hAnsi="Times New Roman" w:cs="Times New Roman"/>
          <w:kern w:val="0"/>
          <w:lang w:val="en-GB"/>
        </w:rPr>
        <w:t>contended</w:t>
      </w:r>
      <w:r w:rsidR="00F05F28">
        <w:rPr>
          <w:rFonts w:ascii="Times New Roman" w:hAnsi="Times New Roman" w:cs="Times New Roman"/>
          <w:kern w:val="0"/>
          <w:lang w:val="en-GB"/>
        </w:rPr>
        <w:t xml:space="preserve"> for the fifth respondent that the cancellation of the </w:t>
      </w:r>
      <w:r>
        <w:rPr>
          <w:rFonts w:ascii="Times New Roman" w:hAnsi="Times New Roman" w:cs="Times New Roman"/>
          <w:kern w:val="0"/>
          <w:lang w:val="en-GB"/>
        </w:rPr>
        <w:t>S</w:t>
      </w:r>
      <w:r w:rsidR="00F05F28">
        <w:rPr>
          <w:rFonts w:ascii="Times New Roman" w:hAnsi="Times New Roman" w:cs="Times New Roman"/>
          <w:kern w:val="0"/>
          <w:lang w:val="en-GB"/>
        </w:rPr>
        <w:t xml:space="preserve">pecial </w:t>
      </w:r>
      <w:r>
        <w:rPr>
          <w:rFonts w:ascii="Times New Roman" w:hAnsi="Times New Roman" w:cs="Times New Roman"/>
          <w:kern w:val="0"/>
          <w:lang w:val="en-GB"/>
        </w:rPr>
        <w:t>G</w:t>
      </w:r>
      <w:r w:rsidR="00F05F28">
        <w:rPr>
          <w:rFonts w:ascii="Times New Roman" w:hAnsi="Times New Roman" w:cs="Times New Roman"/>
          <w:kern w:val="0"/>
          <w:lang w:val="en-GB"/>
        </w:rPr>
        <w:t>rant was the decision and act of the President</w:t>
      </w:r>
      <w:r>
        <w:rPr>
          <w:rFonts w:ascii="Times New Roman" w:hAnsi="Times New Roman" w:cs="Times New Roman"/>
          <w:kern w:val="0"/>
          <w:lang w:val="en-GB"/>
        </w:rPr>
        <w:t>, executed through</w:t>
      </w:r>
      <w:r w:rsidR="00F05F28">
        <w:rPr>
          <w:rFonts w:ascii="Times New Roman" w:hAnsi="Times New Roman" w:cs="Times New Roman"/>
          <w:kern w:val="0"/>
          <w:lang w:val="en-GB"/>
        </w:rPr>
        <w:t xml:space="preserve"> his functionaries. It was </w:t>
      </w:r>
      <w:r>
        <w:rPr>
          <w:rFonts w:ascii="Times New Roman" w:hAnsi="Times New Roman" w:cs="Times New Roman"/>
          <w:kern w:val="0"/>
          <w:lang w:val="en-GB"/>
        </w:rPr>
        <w:t xml:space="preserve">thus argued </w:t>
      </w:r>
      <w:r w:rsidR="00F05F28">
        <w:rPr>
          <w:rFonts w:ascii="Times New Roman" w:hAnsi="Times New Roman" w:cs="Times New Roman"/>
          <w:kern w:val="0"/>
          <w:lang w:val="en-GB"/>
        </w:rPr>
        <w:t xml:space="preserve">that s 305(1) </w:t>
      </w:r>
      <w:r>
        <w:rPr>
          <w:rFonts w:ascii="Times New Roman" w:hAnsi="Times New Roman" w:cs="Times New Roman"/>
          <w:kern w:val="0"/>
          <w:lang w:val="en-GB"/>
        </w:rPr>
        <w:t xml:space="preserve">of the Act </w:t>
      </w:r>
      <w:r w:rsidR="00F05F28">
        <w:rPr>
          <w:rFonts w:ascii="Times New Roman" w:hAnsi="Times New Roman" w:cs="Times New Roman"/>
          <w:kern w:val="0"/>
          <w:lang w:val="en-GB"/>
        </w:rPr>
        <w:t>permits this</w:t>
      </w:r>
      <w:r>
        <w:rPr>
          <w:rFonts w:ascii="Times New Roman" w:hAnsi="Times New Roman" w:cs="Times New Roman"/>
          <w:kern w:val="0"/>
          <w:lang w:val="en-GB"/>
        </w:rPr>
        <w:t xml:space="preserve">, as the substantive decision </w:t>
      </w:r>
      <w:r w:rsidR="00F05F28">
        <w:rPr>
          <w:rFonts w:ascii="Times New Roman" w:hAnsi="Times New Roman" w:cs="Times New Roman"/>
          <w:kern w:val="0"/>
          <w:lang w:val="en-GB"/>
        </w:rPr>
        <w:t>is required to be that of the President. The document from p 216 shows an alleged communication between the Minister and the President. At p 217</w:t>
      </w:r>
      <w:r>
        <w:rPr>
          <w:rFonts w:ascii="Times New Roman" w:hAnsi="Times New Roman" w:cs="Times New Roman"/>
          <w:kern w:val="0"/>
          <w:lang w:val="en-GB"/>
        </w:rPr>
        <w:t>, the letter is signed by the Minister,</w:t>
      </w:r>
      <w:r w:rsidR="00F05F28">
        <w:rPr>
          <w:rFonts w:ascii="Times New Roman" w:hAnsi="Times New Roman" w:cs="Times New Roman"/>
          <w:kern w:val="0"/>
          <w:lang w:val="en-GB"/>
        </w:rPr>
        <w:t xml:space="preserve"> and there is a portion </w:t>
      </w:r>
      <w:r>
        <w:rPr>
          <w:rFonts w:ascii="Times New Roman" w:hAnsi="Times New Roman" w:cs="Times New Roman"/>
          <w:kern w:val="0"/>
          <w:lang w:val="en-GB"/>
        </w:rPr>
        <w:t xml:space="preserve">with the words “Approved/ Not Approved,” where a handwritten cancellation appears </w:t>
      </w:r>
      <w:r w:rsidR="00F05F28">
        <w:rPr>
          <w:rFonts w:ascii="Times New Roman" w:hAnsi="Times New Roman" w:cs="Times New Roman"/>
          <w:kern w:val="0"/>
          <w:lang w:val="en-GB"/>
        </w:rPr>
        <w:t>on the word “Not”. After that</w:t>
      </w:r>
      <w:r>
        <w:rPr>
          <w:rFonts w:ascii="Times New Roman" w:hAnsi="Times New Roman" w:cs="Times New Roman"/>
          <w:kern w:val="0"/>
          <w:lang w:val="en-GB"/>
        </w:rPr>
        <w:t xml:space="preserve">, a signature appears, and below it </w:t>
      </w:r>
      <w:r w:rsidR="00637A21">
        <w:rPr>
          <w:rFonts w:ascii="Times New Roman" w:hAnsi="Times New Roman" w:cs="Times New Roman"/>
          <w:kern w:val="0"/>
          <w:lang w:val="en-GB"/>
        </w:rPr>
        <w:t>is</w:t>
      </w:r>
      <w:r>
        <w:rPr>
          <w:rFonts w:ascii="Times New Roman" w:hAnsi="Times New Roman" w:cs="Times New Roman"/>
          <w:kern w:val="0"/>
          <w:lang w:val="en-GB"/>
        </w:rPr>
        <w:t xml:space="preserve"> the President's name and </w:t>
      </w:r>
      <w:r w:rsidR="00637A21">
        <w:rPr>
          <w:rFonts w:ascii="Times New Roman" w:hAnsi="Times New Roman" w:cs="Times New Roman"/>
          <w:kern w:val="0"/>
          <w:lang w:val="en-GB"/>
        </w:rPr>
        <w:t xml:space="preserve">office </w:t>
      </w:r>
      <w:r w:rsidR="00F05F28">
        <w:rPr>
          <w:rFonts w:ascii="Times New Roman" w:hAnsi="Times New Roman" w:cs="Times New Roman"/>
          <w:kern w:val="0"/>
          <w:lang w:val="en-GB"/>
        </w:rPr>
        <w:t xml:space="preserve">title. Mr </w:t>
      </w:r>
      <w:r w:rsidR="00F05F28" w:rsidRPr="001C782D">
        <w:rPr>
          <w:rFonts w:ascii="Times New Roman" w:hAnsi="Times New Roman" w:cs="Times New Roman"/>
          <w:i/>
          <w:iCs/>
          <w:kern w:val="0"/>
          <w:lang w:val="en-GB"/>
        </w:rPr>
        <w:t>Sithole</w:t>
      </w:r>
      <w:r w:rsidR="00F05F28">
        <w:rPr>
          <w:rFonts w:ascii="Times New Roman" w:hAnsi="Times New Roman" w:cs="Times New Roman"/>
          <w:kern w:val="0"/>
          <w:lang w:val="en-GB"/>
        </w:rPr>
        <w:t xml:space="preserve"> argued that there is a purported signature of the President and that</w:t>
      </w:r>
      <w:r w:rsidR="00603F0C">
        <w:rPr>
          <w:rFonts w:ascii="Times New Roman" w:hAnsi="Times New Roman" w:cs="Times New Roman"/>
          <w:kern w:val="0"/>
          <w:lang w:val="en-GB"/>
        </w:rPr>
        <w:t xml:space="preserve">, in any event, by virtue of the provision </w:t>
      </w:r>
      <w:r w:rsidR="00603F0C">
        <w:rPr>
          <w:rFonts w:ascii="Times New Roman" w:hAnsi="Times New Roman" w:cs="Times New Roman"/>
          <w:kern w:val="0"/>
          <w:lang w:val="en-GB"/>
        </w:rPr>
        <w:lastRenderedPageBreak/>
        <w:t xml:space="preserve">of s 110(5) of the Constitution, </w:t>
      </w:r>
      <w:r w:rsidR="00F05F28">
        <w:rPr>
          <w:rFonts w:ascii="Times New Roman" w:hAnsi="Times New Roman" w:cs="Times New Roman"/>
          <w:kern w:val="0"/>
          <w:lang w:val="en-GB"/>
        </w:rPr>
        <w:t xml:space="preserve">there ought to </w:t>
      </w:r>
      <w:r w:rsidR="00603F0C">
        <w:rPr>
          <w:rFonts w:ascii="Times New Roman" w:hAnsi="Times New Roman" w:cs="Times New Roman"/>
          <w:kern w:val="0"/>
          <w:lang w:val="en-GB"/>
        </w:rPr>
        <w:t>be written communication by the President</w:t>
      </w:r>
      <w:r w:rsidR="00F05F28">
        <w:rPr>
          <w:rFonts w:ascii="Times New Roman" w:hAnsi="Times New Roman" w:cs="Times New Roman"/>
          <w:kern w:val="0"/>
          <w:lang w:val="en-GB"/>
        </w:rPr>
        <w:t xml:space="preserve"> of </w:t>
      </w:r>
      <w:r w:rsidR="00F91949">
        <w:rPr>
          <w:rFonts w:ascii="Times New Roman" w:hAnsi="Times New Roman" w:cs="Times New Roman"/>
          <w:kern w:val="0"/>
          <w:lang w:val="en-GB"/>
        </w:rPr>
        <w:t>his decision. This</w:t>
      </w:r>
      <w:r w:rsidR="00603F0C">
        <w:rPr>
          <w:rFonts w:ascii="Times New Roman" w:hAnsi="Times New Roman" w:cs="Times New Roman"/>
          <w:kern w:val="0"/>
          <w:lang w:val="en-GB"/>
        </w:rPr>
        <w:t>, he argued,</w:t>
      </w:r>
      <w:r w:rsidR="00F91949">
        <w:rPr>
          <w:rFonts w:ascii="Times New Roman" w:hAnsi="Times New Roman" w:cs="Times New Roman"/>
          <w:kern w:val="0"/>
          <w:lang w:val="en-GB"/>
        </w:rPr>
        <w:t xml:space="preserve"> cannot be a proper act of the President. But once there are allegations related to the involvement of the President and an alleged signature said to be his</w:t>
      </w:r>
      <w:r w:rsidR="00603F0C">
        <w:rPr>
          <w:rFonts w:ascii="Times New Roman" w:hAnsi="Times New Roman" w:cs="Times New Roman"/>
          <w:kern w:val="0"/>
          <w:lang w:val="en-GB"/>
        </w:rPr>
        <w:t>, which is then disputed, in my view, it would become necessary that he be heard or at least be given the chance to clarify for the court to effectually</w:t>
      </w:r>
      <w:r w:rsidR="00F91949">
        <w:rPr>
          <w:rFonts w:ascii="Times New Roman" w:hAnsi="Times New Roman" w:cs="Times New Roman"/>
          <w:kern w:val="0"/>
          <w:lang w:val="en-GB"/>
        </w:rPr>
        <w:t xml:space="preserve"> and completely determine </w:t>
      </w:r>
      <w:r w:rsidR="00603F0C">
        <w:rPr>
          <w:rFonts w:ascii="Times New Roman" w:hAnsi="Times New Roman" w:cs="Times New Roman"/>
          <w:kern w:val="0"/>
          <w:lang w:val="en-GB"/>
        </w:rPr>
        <w:t xml:space="preserve">all </w:t>
      </w:r>
      <w:r w:rsidR="00F91949">
        <w:rPr>
          <w:rFonts w:ascii="Times New Roman" w:hAnsi="Times New Roman" w:cs="Times New Roman"/>
          <w:kern w:val="0"/>
          <w:lang w:val="en-GB"/>
        </w:rPr>
        <w:t xml:space="preserve">the issues </w:t>
      </w:r>
      <w:r w:rsidR="00603F0C">
        <w:rPr>
          <w:rFonts w:ascii="Times New Roman" w:hAnsi="Times New Roman" w:cs="Times New Roman"/>
          <w:kern w:val="0"/>
          <w:lang w:val="en-GB"/>
        </w:rPr>
        <w:t>arising</w:t>
      </w:r>
      <w:r w:rsidR="00F91949">
        <w:rPr>
          <w:rFonts w:ascii="Times New Roman" w:hAnsi="Times New Roman" w:cs="Times New Roman"/>
          <w:kern w:val="0"/>
          <w:lang w:val="en-GB"/>
        </w:rPr>
        <w:t xml:space="preserve">. </w:t>
      </w:r>
    </w:p>
    <w:p w14:paraId="3C722EC1" w14:textId="7DF1ED4A" w:rsidR="0085637E" w:rsidRDefault="00603F0C" w:rsidP="001C782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[37]</w:t>
      </w:r>
      <w:r>
        <w:rPr>
          <w:rFonts w:ascii="Times New Roman" w:hAnsi="Times New Roman" w:cs="Times New Roman"/>
          <w:kern w:val="0"/>
          <w:lang w:val="en-GB"/>
        </w:rPr>
        <w:tab/>
      </w:r>
      <w:r w:rsidR="00F91949">
        <w:rPr>
          <w:rFonts w:ascii="Times New Roman" w:hAnsi="Times New Roman" w:cs="Times New Roman"/>
          <w:kern w:val="0"/>
          <w:lang w:val="en-GB"/>
        </w:rPr>
        <w:t xml:space="preserve">The </w:t>
      </w:r>
      <w:r w:rsidR="007452BE">
        <w:rPr>
          <w:rFonts w:ascii="Times New Roman" w:hAnsi="Times New Roman" w:cs="Times New Roman"/>
          <w:kern w:val="0"/>
          <w:lang w:val="en-GB"/>
        </w:rPr>
        <w:t xml:space="preserve">determination of the issue </w:t>
      </w:r>
      <w:r w:rsidR="00F91949">
        <w:rPr>
          <w:rFonts w:ascii="Times New Roman" w:hAnsi="Times New Roman" w:cs="Times New Roman"/>
          <w:kern w:val="0"/>
          <w:lang w:val="en-GB"/>
        </w:rPr>
        <w:t xml:space="preserve">whether or not the cancellation was an act of the President or that of the </w:t>
      </w:r>
      <w:r>
        <w:rPr>
          <w:rFonts w:ascii="Times New Roman" w:hAnsi="Times New Roman" w:cs="Times New Roman"/>
          <w:kern w:val="0"/>
          <w:lang w:val="en-GB"/>
        </w:rPr>
        <w:t xml:space="preserve">first and second </w:t>
      </w:r>
      <w:r w:rsidR="00F91949">
        <w:rPr>
          <w:rFonts w:ascii="Times New Roman" w:hAnsi="Times New Roman" w:cs="Times New Roman"/>
          <w:kern w:val="0"/>
          <w:lang w:val="en-GB"/>
        </w:rPr>
        <w:t>respondents</w:t>
      </w:r>
      <w:r>
        <w:rPr>
          <w:rFonts w:ascii="Times New Roman" w:hAnsi="Times New Roman" w:cs="Times New Roman"/>
          <w:kern w:val="0"/>
          <w:lang w:val="en-GB"/>
        </w:rPr>
        <w:t>, as argued by the applicant, would necessitate that the President</w:t>
      </w:r>
      <w:r w:rsidR="00F91949">
        <w:rPr>
          <w:rFonts w:ascii="Times New Roman" w:hAnsi="Times New Roman" w:cs="Times New Roman"/>
          <w:kern w:val="0"/>
          <w:lang w:val="en-GB"/>
        </w:rPr>
        <w:t xml:space="preserve"> be cited as a party. After all, the decision to cancel a </w:t>
      </w:r>
      <w:r>
        <w:rPr>
          <w:rFonts w:ascii="Times New Roman" w:hAnsi="Times New Roman" w:cs="Times New Roman"/>
          <w:kern w:val="0"/>
          <w:lang w:val="en-GB"/>
        </w:rPr>
        <w:t>S</w:t>
      </w:r>
      <w:r w:rsidR="00F91949">
        <w:rPr>
          <w:rFonts w:ascii="Times New Roman" w:hAnsi="Times New Roman" w:cs="Times New Roman"/>
          <w:kern w:val="0"/>
          <w:lang w:val="en-GB"/>
        </w:rPr>
        <w:t xml:space="preserve">pecial </w:t>
      </w:r>
      <w:r>
        <w:rPr>
          <w:rFonts w:ascii="Times New Roman" w:hAnsi="Times New Roman" w:cs="Times New Roman"/>
          <w:kern w:val="0"/>
          <w:lang w:val="en-GB"/>
        </w:rPr>
        <w:t>G</w:t>
      </w:r>
      <w:r w:rsidR="00F91949">
        <w:rPr>
          <w:rFonts w:ascii="Times New Roman" w:hAnsi="Times New Roman" w:cs="Times New Roman"/>
          <w:kern w:val="0"/>
          <w:lang w:val="en-GB"/>
        </w:rPr>
        <w:t xml:space="preserve">rant </w:t>
      </w:r>
      <w:r>
        <w:rPr>
          <w:rFonts w:ascii="Times New Roman" w:hAnsi="Times New Roman" w:cs="Times New Roman"/>
          <w:kern w:val="0"/>
          <w:lang w:val="en-GB"/>
        </w:rPr>
        <w:t xml:space="preserve">for coal mining </w:t>
      </w:r>
      <w:r w:rsidR="00F91949">
        <w:rPr>
          <w:rFonts w:ascii="Times New Roman" w:hAnsi="Times New Roman" w:cs="Times New Roman"/>
          <w:kern w:val="0"/>
          <w:lang w:val="en-GB"/>
        </w:rPr>
        <w:t xml:space="preserve">under </w:t>
      </w:r>
      <w:r>
        <w:rPr>
          <w:rFonts w:ascii="Times New Roman" w:hAnsi="Times New Roman" w:cs="Times New Roman"/>
          <w:kern w:val="0"/>
          <w:lang w:val="en-GB"/>
        </w:rPr>
        <w:t>P</w:t>
      </w:r>
      <w:r w:rsidR="00F91949">
        <w:rPr>
          <w:rFonts w:ascii="Times New Roman" w:hAnsi="Times New Roman" w:cs="Times New Roman"/>
          <w:kern w:val="0"/>
          <w:lang w:val="en-GB"/>
        </w:rPr>
        <w:t>art XX</w:t>
      </w:r>
      <w:r>
        <w:rPr>
          <w:rFonts w:ascii="Times New Roman" w:hAnsi="Times New Roman" w:cs="Times New Roman"/>
          <w:kern w:val="0"/>
          <w:lang w:val="en-GB"/>
        </w:rPr>
        <w:t>,</w:t>
      </w:r>
      <w:r w:rsidR="00F91949">
        <w:rPr>
          <w:rFonts w:ascii="Times New Roman" w:hAnsi="Times New Roman" w:cs="Times New Roman"/>
          <w:kern w:val="0"/>
          <w:lang w:val="en-GB"/>
        </w:rPr>
        <w:t xml:space="preserve"> in particular s 305(1)</w:t>
      </w:r>
      <w:r>
        <w:rPr>
          <w:rFonts w:ascii="Times New Roman" w:hAnsi="Times New Roman" w:cs="Times New Roman"/>
          <w:kern w:val="0"/>
          <w:lang w:val="en-GB"/>
        </w:rPr>
        <w:t xml:space="preserve">, is made by the President. The </w:t>
      </w:r>
      <w:r w:rsidR="00637A21">
        <w:rPr>
          <w:rFonts w:ascii="Times New Roman" w:hAnsi="Times New Roman" w:cs="Times New Roman"/>
          <w:kern w:val="0"/>
          <w:lang w:val="en-GB"/>
        </w:rPr>
        <w:t xml:space="preserve">issue </w:t>
      </w:r>
      <w:r>
        <w:rPr>
          <w:rFonts w:ascii="Times New Roman" w:hAnsi="Times New Roman" w:cs="Times New Roman"/>
          <w:kern w:val="0"/>
          <w:lang w:val="en-GB"/>
        </w:rPr>
        <w:t>whether the President exercised the executive function in question looms large</w:t>
      </w:r>
      <w:r w:rsidR="00F91949">
        <w:rPr>
          <w:rFonts w:ascii="Times New Roman" w:hAnsi="Times New Roman" w:cs="Times New Roman"/>
          <w:kern w:val="0"/>
          <w:lang w:val="en-GB"/>
        </w:rPr>
        <w:t xml:space="preserve">. </w:t>
      </w:r>
      <w:r w:rsidR="0085637E">
        <w:rPr>
          <w:rFonts w:ascii="Times New Roman" w:hAnsi="Times New Roman" w:cs="Times New Roman"/>
          <w:kern w:val="0"/>
          <w:lang w:val="en-GB"/>
        </w:rPr>
        <w:t xml:space="preserve">It was put </w:t>
      </w:r>
      <w:r>
        <w:rPr>
          <w:rFonts w:ascii="Times New Roman" w:hAnsi="Times New Roman" w:cs="Times New Roman"/>
          <w:kern w:val="0"/>
          <w:lang w:val="en-GB"/>
        </w:rPr>
        <w:t>in contention whether the law would require that the President communicate the decision himself, or whether the Minister or the Secretary, who is also the chairperson of the Mining Affairs Board, could competently do so,</w:t>
      </w:r>
      <w:r w:rsidR="0085637E">
        <w:rPr>
          <w:rFonts w:ascii="Times New Roman" w:hAnsi="Times New Roman" w:cs="Times New Roman"/>
          <w:kern w:val="0"/>
          <w:lang w:val="en-GB"/>
        </w:rPr>
        <w:t xml:space="preserve"> purportedly on the </w:t>
      </w:r>
      <w:r>
        <w:rPr>
          <w:rFonts w:ascii="Times New Roman" w:hAnsi="Times New Roman" w:cs="Times New Roman"/>
          <w:kern w:val="0"/>
          <w:lang w:val="en-GB"/>
        </w:rPr>
        <w:t>President's authority or with</w:t>
      </w:r>
      <w:r w:rsidR="0085637E">
        <w:rPr>
          <w:rFonts w:ascii="Times New Roman" w:hAnsi="Times New Roman" w:cs="Times New Roman"/>
          <w:kern w:val="0"/>
          <w:lang w:val="en-GB"/>
        </w:rPr>
        <w:t xml:space="preserve"> his approval. Thus</w:t>
      </w:r>
      <w:r>
        <w:rPr>
          <w:rFonts w:ascii="Times New Roman" w:hAnsi="Times New Roman" w:cs="Times New Roman"/>
          <w:kern w:val="0"/>
          <w:lang w:val="en-GB"/>
        </w:rPr>
        <w:t>,</w:t>
      </w:r>
      <w:r w:rsidR="0085637E">
        <w:rPr>
          <w:rFonts w:ascii="Times New Roman" w:hAnsi="Times New Roman" w:cs="Times New Roman"/>
          <w:kern w:val="0"/>
          <w:lang w:val="en-GB"/>
        </w:rPr>
        <w:t xml:space="preserve"> </w:t>
      </w:r>
      <w:r>
        <w:rPr>
          <w:rFonts w:ascii="Times New Roman" w:hAnsi="Times New Roman" w:cs="Times New Roman"/>
          <w:kern w:val="0"/>
          <w:lang w:val="en-GB"/>
        </w:rPr>
        <w:t xml:space="preserve">it </w:t>
      </w:r>
      <w:r w:rsidR="00DF3BC1">
        <w:rPr>
          <w:rFonts w:ascii="Times New Roman" w:hAnsi="Times New Roman" w:cs="Times New Roman"/>
          <w:kern w:val="0"/>
          <w:lang w:val="en-GB"/>
        </w:rPr>
        <w:t xml:space="preserve">would be critical to determine </w:t>
      </w:r>
      <w:r>
        <w:rPr>
          <w:rFonts w:ascii="Times New Roman" w:hAnsi="Times New Roman" w:cs="Times New Roman"/>
          <w:kern w:val="0"/>
          <w:lang w:val="en-GB"/>
        </w:rPr>
        <w:t xml:space="preserve">whether it can be said that </w:t>
      </w:r>
      <w:r w:rsidR="00DF3BC1">
        <w:rPr>
          <w:rFonts w:ascii="Times New Roman" w:hAnsi="Times New Roman" w:cs="Times New Roman"/>
          <w:kern w:val="0"/>
          <w:lang w:val="en-GB"/>
        </w:rPr>
        <w:t>the President acted with respect to</w:t>
      </w:r>
      <w:r>
        <w:rPr>
          <w:rFonts w:ascii="Times New Roman" w:hAnsi="Times New Roman" w:cs="Times New Roman"/>
          <w:kern w:val="0"/>
          <w:lang w:val="en-GB"/>
        </w:rPr>
        <w:t xml:space="preserve"> both the cancellation and the </w:t>
      </w:r>
      <w:r w:rsidR="0085637E">
        <w:rPr>
          <w:rFonts w:ascii="Times New Roman" w:hAnsi="Times New Roman" w:cs="Times New Roman"/>
          <w:kern w:val="0"/>
          <w:lang w:val="en-GB"/>
        </w:rPr>
        <w:t xml:space="preserve">granting of the </w:t>
      </w:r>
      <w:r w:rsidR="00DF3BC1">
        <w:rPr>
          <w:rFonts w:ascii="Times New Roman" w:hAnsi="Times New Roman" w:cs="Times New Roman"/>
          <w:kern w:val="0"/>
          <w:lang w:val="en-GB"/>
        </w:rPr>
        <w:t>S</w:t>
      </w:r>
      <w:r w:rsidR="0085637E">
        <w:rPr>
          <w:rFonts w:ascii="Times New Roman" w:hAnsi="Times New Roman" w:cs="Times New Roman"/>
          <w:kern w:val="0"/>
          <w:lang w:val="en-GB"/>
        </w:rPr>
        <w:t xml:space="preserve">pecial </w:t>
      </w:r>
      <w:r w:rsidR="00DF3BC1">
        <w:rPr>
          <w:rFonts w:ascii="Times New Roman" w:hAnsi="Times New Roman" w:cs="Times New Roman"/>
          <w:kern w:val="0"/>
          <w:lang w:val="en-GB"/>
        </w:rPr>
        <w:t>G</w:t>
      </w:r>
      <w:r w:rsidR="0085637E">
        <w:rPr>
          <w:rFonts w:ascii="Times New Roman" w:hAnsi="Times New Roman" w:cs="Times New Roman"/>
          <w:kern w:val="0"/>
          <w:lang w:val="en-GB"/>
        </w:rPr>
        <w:t xml:space="preserve">rant. </w:t>
      </w:r>
      <w:r w:rsidR="00DF3BC1">
        <w:rPr>
          <w:rFonts w:ascii="Times New Roman" w:hAnsi="Times New Roman" w:cs="Times New Roman"/>
          <w:kern w:val="0"/>
          <w:lang w:val="en-GB"/>
        </w:rPr>
        <w:t>Thus, the President's involvement is brought to the fore.</w:t>
      </w:r>
    </w:p>
    <w:p w14:paraId="0B43130E" w14:textId="5DF33141" w:rsidR="00A5793E" w:rsidRDefault="00DF3BC1" w:rsidP="00DF3BC1">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[38]</w:t>
      </w:r>
      <w:r>
        <w:rPr>
          <w:rFonts w:ascii="Times New Roman" w:hAnsi="Times New Roman" w:cs="Times New Roman"/>
          <w:kern w:val="0"/>
          <w:lang w:val="en-GB"/>
        </w:rPr>
        <w:tab/>
      </w:r>
      <w:r w:rsidR="00A5793E">
        <w:rPr>
          <w:rFonts w:ascii="Times New Roman" w:hAnsi="Times New Roman" w:cs="Times New Roman"/>
          <w:kern w:val="0"/>
          <w:lang w:val="en-GB"/>
        </w:rPr>
        <w:t>The</w:t>
      </w:r>
      <w:r w:rsidR="00F91949">
        <w:rPr>
          <w:rFonts w:ascii="Times New Roman" w:hAnsi="Times New Roman" w:cs="Times New Roman"/>
          <w:kern w:val="0"/>
          <w:lang w:val="en-GB"/>
        </w:rPr>
        <w:t xml:space="preserve"> fifth respondent’s</w:t>
      </w:r>
      <w:r>
        <w:rPr>
          <w:rFonts w:ascii="Times New Roman" w:hAnsi="Times New Roman" w:cs="Times New Roman"/>
          <w:kern w:val="0"/>
          <w:lang w:val="en-GB"/>
        </w:rPr>
        <w:t xml:space="preserve"> position</w:t>
      </w:r>
      <w:r w:rsidR="00F91949">
        <w:rPr>
          <w:rFonts w:ascii="Times New Roman" w:hAnsi="Times New Roman" w:cs="Times New Roman"/>
          <w:kern w:val="0"/>
          <w:lang w:val="en-GB"/>
        </w:rPr>
        <w:t xml:space="preserve"> is </w:t>
      </w:r>
      <w:r>
        <w:rPr>
          <w:rFonts w:ascii="Times New Roman" w:hAnsi="Times New Roman" w:cs="Times New Roman"/>
          <w:kern w:val="0"/>
          <w:lang w:val="en-GB"/>
        </w:rPr>
        <w:t xml:space="preserve">that </w:t>
      </w:r>
      <w:r w:rsidR="00F91949">
        <w:rPr>
          <w:rFonts w:ascii="Times New Roman" w:hAnsi="Times New Roman" w:cs="Times New Roman"/>
          <w:kern w:val="0"/>
          <w:lang w:val="en-GB"/>
        </w:rPr>
        <w:t xml:space="preserve">the </w:t>
      </w:r>
      <w:r>
        <w:rPr>
          <w:rFonts w:ascii="Times New Roman" w:hAnsi="Times New Roman" w:cs="Times New Roman"/>
          <w:kern w:val="0"/>
          <w:lang w:val="en-GB"/>
        </w:rPr>
        <w:t xml:space="preserve">first and second </w:t>
      </w:r>
      <w:r w:rsidR="00F91949">
        <w:rPr>
          <w:rFonts w:ascii="Times New Roman" w:hAnsi="Times New Roman" w:cs="Times New Roman"/>
          <w:kern w:val="0"/>
          <w:lang w:val="en-GB"/>
        </w:rPr>
        <w:t xml:space="preserve">respondents </w:t>
      </w:r>
      <w:r>
        <w:rPr>
          <w:rFonts w:ascii="Times New Roman" w:hAnsi="Times New Roman" w:cs="Times New Roman"/>
          <w:kern w:val="0"/>
          <w:lang w:val="en-GB"/>
        </w:rPr>
        <w:t>are</w:t>
      </w:r>
      <w:r w:rsidR="00F91949">
        <w:rPr>
          <w:rFonts w:ascii="Times New Roman" w:hAnsi="Times New Roman" w:cs="Times New Roman"/>
          <w:kern w:val="0"/>
          <w:lang w:val="en-GB"/>
        </w:rPr>
        <w:t xml:space="preserve"> mere functionaries of the President and that it was the President who had acted. Accordingly, whether indeed the respondents usurped the President’s statutory authority or </w:t>
      </w:r>
      <w:r>
        <w:rPr>
          <w:rFonts w:ascii="Times New Roman" w:hAnsi="Times New Roman" w:cs="Times New Roman"/>
          <w:kern w:val="0"/>
          <w:lang w:val="en-GB"/>
        </w:rPr>
        <w:t>whether</w:t>
      </w:r>
      <w:r w:rsidR="00F91949">
        <w:rPr>
          <w:rFonts w:ascii="Times New Roman" w:hAnsi="Times New Roman" w:cs="Times New Roman"/>
          <w:kern w:val="0"/>
          <w:lang w:val="en-GB"/>
        </w:rPr>
        <w:t xml:space="preserve"> they had abused their power can safely be answered with the participation of the President. The relief sought </w:t>
      </w:r>
      <w:r>
        <w:rPr>
          <w:rFonts w:ascii="Times New Roman" w:hAnsi="Times New Roman" w:cs="Times New Roman"/>
          <w:kern w:val="0"/>
          <w:lang w:val="en-GB"/>
        </w:rPr>
        <w:t>also includes declaring</w:t>
      </w:r>
      <w:r w:rsidR="00F91949">
        <w:rPr>
          <w:rFonts w:ascii="Times New Roman" w:hAnsi="Times New Roman" w:cs="Times New Roman"/>
          <w:kern w:val="0"/>
          <w:lang w:val="en-GB"/>
        </w:rPr>
        <w:t xml:space="preserve"> the cancellation of the applicant’s </w:t>
      </w:r>
      <w:r>
        <w:rPr>
          <w:rFonts w:ascii="Times New Roman" w:hAnsi="Times New Roman" w:cs="Times New Roman"/>
          <w:kern w:val="0"/>
          <w:lang w:val="en-GB"/>
        </w:rPr>
        <w:t>S</w:t>
      </w:r>
      <w:r w:rsidR="00F91949">
        <w:rPr>
          <w:rFonts w:ascii="Times New Roman" w:hAnsi="Times New Roman" w:cs="Times New Roman"/>
          <w:kern w:val="0"/>
          <w:lang w:val="en-GB"/>
        </w:rPr>
        <w:t xml:space="preserve">pecial </w:t>
      </w:r>
      <w:r>
        <w:rPr>
          <w:rFonts w:ascii="Times New Roman" w:hAnsi="Times New Roman" w:cs="Times New Roman"/>
          <w:kern w:val="0"/>
          <w:lang w:val="en-GB"/>
        </w:rPr>
        <w:t>G</w:t>
      </w:r>
      <w:r w:rsidR="00F91949">
        <w:rPr>
          <w:rFonts w:ascii="Times New Roman" w:hAnsi="Times New Roman" w:cs="Times New Roman"/>
          <w:kern w:val="0"/>
          <w:lang w:val="en-GB"/>
        </w:rPr>
        <w:t xml:space="preserve">rant a nullity. It is intricately tied to </w:t>
      </w:r>
      <w:r>
        <w:rPr>
          <w:rFonts w:ascii="Times New Roman" w:hAnsi="Times New Roman" w:cs="Times New Roman"/>
          <w:kern w:val="0"/>
          <w:lang w:val="en-GB"/>
        </w:rPr>
        <w:t xml:space="preserve">the question of </w:t>
      </w:r>
      <w:r w:rsidR="00F91949">
        <w:rPr>
          <w:rFonts w:ascii="Times New Roman" w:hAnsi="Times New Roman" w:cs="Times New Roman"/>
          <w:kern w:val="0"/>
          <w:lang w:val="en-GB"/>
        </w:rPr>
        <w:t xml:space="preserve">whether </w:t>
      </w:r>
      <w:r>
        <w:rPr>
          <w:rFonts w:ascii="Times New Roman" w:hAnsi="Times New Roman" w:cs="Times New Roman"/>
          <w:kern w:val="0"/>
          <w:lang w:val="en-GB"/>
        </w:rPr>
        <w:t xml:space="preserve">the cancellation was a valid process sanctioned by </w:t>
      </w:r>
      <w:r w:rsidR="00F91949">
        <w:rPr>
          <w:rFonts w:ascii="Times New Roman" w:hAnsi="Times New Roman" w:cs="Times New Roman"/>
          <w:kern w:val="0"/>
          <w:lang w:val="en-GB"/>
        </w:rPr>
        <w:t xml:space="preserve">law. Given </w:t>
      </w:r>
      <w:r w:rsidR="00A5793E">
        <w:rPr>
          <w:rFonts w:ascii="Times New Roman" w:hAnsi="Times New Roman" w:cs="Times New Roman"/>
          <w:kern w:val="0"/>
          <w:lang w:val="en-GB"/>
        </w:rPr>
        <w:t xml:space="preserve">the </w:t>
      </w:r>
      <w:r w:rsidR="00365FFD">
        <w:rPr>
          <w:rFonts w:ascii="Times New Roman" w:hAnsi="Times New Roman" w:cs="Times New Roman"/>
          <w:kern w:val="0"/>
          <w:lang w:val="en-GB"/>
        </w:rPr>
        <w:t xml:space="preserve">cause of action and the relief sought and </w:t>
      </w:r>
      <w:r w:rsidR="00A5793E">
        <w:rPr>
          <w:rFonts w:ascii="Times New Roman" w:hAnsi="Times New Roman" w:cs="Times New Roman"/>
          <w:kern w:val="0"/>
          <w:lang w:val="en-GB"/>
        </w:rPr>
        <w:t xml:space="preserve">the evidence </w:t>
      </w:r>
      <w:r w:rsidR="00365FFD">
        <w:rPr>
          <w:rFonts w:ascii="Times New Roman" w:hAnsi="Times New Roman" w:cs="Times New Roman"/>
          <w:kern w:val="0"/>
          <w:lang w:val="en-GB"/>
        </w:rPr>
        <w:t xml:space="preserve">bringing in what is alleged to be the President’s acts it would be proper for the court to consider the alleged role of the </w:t>
      </w:r>
      <w:r>
        <w:rPr>
          <w:rFonts w:ascii="Times New Roman" w:hAnsi="Times New Roman" w:cs="Times New Roman"/>
          <w:kern w:val="0"/>
          <w:lang w:val="en-GB"/>
        </w:rPr>
        <w:t>President</w:t>
      </w:r>
      <w:r w:rsidR="00365FFD">
        <w:rPr>
          <w:rFonts w:ascii="Times New Roman" w:hAnsi="Times New Roman" w:cs="Times New Roman"/>
          <w:kern w:val="0"/>
          <w:lang w:val="en-GB"/>
        </w:rPr>
        <w:t xml:space="preserve"> as shown at p 217 and hear him before it determine whether he acted or not or it was the </w:t>
      </w:r>
      <w:r>
        <w:rPr>
          <w:rFonts w:ascii="Times New Roman" w:hAnsi="Times New Roman" w:cs="Times New Roman"/>
          <w:kern w:val="0"/>
          <w:lang w:val="en-GB"/>
        </w:rPr>
        <w:t xml:space="preserve">first and second </w:t>
      </w:r>
      <w:r w:rsidR="00365FFD">
        <w:rPr>
          <w:rFonts w:ascii="Times New Roman" w:hAnsi="Times New Roman" w:cs="Times New Roman"/>
          <w:kern w:val="0"/>
          <w:lang w:val="en-GB"/>
        </w:rPr>
        <w:t xml:space="preserve">respondents who acted </w:t>
      </w:r>
      <w:r>
        <w:rPr>
          <w:rFonts w:ascii="Times New Roman" w:hAnsi="Times New Roman" w:cs="Times New Roman"/>
          <w:kern w:val="0"/>
          <w:lang w:val="en-GB"/>
        </w:rPr>
        <w:t xml:space="preserve">on a frolic of their own </w:t>
      </w:r>
      <w:r w:rsidR="00365FFD">
        <w:rPr>
          <w:rFonts w:ascii="Times New Roman" w:hAnsi="Times New Roman" w:cs="Times New Roman"/>
          <w:kern w:val="0"/>
          <w:lang w:val="en-GB"/>
        </w:rPr>
        <w:t xml:space="preserve">and if they </w:t>
      </w:r>
      <w:r>
        <w:rPr>
          <w:rFonts w:ascii="Times New Roman" w:hAnsi="Times New Roman" w:cs="Times New Roman"/>
          <w:kern w:val="0"/>
          <w:lang w:val="en-GB"/>
        </w:rPr>
        <w:t>acted with his authority</w:t>
      </w:r>
      <w:r w:rsidR="00365FFD">
        <w:rPr>
          <w:rFonts w:ascii="Times New Roman" w:hAnsi="Times New Roman" w:cs="Times New Roman"/>
          <w:kern w:val="0"/>
          <w:lang w:val="en-GB"/>
        </w:rPr>
        <w:t xml:space="preserve"> whether </w:t>
      </w:r>
      <w:r>
        <w:rPr>
          <w:rFonts w:ascii="Times New Roman" w:hAnsi="Times New Roman" w:cs="Times New Roman"/>
          <w:kern w:val="0"/>
          <w:lang w:val="en-GB"/>
        </w:rPr>
        <w:t xml:space="preserve">what was done </w:t>
      </w:r>
      <w:r w:rsidR="00365FFD">
        <w:rPr>
          <w:rFonts w:ascii="Times New Roman" w:hAnsi="Times New Roman" w:cs="Times New Roman"/>
          <w:kern w:val="0"/>
          <w:lang w:val="en-GB"/>
        </w:rPr>
        <w:t>complied with the requirements of the law.</w:t>
      </w:r>
      <w:r>
        <w:rPr>
          <w:rFonts w:ascii="Times New Roman" w:hAnsi="Times New Roman" w:cs="Times New Roman"/>
          <w:kern w:val="0"/>
          <w:lang w:val="en-GB"/>
        </w:rPr>
        <w:t xml:space="preserve"> </w:t>
      </w:r>
      <w:r w:rsidR="005C33C6">
        <w:rPr>
          <w:rFonts w:ascii="Times New Roman" w:hAnsi="Times New Roman" w:cs="Times New Roman"/>
          <w:kern w:val="0"/>
          <w:lang w:val="en-GB"/>
        </w:rPr>
        <w:t xml:space="preserve">If it is to be said </w:t>
      </w:r>
      <w:r w:rsidR="00A42EEF">
        <w:rPr>
          <w:rFonts w:ascii="Times New Roman" w:hAnsi="Times New Roman" w:cs="Times New Roman"/>
          <w:kern w:val="0"/>
          <w:lang w:val="en-GB"/>
        </w:rPr>
        <w:t xml:space="preserve">that the President acted but </w:t>
      </w:r>
      <w:r w:rsidR="00A42EEF">
        <w:rPr>
          <w:rFonts w:ascii="Times New Roman" w:hAnsi="Times New Roman" w:cs="Times New Roman"/>
          <w:kern w:val="0"/>
          <w:lang w:val="en-GB"/>
        </w:rPr>
        <w:lastRenderedPageBreak/>
        <w:t>acted wrongly, it follows naturally that he must be heard before his alleged conduct could be judged incorrect.</w:t>
      </w:r>
      <w:r w:rsidR="00F91949">
        <w:rPr>
          <w:rFonts w:ascii="Times New Roman" w:hAnsi="Times New Roman" w:cs="Times New Roman"/>
          <w:kern w:val="0"/>
          <w:lang w:val="en-GB"/>
        </w:rPr>
        <w:t xml:space="preserve"> </w:t>
      </w:r>
      <w:r w:rsidR="00365FFD">
        <w:rPr>
          <w:rFonts w:ascii="Times New Roman" w:hAnsi="Times New Roman" w:cs="Times New Roman"/>
          <w:kern w:val="0"/>
          <w:lang w:val="en-GB"/>
        </w:rPr>
        <w:t>The</w:t>
      </w:r>
      <w:r w:rsidR="00F91949">
        <w:rPr>
          <w:rFonts w:ascii="Times New Roman" w:hAnsi="Times New Roman" w:cs="Times New Roman"/>
          <w:kern w:val="0"/>
          <w:lang w:val="en-GB"/>
        </w:rPr>
        <w:t xml:space="preserve"> joinder </w:t>
      </w:r>
      <w:r w:rsidR="00365FFD">
        <w:rPr>
          <w:rFonts w:ascii="Times New Roman" w:hAnsi="Times New Roman" w:cs="Times New Roman"/>
          <w:kern w:val="0"/>
          <w:lang w:val="en-GB"/>
        </w:rPr>
        <w:t xml:space="preserve">of the President </w:t>
      </w:r>
      <w:r w:rsidR="00F91949">
        <w:rPr>
          <w:rFonts w:ascii="Times New Roman" w:hAnsi="Times New Roman" w:cs="Times New Roman"/>
          <w:kern w:val="0"/>
          <w:lang w:val="en-GB"/>
        </w:rPr>
        <w:t>would surely be necessary or material.</w:t>
      </w:r>
    </w:p>
    <w:p w14:paraId="31873CFE" w14:textId="65259CE6" w:rsidR="00A42EEF" w:rsidRDefault="00A42EEF" w:rsidP="00A42EEF">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[39]</w:t>
      </w:r>
      <w:r>
        <w:rPr>
          <w:rFonts w:ascii="Times New Roman" w:hAnsi="Times New Roman" w:cs="Times New Roman"/>
          <w:kern w:val="0"/>
          <w:lang w:val="en-GB"/>
        </w:rPr>
        <w:tab/>
      </w:r>
      <w:r w:rsidR="00A5793E">
        <w:rPr>
          <w:rFonts w:ascii="Times New Roman" w:hAnsi="Times New Roman" w:cs="Times New Roman"/>
          <w:kern w:val="0"/>
          <w:lang w:val="en-GB"/>
        </w:rPr>
        <w:t>When one f</w:t>
      </w:r>
      <w:r w:rsidR="00365FFD">
        <w:rPr>
          <w:rFonts w:ascii="Times New Roman" w:hAnsi="Times New Roman" w:cs="Times New Roman"/>
          <w:kern w:val="0"/>
          <w:lang w:val="en-GB"/>
        </w:rPr>
        <w:t xml:space="preserve">urther </w:t>
      </w:r>
      <w:r>
        <w:rPr>
          <w:rFonts w:ascii="Times New Roman" w:hAnsi="Times New Roman" w:cs="Times New Roman"/>
          <w:kern w:val="0"/>
          <w:lang w:val="en-GB"/>
        </w:rPr>
        <w:t xml:space="preserve">considers </w:t>
      </w:r>
      <w:r w:rsidR="00365FFD">
        <w:rPr>
          <w:rFonts w:ascii="Times New Roman" w:hAnsi="Times New Roman" w:cs="Times New Roman"/>
          <w:kern w:val="0"/>
          <w:lang w:val="en-GB"/>
        </w:rPr>
        <w:t xml:space="preserve">the challenge </w:t>
      </w:r>
      <w:r>
        <w:rPr>
          <w:rFonts w:ascii="Times New Roman" w:hAnsi="Times New Roman" w:cs="Times New Roman"/>
          <w:kern w:val="0"/>
          <w:lang w:val="en-GB"/>
        </w:rPr>
        <w:t>to</w:t>
      </w:r>
      <w:r w:rsidR="00365FFD">
        <w:rPr>
          <w:rFonts w:ascii="Times New Roman" w:hAnsi="Times New Roman" w:cs="Times New Roman"/>
          <w:kern w:val="0"/>
          <w:lang w:val="en-GB"/>
        </w:rPr>
        <w:t xml:space="preserve"> the issuance of the </w:t>
      </w:r>
      <w:r>
        <w:rPr>
          <w:rFonts w:ascii="Times New Roman" w:hAnsi="Times New Roman" w:cs="Times New Roman"/>
          <w:kern w:val="0"/>
          <w:lang w:val="en-GB"/>
        </w:rPr>
        <w:t>S</w:t>
      </w:r>
      <w:r w:rsidR="00365FFD">
        <w:rPr>
          <w:rFonts w:ascii="Times New Roman" w:hAnsi="Times New Roman" w:cs="Times New Roman"/>
          <w:kern w:val="0"/>
          <w:lang w:val="en-GB"/>
        </w:rPr>
        <w:t xml:space="preserve">pecial </w:t>
      </w:r>
      <w:r>
        <w:rPr>
          <w:rFonts w:ascii="Times New Roman" w:hAnsi="Times New Roman" w:cs="Times New Roman"/>
          <w:kern w:val="0"/>
          <w:lang w:val="en-GB"/>
        </w:rPr>
        <w:t>G</w:t>
      </w:r>
      <w:r w:rsidR="00365FFD">
        <w:rPr>
          <w:rFonts w:ascii="Times New Roman" w:hAnsi="Times New Roman" w:cs="Times New Roman"/>
          <w:kern w:val="0"/>
          <w:lang w:val="en-GB"/>
        </w:rPr>
        <w:t xml:space="preserve">rant to the fifth respondent, the applicant’s case is that it was predicated on a nullity and accordingly void </w:t>
      </w:r>
      <w:r w:rsidR="00365FFD" w:rsidRPr="00A42EEF">
        <w:rPr>
          <w:rFonts w:ascii="Times New Roman" w:hAnsi="Times New Roman" w:cs="Times New Roman"/>
          <w:i/>
          <w:iCs/>
          <w:kern w:val="0"/>
          <w:lang w:val="en-GB"/>
        </w:rPr>
        <w:t>ab initio</w:t>
      </w:r>
      <w:r w:rsidR="00365FFD">
        <w:rPr>
          <w:rFonts w:ascii="Times New Roman" w:hAnsi="Times New Roman" w:cs="Times New Roman"/>
          <w:kern w:val="0"/>
          <w:lang w:val="en-GB"/>
        </w:rPr>
        <w:t xml:space="preserve">. It </w:t>
      </w:r>
      <w:r>
        <w:rPr>
          <w:rFonts w:ascii="Times New Roman" w:hAnsi="Times New Roman" w:cs="Times New Roman"/>
          <w:kern w:val="0"/>
          <w:lang w:val="en-GB"/>
        </w:rPr>
        <w:t>was thus</w:t>
      </w:r>
      <w:r w:rsidR="00365FFD">
        <w:rPr>
          <w:rFonts w:ascii="Times New Roman" w:hAnsi="Times New Roman" w:cs="Times New Roman"/>
          <w:kern w:val="0"/>
          <w:lang w:val="en-GB"/>
        </w:rPr>
        <w:t xml:space="preserve"> argued that the cancellation of the applicant’s </w:t>
      </w:r>
      <w:r>
        <w:rPr>
          <w:rFonts w:ascii="Times New Roman" w:hAnsi="Times New Roman" w:cs="Times New Roman"/>
          <w:kern w:val="0"/>
          <w:lang w:val="en-GB"/>
        </w:rPr>
        <w:t>S</w:t>
      </w:r>
      <w:r w:rsidR="00365FFD">
        <w:rPr>
          <w:rFonts w:ascii="Times New Roman" w:hAnsi="Times New Roman" w:cs="Times New Roman"/>
          <w:kern w:val="0"/>
          <w:lang w:val="en-GB"/>
        </w:rPr>
        <w:t xml:space="preserve">pecial </w:t>
      </w:r>
      <w:r>
        <w:rPr>
          <w:rFonts w:ascii="Times New Roman" w:hAnsi="Times New Roman" w:cs="Times New Roman"/>
          <w:kern w:val="0"/>
          <w:lang w:val="en-GB"/>
        </w:rPr>
        <w:t>G</w:t>
      </w:r>
      <w:r w:rsidR="00365FFD">
        <w:rPr>
          <w:rFonts w:ascii="Times New Roman" w:hAnsi="Times New Roman" w:cs="Times New Roman"/>
          <w:kern w:val="0"/>
          <w:lang w:val="en-GB"/>
        </w:rPr>
        <w:t xml:space="preserve">rant was a nullity. It is trite </w:t>
      </w:r>
      <w:r w:rsidR="00A5793E">
        <w:rPr>
          <w:rFonts w:ascii="Times New Roman" w:hAnsi="Times New Roman" w:cs="Times New Roman"/>
          <w:kern w:val="0"/>
          <w:lang w:val="en-GB"/>
        </w:rPr>
        <w:t>that</w:t>
      </w:r>
      <w:r w:rsidR="00365FFD">
        <w:rPr>
          <w:rFonts w:ascii="Times New Roman" w:hAnsi="Times New Roman" w:cs="Times New Roman"/>
          <w:kern w:val="0"/>
          <w:lang w:val="en-GB"/>
        </w:rPr>
        <w:t xml:space="preserve"> a nullity does not beget a valid process. The pleaded cause and the </w:t>
      </w:r>
      <w:r>
        <w:rPr>
          <w:rFonts w:ascii="Times New Roman" w:hAnsi="Times New Roman" w:cs="Times New Roman"/>
          <w:kern w:val="0"/>
          <w:lang w:val="en-GB"/>
        </w:rPr>
        <w:t>relief sought seek to have the cancellation and the award of the Special Grant over the Segwa mining location to the fifth respondent declared</w:t>
      </w:r>
      <w:r w:rsidR="00365FFD">
        <w:rPr>
          <w:rFonts w:ascii="Times New Roman" w:hAnsi="Times New Roman" w:cs="Times New Roman"/>
          <w:kern w:val="0"/>
          <w:lang w:val="en-GB"/>
        </w:rPr>
        <w:t xml:space="preserve"> void. The applicant accordingly wants a revival of its </w:t>
      </w:r>
      <w:r>
        <w:rPr>
          <w:rFonts w:ascii="Times New Roman" w:hAnsi="Times New Roman" w:cs="Times New Roman"/>
          <w:kern w:val="0"/>
          <w:lang w:val="en-GB"/>
        </w:rPr>
        <w:t>S</w:t>
      </w:r>
      <w:r w:rsidR="00365FFD">
        <w:rPr>
          <w:rFonts w:ascii="Times New Roman" w:hAnsi="Times New Roman" w:cs="Times New Roman"/>
          <w:kern w:val="0"/>
          <w:lang w:val="en-GB"/>
        </w:rPr>
        <w:t xml:space="preserve">pecial </w:t>
      </w:r>
      <w:r>
        <w:rPr>
          <w:rFonts w:ascii="Times New Roman" w:hAnsi="Times New Roman" w:cs="Times New Roman"/>
          <w:kern w:val="0"/>
          <w:lang w:val="en-GB"/>
        </w:rPr>
        <w:t>G</w:t>
      </w:r>
      <w:r w:rsidR="00365FFD">
        <w:rPr>
          <w:rFonts w:ascii="Times New Roman" w:hAnsi="Times New Roman" w:cs="Times New Roman"/>
          <w:kern w:val="0"/>
          <w:lang w:val="en-GB"/>
        </w:rPr>
        <w:t>rant, which it argues remains valid and ext</w:t>
      </w:r>
      <w:r>
        <w:rPr>
          <w:rFonts w:ascii="Times New Roman" w:hAnsi="Times New Roman" w:cs="Times New Roman"/>
          <w:kern w:val="0"/>
          <w:lang w:val="en-GB"/>
        </w:rPr>
        <w:t>a</w:t>
      </w:r>
      <w:r w:rsidR="00365FFD">
        <w:rPr>
          <w:rFonts w:ascii="Times New Roman" w:hAnsi="Times New Roman" w:cs="Times New Roman"/>
          <w:kern w:val="0"/>
          <w:lang w:val="en-GB"/>
        </w:rPr>
        <w:t>nt as it was not lawfully cancelled in the first place. The f</w:t>
      </w:r>
      <w:r>
        <w:rPr>
          <w:rFonts w:ascii="Times New Roman" w:hAnsi="Times New Roman" w:cs="Times New Roman"/>
          <w:kern w:val="0"/>
          <w:lang w:val="en-GB"/>
        </w:rPr>
        <w:t>ifth</w:t>
      </w:r>
      <w:r w:rsidR="00365FFD">
        <w:rPr>
          <w:rFonts w:ascii="Times New Roman" w:hAnsi="Times New Roman" w:cs="Times New Roman"/>
          <w:kern w:val="0"/>
          <w:lang w:val="en-GB"/>
        </w:rPr>
        <w:t xml:space="preserve"> respondent</w:t>
      </w:r>
      <w:r>
        <w:rPr>
          <w:rFonts w:ascii="Times New Roman" w:hAnsi="Times New Roman" w:cs="Times New Roman"/>
          <w:kern w:val="0"/>
          <w:lang w:val="en-GB"/>
        </w:rPr>
        <w:t xml:space="preserve">, on the other hand, </w:t>
      </w:r>
      <w:r w:rsidR="00365FFD">
        <w:rPr>
          <w:rFonts w:ascii="Times New Roman" w:hAnsi="Times New Roman" w:cs="Times New Roman"/>
          <w:kern w:val="0"/>
          <w:lang w:val="en-GB"/>
        </w:rPr>
        <w:t xml:space="preserve">argued that it acquired title after the applicant’s </w:t>
      </w:r>
      <w:r>
        <w:rPr>
          <w:rFonts w:ascii="Times New Roman" w:hAnsi="Times New Roman" w:cs="Times New Roman"/>
          <w:kern w:val="0"/>
          <w:lang w:val="en-GB"/>
        </w:rPr>
        <w:t>S</w:t>
      </w:r>
      <w:r w:rsidR="00365FFD">
        <w:rPr>
          <w:rFonts w:ascii="Times New Roman" w:hAnsi="Times New Roman" w:cs="Times New Roman"/>
          <w:kern w:val="0"/>
          <w:lang w:val="en-GB"/>
        </w:rPr>
        <w:t xml:space="preserve">pecial </w:t>
      </w:r>
      <w:r>
        <w:rPr>
          <w:rFonts w:ascii="Times New Roman" w:hAnsi="Times New Roman" w:cs="Times New Roman"/>
          <w:kern w:val="0"/>
          <w:lang w:val="en-GB"/>
        </w:rPr>
        <w:t>G</w:t>
      </w:r>
      <w:r w:rsidR="00365FFD">
        <w:rPr>
          <w:rFonts w:ascii="Times New Roman" w:hAnsi="Times New Roman" w:cs="Times New Roman"/>
          <w:kern w:val="0"/>
          <w:lang w:val="en-GB"/>
        </w:rPr>
        <w:t>rant was cancelled</w:t>
      </w:r>
      <w:r>
        <w:rPr>
          <w:rFonts w:ascii="Times New Roman" w:hAnsi="Times New Roman" w:cs="Times New Roman"/>
          <w:kern w:val="0"/>
          <w:lang w:val="en-GB"/>
        </w:rPr>
        <w:t xml:space="preserve"> and </w:t>
      </w:r>
      <w:r w:rsidR="00365FFD">
        <w:rPr>
          <w:rFonts w:ascii="Times New Roman" w:hAnsi="Times New Roman" w:cs="Times New Roman"/>
          <w:kern w:val="0"/>
          <w:lang w:val="en-GB"/>
        </w:rPr>
        <w:t xml:space="preserve">that it derived its rights from the valid acts of the President. </w:t>
      </w:r>
      <w:r>
        <w:rPr>
          <w:rFonts w:ascii="Times New Roman" w:hAnsi="Times New Roman" w:cs="Times New Roman"/>
          <w:kern w:val="0"/>
          <w:lang w:val="en-GB"/>
        </w:rPr>
        <w:t xml:space="preserve">What is impugned is alleged to be the act of the President. Whether the President indeed granted the Special Grant in question, which is sought to be nullified, has to be resolved with the President as a party. The fact that the applicant characterises the conduct solely </w:t>
      </w:r>
      <w:r w:rsidR="00D1355A">
        <w:rPr>
          <w:rFonts w:ascii="Times New Roman" w:hAnsi="Times New Roman" w:cs="Times New Roman"/>
          <w:kern w:val="0"/>
          <w:lang w:val="en-GB"/>
        </w:rPr>
        <w:t>as</w:t>
      </w:r>
      <w:r>
        <w:rPr>
          <w:rFonts w:ascii="Times New Roman" w:hAnsi="Times New Roman" w:cs="Times New Roman"/>
          <w:kern w:val="0"/>
          <w:lang w:val="en-GB"/>
        </w:rPr>
        <w:t xml:space="preserve"> that of the first and second respondents does not matter at this stage.</w:t>
      </w:r>
    </w:p>
    <w:p w14:paraId="64FDF4E8" w14:textId="6A3D652E" w:rsidR="00D1355A" w:rsidRDefault="00D1355A" w:rsidP="00A42EEF">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[40]</w:t>
      </w:r>
      <w:r>
        <w:rPr>
          <w:rFonts w:ascii="Times New Roman" w:hAnsi="Times New Roman" w:cs="Times New Roman"/>
          <w:kern w:val="0"/>
          <w:lang w:val="en-GB"/>
        </w:rPr>
        <w:tab/>
        <w:t xml:space="preserve">There are </w:t>
      </w:r>
      <w:r w:rsidR="005451FC">
        <w:rPr>
          <w:rFonts w:ascii="Times New Roman" w:hAnsi="Times New Roman" w:cs="Times New Roman"/>
          <w:kern w:val="0"/>
          <w:lang w:val="en-GB"/>
        </w:rPr>
        <w:t>evidentiary documents relating to material issues that point to the President's involvement</w:t>
      </w:r>
      <w:r>
        <w:rPr>
          <w:rFonts w:ascii="Times New Roman" w:hAnsi="Times New Roman" w:cs="Times New Roman"/>
          <w:kern w:val="0"/>
          <w:lang w:val="en-GB"/>
        </w:rPr>
        <w:t xml:space="preserve"> in the cause in question.</w:t>
      </w:r>
      <w:r w:rsidR="00A42EEF">
        <w:rPr>
          <w:rFonts w:ascii="Times New Roman" w:hAnsi="Times New Roman" w:cs="Times New Roman"/>
          <w:kern w:val="0"/>
          <w:lang w:val="en-GB"/>
        </w:rPr>
        <w:t xml:space="preserve"> </w:t>
      </w:r>
      <w:r w:rsidR="0039549A">
        <w:rPr>
          <w:rFonts w:ascii="Times New Roman" w:hAnsi="Times New Roman" w:cs="Times New Roman"/>
          <w:kern w:val="0"/>
          <w:lang w:val="en-GB"/>
        </w:rPr>
        <w:t xml:space="preserve">At </w:t>
      </w:r>
      <w:r>
        <w:rPr>
          <w:rFonts w:ascii="Times New Roman" w:hAnsi="Times New Roman" w:cs="Times New Roman"/>
          <w:kern w:val="0"/>
          <w:lang w:val="en-GB"/>
        </w:rPr>
        <w:t>p 178 of the record is an alleged Cabinet minute said to have been approved by the President, stating that the Cabinet had recommended to him the authorisation of</w:t>
      </w:r>
      <w:r w:rsidR="0039549A">
        <w:rPr>
          <w:rFonts w:ascii="Times New Roman" w:hAnsi="Times New Roman" w:cs="Times New Roman"/>
          <w:kern w:val="0"/>
          <w:lang w:val="en-GB"/>
        </w:rPr>
        <w:t xml:space="preserve"> the issue of the </w:t>
      </w:r>
      <w:r>
        <w:rPr>
          <w:rFonts w:ascii="Times New Roman" w:hAnsi="Times New Roman" w:cs="Times New Roman"/>
          <w:kern w:val="0"/>
          <w:lang w:val="en-GB"/>
        </w:rPr>
        <w:t>S</w:t>
      </w:r>
      <w:r w:rsidR="0039549A">
        <w:rPr>
          <w:rFonts w:ascii="Times New Roman" w:hAnsi="Times New Roman" w:cs="Times New Roman"/>
          <w:kern w:val="0"/>
          <w:lang w:val="en-GB"/>
        </w:rPr>
        <w:t xml:space="preserve">pecial </w:t>
      </w:r>
      <w:r>
        <w:rPr>
          <w:rFonts w:ascii="Times New Roman" w:hAnsi="Times New Roman" w:cs="Times New Roman"/>
          <w:kern w:val="0"/>
          <w:lang w:val="en-GB"/>
        </w:rPr>
        <w:t>Grant No</w:t>
      </w:r>
      <w:r w:rsidR="0039549A">
        <w:rPr>
          <w:rFonts w:ascii="Times New Roman" w:hAnsi="Times New Roman" w:cs="Times New Roman"/>
          <w:kern w:val="0"/>
          <w:lang w:val="en-GB"/>
        </w:rPr>
        <w:t xml:space="preserve">. 10417 to the fifth respondent. </w:t>
      </w:r>
      <w:r>
        <w:rPr>
          <w:rFonts w:ascii="Times New Roman" w:hAnsi="Times New Roman" w:cs="Times New Roman"/>
          <w:kern w:val="0"/>
          <w:lang w:val="en-GB"/>
        </w:rPr>
        <w:t xml:space="preserve">Further, </w:t>
      </w:r>
      <w:r w:rsidR="001D5396">
        <w:rPr>
          <w:rFonts w:ascii="Times New Roman" w:hAnsi="Times New Roman" w:cs="Times New Roman"/>
          <w:kern w:val="0"/>
          <w:lang w:val="en-GB"/>
        </w:rPr>
        <w:t>at</w:t>
      </w:r>
      <w:r>
        <w:rPr>
          <w:rFonts w:ascii="Times New Roman" w:hAnsi="Times New Roman" w:cs="Times New Roman"/>
          <w:kern w:val="0"/>
          <w:lang w:val="en-GB"/>
        </w:rPr>
        <w:t xml:space="preserve"> p</w:t>
      </w:r>
      <w:r w:rsidR="0039549A">
        <w:rPr>
          <w:rFonts w:ascii="Times New Roman" w:hAnsi="Times New Roman" w:cs="Times New Roman"/>
          <w:kern w:val="0"/>
          <w:lang w:val="en-GB"/>
        </w:rPr>
        <w:t xml:space="preserve"> 220 is the certificate for the </w:t>
      </w:r>
      <w:r>
        <w:rPr>
          <w:rFonts w:ascii="Times New Roman" w:hAnsi="Times New Roman" w:cs="Times New Roman"/>
          <w:kern w:val="0"/>
          <w:lang w:val="en-GB"/>
        </w:rPr>
        <w:t>S</w:t>
      </w:r>
      <w:r w:rsidR="0039549A">
        <w:rPr>
          <w:rFonts w:ascii="Times New Roman" w:hAnsi="Times New Roman" w:cs="Times New Roman"/>
          <w:kern w:val="0"/>
          <w:lang w:val="en-GB"/>
        </w:rPr>
        <w:t xml:space="preserve">pecial </w:t>
      </w:r>
      <w:r>
        <w:rPr>
          <w:rFonts w:ascii="Times New Roman" w:hAnsi="Times New Roman" w:cs="Times New Roman"/>
          <w:kern w:val="0"/>
          <w:lang w:val="en-GB"/>
        </w:rPr>
        <w:t>G</w:t>
      </w:r>
      <w:r w:rsidR="0039549A">
        <w:rPr>
          <w:rFonts w:ascii="Times New Roman" w:hAnsi="Times New Roman" w:cs="Times New Roman"/>
          <w:kern w:val="0"/>
          <w:lang w:val="en-GB"/>
        </w:rPr>
        <w:t>rant issued to the fifth respondent. It recor</w:t>
      </w:r>
      <w:r>
        <w:rPr>
          <w:rFonts w:ascii="Times New Roman" w:hAnsi="Times New Roman" w:cs="Times New Roman"/>
          <w:kern w:val="0"/>
          <w:lang w:val="en-GB"/>
        </w:rPr>
        <w:t>ds the following:</w:t>
      </w:r>
    </w:p>
    <w:p w14:paraId="7ABAD21E" w14:textId="63517A4D" w:rsidR="0039549A" w:rsidRPr="00D1355A" w:rsidRDefault="0039549A" w:rsidP="00D1355A">
      <w:pPr>
        <w:spacing w:after="120" w:line="240" w:lineRule="auto"/>
        <w:ind w:left="720" w:hanging="720"/>
        <w:jc w:val="both"/>
        <w:rPr>
          <w:rFonts w:ascii="Times New Roman" w:hAnsi="Times New Roman" w:cs="Times New Roman"/>
          <w:kern w:val="0"/>
          <w:sz w:val="22"/>
          <w:szCs w:val="22"/>
          <w:lang w:val="en-GB"/>
        </w:rPr>
      </w:pPr>
      <w:r>
        <w:rPr>
          <w:rFonts w:ascii="Times New Roman" w:hAnsi="Times New Roman" w:cs="Times New Roman"/>
          <w:kern w:val="0"/>
          <w:lang w:val="en-GB"/>
        </w:rPr>
        <w:t xml:space="preserve"> </w:t>
      </w:r>
      <w:r w:rsidR="00D1355A">
        <w:rPr>
          <w:rFonts w:ascii="Times New Roman" w:hAnsi="Times New Roman" w:cs="Times New Roman"/>
          <w:kern w:val="0"/>
          <w:lang w:val="en-GB"/>
        </w:rPr>
        <w:tab/>
      </w:r>
      <w:r w:rsidR="00D1355A">
        <w:rPr>
          <w:rFonts w:ascii="Times New Roman" w:hAnsi="Times New Roman" w:cs="Times New Roman"/>
          <w:kern w:val="0"/>
          <w:lang w:val="en-GB"/>
        </w:rPr>
        <w:tab/>
      </w:r>
      <w:r w:rsidRPr="00D1355A">
        <w:rPr>
          <w:rFonts w:ascii="Times New Roman" w:hAnsi="Times New Roman" w:cs="Times New Roman"/>
          <w:kern w:val="0"/>
          <w:sz w:val="22"/>
          <w:szCs w:val="22"/>
          <w:lang w:val="en-GB"/>
        </w:rPr>
        <w:t>“SPECIAL GRANT NO. 10417 (PART XX)</w:t>
      </w:r>
    </w:p>
    <w:p w14:paraId="68C751E9" w14:textId="22BBDCB9" w:rsidR="0039549A" w:rsidRPr="00D1355A" w:rsidRDefault="0039549A" w:rsidP="00D1355A">
      <w:pPr>
        <w:spacing w:after="120" w:line="240" w:lineRule="auto"/>
        <w:ind w:left="1440"/>
        <w:jc w:val="both"/>
        <w:rPr>
          <w:rFonts w:ascii="Times New Roman" w:hAnsi="Times New Roman" w:cs="Times New Roman"/>
          <w:kern w:val="0"/>
          <w:sz w:val="22"/>
          <w:szCs w:val="22"/>
          <w:lang w:val="en-GB"/>
        </w:rPr>
      </w:pPr>
      <w:r w:rsidRPr="00D1355A">
        <w:rPr>
          <w:rFonts w:ascii="Times New Roman" w:hAnsi="Times New Roman" w:cs="Times New Roman"/>
          <w:kern w:val="0"/>
          <w:sz w:val="22"/>
          <w:szCs w:val="22"/>
          <w:lang w:val="en-GB"/>
        </w:rPr>
        <w:t xml:space="preserve">In </w:t>
      </w:r>
      <w:r w:rsidRPr="00D1355A">
        <w:rPr>
          <w:rFonts w:ascii="Times New Roman" w:hAnsi="Times New Roman" w:cs="Times New Roman"/>
          <w:kern w:val="0"/>
          <w:sz w:val="22"/>
          <w:szCs w:val="22"/>
          <w:u w:val="single"/>
          <w:lang w:val="en-GB"/>
        </w:rPr>
        <w:t>terms of section 301</w:t>
      </w:r>
      <w:r w:rsidRPr="00D1355A">
        <w:rPr>
          <w:rFonts w:ascii="Times New Roman" w:hAnsi="Times New Roman" w:cs="Times New Roman"/>
          <w:kern w:val="0"/>
          <w:sz w:val="22"/>
          <w:szCs w:val="22"/>
          <w:lang w:val="en-GB"/>
        </w:rPr>
        <w:t xml:space="preserve"> of the Mines and Minerals Act [</w:t>
      </w:r>
      <w:r w:rsidRPr="00D1355A">
        <w:rPr>
          <w:rFonts w:ascii="Times New Roman" w:hAnsi="Times New Roman" w:cs="Times New Roman"/>
          <w:i/>
          <w:iCs/>
          <w:kern w:val="0"/>
          <w:sz w:val="22"/>
          <w:szCs w:val="22"/>
          <w:lang w:val="en-GB"/>
        </w:rPr>
        <w:t>Chapter 21:05</w:t>
      </w:r>
      <w:r w:rsidRPr="00D1355A">
        <w:rPr>
          <w:rFonts w:ascii="Times New Roman" w:hAnsi="Times New Roman" w:cs="Times New Roman"/>
          <w:kern w:val="0"/>
          <w:sz w:val="22"/>
          <w:szCs w:val="22"/>
          <w:lang w:val="en-GB"/>
        </w:rPr>
        <w:t>] (hereinafter referred to as “the Act”)</w:t>
      </w:r>
      <w:r w:rsidR="00D1355A">
        <w:rPr>
          <w:rFonts w:ascii="Times New Roman" w:hAnsi="Times New Roman" w:cs="Times New Roman"/>
          <w:kern w:val="0"/>
          <w:sz w:val="22"/>
          <w:szCs w:val="22"/>
          <w:lang w:val="en-GB"/>
        </w:rPr>
        <w:t>,</w:t>
      </w:r>
      <w:r w:rsidRPr="00D1355A">
        <w:rPr>
          <w:rFonts w:ascii="Times New Roman" w:hAnsi="Times New Roman" w:cs="Times New Roman"/>
          <w:kern w:val="0"/>
          <w:sz w:val="22"/>
          <w:szCs w:val="22"/>
          <w:lang w:val="en-GB"/>
        </w:rPr>
        <w:t xml:space="preserve"> </w:t>
      </w:r>
      <w:r w:rsidRPr="00D1355A">
        <w:rPr>
          <w:rFonts w:ascii="Times New Roman" w:hAnsi="Times New Roman" w:cs="Times New Roman"/>
          <w:kern w:val="0"/>
          <w:sz w:val="22"/>
          <w:szCs w:val="22"/>
          <w:u w:val="single"/>
          <w:lang w:val="en-GB"/>
        </w:rPr>
        <w:t>the President of Zimbabwe hereby authorise the Minister of Mines and Mining Development to issue a Special Grant</w:t>
      </w:r>
      <w:r w:rsidRPr="00D1355A">
        <w:rPr>
          <w:rFonts w:ascii="Times New Roman" w:hAnsi="Times New Roman" w:cs="Times New Roman"/>
          <w:kern w:val="0"/>
          <w:sz w:val="22"/>
          <w:szCs w:val="22"/>
          <w:lang w:val="en-GB"/>
        </w:rPr>
        <w:t xml:space="preserve"> (</w:t>
      </w:r>
      <w:r w:rsidR="00D1355A" w:rsidRPr="00D1355A">
        <w:rPr>
          <w:rFonts w:ascii="Times New Roman" w:hAnsi="Times New Roman" w:cs="Times New Roman"/>
          <w:kern w:val="0"/>
          <w:sz w:val="22"/>
          <w:szCs w:val="22"/>
          <w:lang w:val="en-GB"/>
        </w:rPr>
        <w:t>Hereinafter referred</w:t>
      </w:r>
      <w:r w:rsidRPr="00D1355A">
        <w:rPr>
          <w:rFonts w:ascii="Times New Roman" w:hAnsi="Times New Roman" w:cs="Times New Roman"/>
          <w:kern w:val="0"/>
          <w:sz w:val="22"/>
          <w:szCs w:val="22"/>
          <w:lang w:val="en-GB"/>
        </w:rPr>
        <w:t xml:space="preserve"> to as ‘the Grant’) to:</w:t>
      </w:r>
    </w:p>
    <w:p w14:paraId="3ADE7190" w14:textId="697E1DEC" w:rsidR="00D1355A" w:rsidRPr="00D1355A" w:rsidRDefault="0039549A" w:rsidP="00D1355A">
      <w:pPr>
        <w:spacing w:after="120" w:line="240" w:lineRule="auto"/>
        <w:ind w:left="720" w:firstLine="720"/>
        <w:jc w:val="both"/>
        <w:rPr>
          <w:rFonts w:ascii="Times New Roman" w:hAnsi="Times New Roman" w:cs="Times New Roman"/>
          <w:kern w:val="0"/>
          <w:sz w:val="22"/>
          <w:szCs w:val="22"/>
          <w:lang w:val="en-GB"/>
        </w:rPr>
      </w:pPr>
      <w:r w:rsidRPr="00D1355A">
        <w:rPr>
          <w:rFonts w:ascii="Times New Roman" w:hAnsi="Times New Roman" w:cs="Times New Roman"/>
          <w:kern w:val="0"/>
          <w:sz w:val="22"/>
          <w:szCs w:val="22"/>
          <w:lang w:val="en-GB"/>
        </w:rPr>
        <w:t xml:space="preserve">GEORGE MINING (PVT) LTD”. </w:t>
      </w:r>
      <w:r w:rsidR="00D1355A" w:rsidRPr="00D1355A">
        <w:rPr>
          <w:rFonts w:ascii="Times New Roman" w:hAnsi="Times New Roman" w:cs="Times New Roman"/>
          <w:kern w:val="0"/>
          <w:sz w:val="22"/>
          <w:szCs w:val="22"/>
          <w:lang w:val="en-GB"/>
        </w:rPr>
        <w:t>(</w:t>
      </w:r>
      <w:r w:rsidR="00D1355A" w:rsidRPr="00D1355A">
        <w:rPr>
          <w:rFonts w:ascii="Times New Roman" w:hAnsi="Times New Roman" w:cs="Times New Roman"/>
          <w:i/>
          <w:iCs/>
          <w:kern w:val="0"/>
          <w:sz w:val="22"/>
          <w:szCs w:val="22"/>
          <w:lang w:val="en-GB"/>
        </w:rPr>
        <w:t>my emphasis</w:t>
      </w:r>
      <w:r w:rsidR="00D1355A" w:rsidRPr="00D1355A">
        <w:rPr>
          <w:rFonts w:ascii="Times New Roman" w:hAnsi="Times New Roman" w:cs="Times New Roman"/>
          <w:kern w:val="0"/>
          <w:sz w:val="22"/>
          <w:szCs w:val="22"/>
          <w:lang w:val="en-GB"/>
        </w:rPr>
        <w:t>)</w:t>
      </w:r>
    </w:p>
    <w:p w14:paraId="57F82717" w14:textId="3CC2D452" w:rsidR="00D1355A" w:rsidRDefault="0039549A" w:rsidP="00D1355A">
      <w:pPr>
        <w:spacing w:after="120" w:line="360" w:lineRule="auto"/>
        <w:ind w:left="720"/>
        <w:jc w:val="both"/>
        <w:rPr>
          <w:rFonts w:ascii="Times New Roman" w:hAnsi="Times New Roman" w:cs="Times New Roman"/>
          <w:kern w:val="0"/>
          <w:lang w:val="en-GB"/>
        </w:rPr>
      </w:pPr>
      <w:r>
        <w:rPr>
          <w:rFonts w:ascii="Times New Roman" w:hAnsi="Times New Roman" w:cs="Times New Roman"/>
          <w:kern w:val="0"/>
          <w:lang w:val="en-GB"/>
        </w:rPr>
        <w:t xml:space="preserve">The said certificate is signed by the first and second </w:t>
      </w:r>
      <w:r w:rsidR="00D1355A">
        <w:rPr>
          <w:rFonts w:ascii="Times New Roman" w:hAnsi="Times New Roman" w:cs="Times New Roman"/>
          <w:kern w:val="0"/>
          <w:lang w:val="en-GB"/>
        </w:rPr>
        <w:t>respondents</w:t>
      </w:r>
      <w:r>
        <w:rPr>
          <w:rFonts w:ascii="Times New Roman" w:hAnsi="Times New Roman" w:cs="Times New Roman"/>
          <w:kern w:val="0"/>
          <w:lang w:val="en-GB"/>
        </w:rPr>
        <w:t xml:space="preserve">. Attached to it are the conditions of the </w:t>
      </w:r>
      <w:r w:rsidR="00D1355A">
        <w:rPr>
          <w:rFonts w:ascii="Times New Roman" w:hAnsi="Times New Roman" w:cs="Times New Roman"/>
          <w:kern w:val="0"/>
          <w:lang w:val="en-GB"/>
        </w:rPr>
        <w:t>G</w:t>
      </w:r>
      <w:r>
        <w:rPr>
          <w:rFonts w:ascii="Times New Roman" w:hAnsi="Times New Roman" w:cs="Times New Roman"/>
          <w:kern w:val="0"/>
          <w:lang w:val="en-GB"/>
        </w:rPr>
        <w:t>rant</w:t>
      </w:r>
      <w:r w:rsidR="00D1355A">
        <w:rPr>
          <w:rFonts w:ascii="Times New Roman" w:hAnsi="Times New Roman" w:cs="Times New Roman"/>
          <w:kern w:val="0"/>
          <w:lang w:val="en-GB"/>
        </w:rPr>
        <w:t>, which also relate to the President, particularly in clauses 11 and 12</w:t>
      </w:r>
      <w:r>
        <w:rPr>
          <w:rFonts w:ascii="Times New Roman" w:hAnsi="Times New Roman" w:cs="Times New Roman"/>
          <w:kern w:val="0"/>
          <w:lang w:val="en-GB"/>
        </w:rPr>
        <w:t xml:space="preserve">. </w:t>
      </w:r>
      <w:r w:rsidR="00D1355A">
        <w:rPr>
          <w:rFonts w:ascii="Times New Roman" w:hAnsi="Times New Roman" w:cs="Times New Roman"/>
          <w:kern w:val="0"/>
          <w:lang w:val="en-GB"/>
        </w:rPr>
        <w:t>The document brings the President's involvement into the picture</w:t>
      </w:r>
      <w:r w:rsidR="005451FC">
        <w:rPr>
          <w:rFonts w:ascii="Times New Roman" w:hAnsi="Times New Roman" w:cs="Times New Roman"/>
          <w:kern w:val="0"/>
          <w:lang w:val="en-GB"/>
        </w:rPr>
        <w:t xml:space="preserve">, as it is alleged that </w:t>
      </w:r>
      <w:r w:rsidR="005451FC">
        <w:rPr>
          <w:rFonts w:ascii="Times New Roman" w:hAnsi="Times New Roman" w:cs="Times New Roman"/>
          <w:kern w:val="0"/>
          <w:lang w:val="en-GB"/>
        </w:rPr>
        <w:lastRenderedPageBreak/>
        <w:t>he authorised the issuance of the Special Grant in question, which the applicant seeks to be declared a nullity</w:t>
      </w:r>
      <w:r w:rsidR="00D1355A">
        <w:rPr>
          <w:rFonts w:ascii="Times New Roman" w:hAnsi="Times New Roman" w:cs="Times New Roman"/>
          <w:kern w:val="0"/>
          <w:lang w:val="en-GB"/>
        </w:rPr>
        <w:t xml:space="preserve">. Whether </w:t>
      </w:r>
      <w:r w:rsidR="005451FC">
        <w:rPr>
          <w:rFonts w:ascii="Times New Roman" w:hAnsi="Times New Roman" w:cs="Times New Roman"/>
          <w:kern w:val="0"/>
          <w:lang w:val="en-GB"/>
        </w:rPr>
        <w:t>he was involved and, if so, properly, can be safely resolved subject to</w:t>
      </w:r>
      <w:r w:rsidR="00D1355A">
        <w:rPr>
          <w:rFonts w:ascii="Times New Roman" w:hAnsi="Times New Roman" w:cs="Times New Roman"/>
          <w:kern w:val="0"/>
          <w:lang w:val="en-GB"/>
        </w:rPr>
        <w:t xml:space="preserve"> his participation as a party.</w:t>
      </w:r>
    </w:p>
    <w:p w14:paraId="6665A5C9" w14:textId="06B65DC4" w:rsidR="00D1355A" w:rsidRDefault="00D1355A" w:rsidP="00D1355A">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[41]</w:t>
      </w:r>
      <w:r>
        <w:rPr>
          <w:rFonts w:ascii="Times New Roman" w:hAnsi="Times New Roman" w:cs="Times New Roman"/>
          <w:kern w:val="0"/>
          <w:lang w:val="en-GB"/>
        </w:rPr>
        <w:tab/>
      </w:r>
      <w:r w:rsidR="0039549A">
        <w:rPr>
          <w:rFonts w:ascii="Times New Roman" w:hAnsi="Times New Roman" w:cs="Times New Roman"/>
          <w:kern w:val="0"/>
          <w:lang w:val="en-GB"/>
        </w:rPr>
        <w:t xml:space="preserve">The issuance of the </w:t>
      </w:r>
      <w:r>
        <w:rPr>
          <w:rFonts w:ascii="Times New Roman" w:hAnsi="Times New Roman" w:cs="Times New Roman"/>
          <w:kern w:val="0"/>
          <w:lang w:val="en-GB"/>
        </w:rPr>
        <w:t>S</w:t>
      </w:r>
      <w:r w:rsidR="0039549A">
        <w:rPr>
          <w:rFonts w:ascii="Times New Roman" w:hAnsi="Times New Roman" w:cs="Times New Roman"/>
          <w:kern w:val="0"/>
          <w:lang w:val="en-GB"/>
        </w:rPr>
        <w:t xml:space="preserve">pecial </w:t>
      </w:r>
      <w:r>
        <w:rPr>
          <w:rFonts w:ascii="Times New Roman" w:hAnsi="Times New Roman" w:cs="Times New Roman"/>
          <w:kern w:val="0"/>
          <w:lang w:val="en-GB"/>
        </w:rPr>
        <w:t>G</w:t>
      </w:r>
      <w:r w:rsidR="0039549A">
        <w:rPr>
          <w:rFonts w:ascii="Times New Roman" w:hAnsi="Times New Roman" w:cs="Times New Roman"/>
          <w:kern w:val="0"/>
          <w:lang w:val="en-GB"/>
        </w:rPr>
        <w:t xml:space="preserve">rant to the fifth respondent was also published in the Government Gazette of 17 October 2025. </w:t>
      </w:r>
      <w:r w:rsidR="00ED718A">
        <w:rPr>
          <w:rFonts w:ascii="Times New Roman" w:hAnsi="Times New Roman" w:cs="Times New Roman"/>
          <w:kern w:val="0"/>
          <w:lang w:val="en-GB"/>
        </w:rPr>
        <w:t xml:space="preserve"> It </w:t>
      </w:r>
      <w:r>
        <w:rPr>
          <w:rFonts w:ascii="Times New Roman" w:hAnsi="Times New Roman" w:cs="Times New Roman"/>
          <w:kern w:val="0"/>
          <w:lang w:val="en-GB"/>
        </w:rPr>
        <w:t>states as follows</w:t>
      </w:r>
      <w:r w:rsidR="00ED718A">
        <w:rPr>
          <w:rFonts w:ascii="Times New Roman" w:hAnsi="Times New Roman" w:cs="Times New Roman"/>
          <w:kern w:val="0"/>
          <w:lang w:val="en-GB"/>
        </w:rPr>
        <w:t xml:space="preserve">: </w:t>
      </w:r>
    </w:p>
    <w:p w14:paraId="6A831948" w14:textId="1B0C694C" w:rsidR="00D1355A" w:rsidRPr="00D1355A" w:rsidRDefault="00ED718A" w:rsidP="00D1355A">
      <w:pPr>
        <w:spacing w:after="120" w:line="240" w:lineRule="auto"/>
        <w:ind w:left="1440"/>
        <w:jc w:val="both"/>
        <w:rPr>
          <w:rFonts w:ascii="Times New Roman" w:hAnsi="Times New Roman" w:cs="Times New Roman"/>
          <w:kern w:val="0"/>
          <w:sz w:val="22"/>
          <w:szCs w:val="22"/>
          <w:lang w:val="en-GB"/>
        </w:rPr>
      </w:pPr>
      <w:r w:rsidRPr="00D1355A">
        <w:rPr>
          <w:rFonts w:ascii="Times New Roman" w:hAnsi="Times New Roman" w:cs="Times New Roman"/>
          <w:kern w:val="0"/>
          <w:sz w:val="22"/>
          <w:szCs w:val="22"/>
          <w:lang w:val="en-GB"/>
        </w:rPr>
        <w:t xml:space="preserve">“It is hereby notified that the </w:t>
      </w:r>
      <w:r w:rsidRPr="00D1355A">
        <w:rPr>
          <w:rFonts w:ascii="Times New Roman" w:hAnsi="Times New Roman" w:cs="Times New Roman"/>
          <w:kern w:val="0"/>
          <w:sz w:val="22"/>
          <w:szCs w:val="22"/>
          <w:u w:val="single"/>
          <w:lang w:val="en-GB"/>
        </w:rPr>
        <w:t>Minister of Mining Development</w:t>
      </w:r>
      <w:r w:rsidR="00D1355A" w:rsidRPr="00D1355A">
        <w:rPr>
          <w:rFonts w:ascii="Times New Roman" w:hAnsi="Times New Roman" w:cs="Times New Roman"/>
          <w:kern w:val="0"/>
          <w:sz w:val="22"/>
          <w:szCs w:val="22"/>
          <w:u w:val="single"/>
          <w:lang w:val="en-GB"/>
        </w:rPr>
        <w:t>,</w:t>
      </w:r>
      <w:r w:rsidRPr="00D1355A">
        <w:rPr>
          <w:rFonts w:ascii="Times New Roman" w:hAnsi="Times New Roman" w:cs="Times New Roman"/>
          <w:kern w:val="0"/>
          <w:sz w:val="22"/>
          <w:szCs w:val="22"/>
          <w:u w:val="single"/>
          <w:lang w:val="en-GB"/>
        </w:rPr>
        <w:t xml:space="preserve"> with the authorisation of the President</w:t>
      </w:r>
      <w:r w:rsidR="00D1355A" w:rsidRPr="00D1355A">
        <w:rPr>
          <w:rFonts w:ascii="Times New Roman" w:hAnsi="Times New Roman" w:cs="Times New Roman"/>
          <w:kern w:val="0"/>
          <w:sz w:val="22"/>
          <w:szCs w:val="22"/>
          <w:u w:val="single"/>
          <w:lang w:val="en-GB"/>
        </w:rPr>
        <w:t xml:space="preserve">, </w:t>
      </w:r>
      <w:r w:rsidRPr="00D1355A">
        <w:rPr>
          <w:rFonts w:ascii="Times New Roman" w:hAnsi="Times New Roman" w:cs="Times New Roman"/>
          <w:kern w:val="0"/>
          <w:sz w:val="22"/>
          <w:szCs w:val="22"/>
          <w:u w:val="single"/>
          <w:lang w:val="en-GB"/>
        </w:rPr>
        <w:t>has</w:t>
      </w:r>
      <w:r w:rsidR="00D1355A" w:rsidRPr="00D1355A">
        <w:rPr>
          <w:rFonts w:ascii="Times New Roman" w:hAnsi="Times New Roman" w:cs="Times New Roman"/>
          <w:kern w:val="0"/>
          <w:sz w:val="22"/>
          <w:szCs w:val="22"/>
          <w:u w:val="single"/>
          <w:lang w:val="en-GB"/>
        </w:rPr>
        <w:t>,</w:t>
      </w:r>
      <w:r w:rsidRPr="00D1355A">
        <w:rPr>
          <w:rFonts w:ascii="Times New Roman" w:hAnsi="Times New Roman" w:cs="Times New Roman"/>
          <w:kern w:val="0"/>
          <w:sz w:val="22"/>
          <w:szCs w:val="22"/>
          <w:u w:val="single"/>
          <w:lang w:val="en-GB"/>
        </w:rPr>
        <w:t xml:space="preserve"> in terms of section 301 of the Mines and Minerals Act</w:t>
      </w:r>
      <w:r w:rsidRPr="00D1355A">
        <w:rPr>
          <w:rFonts w:ascii="Times New Roman" w:hAnsi="Times New Roman" w:cs="Times New Roman"/>
          <w:kern w:val="0"/>
          <w:sz w:val="22"/>
          <w:szCs w:val="22"/>
          <w:lang w:val="en-GB"/>
        </w:rPr>
        <w:t xml:space="preserve"> [Chapter 21:05], </w:t>
      </w:r>
      <w:r w:rsidRPr="00D1355A">
        <w:rPr>
          <w:rFonts w:ascii="Times New Roman" w:hAnsi="Times New Roman" w:cs="Times New Roman"/>
          <w:kern w:val="0"/>
          <w:sz w:val="22"/>
          <w:szCs w:val="22"/>
          <w:u w:val="single"/>
          <w:lang w:val="en-GB"/>
        </w:rPr>
        <w:t xml:space="preserve">issued Mining Special Grant No. 10417 to George Mining (Private) </w:t>
      </w:r>
      <w:r w:rsidR="00D1355A" w:rsidRPr="00D1355A">
        <w:rPr>
          <w:rFonts w:ascii="Times New Roman" w:hAnsi="Times New Roman" w:cs="Times New Roman"/>
          <w:kern w:val="0"/>
          <w:sz w:val="22"/>
          <w:szCs w:val="22"/>
          <w:u w:val="single"/>
          <w:lang w:val="en-GB"/>
        </w:rPr>
        <w:t>Limited</w:t>
      </w:r>
      <w:r w:rsidRPr="00D1355A">
        <w:rPr>
          <w:rFonts w:ascii="Times New Roman" w:hAnsi="Times New Roman" w:cs="Times New Roman"/>
          <w:kern w:val="0"/>
          <w:sz w:val="22"/>
          <w:szCs w:val="22"/>
          <w:lang w:val="en-GB"/>
        </w:rPr>
        <w:t xml:space="preserve"> for a period of twenty-five years with effect from the date of </w:t>
      </w:r>
      <w:r w:rsidR="00D1355A" w:rsidRPr="00D1355A">
        <w:rPr>
          <w:rFonts w:ascii="Times New Roman" w:hAnsi="Times New Roman" w:cs="Times New Roman"/>
          <w:kern w:val="0"/>
          <w:sz w:val="22"/>
          <w:szCs w:val="22"/>
          <w:lang w:val="en-GB"/>
        </w:rPr>
        <w:t>publication</w:t>
      </w:r>
      <w:r w:rsidRPr="00D1355A">
        <w:rPr>
          <w:rFonts w:ascii="Times New Roman" w:hAnsi="Times New Roman" w:cs="Times New Roman"/>
          <w:kern w:val="0"/>
          <w:sz w:val="22"/>
          <w:szCs w:val="22"/>
          <w:lang w:val="en-GB"/>
        </w:rPr>
        <w:t xml:space="preserve"> of this notice.</w:t>
      </w:r>
      <w:r w:rsidR="00D1355A" w:rsidRPr="00D1355A">
        <w:rPr>
          <w:rFonts w:ascii="Times New Roman" w:hAnsi="Times New Roman" w:cs="Times New Roman"/>
          <w:kern w:val="0"/>
          <w:sz w:val="22"/>
          <w:szCs w:val="22"/>
          <w:lang w:val="en-GB"/>
        </w:rPr>
        <w:t>” (</w:t>
      </w:r>
      <w:r w:rsidR="00D1355A" w:rsidRPr="00D1355A">
        <w:rPr>
          <w:rFonts w:ascii="Times New Roman" w:hAnsi="Times New Roman" w:cs="Times New Roman"/>
          <w:i/>
          <w:iCs/>
          <w:kern w:val="0"/>
          <w:sz w:val="22"/>
          <w:szCs w:val="22"/>
          <w:lang w:val="en-GB"/>
        </w:rPr>
        <w:t>my emphasis</w:t>
      </w:r>
      <w:r w:rsidR="00D1355A" w:rsidRPr="00D1355A">
        <w:rPr>
          <w:rFonts w:ascii="Times New Roman" w:hAnsi="Times New Roman" w:cs="Times New Roman"/>
          <w:kern w:val="0"/>
          <w:sz w:val="22"/>
          <w:szCs w:val="22"/>
          <w:lang w:val="en-GB"/>
        </w:rPr>
        <w:t>)</w:t>
      </w:r>
    </w:p>
    <w:p w14:paraId="039DAFCD" w14:textId="2B23518B" w:rsidR="00340AFB" w:rsidRDefault="00ED718A" w:rsidP="00D1355A">
      <w:pPr>
        <w:spacing w:after="120" w:line="360" w:lineRule="auto"/>
        <w:ind w:left="720"/>
        <w:jc w:val="both"/>
        <w:rPr>
          <w:rFonts w:ascii="Times New Roman" w:hAnsi="Times New Roman" w:cs="Times New Roman"/>
          <w:kern w:val="0"/>
          <w:lang w:val="en-GB"/>
        </w:rPr>
      </w:pPr>
      <w:r>
        <w:rPr>
          <w:rFonts w:ascii="Times New Roman" w:hAnsi="Times New Roman" w:cs="Times New Roman"/>
          <w:kern w:val="0"/>
          <w:lang w:val="en-GB"/>
        </w:rPr>
        <w:t xml:space="preserve">What is apparent from the above is that the fifth respondent takes </w:t>
      </w:r>
      <w:r w:rsidR="00D1355A">
        <w:rPr>
          <w:rFonts w:ascii="Times New Roman" w:hAnsi="Times New Roman" w:cs="Times New Roman"/>
          <w:kern w:val="0"/>
          <w:lang w:val="en-GB"/>
        </w:rPr>
        <w:t xml:space="preserve">the position that it acquired the </w:t>
      </w:r>
      <w:r w:rsidR="00340AFB">
        <w:rPr>
          <w:rFonts w:ascii="Times New Roman" w:hAnsi="Times New Roman" w:cs="Times New Roman"/>
          <w:kern w:val="0"/>
          <w:lang w:val="en-GB"/>
        </w:rPr>
        <w:t>S</w:t>
      </w:r>
      <w:r w:rsidR="00D1355A">
        <w:rPr>
          <w:rFonts w:ascii="Times New Roman" w:hAnsi="Times New Roman" w:cs="Times New Roman"/>
          <w:kern w:val="0"/>
          <w:lang w:val="en-GB"/>
        </w:rPr>
        <w:t xml:space="preserve">pecial </w:t>
      </w:r>
      <w:r w:rsidR="00340AFB">
        <w:rPr>
          <w:rFonts w:ascii="Times New Roman" w:hAnsi="Times New Roman" w:cs="Times New Roman"/>
          <w:kern w:val="0"/>
          <w:lang w:val="en-GB"/>
        </w:rPr>
        <w:t>G</w:t>
      </w:r>
      <w:r w:rsidR="00D1355A">
        <w:rPr>
          <w:rFonts w:ascii="Times New Roman" w:hAnsi="Times New Roman" w:cs="Times New Roman"/>
          <w:kern w:val="0"/>
          <w:lang w:val="en-GB"/>
        </w:rPr>
        <w:t>rant by the</w:t>
      </w:r>
      <w:r w:rsidR="005451FC">
        <w:rPr>
          <w:rFonts w:ascii="Times New Roman" w:hAnsi="Times New Roman" w:cs="Times New Roman"/>
          <w:kern w:val="0"/>
          <w:lang w:val="en-GB"/>
        </w:rPr>
        <w:t xml:space="preserve"> executive decision of the</w:t>
      </w:r>
      <w:r w:rsidR="00D1355A">
        <w:rPr>
          <w:rFonts w:ascii="Times New Roman" w:hAnsi="Times New Roman" w:cs="Times New Roman"/>
          <w:kern w:val="0"/>
          <w:lang w:val="en-GB"/>
        </w:rPr>
        <w:t xml:space="preserve"> President</w:t>
      </w:r>
      <w:r w:rsidR="005451FC">
        <w:rPr>
          <w:rFonts w:ascii="Times New Roman" w:hAnsi="Times New Roman" w:cs="Times New Roman"/>
          <w:kern w:val="0"/>
          <w:lang w:val="en-GB"/>
        </w:rPr>
        <w:t xml:space="preserve"> executed through his functionaries, the first and second respondents</w:t>
      </w:r>
      <w:r>
        <w:rPr>
          <w:rFonts w:ascii="Times New Roman" w:hAnsi="Times New Roman" w:cs="Times New Roman"/>
          <w:kern w:val="0"/>
          <w:lang w:val="en-GB"/>
        </w:rPr>
        <w:t xml:space="preserve">. The </w:t>
      </w:r>
      <w:r w:rsidR="00340AFB">
        <w:rPr>
          <w:rFonts w:ascii="Times New Roman" w:hAnsi="Times New Roman" w:cs="Times New Roman"/>
          <w:kern w:val="0"/>
          <w:lang w:val="en-GB"/>
        </w:rPr>
        <w:t>S</w:t>
      </w:r>
      <w:r>
        <w:rPr>
          <w:rFonts w:ascii="Times New Roman" w:hAnsi="Times New Roman" w:cs="Times New Roman"/>
          <w:kern w:val="0"/>
          <w:lang w:val="en-GB"/>
        </w:rPr>
        <w:t xml:space="preserve">pecial </w:t>
      </w:r>
      <w:r w:rsidR="00340AFB">
        <w:rPr>
          <w:rFonts w:ascii="Times New Roman" w:hAnsi="Times New Roman" w:cs="Times New Roman"/>
          <w:kern w:val="0"/>
          <w:lang w:val="en-GB"/>
        </w:rPr>
        <w:t>G</w:t>
      </w:r>
      <w:r>
        <w:rPr>
          <w:rFonts w:ascii="Times New Roman" w:hAnsi="Times New Roman" w:cs="Times New Roman"/>
          <w:kern w:val="0"/>
          <w:lang w:val="en-GB"/>
        </w:rPr>
        <w:t>rant, the Gazette</w:t>
      </w:r>
      <w:r w:rsidR="005451FC">
        <w:rPr>
          <w:rFonts w:ascii="Times New Roman" w:hAnsi="Times New Roman" w:cs="Times New Roman"/>
          <w:kern w:val="0"/>
          <w:lang w:val="en-GB"/>
        </w:rPr>
        <w:t>, and the Cabinet minute relate to the alleged involvement of the President in the decision to grant the application for a Special Grant that the applicant impugns</w:t>
      </w:r>
      <w:r>
        <w:rPr>
          <w:rFonts w:ascii="Times New Roman" w:hAnsi="Times New Roman" w:cs="Times New Roman"/>
          <w:kern w:val="0"/>
          <w:lang w:val="en-GB"/>
        </w:rPr>
        <w:t xml:space="preserve">. </w:t>
      </w:r>
      <w:r w:rsidR="006F5935">
        <w:rPr>
          <w:rFonts w:ascii="Times New Roman" w:hAnsi="Times New Roman" w:cs="Times New Roman"/>
          <w:kern w:val="0"/>
          <w:lang w:val="en-GB"/>
        </w:rPr>
        <w:t>I must admit that t</w:t>
      </w:r>
      <w:r>
        <w:rPr>
          <w:rFonts w:ascii="Times New Roman" w:hAnsi="Times New Roman" w:cs="Times New Roman"/>
          <w:kern w:val="0"/>
          <w:lang w:val="en-GB"/>
        </w:rPr>
        <w:t xml:space="preserve">he parties went on to argue </w:t>
      </w:r>
      <w:r w:rsidR="006F5935">
        <w:rPr>
          <w:rFonts w:ascii="Times New Roman" w:hAnsi="Times New Roman" w:cs="Times New Roman"/>
          <w:kern w:val="0"/>
          <w:lang w:val="en-GB"/>
        </w:rPr>
        <w:t xml:space="preserve">extensively on </w:t>
      </w:r>
      <w:r>
        <w:rPr>
          <w:rFonts w:ascii="Times New Roman" w:hAnsi="Times New Roman" w:cs="Times New Roman"/>
          <w:kern w:val="0"/>
          <w:lang w:val="en-GB"/>
        </w:rPr>
        <w:t xml:space="preserve">the merits </w:t>
      </w:r>
      <w:r w:rsidR="006F5935">
        <w:rPr>
          <w:rFonts w:ascii="Times New Roman" w:hAnsi="Times New Roman" w:cs="Times New Roman"/>
          <w:kern w:val="0"/>
          <w:lang w:val="en-GB"/>
        </w:rPr>
        <w:t xml:space="preserve">of the application </w:t>
      </w:r>
      <w:r>
        <w:rPr>
          <w:rFonts w:ascii="Times New Roman" w:hAnsi="Times New Roman" w:cs="Times New Roman"/>
          <w:kern w:val="0"/>
          <w:lang w:val="en-GB"/>
        </w:rPr>
        <w:t>before me</w:t>
      </w:r>
      <w:r w:rsidR="006F5935">
        <w:rPr>
          <w:rFonts w:ascii="Times New Roman" w:hAnsi="Times New Roman" w:cs="Times New Roman"/>
          <w:kern w:val="0"/>
          <w:lang w:val="en-GB"/>
        </w:rPr>
        <w:t xml:space="preserve">. I, however, reject </w:t>
      </w:r>
      <w:r>
        <w:rPr>
          <w:rFonts w:ascii="Times New Roman" w:hAnsi="Times New Roman" w:cs="Times New Roman"/>
          <w:kern w:val="0"/>
          <w:lang w:val="en-GB"/>
        </w:rPr>
        <w:t xml:space="preserve">the </w:t>
      </w:r>
      <w:r w:rsidR="00340AFB">
        <w:rPr>
          <w:rFonts w:ascii="Times New Roman" w:hAnsi="Times New Roman" w:cs="Times New Roman"/>
          <w:kern w:val="0"/>
          <w:lang w:val="en-GB"/>
        </w:rPr>
        <w:t>invitation</w:t>
      </w:r>
      <w:r>
        <w:rPr>
          <w:rFonts w:ascii="Times New Roman" w:hAnsi="Times New Roman" w:cs="Times New Roman"/>
          <w:kern w:val="0"/>
          <w:lang w:val="en-GB"/>
        </w:rPr>
        <w:t xml:space="preserve"> to consider the </w:t>
      </w:r>
      <w:r w:rsidR="00340AFB">
        <w:rPr>
          <w:rFonts w:ascii="Times New Roman" w:hAnsi="Times New Roman" w:cs="Times New Roman"/>
          <w:kern w:val="0"/>
          <w:lang w:val="en-GB"/>
        </w:rPr>
        <w:t xml:space="preserve">merits </w:t>
      </w:r>
      <w:r w:rsidR="005451FC">
        <w:rPr>
          <w:rFonts w:ascii="Times New Roman" w:hAnsi="Times New Roman" w:cs="Times New Roman"/>
          <w:kern w:val="0"/>
          <w:lang w:val="en-GB"/>
        </w:rPr>
        <w:t xml:space="preserve">of the application or make pronouncements on the </w:t>
      </w:r>
      <w:r w:rsidR="006F5935">
        <w:rPr>
          <w:rFonts w:ascii="Times New Roman" w:hAnsi="Times New Roman" w:cs="Times New Roman"/>
          <w:kern w:val="0"/>
          <w:lang w:val="en-GB"/>
        </w:rPr>
        <w:t xml:space="preserve">validity of the </w:t>
      </w:r>
      <w:r w:rsidR="005451FC">
        <w:rPr>
          <w:rFonts w:ascii="Times New Roman" w:hAnsi="Times New Roman" w:cs="Times New Roman"/>
          <w:kern w:val="0"/>
          <w:lang w:val="en-GB"/>
        </w:rPr>
        <w:t xml:space="preserve">arguments made or the issues thereof. </w:t>
      </w:r>
    </w:p>
    <w:p w14:paraId="14C0D785" w14:textId="5B2997A9" w:rsidR="00655FA7" w:rsidRDefault="00340AFB" w:rsidP="00340AFB">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[42]</w:t>
      </w:r>
      <w:r>
        <w:rPr>
          <w:rFonts w:ascii="Times New Roman" w:hAnsi="Times New Roman" w:cs="Times New Roman"/>
          <w:kern w:val="0"/>
          <w:lang w:val="en-GB"/>
        </w:rPr>
        <w:tab/>
        <w:t xml:space="preserve">Given </w:t>
      </w:r>
      <w:r w:rsidR="00F62986">
        <w:rPr>
          <w:rFonts w:ascii="Times New Roman" w:hAnsi="Times New Roman" w:cs="Times New Roman"/>
          <w:kern w:val="0"/>
          <w:lang w:val="en-GB"/>
        </w:rPr>
        <w:t xml:space="preserve">such </w:t>
      </w:r>
      <w:r>
        <w:rPr>
          <w:rFonts w:ascii="Times New Roman" w:hAnsi="Times New Roman" w:cs="Times New Roman"/>
          <w:kern w:val="0"/>
          <w:lang w:val="en-GB"/>
        </w:rPr>
        <w:t>documents</w:t>
      </w:r>
      <w:r w:rsidR="00F62986">
        <w:rPr>
          <w:rFonts w:ascii="Times New Roman" w:hAnsi="Times New Roman" w:cs="Times New Roman"/>
          <w:kern w:val="0"/>
          <w:lang w:val="en-GB"/>
        </w:rPr>
        <w:t xml:space="preserve"> as</w:t>
      </w:r>
      <w:r>
        <w:rPr>
          <w:rFonts w:ascii="Times New Roman" w:hAnsi="Times New Roman" w:cs="Times New Roman"/>
          <w:kern w:val="0"/>
          <w:lang w:val="en-GB"/>
        </w:rPr>
        <w:t xml:space="preserve"> the certificate of the Special Grant and the Gazette, which are public documents, I must say that the question of whether the issuance of the Special Grant was simply an unlawful act of the first and second respondents or proper acts of the President ought to be considered,</w:t>
      </w:r>
      <w:r w:rsidR="00ED718A">
        <w:rPr>
          <w:rFonts w:ascii="Times New Roman" w:hAnsi="Times New Roman" w:cs="Times New Roman"/>
          <w:kern w:val="0"/>
          <w:lang w:val="en-GB"/>
        </w:rPr>
        <w:t xml:space="preserve"> with the President being a party to this suit. This would enable the court to determine whether the said cancellation and the </w:t>
      </w:r>
      <w:r w:rsidR="00A5793E">
        <w:rPr>
          <w:rFonts w:ascii="Times New Roman" w:hAnsi="Times New Roman" w:cs="Times New Roman"/>
          <w:kern w:val="0"/>
          <w:lang w:val="en-GB"/>
        </w:rPr>
        <w:t>issuance</w:t>
      </w:r>
      <w:r w:rsidR="00ED718A">
        <w:rPr>
          <w:rFonts w:ascii="Times New Roman" w:hAnsi="Times New Roman" w:cs="Times New Roman"/>
          <w:kern w:val="0"/>
          <w:lang w:val="en-GB"/>
        </w:rPr>
        <w:t xml:space="preserve"> of </w:t>
      </w:r>
      <w:r>
        <w:rPr>
          <w:rFonts w:ascii="Times New Roman" w:hAnsi="Times New Roman" w:cs="Times New Roman"/>
          <w:kern w:val="0"/>
          <w:lang w:val="en-GB"/>
        </w:rPr>
        <w:t>the S</w:t>
      </w:r>
      <w:r w:rsidR="00ED718A">
        <w:rPr>
          <w:rFonts w:ascii="Times New Roman" w:hAnsi="Times New Roman" w:cs="Times New Roman"/>
          <w:kern w:val="0"/>
          <w:lang w:val="en-GB"/>
        </w:rPr>
        <w:t xml:space="preserve">pecial </w:t>
      </w:r>
      <w:r>
        <w:rPr>
          <w:rFonts w:ascii="Times New Roman" w:hAnsi="Times New Roman" w:cs="Times New Roman"/>
          <w:kern w:val="0"/>
          <w:lang w:val="en-GB"/>
        </w:rPr>
        <w:t>G</w:t>
      </w:r>
      <w:r w:rsidR="00ED718A">
        <w:rPr>
          <w:rFonts w:ascii="Times New Roman" w:hAnsi="Times New Roman" w:cs="Times New Roman"/>
          <w:kern w:val="0"/>
          <w:lang w:val="en-GB"/>
        </w:rPr>
        <w:t xml:space="preserve">rant were </w:t>
      </w:r>
      <w:r>
        <w:rPr>
          <w:rFonts w:ascii="Times New Roman" w:hAnsi="Times New Roman" w:cs="Times New Roman"/>
          <w:kern w:val="0"/>
          <w:lang w:val="en-GB"/>
        </w:rPr>
        <w:t xml:space="preserve">unlawful acts of the </w:t>
      </w:r>
      <w:r w:rsidR="00655FA7">
        <w:rPr>
          <w:rFonts w:ascii="Times New Roman" w:hAnsi="Times New Roman" w:cs="Times New Roman"/>
          <w:kern w:val="0"/>
          <w:lang w:val="en-GB"/>
        </w:rPr>
        <w:t xml:space="preserve">first and second </w:t>
      </w:r>
      <w:r>
        <w:rPr>
          <w:rFonts w:ascii="Times New Roman" w:hAnsi="Times New Roman" w:cs="Times New Roman"/>
          <w:kern w:val="0"/>
          <w:lang w:val="en-GB"/>
        </w:rPr>
        <w:t>respondents</w:t>
      </w:r>
      <w:r w:rsidR="00655FA7">
        <w:rPr>
          <w:rFonts w:ascii="Times New Roman" w:hAnsi="Times New Roman" w:cs="Times New Roman"/>
          <w:kern w:val="0"/>
          <w:lang w:val="en-GB"/>
        </w:rPr>
        <w:t>, as argued by the applicant, or those of the President and lawful, as argued by the fifth respondent</w:t>
      </w:r>
      <w:r w:rsidR="00ED718A">
        <w:rPr>
          <w:rFonts w:ascii="Times New Roman" w:hAnsi="Times New Roman" w:cs="Times New Roman"/>
          <w:kern w:val="0"/>
          <w:lang w:val="en-GB"/>
        </w:rPr>
        <w:t xml:space="preserve">. </w:t>
      </w:r>
    </w:p>
    <w:p w14:paraId="1ED6093A" w14:textId="77777777" w:rsidR="00257192" w:rsidRDefault="00655FA7" w:rsidP="00340AFB">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[43]</w:t>
      </w:r>
      <w:r>
        <w:rPr>
          <w:rFonts w:ascii="Times New Roman" w:hAnsi="Times New Roman" w:cs="Times New Roman"/>
          <w:kern w:val="0"/>
          <w:lang w:val="en-GB"/>
        </w:rPr>
        <w:tab/>
      </w:r>
      <w:r w:rsidR="005F6A6D">
        <w:rPr>
          <w:rFonts w:ascii="Times New Roman" w:hAnsi="Times New Roman" w:cs="Times New Roman"/>
          <w:kern w:val="0"/>
          <w:lang w:val="en-GB"/>
        </w:rPr>
        <w:t xml:space="preserve">With the alleged signature of the </w:t>
      </w:r>
      <w:r w:rsidR="00A5793E">
        <w:rPr>
          <w:rFonts w:ascii="Times New Roman" w:hAnsi="Times New Roman" w:cs="Times New Roman"/>
          <w:kern w:val="0"/>
          <w:lang w:val="en-GB"/>
        </w:rPr>
        <w:t xml:space="preserve">President on one of the documents before the court </w:t>
      </w:r>
      <w:r>
        <w:rPr>
          <w:rFonts w:ascii="Times New Roman" w:hAnsi="Times New Roman" w:cs="Times New Roman"/>
          <w:kern w:val="0"/>
          <w:lang w:val="en-GB"/>
        </w:rPr>
        <w:t xml:space="preserve">(particularly at p 217), purporting to approve the cancellation process, and the other public documents alleging the President's involvement in this matter, it was necessary to cite the President </w:t>
      </w:r>
      <w:r w:rsidR="005F6A6D">
        <w:rPr>
          <w:rFonts w:ascii="Times New Roman" w:hAnsi="Times New Roman" w:cs="Times New Roman"/>
          <w:kern w:val="0"/>
          <w:lang w:val="en-GB"/>
        </w:rPr>
        <w:t xml:space="preserve">as a party. Whether it was his signature in question </w:t>
      </w:r>
      <w:r>
        <w:rPr>
          <w:rFonts w:ascii="Times New Roman" w:hAnsi="Times New Roman" w:cs="Times New Roman"/>
          <w:kern w:val="0"/>
          <w:lang w:val="en-GB"/>
        </w:rPr>
        <w:t>or not had to</w:t>
      </w:r>
      <w:r w:rsidR="005F6A6D">
        <w:rPr>
          <w:rFonts w:ascii="Times New Roman" w:hAnsi="Times New Roman" w:cs="Times New Roman"/>
          <w:kern w:val="0"/>
          <w:lang w:val="en-GB"/>
        </w:rPr>
        <w:t xml:space="preserve"> be answered wit</w:t>
      </w:r>
      <w:r>
        <w:rPr>
          <w:rFonts w:ascii="Times New Roman" w:hAnsi="Times New Roman" w:cs="Times New Roman"/>
          <w:kern w:val="0"/>
          <w:lang w:val="en-GB"/>
        </w:rPr>
        <w:t>h him being given the opportunity to be heard</w:t>
      </w:r>
      <w:r w:rsidR="005F6A6D">
        <w:rPr>
          <w:rFonts w:ascii="Times New Roman" w:hAnsi="Times New Roman" w:cs="Times New Roman"/>
          <w:kern w:val="0"/>
          <w:lang w:val="en-GB"/>
        </w:rPr>
        <w:t>. The nature of the relief</w:t>
      </w:r>
      <w:r>
        <w:rPr>
          <w:rFonts w:ascii="Times New Roman" w:hAnsi="Times New Roman" w:cs="Times New Roman"/>
          <w:kern w:val="0"/>
          <w:lang w:val="en-GB"/>
        </w:rPr>
        <w:t xml:space="preserve"> sought, which also challenges the issuance of the Special Grant,</w:t>
      </w:r>
      <w:r w:rsidR="005F6A6D">
        <w:rPr>
          <w:rFonts w:ascii="Times New Roman" w:hAnsi="Times New Roman" w:cs="Times New Roman"/>
          <w:kern w:val="0"/>
          <w:lang w:val="en-GB"/>
        </w:rPr>
        <w:t xml:space="preserve"> </w:t>
      </w:r>
      <w:r>
        <w:rPr>
          <w:rFonts w:ascii="Times New Roman" w:hAnsi="Times New Roman" w:cs="Times New Roman"/>
          <w:kern w:val="0"/>
          <w:lang w:val="en-GB"/>
        </w:rPr>
        <w:t xml:space="preserve">calls into question the </w:t>
      </w:r>
      <w:r>
        <w:rPr>
          <w:rFonts w:ascii="Times New Roman" w:hAnsi="Times New Roman" w:cs="Times New Roman"/>
          <w:kern w:val="0"/>
          <w:lang w:val="en-GB"/>
        </w:rPr>
        <w:lastRenderedPageBreak/>
        <w:t xml:space="preserve">alleged role of the President, the authority empowered to </w:t>
      </w:r>
      <w:r w:rsidR="00257192">
        <w:rPr>
          <w:rFonts w:ascii="Times New Roman" w:hAnsi="Times New Roman" w:cs="Times New Roman"/>
          <w:kern w:val="0"/>
          <w:lang w:val="en-GB"/>
        </w:rPr>
        <w:t xml:space="preserve">decide whether to grant the application for a Special Grant and to </w:t>
      </w:r>
      <w:r>
        <w:rPr>
          <w:rFonts w:ascii="Times New Roman" w:hAnsi="Times New Roman" w:cs="Times New Roman"/>
          <w:kern w:val="0"/>
          <w:lang w:val="en-GB"/>
        </w:rPr>
        <w:t xml:space="preserve">cancel </w:t>
      </w:r>
      <w:r w:rsidR="00257192">
        <w:rPr>
          <w:rFonts w:ascii="Times New Roman" w:hAnsi="Times New Roman" w:cs="Times New Roman"/>
          <w:kern w:val="0"/>
          <w:lang w:val="en-GB"/>
        </w:rPr>
        <w:t xml:space="preserve">the same </w:t>
      </w:r>
      <w:r>
        <w:rPr>
          <w:rFonts w:ascii="Times New Roman" w:hAnsi="Times New Roman" w:cs="Times New Roman"/>
          <w:kern w:val="0"/>
          <w:lang w:val="en-GB"/>
        </w:rPr>
        <w:t xml:space="preserve">under </w:t>
      </w:r>
      <w:r w:rsidR="00257192">
        <w:rPr>
          <w:rFonts w:ascii="Times New Roman" w:hAnsi="Times New Roman" w:cs="Times New Roman"/>
          <w:kern w:val="0"/>
          <w:lang w:val="en-GB"/>
        </w:rPr>
        <w:t xml:space="preserve">Part XX of the </w:t>
      </w:r>
      <w:r>
        <w:rPr>
          <w:rFonts w:ascii="Times New Roman" w:hAnsi="Times New Roman" w:cs="Times New Roman"/>
          <w:kern w:val="0"/>
          <w:lang w:val="en-GB"/>
        </w:rPr>
        <w:t>Act</w:t>
      </w:r>
      <w:r w:rsidR="005F6A6D">
        <w:rPr>
          <w:rFonts w:ascii="Times New Roman" w:hAnsi="Times New Roman" w:cs="Times New Roman"/>
          <w:kern w:val="0"/>
          <w:lang w:val="en-GB"/>
        </w:rPr>
        <w:t xml:space="preserve">. </w:t>
      </w:r>
    </w:p>
    <w:p w14:paraId="2A47AC25" w14:textId="77777777" w:rsidR="00257192" w:rsidRDefault="00257192" w:rsidP="00340AFB">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[44]</w:t>
      </w:r>
      <w:r>
        <w:rPr>
          <w:rFonts w:ascii="Times New Roman" w:hAnsi="Times New Roman" w:cs="Times New Roman"/>
          <w:kern w:val="0"/>
          <w:lang w:val="en-GB"/>
        </w:rPr>
        <w:tab/>
      </w:r>
      <w:r w:rsidR="005F6A6D">
        <w:rPr>
          <w:rFonts w:ascii="Times New Roman" w:hAnsi="Times New Roman" w:cs="Times New Roman"/>
          <w:kern w:val="0"/>
          <w:lang w:val="en-GB"/>
        </w:rPr>
        <w:t xml:space="preserve">I do not agree with Mr </w:t>
      </w:r>
      <w:r w:rsidR="005F6A6D" w:rsidRPr="00257192">
        <w:rPr>
          <w:rFonts w:ascii="Times New Roman" w:hAnsi="Times New Roman" w:cs="Times New Roman"/>
          <w:i/>
          <w:iCs/>
          <w:kern w:val="0"/>
          <w:lang w:val="en-GB"/>
        </w:rPr>
        <w:t>Sithole</w:t>
      </w:r>
      <w:r w:rsidR="005F6A6D">
        <w:rPr>
          <w:rFonts w:ascii="Times New Roman" w:hAnsi="Times New Roman" w:cs="Times New Roman"/>
          <w:kern w:val="0"/>
          <w:lang w:val="en-GB"/>
        </w:rPr>
        <w:t xml:space="preserve"> that</w:t>
      </w:r>
      <w:r>
        <w:rPr>
          <w:rFonts w:ascii="Times New Roman" w:hAnsi="Times New Roman" w:cs="Times New Roman"/>
          <w:kern w:val="0"/>
          <w:lang w:val="en-GB"/>
        </w:rPr>
        <w:t>, because the other respondents have not challenged the application,</w:t>
      </w:r>
      <w:r w:rsidR="005F6A6D">
        <w:rPr>
          <w:rFonts w:ascii="Times New Roman" w:hAnsi="Times New Roman" w:cs="Times New Roman"/>
          <w:kern w:val="0"/>
          <w:lang w:val="en-GB"/>
        </w:rPr>
        <w:t xml:space="preserve"> the citation of the President </w:t>
      </w:r>
      <w:r>
        <w:rPr>
          <w:rFonts w:ascii="Times New Roman" w:hAnsi="Times New Roman" w:cs="Times New Roman"/>
          <w:kern w:val="0"/>
          <w:lang w:val="en-GB"/>
        </w:rPr>
        <w:t>is unnecessary</w:t>
      </w:r>
      <w:r w:rsidR="005F6A6D">
        <w:rPr>
          <w:rFonts w:ascii="Times New Roman" w:hAnsi="Times New Roman" w:cs="Times New Roman"/>
          <w:kern w:val="0"/>
          <w:lang w:val="en-GB"/>
        </w:rPr>
        <w:t xml:space="preserve">. </w:t>
      </w:r>
      <w:r>
        <w:rPr>
          <w:rFonts w:ascii="Times New Roman" w:hAnsi="Times New Roman" w:cs="Times New Roman"/>
          <w:kern w:val="0"/>
          <w:lang w:val="en-GB"/>
        </w:rPr>
        <w:t xml:space="preserve">There is no doubt that </w:t>
      </w:r>
      <w:r w:rsidR="005F6A6D">
        <w:rPr>
          <w:rFonts w:ascii="Times New Roman" w:hAnsi="Times New Roman" w:cs="Times New Roman"/>
          <w:kern w:val="0"/>
          <w:lang w:val="en-GB"/>
        </w:rPr>
        <w:t>at p 220 of</w:t>
      </w:r>
      <w:r>
        <w:rPr>
          <w:rFonts w:ascii="Times New Roman" w:hAnsi="Times New Roman" w:cs="Times New Roman"/>
          <w:kern w:val="0"/>
          <w:lang w:val="en-GB"/>
        </w:rPr>
        <w:t xml:space="preserve"> the record, being the certificate of the Special Grant, there was a reference to the President’s authority being given for the issuance of the Special Grant. His argument that there had to be written communication from the President in terms of 110(5) of the Constitution for any act of the President himself would be one on the merits. The same goes to the application of subsection (6) thereof, argued by Mr </w:t>
      </w:r>
      <w:r w:rsidRPr="00257192">
        <w:rPr>
          <w:rFonts w:ascii="Times New Roman" w:hAnsi="Times New Roman" w:cs="Times New Roman"/>
          <w:i/>
          <w:iCs/>
          <w:kern w:val="0"/>
          <w:lang w:val="en-GB"/>
        </w:rPr>
        <w:t>Mpofu</w:t>
      </w:r>
      <w:r>
        <w:rPr>
          <w:rFonts w:ascii="Times New Roman" w:hAnsi="Times New Roman" w:cs="Times New Roman"/>
          <w:kern w:val="0"/>
          <w:lang w:val="en-GB"/>
        </w:rPr>
        <w:t xml:space="preserve">. As I have already alluded to above, the parties strayed into the merits in their arguments on the point </w:t>
      </w:r>
      <w:r w:rsidRPr="00F62986">
        <w:rPr>
          <w:rFonts w:ascii="Times New Roman" w:hAnsi="Times New Roman" w:cs="Times New Roman"/>
          <w:i/>
          <w:iCs/>
          <w:kern w:val="0"/>
          <w:lang w:val="en-GB"/>
        </w:rPr>
        <w:t>in limine</w:t>
      </w:r>
      <w:r w:rsidR="005F6A6D">
        <w:rPr>
          <w:rFonts w:ascii="Times New Roman" w:hAnsi="Times New Roman" w:cs="Times New Roman"/>
          <w:kern w:val="0"/>
          <w:lang w:val="en-GB"/>
        </w:rPr>
        <w:t xml:space="preserve">. </w:t>
      </w:r>
    </w:p>
    <w:p w14:paraId="154EEADD" w14:textId="0E02AB20" w:rsidR="000709EE" w:rsidRDefault="00257192" w:rsidP="00340AFB">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[45]</w:t>
      </w:r>
      <w:r>
        <w:rPr>
          <w:rFonts w:ascii="Times New Roman" w:hAnsi="Times New Roman" w:cs="Times New Roman"/>
          <w:kern w:val="0"/>
          <w:lang w:val="en-GB"/>
        </w:rPr>
        <w:tab/>
        <w:t xml:space="preserve">Further, I also noted what Mr </w:t>
      </w:r>
      <w:r w:rsidRPr="00257192">
        <w:rPr>
          <w:rFonts w:ascii="Times New Roman" w:hAnsi="Times New Roman" w:cs="Times New Roman"/>
          <w:i/>
          <w:iCs/>
          <w:kern w:val="0"/>
          <w:lang w:val="en-GB"/>
        </w:rPr>
        <w:t>Sithole</w:t>
      </w:r>
      <w:r>
        <w:rPr>
          <w:rFonts w:ascii="Times New Roman" w:hAnsi="Times New Roman" w:cs="Times New Roman"/>
          <w:kern w:val="0"/>
          <w:lang w:val="en-GB"/>
        </w:rPr>
        <w:t xml:space="preserve"> argued was the President's purported signature</w:t>
      </w:r>
      <w:r w:rsidR="00604FC0">
        <w:rPr>
          <w:rFonts w:ascii="Times New Roman" w:hAnsi="Times New Roman" w:cs="Times New Roman"/>
          <w:kern w:val="0"/>
          <w:lang w:val="en-GB"/>
        </w:rPr>
        <w:t xml:space="preserve"> at p 217</w:t>
      </w:r>
      <w:r w:rsidR="005F6A6D">
        <w:rPr>
          <w:rFonts w:ascii="Times New Roman" w:hAnsi="Times New Roman" w:cs="Times New Roman"/>
          <w:kern w:val="0"/>
          <w:lang w:val="en-GB"/>
        </w:rPr>
        <w:t xml:space="preserve">. With </w:t>
      </w:r>
      <w:r w:rsidR="00A5793E">
        <w:rPr>
          <w:rFonts w:ascii="Times New Roman" w:hAnsi="Times New Roman" w:cs="Times New Roman"/>
          <w:kern w:val="0"/>
          <w:lang w:val="en-GB"/>
        </w:rPr>
        <w:t>the President’s</w:t>
      </w:r>
      <w:r w:rsidR="005F6A6D">
        <w:rPr>
          <w:rFonts w:ascii="Times New Roman" w:hAnsi="Times New Roman" w:cs="Times New Roman"/>
          <w:kern w:val="0"/>
          <w:lang w:val="en-GB"/>
        </w:rPr>
        <w:t xml:space="preserve"> name</w:t>
      </w:r>
      <w:r w:rsidR="00604FC0">
        <w:rPr>
          <w:rFonts w:ascii="Times New Roman" w:hAnsi="Times New Roman" w:cs="Times New Roman"/>
          <w:kern w:val="0"/>
          <w:lang w:val="en-GB"/>
        </w:rPr>
        <w:t xml:space="preserve"> and involvement</w:t>
      </w:r>
      <w:r w:rsidR="005F6A6D">
        <w:rPr>
          <w:rFonts w:ascii="Times New Roman" w:hAnsi="Times New Roman" w:cs="Times New Roman"/>
          <w:kern w:val="0"/>
          <w:lang w:val="en-GB"/>
        </w:rPr>
        <w:t xml:space="preserve"> being thrown into the picture and where the cause of action calls into question the </w:t>
      </w:r>
      <w:r w:rsidR="00604FC0">
        <w:rPr>
          <w:rFonts w:ascii="Times New Roman" w:hAnsi="Times New Roman" w:cs="Times New Roman"/>
          <w:kern w:val="0"/>
          <w:lang w:val="en-GB"/>
        </w:rPr>
        <w:t xml:space="preserve">purported </w:t>
      </w:r>
      <w:r w:rsidR="005F6A6D">
        <w:rPr>
          <w:rFonts w:ascii="Times New Roman" w:hAnsi="Times New Roman" w:cs="Times New Roman"/>
          <w:kern w:val="0"/>
          <w:lang w:val="en-GB"/>
        </w:rPr>
        <w:t xml:space="preserve">acts of the </w:t>
      </w:r>
      <w:r w:rsidR="00604FC0">
        <w:rPr>
          <w:rFonts w:ascii="Times New Roman" w:hAnsi="Times New Roman" w:cs="Times New Roman"/>
          <w:kern w:val="0"/>
          <w:lang w:val="en-GB"/>
        </w:rPr>
        <w:t xml:space="preserve">first and second </w:t>
      </w:r>
      <w:r w:rsidR="005F6A6D">
        <w:rPr>
          <w:rFonts w:ascii="Times New Roman" w:hAnsi="Times New Roman" w:cs="Times New Roman"/>
          <w:kern w:val="0"/>
          <w:lang w:val="en-GB"/>
        </w:rPr>
        <w:t>respondents</w:t>
      </w:r>
      <w:r w:rsidR="00A5793E">
        <w:rPr>
          <w:rFonts w:ascii="Times New Roman" w:hAnsi="Times New Roman" w:cs="Times New Roman"/>
          <w:kern w:val="0"/>
          <w:lang w:val="en-GB"/>
        </w:rPr>
        <w:t>,</w:t>
      </w:r>
      <w:r w:rsidR="005F6A6D">
        <w:rPr>
          <w:rFonts w:ascii="Times New Roman" w:hAnsi="Times New Roman" w:cs="Times New Roman"/>
          <w:kern w:val="0"/>
          <w:lang w:val="en-GB"/>
        </w:rPr>
        <w:t xml:space="preserve"> which the fifth respondent on the other hand</w:t>
      </w:r>
      <w:r w:rsidR="00A5793E">
        <w:rPr>
          <w:rFonts w:ascii="Times New Roman" w:hAnsi="Times New Roman" w:cs="Times New Roman"/>
          <w:kern w:val="0"/>
          <w:lang w:val="en-GB"/>
        </w:rPr>
        <w:t>,</w:t>
      </w:r>
      <w:r w:rsidR="005F6A6D">
        <w:rPr>
          <w:rFonts w:ascii="Times New Roman" w:hAnsi="Times New Roman" w:cs="Times New Roman"/>
          <w:kern w:val="0"/>
          <w:lang w:val="en-GB"/>
        </w:rPr>
        <w:t xml:space="preserve"> argued are </w:t>
      </w:r>
      <w:r w:rsidR="000709EE">
        <w:rPr>
          <w:rFonts w:ascii="Times New Roman" w:hAnsi="Times New Roman" w:cs="Times New Roman"/>
          <w:kern w:val="0"/>
          <w:lang w:val="en-GB"/>
        </w:rPr>
        <w:t xml:space="preserve">the acts of the President through his duly authorised functionaries, it would </w:t>
      </w:r>
      <w:r w:rsidR="00F62986">
        <w:rPr>
          <w:rFonts w:ascii="Times New Roman" w:hAnsi="Times New Roman" w:cs="Times New Roman"/>
          <w:kern w:val="0"/>
          <w:lang w:val="en-GB"/>
        </w:rPr>
        <w:t xml:space="preserve">not only have been </w:t>
      </w:r>
      <w:r w:rsidR="00A5793E">
        <w:rPr>
          <w:rFonts w:ascii="Times New Roman" w:hAnsi="Times New Roman" w:cs="Times New Roman"/>
          <w:kern w:val="0"/>
          <w:lang w:val="en-GB"/>
        </w:rPr>
        <w:t>convenient</w:t>
      </w:r>
      <w:r w:rsidR="000709EE">
        <w:rPr>
          <w:rFonts w:ascii="Times New Roman" w:hAnsi="Times New Roman" w:cs="Times New Roman"/>
          <w:kern w:val="0"/>
          <w:lang w:val="en-GB"/>
        </w:rPr>
        <w:t xml:space="preserve"> </w:t>
      </w:r>
      <w:r w:rsidR="00F62986">
        <w:rPr>
          <w:rFonts w:ascii="Times New Roman" w:hAnsi="Times New Roman" w:cs="Times New Roman"/>
          <w:kern w:val="0"/>
          <w:lang w:val="en-GB"/>
        </w:rPr>
        <w:t>but</w:t>
      </w:r>
      <w:r w:rsidR="000709EE">
        <w:rPr>
          <w:rFonts w:ascii="Times New Roman" w:hAnsi="Times New Roman" w:cs="Times New Roman"/>
          <w:kern w:val="0"/>
          <w:lang w:val="en-GB"/>
        </w:rPr>
        <w:t xml:space="preserve"> necessary for the President to have been joined to these proceedings. </w:t>
      </w:r>
      <w:r w:rsidR="00604FC0">
        <w:rPr>
          <w:rFonts w:ascii="Times New Roman" w:hAnsi="Times New Roman" w:cs="Times New Roman"/>
          <w:kern w:val="0"/>
          <w:lang w:val="en-GB"/>
        </w:rPr>
        <w:t>Accordingly, w</w:t>
      </w:r>
      <w:r w:rsidR="000709EE">
        <w:rPr>
          <w:rFonts w:ascii="Times New Roman" w:hAnsi="Times New Roman" w:cs="Times New Roman"/>
          <w:kern w:val="0"/>
          <w:lang w:val="en-GB"/>
        </w:rPr>
        <w:t xml:space="preserve">hether </w:t>
      </w:r>
      <w:r w:rsidR="00604FC0">
        <w:rPr>
          <w:rFonts w:ascii="Times New Roman" w:hAnsi="Times New Roman" w:cs="Times New Roman"/>
          <w:kern w:val="0"/>
          <w:lang w:val="en-GB"/>
        </w:rPr>
        <w:t xml:space="preserve">it was the first and second respondents who acted unlawfully or the President himself ever acted at all, </w:t>
      </w:r>
      <w:r w:rsidR="00A5793E">
        <w:rPr>
          <w:rFonts w:ascii="Times New Roman" w:hAnsi="Times New Roman" w:cs="Times New Roman"/>
          <w:kern w:val="0"/>
          <w:lang w:val="en-GB"/>
        </w:rPr>
        <w:t>or if he did, whether he acted properly,</w:t>
      </w:r>
      <w:r w:rsidR="000709EE">
        <w:rPr>
          <w:rFonts w:ascii="Times New Roman" w:hAnsi="Times New Roman" w:cs="Times New Roman"/>
          <w:kern w:val="0"/>
          <w:lang w:val="en-GB"/>
        </w:rPr>
        <w:t xml:space="preserve"> would necessarily have to be </w:t>
      </w:r>
      <w:r w:rsidR="00F62986">
        <w:rPr>
          <w:rFonts w:ascii="Times New Roman" w:hAnsi="Times New Roman" w:cs="Times New Roman"/>
          <w:kern w:val="0"/>
          <w:lang w:val="en-GB"/>
        </w:rPr>
        <w:t>resolved</w:t>
      </w:r>
      <w:r w:rsidR="000709EE">
        <w:rPr>
          <w:rFonts w:ascii="Times New Roman" w:hAnsi="Times New Roman" w:cs="Times New Roman"/>
          <w:kern w:val="0"/>
          <w:lang w:val="en-GB"/>
        </w:rPr>
        <w:t xml:space="preserve">. </w:t>
      </w:r>
      <w:r w:rsidR="00604FC0">
        <w:rPr>
          <w:rFonts w:ascii="Times New Roman" w:hAnsi="Times New Roman" w:cs="Times New Roman"/>
          <w:kern w:val="0"/>
          <w:lang w:val="en-GB"/>
        </w:rPr>
        <w:t xml:space="preserve">Those </w:t>
      </w:r>
      <w:r w:rsidR="00F62986">
        <w:rPr>
          <w:rFonts w:ascii="Times New Roman" w:hAnsi="Times New Roman" w:cs="Times New Roman"/>
          <w:kern w:val="0"/>
          <w:lang w:val="en-GB"/>
        </w:rPr>
        <w:t>matters that put the President's involvement in issue</w:t>
      </w:r>
      <w:r w:rsidR="00604FC0">
        <w:rPr>
          <w:rFonts w:ascii="Times New Roman" w:hAnsi="Times New Roman" w:cs="Times New Roman"/>
          <w:kern w:val="0"/>
          <w:lang w:val="en-GB"/>
        </w:rPr>
        <w:t xml:space="preserve"> can only be properly resolved with the President cited as a party. </w:t>
      </w:r>
      <w:r w:rsidR="000709EE">
        <w:rPr>
          <w:rFonts w:ascii="Times New Roman" w:hAnsi="Times New Roman" w:cs="Times New Roman"/>
          <w:kern w:val="0"/>
          <w:lang w:val="en-GB"/>
        </w:rPr>
        <w:t xml:space="preserve">To that extent, I agree with Mr </w:t>
      </w:r>
      <w:r w:rsidR="000709EE" w:rsidRPr="00604FC0">
        <w:rPr>
          <w:rFonts w:ascii="Times New Roman" w:hAnsi="Times New Roman" w:cs="Times New Roman"/>
          <w:i/>
          <w:iCs/>
          <w:kern w:val="0"/>
          <w:lang w:val="en-GB"/>
        </w:rPr>
        <w:t xml:space="preserve">Mpofu </w:t>
      </w:r>
      <w:r w:rsidR="000709EE">
        <w:rPr>
          <w:rFonts w:ascii="Times New Roman" w:hAnsi="Times New Roman" w:cs="Times New Roman"/>
          <w:kern w:val="0"/>
          <w:lang w:val="en-GB"/>
        </w:rPr>
        <w:t>that the</w:t>
      </w:r>
      <w:r w:rsidR="00604FC0">
        <w:rPr>
          <w:rFonts w:ascii="Times New Roman" w:hAnsi="Times New Roman" w:cs="Times New Roman"/>
          <w:kern w:val="0"/>
          <w:lang w:val="en-GB"/>
        </w:rPr>
        <w:t>re was material</w:t>
      </w:r>
      <w:r w:rsidR="000709EE">
        <w:rPr>
          <w:rFonts w:ascii="Times New Roman" w:hAnsi="Times New Roman" w:cs="Times New Roman"/>
          <w:kern w:val="0"/>
          <w:lang w:val="en-GB"/>
        </w:rPr>
        <w:t xml:space="preserve"> non-joinder of the President in the circumstances. I</w:t>
      </w:r>
      <w:r w:rsidR="00604FC0">
        <w:rPr>
          <w:rFonts w:ascii="Times New Roman" w:hAnsi="Times New Roman" w:cs="Times New Roman"/>
          <w:kern w:val="0"/>
          <w:lang w:val="en-GB"/>
        </w:rPr>
        <w:t>,</w:t>
      </w:r>
      <w:r w:rsidR="000709EE">
        <w:rPr>
          <w:rFonts w:ascii="Times New Roman" w:hAnsi="Times New Roman" w:cs="Times New Roman"/>
          <w:kern w:val="0"/>
          <w:lang w:val="en-GB"/>
        </w:rPr>
        <w:t xml:space="preserve"> therefore, uphold the preliminary point </w:t>
      </w:r>
      <w:r w:rsidR="00A5793E">
        <w:rPr>
          <w:rFonts w:ascii="Times New Roman" w:hAnsi="Times New Roman" w:cs="Times New Roman"/>
          <w:kern w:val="0"/>
          <w:lang w:val="en-GB"/>
        </w:rPr>
        <w:t>for the</w:t>
      </w:r>
      <w:r w:rsidR="000709EE">
        <w:rPr>
          <w:rFonts w:ascii="Times New Roman" w:hAnsi="Times New Roman" w:cs="Times New Roman"/>
          <w:kern w:val="0"/>
          <w:lang w:val="en-GB"/>
        </w:rPr>
        <w:t xml:space="preserve"> non-joinder of the President.</w:t>
      </w:r>
    </w:p>
    <w:p w14:paraId="164034DA" w14:textId="790DCBD1" w:rsidR="0039549A" w:rsidRDefault="00604FC0" w:rsidP="00604FC0">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[46]</w:t>
      </w:r>
      <w:r>
        <w:rPr>
          <w:rFonts w:ascii="Times New Roman" w:hAnsi="Times New Roman" w:cs="Times New Roman"/>
          <w:kern w:val="0"/>
          <w:lang w:val="en-GB"/>
        </w:rPr>
        <w:tab/>
      </w:r>
      <w:r w:rsidR="000709EE">
        <w:rPr>
          <w:rFonts w:ascii="Times New Roman" w:hAnsi="Times New Roman" w:cs="Times New Roman"/>
          <w:kern w:val="0"/>
          <w:lang w:val="en-GB"/>
        </w:rPr>
        <w:t xml:space="preserve">This brings me to the </w:t>
      </w:r>
      <w:r>
        <w:rPr>
          <w:rFonts w:ascii="Times New Roman" w:hAnsi="Times New Roman" w:cs="Times New Roman"/>
          <w:kern w:val="0"/>
          <w:lang w:val="en-GB"/>
        </w:rPr>
        <w:t xml:space="preserve">second part of the </w:t>
      </w:r>
      <w:r w:rsidR="000709EE">
        <w:rPr>
          <w:rFonts w:ascii="Times New Roman" w:hAnsi="Times New Roman" w:cs="Times New Roman"/>
          <w:kern w:val="0"/>
          <w:lang w:val="en-GB"/>
        </w:rPr>
        <w:t>question</w:t>
      </w:r>
      <w:r>
        <w:rPr>
          <w:rFonts w:ascii="Times New Roman" w:hAnsi="Times New Roman" w:cs="Times New Roman"/>
          <w:kern w:val="0"/>
          <w:lang w:val="en-GB"/>
        </w:rPr>
        <w:t xml:space="preserve"> for determination:</w:t>
      </w:r>
      <w:r w:rsidR="000709EE">
        <w:rPr>
          <w:rFonts w:ascii="Times New Roman" w:hAnsi="Times New Roman" w:cs="Times New Roman"/>
          <w:kern w:val="0"/>
          <w:lang w:val="en-GB"/>
        </w:rPr>
        <w:t xml:space="preserve"> whether the non-joinder is fatal to the application. The law is well-established on the effect of non-joinder. As alluded to earlier in </w:t>
      </w:r>
      <w:r>
        <w:rPr>
          <w:rFonts w:ascii="Times New Roman" w:hAnsi="Times New Roman" w:cs="Times New Roman"/>
          <w:kern w:val="0"/>
          <w:lang w:val="en-GB"/>
        </w:rPr>
        <w:t xml:space="preserve">the </w:t>
      </w:r>
      <w:r w:rsidRPr="00604FC0">
        <w:rPr>
          <w:rFonts w:ascii="Times New Roman" w:hAnsi="Times New Roman" w:cs="Times New Roman"/>
          <w:i/>
          <w:iCs/>
          <w:kern w:val="0"/>
          <w:lang w:val="en-GB"/>
        </w:rPr>
        <w:t>Tour Operators Business Association of Zimbabwe</w:t>
      </w:r>
      <w:r>
        <w:rPr>
          <w:rFonts w:ascii="Times New Roman" w:hAnsi="Times New Roman" w:cs="Times New Roman"/>
          <w:kern w:val="0"/>
          <w:lang w:val="en-GB"/>
        </w:rPr>
        <w:t xml:space="preserve"> </w:t>
      </w:r>
      <w:r w:rsidR="00FF5325">
        <w:rPr>
          <w:rFonts w:ascii="Times New Roman" w:hAnsi="Times New Roman" w:cs="Times New Roman"/>
          <w:kern w:val="0"/>
          <w:lang w:val="en-GB"/>
        </w:rPr>
        <w:t xml:space="preserve">case </w:t>
      </w:r>
      <w:r w:rsidR="00846569">
        <w:rPr>
          <w:rFonts w:ascii="Times New Roman" w:hAnsi="Times New Roman" w:cs="Times New Roman"/>
          <w:kern w:val="0"/>
          <w:lang w:val="en-GB"/>
        </w:rPr>
        <w:t>(</w:t>
      </w:r>
      <w:r w:rsidRPr="00846569">
        <w:rPr>
          <w:rFonts w:ascii="Times New Roman" w:hAnsi="Times New Roman" w:cs="Times New Roman"/>
          <w:i/>
          <w:iCs/>
          <w:kern w:val="0"/>
          <w:lang w:val="en-GB"/>
        </w:rPr>
        <w:t>supra</w:t>
      </w:r>
      <w:r w:rsidR="00846569">
        <w:rPr>
          <w:rFonts w:ascii="Times New Roman" w:hAnsi="Times New Roman" w:cs="Times New Roman"/>
          <w:kern w:val="0"/>
          <w:lang w:val="en-GB"/>
        </w:rPr>
        <w:t>)</w:t>
      </w:r>
      <w:r>
        <w:rPr>
          <w:rFonts w:ascii="Times New Roman" w:hAnsi="Times New Roman" w:cs="Times New Roman"/>
          <w:kern w:val="0"/>
          <w:lang w:val="en-GB"/>
        </w:rPr>
        <w:t>, non-joinder is not necessarily fatal in every case,</w:t>
      </w:r>
      <w:r w:rsidR="000709EE">
        <w:rPr>
          <w:rFonts w:ascii="Times New Roman" w:hAnsi="Times New Roman" w:cs="Times New Roman"/>
          <w:kern w:val="0"/>
          <w:lang w:val="en-GB"/>
        </w:rPr>
        <w:t xml:space="preserve"> as the courts have inherent discretion to cure a material non-joinder </w:t>
      </w:r>
      <w:r w:rsidR="007D747E">
        <w:rPr>
          <w:rFonts w:ascii="Times New Roman" w:hAnsi="Times New Roman" w:cs="Times New Roman"/>
          <w:kern w:val="0"/>
          <w:lang w:val="en-GB"/>
        </w:rPr>
        <w:t xml:space="preserve">by giving such directions as may be appropriate </w:t>
      </w:r>
      <w:r w:rsidR="007D747E">
        <w:rPr>
          <w:rFonts w:ascii="Times New Roman" w:hAnsi="Times New Roman" w:cs="Times New Roman"/>
          <w:kern w:val="0"/>
          <w:lang w:val="en-GB"/>
        </w:rPr>
        <w:lastRenderedPageBreak/>
        <w:t xml:space="preserve">and just for that purpose. Rule 32(11) is also very clear on this position. It </w:t>
      </w:r>
      <w:r w:rsidR="00846569">
        <w:rPr>
          <w:rFonts w:ascii="Times New Roman" w:hAnsi="Times New Roman" w:cs="Times New Roman"/>
          <w:kern w:val="0"/>
          <w:lang w:val="en-GB"/>
        </w:rPr>
        <w:t>states</w:t>
      </w:r>
      <w:r w:rsidR="007D747E">
        <w:rPr>
          <w:rFonts w:ascii="Times New Roman" w:hAnsi="Times New Roman" w:cs="Times New Roman"/>
          <w:kern w:val="0"/>
          <w:lang w:val="en-GB"/>
        </w:rPr>
        <w:t xml:space="preserve"> clearly as follows:</w:t>
      </w:r>
    </w:p>
    <w:p w14:paraId="61DA6C6A" w14:textId="488234E4" w:rsidR="007D747E" w:rsidRPr="00846569" w:rsidRDefault="00846569" w:rsidP="00846569">
      <w:pPr>
        <w:spacing w:after="120" w:line="240" w:lineRule="auto"/>
        <w:ind w:left="2160" w:hanging="720"/>
        <w:jc w:val="both"/>
        <w:rPr>
          <w:rFonts w:ascii="Times New Roman" w:hAnsi="Times New Roman" w:cs="Times New Roman"/>
          <w:kern w:val="0"/>
          <w:sz w:val="22"/>
          <w:szCs w:val="22"/>
        </w:rPr>
      </w:pPr>
      <w:r w:rsidRPr="00846569">
        <w:rPr>
          <w:rFonts w:ascii="Times New Roman" w:hAnsi="Times New Roman" w:cs="Times New Roman"/>
          <w:kern w:val="0"/>
          <w:sz w:val="22"/>
          <w:szCs w:val="22"/>
        </w:rPr>
        <w:t>“</w:t>
      </w:r>
      <w:r w:rsidR="007D747E" w:rsidRPr="00846569">
        <w:rPr>
          <w:rFonts w:ascii="Times New Roman" w:hAnsi="Times New Roman" w:cs="Times New Roman"/>
          <w:kern w:val="0"/>
          <w:sz w:val="22"/>
          <w:szCs w:val="22"/>
        </w:rPr>
        <w:t xml:space="preserve">(11) </w:t>
      </w:r>
      <w:r w:rsidRPr="00846569">
        <w:rPr>
          <w:rFonts w:ascii="Times New Roman" w:hAnsi="Times New Roman" w:cs="Times New Roman"/>
          <w:kern w:val="0"/>
          <w:sz w:val="22"/>
          <w:szCs w:val="22"/>
        </w:rPr>
        <w:tab/>
      </w:r>
      <w:r w:rsidR="007D747E" w:rsidRPr="00846569">
        <w:rPr>
          <w:rFonts w:ascii="Times New Roman" w:hAnsi="Times New Roman" w:cs="Times New Roman"/>
          <w:kern w:val="0"/>
          <w:sz w:val="22"/>
          <w:szCs w:val="22"/>
          <w:u w:val="single"/>
        </w:rPr>
        <w:t>No cause or matter shall be defeated by reason of the misjoinder or non</w:t>
      </w:r>
      <w:r w:rsidR="0036755B">
        <w:rPr>
          <w:rFonts w:ascii="Times New Roman" w:hAnsi="Times New Roman" w:cs="Times New Roman"/>
          <w:kern w:val="0"/>
          <w:sz w:val="22"/>
          <w:szCs w:val="22"/>
          <w:u w:val="single"/>
        </w:rPr>
        <w:t>-</w:t>
      </w:r>
      <w:r w:rsidR="007D747E" w:rsidRPr="00846569">
        <w:rPr>
          <w:rFonts w:ascii="Times New Roman" w:hAnsi="Times New Roman" w:cs="Times New Roman"/>
          <w:kern w:val="0"/>
          <w:sz w:val="22"/>
          <w:szCs w:val="22"/>
          <w:u w:val="single"/>
        </w:rPr>
        <w:t>joinder of any party</w:t>
      </w:r>
      <w:r w:rsidR="007D747E" w:rsidRPr="00846569">
        <w:rPr>
          <w:rFonts w:ascii="Times New Roman" w:hAnsi="Times New Roman" w:cs="Times New Roman"/>
          <w:kern w:val="0"/>
          <w:sz w:val="22"/>
          <w:szCs w:val="22"/>
        </w:rPr>
        <w:t xml:space="preserve"> and the court may in any cause or matter determine the issues or questions in dispute so far as they affect the rights and interests of the persons who are parties to the cause or matter.</w:t>
      </w:r>
      <w:r w:rsidRPr="00846569">
        <w:rPr>
          <w:rFonts w:ascii="Times New Roman" w:hAnsi="Times New Roman" w:cs="Times New Roman"/>
          <w:kern w:val="0"/>
          <w:sz w:val="22"/>
          <w:szCs w:val="22"/>
        </w:rPr>
        <w:t>” (</w:t>
      </w:r>
      <w:r w:rsidRPr="00846569">
        <w:rPr>
          <w:rFonts w:ascii="Times New Roman" w:hAnsi="Times New Roman" w:cs="Times New Roman"/>
          <w:i/>
          <w:iCs/>
          <w:kern w:val="0"/>
          <w:sz w:val="22"/>
          <w:szCs w:val="22"/>
        </w:rPr>
        <w:t>my emphasis</w:t>
      </w:r>
      <w:r w:rsidRPr="00846569">
        <w:rPr>
          <w:rFonts w:ascii="Times New Roman" w:hAnsi="Times New Roman" w:cs="Times New Roman"/>
          <w:kern w:val="0"/>
          <w:sz w:val="22"/>
          <w:szCs w:val="22"/>
        </w:rPr>
        <w:t>)</w:t>
      </w:r>
    </w:p>
    <w:p w14:paraId="2E9582EA" w14:textId="594B0DE4" w:rsidR="007D747E" w:rsidRPr="007D747E" w:rsidRDefault="00846569" w:rsidP="00846569">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[47]</w:t>
      </w:r>
      <w:r>
        <w:rPr>
          <w:rFonts w:ascii="Times New Roman" w:hAnsi="Times New Roman" w:cs="Times New Roman"/>
          <w:kern w:val="0"/>
        </w:rPr>
        <w:tab/>
      </w:r>
      <w:r w:rsidR="007D747E">
        <w:rPr>
          <w:rFonts w:ascii="Times New Roman" w:hAnsi="Times New Roman" w:cs="Times New Roman"/>
          <w:kern w:val="0"/>
        </w:rPr>
        <w:t xml:space="preserve">By the use of the word “shall”, the provisions of rule 32(11) are peremptory. </w:t>
      </w:r>
      <w:r w:rsidR="007D747E" w:rsidRPr="007D747E">
        <w:rPr>
          <w:rFonts w:ascii="Times New Roman" w:hAnsi="Times New Roman" w:cs="Times New Roman"/>
          <w:kern w:val="0"/>
        </w:rPr>
        <w:t xml:space="preserve"> It is a</w:t>
      </w:r>
      <w:r>
        <w:rPr>
          <w:rFonts w:ascii="Times New Roman" w:hAnsi="Times New Roman" w:cs="Times New Roman"/>
          <w:kern w:val="0"/>
        </w:rPr>
        <w:t xml:space="preserve"> well-</w:t>
      </w:r>
      <w:r w:rsidR="007D747E" w:rsidRPr="007D747E">
        <w:rPr>
          <w:rFonts w:ascii="Times New Roman" w:hAnsi="Times New Roman" w:cs="Times New Roman"/>
          <w:kern w:val="0"/>
        </w:rPr>
        <w:t>established principle that the use of the word “shall” in a statutory provision denotes the legislature’s intention</w:t>
      </w:r>
      <w:r>
        <w:rPr>
          <w:rFonts w:ascii="Times New Roman" w:hAnsi="Times New Roman" w:cs="Times New Roman"/>
          <w:kern w:val="0"/>
        </w:rPr>
        <w:t>, in this case of the drafters of the rules,</w:t>
      </w:r>
      <w:r w:rsidR="007D747E" w:rsidRPr="007D747E">
        <w:rPr>
          <w:rFonts w:ascii="Times New Roman" w:hAnsi="Times New Roman" w:cs="Times New Roman"/>
          <w:kern w:val="0"/>
        </w:rPr>
        <w:t xml:space="preserve"> of imposing a peremptory </w:t>
      </w:r>
      <w:r>
        <w:rPr>
          <w:rFonts w:ascii="Times New Roman" w:hAnsi="Times New Roman" w:cs="Times New Roman"/>
          <w:kern w:val="0"/>
        </w:rPr>
        <w:t xml:space="preserve">or mandatory </w:t>
      </w:r>
      <w:r w:rsidR="007D747E" w:rsidRPr="007D747E">
        <w:rPr>
          <w:rFonts w:ascii="Times New Roman" w:hAnsi="Times New Roman" w:cs="Times New Roman"/>
          <w:kern w:val="0"/>
        </w:rPr>
        <w:t>obligation</w:t>
      </w:r>
      <w:r>
        <w:rPr>
          <w:rFonts w:ascii="Times New Roman" w:hAnsi="Times New Roman" w:cs="Times New Roman"/>
          <w:kern w:val="0"/>
        </w:rPr>
        <w:t>. See</w:t>
      </w:r>
      <w:r w:rsidR="007D747E" w:rsidRPr="007D747E">
        <w:rPr>
          <w:rFonts w:ascii="Times New Roman" w:hAnsi="Times New Roman" w:cs="Times New Roman"/>
          <w:kern w:val="0"/>
        </w:rPr>
        <w:t xml:space="preserve"> </w:t>
      </w:r>
      <w:r w:rsidR="007D747E" w:rsidRPr="007D747E">
        <w:rPr>
          <w:rFonts w:ascii="Times New Roman" w:hAnsi="Times New Roman" w:cs="Times New Roman"/>
          <w:i/>
          <w:kern w:val="0"/>
        </w:rPr>
        <w:t xml:space="preserve">Mukwaira </w:t>
      </w:r>
      <w:r w:rsidR="007D747E" w:rsidRPr="007D747E">
        <w:rPr>
          <w:rFonts w:ascii="Times New Roman" w:hAnsi="Times New Roman" w:cs="Times New Roman"/>
          <w:kern w:val="0"/>
        </w:rPr>
        <w:t xml:space="preserve">v </w:t>
      </w:r>
      <w:r w:rsidR="007D747E" w:rsidRPr="007D747E">
        <w:rPr>
          <w:rFonts w:ascii="Times New Roman" w:hAnsi="Times New Roman" w:cs="Times New Roman"/>
          <w:i/>
          <w:kern w:val="0"/>
        </w:rPr>
        <w:t xml:space="preserve">Minister of Lands, Agriculture, Fisheries, Water &amp; Rural Resettlement </w:t>
      </w:r>
      <w:r w:rsidR="007D747E" w:rsidRPr="007D747E">
        <w:rPr>
          <w:rFonts w:ascii="Times New Roman" w:hAnsi="Times New Roman" w:cs="Times New Roman"/>
          <w:kern w:val="0"/>
        </w:rPr>
        <w:t xml:space="preserve">SC 15/24, at p 15, </w:t>
      </w:r>
      <w:r>
        <w:rPr>
          <w:rFonts w:ascii="Times New Roman" w:hAnsi="Times New Roman" w:cs="Times New Roman"/>
          <w:kern w:val="0"/>
        </w:rPr>
        <w:t>where it was stated that;</w:t>
      </w:r>
    </w:p>
    <w:p w14:paraId="38CC1C75" w14:textId="77777777" w:rsidR="007D747E" w:rsidRPr="00846569" w:rsidRDefault="007D747E" w:rsidP="00846569">
      <w:pPr>
        <w:spacing w:after="120" w:line="240" w:lineRule="auto"/>
        <w:ind w:left="1440"/>
        <w:jc w:val="both"/>
        <w:rPr>
          <w:rFonts w:ascii="Times New Roman" w:hAnsi="Times New Roman" w:cs="Times New Roman"/>
          <w:iCs/>
          <w:kern w:val="0"/>
          <w:sz w:val="22"/>
          <w:szCs w:val="22"/>
          <w:lang w:val="en-GB"/>
        </w:rPr>
      </w:pPr>
      <w:r w:rsidRPr="00846569">
        <w:rPr>
          <w:rFonts w:ascii="Times New Roman" w:hAnsi="Times New Roman" w:cs="Times New Roman"/>
          <w:iCs/>
          <w:kern w:val="0"/>
          <w:sz w:val="22"/>
          <w:szCs w:val="22"/>
        </w:rPr>
        <w:t>“I</w:t>
      </w:r>
      <w:r w:rsidRPr="00846569">
        <w:rPr>
          <w:rFonts w:ascii="Times New Roman" w:hAnsi="Times New Roman" w:cs="Times New Roman"/>
          <w:iCs/>
          <w:kern w:val="0"/>
          <w:sz w:val="22"/>
          <w:szCs w:val="22"/>
          <w:lang w:val="en-GB"/>
        </w:rPr>
        <w:t>t is trite that where the word ‘shall’ is used it denotes a mandatory requirement.  Thus, the use of the word “shall” in s 3 (1) (c) is imperative – it denotes that the section is peremptory, and thus compliance with its provisions is mandatory.”</w:t>
      </w:r>
    </w:p>
    <w:p w14:paraId="216A5C80" w14:textId="13CC82D6" w:rsidR="007D747E" w:rsidRPr="007D747E" w:rsidRDefault="00846569" w:rsidP="00846569">
      <w:pPr>
        <w:spacing w:after="120" w:line="360" w:lineRule="auto"/>
        <w:ind w:left="720"/>
        <w:jc w:val="both"/>
        <w:rPr>
          <w:rFonts w:ascii="Times New Roman" w:hAnsi="Times New Roman" w:cs="Times New Roman"/>
          <w:kern w:val="0"/>
        </w:rPr>
      </w:pPr>
      <w:r>
        <w:rPr>
          <w:rFonts w:ascii="Times New Roman" w:hAnsi="Times New Roman" w:cs="Times New Roman"/>
          <w:iCs/>
          <w:kern w:val="0"/>
          <w:lang w:val="en-GB"/>
        </w:rPr>
        <w:t xml:space="preserve">Again, in </w:t>
      </w:r>
      <w:r w:rsidR="007D747E" w:rsidRPr="007D747E">
        <w:rPr>
          <w:rFonts w:ascii="Times New Roman" w:hAnsi="Times New Roman" w:cs="Times New Roman"/>
          <w:i/>
          <w:kern w:val="0"/>
        </w:rPr>
        <w:t>Shumba</w:t>
      </w:r>
      <w:r w:rsidR="007D747E" w:rsidRPr="007D747E">
        <w:rPr>
          <w:rFonts w:ascii="Times New Roman" w:hAnsi="Times New Roman" w:cs="Times New Roman"/>
          <w:kern w:val="0"/>
        </w:rPr>
        <w:t xml:space="preserve"> </w:t>
      </w:r>
      <w:r w:rsidR="007D747E" w:rsidRPr="007D747E">
        <w:rPr>
          <w:rFonts w:ascii="Times New Roman" w:hAnsi="Times New Roman" w:cs="Times New Roman"/>
          <w:i/>
          <w:kern w:val="0"/>
        </w:rPr>
        <w:t>&amp; Anor</w:t>
      </w:r>
      <w:r w:rsidR="007D747E" w:rsidRPr="007D747E">
        <w:rPr>
          <w:rFonts w:ascii="Times New Roman" w:hAnsi="Times New Roman" w:cs="Times New Roman"/>
          <w:kern w:val="0"/>
        </w:rPr>
        <w:t xml:space="preserve"> v </w:t>
      </w:r>
      <w:r w:rsidR="007D747E" w:rsidRPr="007D747E">
        <w:rPr>
          <w:rFonts w:ascii="Times New Roman" w:hAnsi="Times New Roman" w:cs="Times New Roman"/>
          <w:i/>
          <w:kern w:val="0"/>
        </w:rPr>
        <w:t>ZEC &amp; Anor</w:t>
      </w:r>
      <w:r w:rsidR="007D747E" w:rsidRPr="007D747E">
        <w:rPr>
          <w:rFonts w:ascii="Times New Roman" w:hAnsi="Times New Roman" w:cs="Times New Roman"/>
          <w:kern w:val="0"/>
        </w:rPr>
        <w:t xml:space="preserve"> 2008 (2) ZLR 65 (S) at 80D-G, </w:t>
      </w:r>
      <w:r>
        <w:rPr>
          <w:rFonts w:ascii="Times New Roman" w:hAnsi="Times New Roman" w:cs="Times New Roman"/>
          <w:kern w:val="0"/>
        </w:rPr>
        <w:t>similar sentiments were made when the court said:</w:t>
      </w:r>
    </w:p>
    <w:p w14:paraId="086B6522" w14:textId="77777777" w:rsidR="007D747E" w:rsidRPr="00846569" w:rsidRDefault="007D747E" w:rsidP="00846569">
      <w:pPr>
        <w:spacing w:after="120" w:line="240" w:lineRule="auto"/>
        <w:ind w:left="1440"/>
        <w:jc w:val="both"/>
        <w:rPr>
          <w:rFonts w:ascii="Times New Roman" w:hAnsi="Times New Roman" w:cs="Times New Roman"/>
          <w:kern w:val="0"/>
          <w:sz w:val="22"/>
          <w:szCs w:val="22"/>
        </w:rPr>
      </w:pPr>
      <w:r w:rsidRPr="00846569">
        <w:rPr>
          <w:rFonts w:ascii="Times New Roman" w:hAnsi="Times New Roman" w:cs="Times New Roman"/>
          <w:kern w:val="0"/>
          <w:sz w:val="22"/>
          <w:szCs w:val="22"/>
        </w:rPr>
        <w:t xml:space="preserve">“It is the generally accepted rule of interpretation that the use of peremptory words such as “shall” as opposed to “may” is indicative of the legislature’s intention to make the provision peremptory. The use of the word “may” as opposed to “shall” is construed as indicative of the legislature’s intention to make a provision directory. In some instances, the legislature explicitly provides that failure to comply with a statutory provision is fatal. In other instances, the legislature specifically provides that failure to comply is not fatal. In both of the above instances no difficulty arises. The difficulty usually arises where the legislature has made no specific indication as to whether failure to comply is fatal or not.” </w:t>
      </w:r>
    </w:p>
    <w:p w14:paraId="699F239C" w14:textId="05D6D32D" w:rsidR="007D747E" w:rsidRDefault="00846569" w:rsidP="00846569">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[48]</w:t>
      </w:r>
      <w:r>
        <w:rPr>
          <w:rFonts w:ascii="Times New Roman" w:hAnsi="Times New Roman" w:cs="Times New Roman"/>
          <w:kern w:val="0"/>
          <w:lang w:val="en-GB"/>
        </w:rPr>
        <w:tab/>
      </w:r>
      <w:r w:rsidR="007D747E">
        <w:rPr>
          <w:rFonts w:ascii="Times New Roman" w:hAnsi="Times New Roman" w:cs="Times New Roman"/>
          <w:kern w:val="0"/>
          <w:lang w:val="en-GB"/>
        </w:rPr>
        <w:t>The non-joinder of a party</w:t>
      </w:r>
      <w:r>
        <w:rPr>
          <w:rFonts w:ascii="Times New Roman" w:hAnsi="Times New Roman" w:cs="Times New Roman"/>
          <w:kern w:val="0"/>
          <w:lang w:val="en-GB"/>
        </w:rPr>
        <w:t>, accordingly,</w:t>
      </w:r>
      <w:r w:rsidR="007D747E">
        <w:rPr>
          <w:rFonts w:ascii="Times New Roman" w:hAnsi="Times New Roman" w:cs="Times New Roman"/>
          <w:kern w:val="0"/>
          <w:lang w:val="en-GB"/>
        </w:rPr>
        <w:t xml:space="preserve"> cannot be fatal given the mandatory provisions of the said rule</w:t>
      </w:r>
      <w:r>
        <w:rPr>
          <w:rFonts w:ascii="Times New Roman" w:hAnsi="Times New Roman" w:cs="Times New Roman"/>
          <w:kern w:val="0"/>
          <w:lang w:val="en-GB"/>
        </w:rPr>
        <w:t xml:space="preserve"> 32(11)</w:t>
      </w:r>
      <w:r w:rsidR="007D747E">
        <w:rPr>
          <w:rFonts w:ascii="Times New Roman" w:hAnsi="Times New Roman" w:cs="Times New Roman"/>
          <w:kern w:val="0"/>
          <w:lang w:val="en-GB"/>
        </w:rPr>
        <w:t>. The court is also empowered</w:t>
      </w:r>
      <w:r>
        <w:rPr>
          <w:rFonts w:ascii="Times New Roman" w:hAnsi="Times New Roman" w:cs="Times New Roman"/>
          <w:kern w:val="0"/>
          <w:lang w:val="en-GB"/>
        </w:rPr>
        <w:t xml:space="preserve">, either </w:t>
      </w:r>
      <w:r w:rsidRPr="00FF5325">
        <w:rPr>
          <w:rFonts w:ascii="Times New Roman" w:hAnsi="Times New Roman" w:cs="Times New Roman"/>
          <w:i/>
          <w:iCs/>
          <w:kern w:val="0"/>
          <w:lang w:val="en-GB"/>
        </w:rPr>
        <w:t>mero motu</w:t>
      </w:r>
      <w:r>
        <w:rPr>
          <w:rFonts w:ascii="Times New Roman" w:hAnsi="Times New Roman" w:cs="Times New Roman"/>
          <w:kern w:val="0"/>
          <w:lang w:val="en-GB"/>
        </w:rPr>
        <w:t xml:space="preserve"> or upon an application, to join a party necessary for the determination of the matter before it who was improperly not joined in</w:t>
      </w:r>
      <w:r w:rsidR="007D747E">
        <w:rPr>
          <w:rFonts w:ascii="Times New Roman" w:hAnsi="Times New Roman" w:cs="Times New Roman"/>
          <w:kern w:val="0"/>
          <w:lang w:val="en-GB"/>
        </w:rPr>
        <w:t xml:space="preserve"> the proceedings at any stage. Thus rule 32(12) further provides:</w:t>
      </w:r>
    </w:p>
    <w:p w14:paraId="258D334B" w14:textId="77777777" w:rsidR="00846569" w:rsidRPr="00846569" w:rsidRDefault="007D747E" w:rsidP="0036755B">
      <w:pPr>
        <w:spacing w:after="0" w:line="240" w:lineRule="auto"/>
        <w:ind w:left="2160" w:hanging="720"/>
        <w:jc w:val="both"/>
        <w:rPr>
          <w:rFonts w:ascii="Times New Roman" w:hAnsi="Times New Roman" w:cs="Times New Roman"/>
          <w:kern w:val="0"/>
          <w:sz w:val="22"/>
          <w:szCs w:val="22"/>
        </w:rPr>
      </w:pPr>
      <w:r w:rsidRPr="00846569">
        <w:rPr>
          <w:rFonts w:ascii="Times New Roman" w:hAnsi="Times New Roman" w:cs="Times New Roman"/>
          <w:kern w:val="0"/>
          <w:sz w:val="22"/>
          <w:szCs w:val="22"/>
        </w:rPr>
        <w:t xml:space="preserve">(12) </w:t>
      </w:r>
      <w:r w:rsidR="00846569" w:rsidRPr="00846569">
        <w:rPr>
          <w:rFonts w:ascii="Times New Roman" w:hAnsi="Times New Roman" w:cs="Times New Roman"/>
          <w:kern w:val="0"/>
          <w:sz w:val="22"/>
          <w:szCs w:val="22"/>
        </w:rPr>
        <w:tab/>
      </w:r>
      <w:r w:rsidRPr="00846569">
        <w:rPr>
          <w:rFonts w:ascii="Times New Roman" w:hAnsi="Times New Roman" w:cs="Times New Roman"/>
          <w:kern w:val="0"/>
          <w:sz w:val="22"/>
          <w:szCs w:val="22"/>
          <w:u w:val="single"/>
        </w:rPr>
        <w:t>At any stage of the proceedings in any cause or matter the court may on such terms as it thinks just and either on its own initiative</w:t>
      </w:r>
      <w:r w:rsidRPr="00846569">
        <w:rPr>
          <w:rFonts w:ascii="Times New Roman" w:hAnsi="Times New Roman" w:cs="Times New Roman"/>
          <w:kern w:val="0"/>
          <w:sz w:val="22"/>
          <w:szCs w:val="22"/>
        </w:rPr>
        <w:t xml:space="preserve"> or on application— </w:t>
      </w:r>
    </w:p>
    <w:p w14:paraId="1CE104EA" w14:textId="77777777" w:rsidR="00846569" w:rsidRPr="00846569" w:rsidRDefault="007D747E" w:rsidP="0036755B">
      <w:pPr>
        <w:spacing w:after="0" w:line="240" w:lineRule="auto"/>
        <w:ind w:left="2160" w:hanging="720"/>
        <w:jc w:val="both"/>
        <w:rPr>
          <w:rFonts w:ascii="Times New Roman" w:hAnsi="Times New Roman" w:cs="Times New Roman"/>
          <w:kern w:val="0"/>
          <w:sz w:val="22"/>
          <w:szCs w:val="22"/>
        </w:rPr>
      </w:pPr>
      <w:r w:rsidRPr="00846569">
        <w:rPr>
          <w:rFonts w:ascii="Times New Roman" w:hAnsi="Times New Roman" w:cs="Times New Roman"/>
          <w:kern w:val="0"/>
          <w:sz w:val="22"/>
          <w:szCs w:val="22"/>
        </w:rPr>
        <w:t xml:space="preserve">(a) </w:t>
      </w:r>
      <w:r w:rsidR="00846569" w:rsidRPr="00846569">
        <w:rPr>
          <w:rFonts w:ascii="Times New Roman" w:hAnsi="Times New Roman" w:cs="Times New Roman"/>
          <w:kern w:val="0"/>
          <w:sz w:val="22"/>
          <w:szCs w:val="22"/>
        </w:rPr>
        <w:tab/>
      </w:r>
      <w:r w:rsidRPr="00846569">
        <w:rPr>
          <w:rFonts w:ascii="Times New Roman" w:hAnsi="Times New Roman" w:cs="Times New Roman"/>
          <w:kern w:val="0"/>
          <w:sz w:val="22"/>
          <w:szCs w:val="22"/>
        </w:rPr>
        <w:t xml:space="preserve">order any person who has been improperly or unnecessarily made a party or who has for any reason ceased to be a proper or necessary party, to cease to be a party; </w:t>
      </w:r>
    </w:p>
    <w:p w14:paraId="52FFA307" w14:textId="77777777" w:rsidR="00846569" w:rsidRPr="00846569" w:rsidRDefault="007D747E" w:rsidP="0036755B">
      <w:pPr>
        <w:spacing w:after="0" w:line="240" w:lineRule="auto"/>
        <w:ind w:left="2160" w:hanging="720"/>
        <w:jc w:val="both"/>
        <w:rPr>
          <w:rFonts w:ascii="Times New Roman" w:hAnsi="Times New Roman" w:cs="Times New Roman"/>
          <w:kern w:val="0"/>
          <w:sz w:val="22"/>
          <w:szCs w:val="22"/>
        </w:rPr>
      </w:pPr>
      <w:r w:rsidRPr="00846569">
        <w:rPr>
          <w:rFonts w:ascii="Times New Roman" w:hAnsi="Times New Roman" w:cs="Times New Roman"/>
          <w:kern w:val="0"/>
          <w:sz w:val="22"/>
          <w:szCs w:val="22"/>
        </w:rPr>
        <w:t xml:space="preserve">(b) </w:t>
      </w:r>
      <w:r w:rsidR="00846569" w:rsidRPr="00846569">
        <w:rPr>
          <w:rFonts w:ascii="Times New Roman" w:hAnsi="Times New Roman" w:cs="Times New Roman"/>
          <w:kern w:val="0"/>
          <w:sz w:val="22"/>
          <w:szCs w:val="22"/>
        </w:rPr>
        <w:tab/>
      </w:r>
      <w:r w:rsidRPr="00846569">
        <w:rPr>
          <w:rFonts w:ascii="Times New Roman" w:hAnsi="Times New Roman" w:cs="Times New Roman"/>
          <w:kern w:val="0"/>
          <w:sz w:val="22"/>
          <w:szCs w:val="22"/>
        </w:rPr>
        <w:t xml:space="preserve">order </w:t>
      </w:r>
      <w:r w:rsidRPr="00846569">
        <w:rPr>
          <w:rFonts w:ascii="Times New Roman" w:hAnsi="Times New Roman" w:cs="Times New Roman"/>
          <w:kern w:val="0"/>
          <w:sz w:val="22"/>
          <w:szCs w:val="22"/>
          <w:u w:val="single"/>
        </w:rPr>
        <w:t>any person who ought to have been joined as a party or whose presence before the court is necessary</w:t>
      </w:r>
      <w:r w:rsidRPr="00846569">
        <w:rPr>
          <w:rFonts w:ascii="Times New Roman" w:hAnsi="Times New Roman" w:cs="Times New Roman"/>
          <w:kern w:val="0"/>
          <w:sz w:val="22"/>
          <w:szCs w:val="22"/>
        </w:rPr>
        <w:t xml:space="preserve"> to ensure that all matters in dispute in the cause or matter may be effectually and completely determined and adjudicated upon, to </w:t>
      </w:r>
      <w:r w:rsidRPr="00846569">
        <w:rPr>
          <w:rFonts w:ascii="Times New Roman" w:hAnsi="Times New Roman" w:cs="Times New Roman"/>
          <w:kern w:val="0"/>
          <w:sz w:val="22"/>
          <w:szCs w:val="22"/>
          <w:u w:val="single"/>
        </w:rPr>
        <w:t>be added as a party</w:t>
      </w:r>
      <w:r w:rsidRPr="00846569">
        <w:rPr>
          <w:rFonts w:ascii="Times New Roman" w:hAnsi="Times New Roman" w:cs="Times New Roman"/>
          <w:kern w:val="0"/>
          <w:sz w:val="22"/>
          <w:szCs w:val="22"/>
        </w:rPr>
        <w:t xml:space="preserve">: </w:t>
      </w:r>
    </w:p>
    <w:p w14:paraId="2DA4A0E3" w14:textId="5FED17A5" w:rsidR="007D747E" w:rsidRPr="00846569" w:rsidRDefault="007D747E" w:rsidP="0036755B">
      <w:pPr>
        <w:spacing w:after="120" w:line="240" w:lineRule="auto"/>
        <w:ind w:left="2160"/>
        <w:jc w:val="both"/>
        <w:rPr>
          <w:rFonts w:ascii="Times New Roman" w:hAnsi="Times New Roman" w:cs="Times New Roman"/>
          <w:kern w:val="0"/>
          <w:sz w:val="22"/>
          <w:szCs w:val="22"/>
        </w:rPr>
      </w:pPr>
      <w:r w:rsidRPr="00846569">
        <w:rPr>
          <w:rFonts w:ascii="Times New Roman" w:hAnsi="Times New Roman" w:cs="Times New Roman"/>
          <w:kern w:val="0"/>
          <w:sz w:val="22"/>
          <w:szCs w:val="22"/>
        </w:rPr>
        <w:lastRenderedPageBreak/>
        <w:t>Provided that no person shall be added as a plaintiff without his or her signed written consent or in such other manner as may be authorised.”</w:t>
      </w:r>
      <w:r w:rsidR="00846569" w:rsidRPr="00846569">
        <w:rPr>
          <w:rFonts w:ascii="Times New Roman" w:hAnsi="Times New Roman" w:cs="Times New Roman"/>
          <w:kern w:val="0"/>
          <w:sz w:val="22"/>
          <w:szCs w:val="22"/>
        </w:rPr>
        <w:t xml:space="preserve"> (</w:t>
      </w:r>
      <w:r w:rsidR="00846569" w:rsidRPr="00846569">
        <w:rPr>
          <w:rFonts w:ascii="Times New Roman" w:hAnsi="Times New Roman" w:cs="Times New Roman"/>
          <w:i/>
          <w:iCs/>
          <w:kern w:val="0"/>
          <w:sz w:val="22"/>
          <w:szCs w:val="22"/>
        </w:rPr>
        <w:t>my emphasis</w:t>
      </w:r>
      <w:r w:rsidR="00846569" w:rsidRPr="00846569">
        <w:rPr>
          <w:rFonts w:ascii="Times New Roman" w:hAnsi="Times New Roman" w:cs="Times New Roman"/>
          <w:kern w:val="0"/>
          <w:sz w:val="22"/>
          <w:szCs w:val="22"/>
        </w:rPr>
        <w:t>)</w:t>
      </w:r>
    </w:p>
    <w:p w14:paraId="3989FDC5" w14:textId="1B45E6D3" w:rsidR="007D747E" w:rsidRDefault="0036755B" w:rsidP="0036755B">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[49]</w:t>
      </w:r>
      <w:r>
        <w:rPr>
          <w:rFonts w:ascii="Times New Roman" w:hAnsi="Times New Roman" w:cs="Times New Roman"/>
          <w:kern w:val="0"/>
        </w:rPr>
        <w:tab/>
      </w:r>
      <w:r w:rsidR="007D747E">
        <w:rPr>
          <w:rFonts w:ascii="Times New Roman" w:hAnsi="Times New Roman" w:cs="Times New Roman"/>
          <w:kern w:val="0"/>
        </w:rPr>
        <w:t xml:space="preserve">The law on the effect of non-joinder was further clarified </w:t>
      </w:r>
      <w:r>
        <w:rPr>
          <w:rFonts w:ascii="Times New Roman" w:hAnsi="Times New Roman" w:cs="Times New Roman"/>
          <w:kern w:val="0"/>
        </w:rPr>
        <w:t xml:space="preserve">in </w:t>
      </w:r>
      <w:r w:rsidR="00F80D0D" w:rsidRPr="0036755B">
        <w:rPr>
          <w:rFonts w:ascii="Times New Roman" w:hAnsi="Times New Roman" w:cs="Times New Roman"/>
          <w:i/>
          <w:iCs/>
          <w:kern w:val="0"/>
        </w:rPr>
        <w:t>M</w:t>
      </w:r>
      <w:r w:rsidRPr="0036755B">
        <w:rPr>
          <w:rFonts w:ascii="Times New Roman" w:hAnsi="Times New Roman" w:cs="Times New Roman"/>
          <w:i/>
          <w:iCs/>
          <w:kern w:val="0"/>
        </w:rPr>
        <w:t>w</w:t>
      </w:r>
      <w:r w:rsidR="00F80D0D" w:rsidRPr="0036755B">
        <w:rPr>
          <w:rFonts w:ascii="Times New Roman" w:hAnsi="Times New Roman" w:cs="Times New Roman"/>
          <w:i/>
          <w:iCs/>
          <w:kern w:val="0"/>
        </w:rPr>
        <w:t xml:space="preserve">azha &amp; Ors </w:t>
      </w:r>
      <w:r w:rsidR="00F80D0D" w:rsidRPr="00D04703">
        <w:rPr>
          <w:rFonts w:ascii="Times New Roman" w:hAnsi="Times New Roman" w:cs="Times New Roman"/>
          <w:iCs/>
          <w:kern w:val="0"/>
        </w:rPr>
        <w:t>v</w:t>
      </w:r>
      <w:r w:rsidR="00F80D0D" w:rsidRPr="0036755B">
        <w:rPr>
          <w:rFonts w:ascii="Times New Roman" w:hAnsi="Times New Roman" w:cs="Times New Roman"/>
          <w:i/>
          <w:iCs/>
          <w:kern w:val="0"/>
        </w:rPr>
        <w:t xml:space="preserve"> Mhambare</w:t>
      </w:r>
      <w:r w:rsidR="00F80D0D">
        <w:rPr>
          <w:rFonts w:ascii="Times New Roman" w:hAnsi="Times New Roman" w:cs="Times New Roman"/>
          <w:kern w:val="0"/>
        </w:rPr>
        <w:t xml:space="preserve"> SC 116/21 at pp 6-7</w:t>
      </w:r>
      <w:r>
        <w:rPr>
          <w:rFonts w:ascii="Times New Roman" w:hAnsi="Times New Roman" w:cs="Times New Roman"/>
          <w:kern w:val="0"/>
        </w:rPr>
        <w:t>,</w:t>
      </w:r>
      <w:r w:rsidR="00F80D0D">
        <w:rPr>
          <w:rFonts w:ascii="Times New Roman" w:hAnsi="Times New Roman" w:cs="Times New Roman"/>
          <w:kern w:val="0"/>
        </w:rPr>
        <w:t xml:space="preserve"> where </w:t>
      </w:r>
      <w:r w:rsidR="00D04703" w:rsidRPr="00D04703">
        <w:rPr>
          <w:rFonts w:ascii="Times New Roman" w:hAnsi="Times New Roman" w:cs="Times New Roman"/>
          <w:smallCaps/>
          <w:kern w:val="0"/>
        </w:rPr>
        <w:t>Chiweshe</w:t>
      </w:r>
      <w:r w:rsidR="00F80D0D">
        <w:rPr>
          <w:rFonts w:ascii="Times New Roman" w:hAnsi="Times New Roman" w:cs="Times New Roman"/>
          <w:kern w:val="0"/>
        </w:rPr>
        <w:t xml:space="preserve"> JA had this to say:</w:t>
      </w:r>
    </w:p>
    <w:p w14:paraId="7F20A84F" w14:textId="4E56249B" w:rsidR="00F80D0D" w:rsidRPr="0036755B" w:rsidRDefault="0036755B" w:rsidP="0036755B">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w:t>
      </w:r>
      <w:r w:rsidR="00F80D0D" w:rsidRPr="0036755B">
        <w:rPr>
          <w:rFonts w:ascii="Times New Roman" w:hAnsi="Times New Roman" w:cs="Times New Roman"/>
          <w:kern w:val="0"/>
          <w:sz w:val="22"/>
          <w:szCs w:val="22"/>
          <w:lang w:val="en-ZW"/>
        </w:rPr>
        <w:t>The first and second grounds of appeal have no merit.</w:t>
      </w:r>
      <w:r w:rsidRPr="0036755B">
        <w:rPr>
          <w:rFonts w:ascii="Times New Roman" w:hAnsi="Times New Roman" w:cs="Times New Roman"/>
          <w:kern w:val="0"/>
          <w:sz w:val="22"/>
          <w:szCs w:val="22"/>
          <w:lang w:val="en-ZW"/>
        </w:rPr>
        <w:t xml:space="preserve"> </w:t>
      </w:r>
      <w:r w:rsidR="00F80D0D" w:rsidRPr="0036755B">
        <w:rPr>
          <w:rFonts w:ascii="Times New Roman" w:hAnsi="Times New Roman" w:cs="Times New Roman"/>
          <w:kern w:val="0"/>
          <w:sz w:val="22"/>
          <w:szCs w:val="22"/>
          <w:lang w:val="en-ZW"/>
        </w:rPr>
        <w:t>Firstly, the appellants have argued that the non-joinder of the Archbishop was fatal to the proceedings.</w:t>
      </w:r>
      <w:r w:rsidRPr="0036755B">
        <w:rPr>
          <w:rFonts w:ascii="Times New Roman" w:hAnsi="Times New Roman" w:cs="Times New Roman"/>
          <w:kern w:val="0"/>
          <w:sz w:val="22"/>
          <w:szCs w:val="22"/>
          <w:lang w:val="en-ZW"/>
        </w:rPr>
        <w:t xml:space="preserve"> </w:t>
      </w:r>
      <w:r w:rsidR="00F80D0D" w:rsidRPr="0036755B">
        <w:rPr>
          <w:rFonts w:ascii="Times New Roman" w:hAnsi="Times New Roman" w:cs="Times New Roman"/>
          <w:kern w:val="0"/>
          <w:sz w:val="22"/>
          <w:szCs w:val="22"/>
          <w:lang w:val="en-ZW"/>
        </w:rPr>
        <w:t>The effect of non-joinder is a well traversed subject in this jurisdiction.</w:t>
      </w:r>
      <w:r w:rsidRPr="0036755B">
        <w:rPr>
          <w:rFonts w:ascii="Times New Roman" w:hAnsi="Times New Roman" w:cs="Times New Roman"/>
          <w:kern w:val="0"/>
          <w:sz w:val="22"/>
          <w:szCs w:val="22"/>
          <w:lang w:val="en-ZW"/>
        </w:rPr>
        <w:t xml:space="preserve"> </w:t>
      </w:r>
      <w:r w:rsidR="00F80D0D" w:rsidRPr="0036755B">
        <w:rPr>
          <w:rFonts w:ascii="Times New Roman" w:hAnsi="Times New Roman" w:cs="Times New Roman"/>
          <w:kern w:val="0"/>
          <w:sz w:val="22"/>
          <w:szCs w:val="22"/>
          <w:lang w:val="en-ZW"/>
        </w:rPr>
        <w:t xml:space="preserve">The law in this regard was succinctly spelt out by </w:t>
      </w:r>
      <w:r w:rsidR="00D04703" w:rsidRPr="00D04703">
        <w:rPr>
          <w:rFonts w:ascii="Times New Roman" w:hAnsi="Times New Roman" w:cs="Times New Roman"/>
          <w:smallCaps/>
          <w:kern w:val="0"/>
          <w:sz w:val="22"/>
          <w:szCs w:val="22"/>
          <w:lang w:val="en-ZW"/>
        </w:rPr>
        <w:t>Garwe</w:t>
      </w:r>
      <w:r w:rsidR="00F80D0D" w:rsidRPr="0036755B">
        <w:rPr>
          <w:rFonts w:ascii="Times New Roman" w:hAnsi="Times New Roman" w:cs="Times New Roman"/>
          <w:kern w:val="0"/>
          <w:sz w:val="22"/>
          <w:szCs w:val="22"/>
          <w:lang w:val="en-ZW"/>
        </w:rPr>
        <w:t xml:space="preserve"> JA (as he then was) in the case of </w:t>
      </w:r>
      <w:r w:rsidR="00F80D0D" w:rsidRPr="0036755B">
        <w:rPr>
          <w:rFonts w:ascii="Times New Roman" w:hAnsi="Times New Roman" w:cs="Times New Roman"/>
          <w:i/>
          <w:kern w:val="0"/>
          <w:sz w:val="22"/>
          <w:szCs w:val="22"/>
          <w:lang w:val="en-ZW"/>
        </w:rPr>
        <w:t xml:space="preserve">Wakatama and Others vs Madamombe </w:t>
      </w:r>
      <w:r w:rsidR="00F80D0D" w:rsidRPr="0036755B">
        <w:rPr>
          <w:rFonts w:ascii="Times New Roman" w:hAnsi="Times New Roman" w:cs="Times New Roman"/>
          <w:kern w:val="0"/>
          <w:sz w:val="22"/>
          <w:szCs w:val="22"/>
          <w:lang w:val="en-ZW"/>
        </w:rPr>
        <w:t>2011 (1) ZLR at p 18 A-D when he stated thus:</w:t>
      </w:r>
    </w:p>
    <w:p w14:paraId="22E5CB59" w14:textId="63153C0D" w:rsidR="00F80D0D"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w:t>
      </w:r>
      <w:r w:rsidRPr="0036755B">
        <w:rPr>
          <w:rFonts w:ascii="Times New Roman" w:hAnsi="Times New Roman" w:cs="Times New Roman"/>
          <w:kern w:val="0"/>
          <w:sz w:val="22"/>
          <w:szCs w:val="22"/>
          <w:u w:val="single"/>
          <w:lang w:val="en-ZW"/>
        </w:rPr>
        <w:t>Whether the non-joinder of the Minister is fatal need not detain the court and can easily be disposed of by reference to r 87 of the High Court Rules</w:t>
      </w:r>
      <w:r w:rsidRPr="0036755B">
        <w:rPr>
          <w:rFonts w:ascii="Times New Roman" w:hAnsi="Times New Roman" w:cs="Times New Roman"/>
          <w:kern w:val="0"/>
          <w:sz w:val="22"/>
          <w:szCs w:val="22"/>
          <w:lang w:val="en-ZW"/>
        </w:rPr>
        <w:t xml:space="preserve"> which provides:</w:t>
      </w:r>
    </w:p>
    <w:p w14:paraId="340A9613" w14:textId="77777777" w:rsidR="0036755B"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 xml:space="preserve">‘1. </w:t>
      </w:r>
      <w:r w:rsidR="0036755B" w:rsidRPr="0036755B">
        <w:rPr>
          <w:rFonts w:ascii="Times New Roman" w:hAnsi="Times New Roman" w:cs="Times New Roman"/>
          <w:kern w:val="0"/>
          <w:sz w:val="22"/>
          <w:szCs w:val="22"/>
          <w:lang w:val="en-ZW"/>
        </w:rPr>
        <w:tab/>
      </w:r>
      <w:r w:rsidRPr="0036755B">
        <w:rPr>
          <w:rFonts w:ascii="Times New Roman" w:hAnsi="Times New Roman" w:cs="Times New Roman"/>
          <w:kern w:val="0"/>
          <w:sz w:val="22"/>
          <w:szCs w:val="22"/>
          <w:lang w:val="en-ZW"/>
        </w:rPr>
        <w:t>No cause or matter shall be defeated by reason of the misjoinder or non-joinder of any party, and the court may in any cause or matter determine the issues or question in dispute so far as they affect the rights and interests of the persons who are parties to the cause or matter.</w:t>
      </w:r>
    </w:p>
    <w:p w14:paraId="26F31CF9" w14:textId="152C17A5" w:rsidR="00F80D0D"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2.</w:t>
      </w:r>
      <w:r w:rsidRPr="0036755B">
        <w:rPr>
          <w:rFonts w:ascii="Times New Roman" w:hAnsi="Times New Roman" w:cs="Times New Roman"/>
          <w:kern w:val="0"/>
          <w:sz w:val="22"/>
          <w:szCs w:val="22"/>
          <w:lang w:val="en-ZW"/>
        </w:rPr>
        <w:tab/>
        <w:t>At any stage of the proceedings in any cause or matter the court may on such terms as it thinks just and either of its own motion or on application-</w:t>
      </w:r>
    </w:p>
    <w:p w14:paraId="57AB4762" w14:textId="686F5B1C" w:rsidR="00F80D0D" w:rsidRPr="0036755B" w:rsidRDefault="00F80D0D" w:rsidP="0036755B">
      <w:pPr>
        <w:spacing w:after="120" w:line="240" w:lineRule="auto"/>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ab/>
      </w:r>
      <w:r w:rsidR="00D04703">
        <w:rPr>
          <w:rFonts w:ascii="Times New Roman" w:hAnsi="Times New Roman" w:cs="Times New Roman"/>
          <w:kern w:val="0"/>
          <w:sz w:val="22"/>
          <w:szCs w:val="22"/>
          <w:lang w:val="en-ZW"/>
        </w:rPr>
        <w:tab/>
      </w:r>
      <w:r w:rsidRPr="0036755B">
        <w:rPr>
          <w:rFonts w:ascii="Times New Roman" w:hAnsi="Times New Roman" w:cs="Times New Roman"/>
          <w:kern w:val="0"/>
          <w:sz w:val="22"/>
          <w:szCs w:val="22"/>
          <w:lang w:val="en-ZW"/>
        </w:rPr>
        <w:t>(a)</w:t>
      </w:r>
      <w:r w:rsidR="0036755B" w:rsidRPr="0036755B">
        <w:rPr>
          <w:rFonts w:ascii="Times New Roman" w:hAnsi="Times New Roman" w:cs="Times New Roman"/>
          <w:kern w:val="0"/>
          <w:sz w:val="22"/>
          <w:szCs w:val="22"/>
          <w:lang w:val="en-ZW"/>
        </w:rPr>
        <w:tab/>
      </w:r>
      <w:r w:rsidRPr="0036755B">
        <w:rPr>
          <w:rFonts w:ascii="Times New Roman" w:hAnsi="Times New Roman" w:cs="Times New Roman"/>
          <w:kern w:val="0"/>
          <w:sz w:val="22"/>
          <w:szCs w:val="22"/>
          <w:lang w:val="en-ZW"/>
        </w:rPr>
        <w:t>…</w:t>
      </w:r>
    </w:p>
    <w:p w14:paraId="50091A4E" w14:textId="43E3E1BD" w:rsidR="00F80D0D"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 xml:space="preserve">(b) </w:t>
      </w:r>
      <w:r w:rsidR="0036755B" w:rsidRPr="0036755B">
        <w:rPr>
          <w:rFonts w:ascii="Times New Roman" w:hAnsi="Times New Roman" w:cs="Times New Roman"/>
          <w:kern w:val="0"/>
          <w:sz w:val="22"/>
          <w:szCs w:val="22"/>
          <w:lang w:val="en-ZW"/>
        </w:rPr>
        <w:tab/>
      </w:r>
      <w:r w:rsidRPr="0036755B">
        <w:rPr>
          <w:rFonts w:ascii="Times New Roman" w:hAnsi="Times New Roman" w:cs="Times New Roman"/>
          <w:kern w:val="0"/>
          <w:sz w:val="22"/>
          <w:szCs w:val="22"/>
          <w:lang w:val="en-ZW"/>
        </w:rPr>
        <w:t>Order any person who ought to have been joined as a party or whose presence before the court is necessary to ensure that all matters in dispute in the cause or matter may be effectually and completely determined and adjudicated upon, to be added as a party.’</w:t>
      </w:r>
    </w:p>
    <w:p w14:paraId="0684A6FC" w14:textId="7AA59B1B" w:rsidR="00F80D0D" w:rsidRPr="0036755B" w:rsidRDefault="00F80D0D" w:rsidP="0036755B">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u w:val="single"/>
          <w:lang w:val="en-ZW"/>
        </w:rPr>
        <w:t>The above provision is clear and allows of no ambiguity. The non-citation of the Minister is not in the circumstances fatal</w:t>
      </w:r>
      <w:r w:rsidRPr="0036755B">
        <w:rPr>
          <w:rFonts w:ascii="Times New Roman" w:hAnsi="Times New Roman" w:cs="Times New Roman"/>
          <w:kern w:val="0"/>
          <w:sz w:val="22"/>
          <w:szCs w:val="22"/>
          <w:lang w:val="en-ZW"/>
        </w:rPr>
        <w:t xml:space="preserve">. Indeed the court restated this position in the recent decision in </w:t>
      </w:r>
      <w:r w:rsidR="00D04703">
        <w:rPr>
          <w:rFonts w:ascii="Times New Roman" w:hAnsi="Times New Roman" w:cs="Times New Roman"/>
          <w:i/>
          <w:kern w:val="0"/>
          <w:sz w:val="22"/>
          <w:szCs w:val="22"/>
          <w:lang w:val="en-ZW"/>
        </w:rPr>
        <w:t xml:space="preserve">Gula Ndebele </w:t>
      </w:r>
      <w:r w:rsidR="00D04703" w:rsidRPr="00D04703">
        <w:rPr>
          <w:rFonts w:ascii="Times New Roman" w:hAnsi="Times New Roman" w:cs="Times New Roman"/>
          <w:kern w:val="0"/>
          <w:sz w:val="22"/>
          <w:szCs w:val="22"/>
          <w:lang w:val="en-ZW"/>
        </w:rPr>
        <w:t>v</w:t>
      </w:r>
      <w:r w:rsidRPr="0036755B">
        <w:rPr>
          <w:rFonts w:ascii="Times New Roman" w:hAnsi="Times New Roman" w:cs="Times New Roman"/>
          <w:i/>
          <w:kern w:val="0"/>
          <w:sz w:val="22"/>
          <w:szCs w:val="22"/>
          <w:lang w:val="en-ZW"/>
        </w:rPr>
        <w:t xml:space="preserve"> Bhunu NO</w:t>
      </w:r>
      <w:r w:rsidRPr="0036755B">
        <w:rPr>
          <w:rFonts w:ascii="Times New Roman" w:hAnsi="Times New Roman" w:cs="Times New Roman"/>
          <w:kern w:val="0"/>
          <w:sz w:val="22"/>
          <w:szCs w:val="22"/>
          <w:lang w:val="en-ZW"/>
        </w:rPr>
        <w:t xml:space="preserve"> SC 29/11.</w:t>
      </w:r>
    </w:p>
    <w:p w14:paraId="5C327016" w14:textId="0733AE26" w:rsidR="0036755B"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lang w:val="en-ZW"/>
        </w:rPr>
        <w:t>Similarly</w:t>
      </w:r>
      <w:r w:rsidR="0036755B" w:rsidRPr="0036755B">
        <w:rPr>
          <w:rFonts w:ascii="Times New Roman" w:hAnsi="Times New Roman" w:cs="Times New Roman"/>
          <w:kern w:val="0"/>
          <w:sz w:val="22"/>
          <w:szCs w:val="22"/>
          <w:lang w:val="en-ZW"/>
        </w:rPr>
        <w:t>,</w:t>
      </w:r>
      <w:r w:rsidRPr="0036755B">
        <w:rPr>
          <w:rFonts w:ascii="Times New Roman" w:hAnsi="Times New Roman" w:cs="Times New Roman"/>
          <w:kern w:val="0"/>
          <w:sz w:val="22"/>
          <w:szCs w:val="22"/>
          <w:lang w:val="en-ZW"/>
        </w:rPr>
        <w:t xml:space="preserve"> </w:t>
      </w:r>
      <w:r w:rsidRPr="0036755B">
        <w:rPr>
          <w:rFonts w:ascii="Times New Roman" w:hAnsi="Times New Roman" w:cs="Times New Roman"/>
          <w:i/>
          <w:kern w:val="0"/>
          <w:sz w:val="22"/>
          <w:szCs w:val="22"/>
          <w:lang w:val="en-ZW"/>
        </w:rPr>
        <w:t>in casu</w:t>
      </w:r>
      <w:r w:rsidRPr="0036755B">
        <w:rPr>
          <w:rFonts w:ascii="Times New Roman" w:hAnsi="Times New Roman" w:cs="Times New Roman"/>
          <w:kern w:val="0"/>
          <w:sz w:val="22"/>
          <w:szCs w:val="22"/>
          <w:lang w:val="en-ZW"/>
        </w:rPr>
        <w:t xml:space="preserve"> </w:t>
      </w:r>
      <w:r w:rsidRPr="0036755B">
        <w:rPr>
          <w:rFonts w:ascii="Times New Roman" w:hAnsi="Times New Roman" w:cs="Times New Roman"/>
          <w:kern w:val="0"/>
          <w:sz w:val="22"/>
          <w:szCs w:val="22"/>
          <w:u w:val="single"/>
          <w:lang w:val="en-ZW"/>
        </w:rPr>
        <w:t>the non-joinder of the Archbishop was not fatal to the application</w:t>
      </w:r>
      <w:r w:rsidRPr="0036755B">
        <w:rPr>
          <w:rFonts w:ascii="Times New Roman" w:hAnsi="Times New Roman" w:cs="Times New Roman"/>
          <w:kern w:val="0"/>
          <w:sz w:val="22"/>
          <w:szCs w:val="22"/>
          <w:lang w:val="en-ZW"/>
        </w:rPr>
        <w:t xml:space="preserve"> before the court </w:t>
      </w:r>
      <w:r w:rsidRPr="0036755B">
        <w:rPr>
          <w:rFonts w:ascii="Times New Roman" w:hAnsi="Times New Roman" w:cs="Times New Roman"/>
          <w:i/>
          <w:kern w:val="0"/>
          <w:sz w:val="22"/>
          <w:szCs w:val="22"/>
          <w:lang w:val="en-ZW"/>
        </w:rPr>
        <w:t>a quo</w:t>
      </w:r>
      <w:r w:rsidRPr="0036755B">
        <w:rPr>
          <w:rFonts w:ascii="Times New Roman" w:hAnsi="Times New Roman" w:cs="Times New Roman"/>
          <w:kern w:val="0"/>
          <w:sz w:val="22"/>
          <w:szCs w:val="22"/>
          <w:lang w:val="en-ZW"/>
        </w:rPr>
        <w:t>.</w:t>
      </w:r>
    </w:p>
    <w:p w14:paraId="3441D161" w14:textId="5E9864E4" w:rsidR="00F80D0D" w:rsidRPr="0036755B" w:rsidRDefault="00F80D0D" w:rsidP="00D04703">
      <w:pPr>
        <w:spacing w:after="120" w:line="240" w:lineRule="auto"/>
        <w:ind w:left="1440"/>
        <w:jc w:val="both"/>
        <w:rPr>
          <w:rFonts w:ascii="Times New Roman" w:hAnsi="Times New Roman" w:cs="Times New Roman"/>
          <w:kern w:val="0"/>
          <w:sz w:val="22"/>
          <w:szCs w:val="22"/>
          <w:lang w:val="en-ZW"/>
        </w:rPr>
      </w:pPr>
      <w:r w:rsidRPr="0036755B">
        <w:rPr>
          <w:rFonts w:ascii="Times New Roman" w:hAnsi="Times New Roman" w:cs="Times New Roman"/>
          <w:kern w:val="0"/>
          <w:sz w:val="22"/>
          <w:szCs w:val="22"/>
          <w:u w:val="single"/>
          <w:lang w:val="en-ZW"/>
        </w:rPr>
        <w:t>The remedy for non-joinder is provided for in r 87 itself. A party who is aggrieved by the non-joinder of another party must proceed in terms of r 87(2) and make the necessary application for the joinder of that other party. It is thus permissible for a court to order the joinder of any party either on its own motion or on the application of any of the parties</w:t>
      </w:r>
      <w:r w:rsidRPr="0036755B">
        <w:rPr>
          <w:rFonts w:ascii="Times New Roman" w:hAnsi="Times New Roman" w:cs="Times New Roman"/>
          <w:kern w:val="0"/>
          <w:sz w:val="22"/>
          <w:szCs w:val="22"/>
          <w:lang w:val="en-ZW"/>
        </w:rPr>
        <w:t xml:space="preserve"> before it, or, for that matter, any other party who may have an interest in the outcome of the matter.  The appellants, being of the view that the Archbishop ought to have been joined in the proceedings before the court </w:t>
      </w:r>
      <w:r w:rsidRPr="0036755B">
        <w:rPr>
          <w:rFonts w:ascii="Times New Roman" w:hAnsi="Times New Roman" w:cs="Times New Roman"/>
          <w:i/>
          <w:kern w:val="0"/>
          <w:sz w:val="22"/>
          <w:szCs w:val="22"/>
          <w:lang w:val="en-ZW"/>
        </w:rPr>
        <w:t>a quo</w:t>
      </w:r>
      <w:r w:rsidRPr="0036755B">
        <w:rPr>
          <w:rFonts w:ascii="Times New Roman" w:hAnsi="Times New Roman" w:cs="Times New Roman"/>
          <w:kern w:val="0"/>
          <w:sz w:val="22"/>
          <w:szCs w:val="22"/>
          <w:lang w:val="en-ZW"/>
        </w:rPr>
        <w:t xml:space="preserve"> chose not to apply for the Archbishop’s joinder.  </w:t>
      </w:r>
      <w:r w:rsidRPr="0036755B">
        <w:rPr>
          <w:rFonts w:ascii="Times New Roman" w:hAnsi="Times New Roman" w:cs="Times New Roman"/>
          <w:kern w:val="0"/>
          <w:sz w:val="22"/>
          <w:szCs w:val="22"/>
          <w:u w:val="single"/>
          <w:lang w:val="en-ZW"/>
        </w:rPr>
        <w:t>They cannot now be heard to cry foul and seek to rely on their own inadvertence as a ground of appeal to this Court</w:t>
      </w:r>
      <w:r w:rsidRPr="0036755B">
        <w:rPr>
          <w:rFonts w:ascii="Times New Roman" w:hAnsi="Times New Roman" w:cs="Times New Roman"/>
          <w:kern w:val="0"/>
          <w:sz w:val="22"/>
          <w:szCs w:val="22"/>
          <w:lang w:val="en-ZW"/>
        </w:rPr>
        <w:t>…”</w:t>
      </w:r>
      <w:r w:rsidR="0036755B" w:rsidRPr="0036755B">
        <w:rPr>
          <w:rFonts w:ascii="Times New Roman" w:hAnsi="Times New Roman" w:cs="Times New Roman"/>
          <w:kern w:val="0"/>
          <w:sz w:val="22"/>
          <w:szCs w:val="22"/>
          <w:lang w:val="en-ZW"/>
        </w:rPr>
        <w:t xml:space="preserve"> (</w:t>
      </w:r>
      <w:r w:rsidR="0036755B" w:rsidRPr="0036755B">
        <w:rPr>
          <w:rFonts w:ascii="Times New Roman" w:hAnsi="Times New Roman" w:cs="Times New Roman"/>
          <w:i/>
          <w:iCs/>
          <w:kern w:val="0"/>
          <w:sz w:val="22"/>
          <w:szCs w:val="22"/>
          <w:lang w:val="en-ZW"/>
        </w:rPr>
        <w:t>my emphasis</w:t>
      </w:r>
      <w:r w:rsidR="0036755B" w:rsidRPr="0036755B">
        <w:rPr>
          <w:rFonts w:ascii="Times New Roman" w:hAnsi="Times New Roman" w:cs="Times New Roman"/>
          <w:kern w:val="0"/>
          <w:sz w:val="22"/>
          <w:szCs w:val="22"/>
          <w:lang w:val="en-ZW"/>
        </w:rPr>
        <w:t>)</w:t>
      </w:r>
    </w:p>
    <w:p w14:paraId="36BC7FB8" w14:textId="24472CD4" w:rsidR="003E5EEB" w:rsidRDefault="0036755B" w:rsidP="0036755B">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[50]</w:t>
      </w:r>
      <w:r>
        <w:rPr>
          <w:rFonts w:ascii="Times New Roman" w:hAnsi="Times New Roman" w:cs="Times New Roman"/>
          <w:kern w:val="0"/>
          <w:lang w:val="en-ZW"/>
        </w:rPr>
        <w:tab/>
        <w:t>Given the now-settled legal position outlined in the authorities above, the</w:t>
      </w:r>
      <w:r w:rsidR="00F80D0D">
        <w:rPr>
          <w:rFonts w:ascii="Times New Roman" w:hAnsi="Times New Roman" w:cs="Times New Roman"/>
          <w:kern w:val="0"/>
          <w:lang w:val="en-ZW"/>
        </w:rPr>
        <w:t xml:space="preserve"> cases cited by Mr </w:t>
      </w:r>
      <w:r w:rsidR="00F80D0D" w:rsidRPr="0036755B">
        <w:rPr>
          <w:rFonts w:ascii="Times New Roman" w:hAnsi="Times New Roman" w:cs="Times New Roman"/>
          <w:i/>
          <w:iCs/>
          <w:kern w:val="0"/>
          <w:lang w:val="en-ZW"/>
        </w:rPr>
        <w:t>Mpofu</w:t>
      </w:r>
      <w:r w:rsidR="00F80D0D">
        <w:rPr>
          <w:rFonts w:ascii="Times New Roman" w:hAnsi="Times New Roman" w:cs="Times New Roman"/>
          <w:kern w:val="0"/>
          <w:lang w:val="en-ZW"/>
        </w:rPr>
        <w:t xml:space="preserve"> in his submissions cannot assist him. Our current law</w:t>
      </w:r>
      <w:r>
        <w:rPr>
          <w:rFonts w:ascii="Times New Roman" w:hAnsi="Times New Roman" w:cs="Times New Roman"/>
          <w:kern w:val="0"/>
          <w:lang w:val="en-ZW"/>
        </w:rPr>
        <w:t xml:space="preserve"> is clear that the non-joinder of a party, given the provisions </w:t>
      </w:r>
      <w:r w:rsidR="00FF5325">
        <w:rPr>
          <w:rFonts w:ascii="Times New Roman" w:hAnsi="Times New Roman" w:cs="Times New Roman"/>
          <w:kern w:val="0"/>
          <w:lang w:val="en-ZW"/>
        </w:rPr>
        <w:t>of r</w:t>
      </w:r>
      <w:r>
        <w:rPr>
          <w:rFonts w:ascii="Times New Roman" w:hAnsi="Times New Roman" w:cs="Times New Roman"/>
          <w:kern w:val="0"/>
          <w:lang w:val="en-ZW"/>
        </w:rPr>
        <w:t>ule 32(11),</w:t>
      </w:r>
      <w:r w:rsidR="00F80D0D">
        <w:rPr>
          <w:rFonts w:ascii="Times New Roman" w:hAnsi="Times New Roman" w:cs="Times New Roman"/>
          <w:kern w:val="0"/>
          <w:lang w:val="en-ZW"/>
        </w:rPr>
        <w:t xml:space="preserve"> is not fatal to the </w:t>
      </w:r>
      <w:r w:rsidR="00FF5325">
        <w:rPr>
          <w:rFonts w:ascii="Times New Roman" w:hAnsi="Times New Roman" w:cs="Times New Roman"/>
          <w:kern w:val="0"/>
          <w:lang w:val="en-ZW"/>
        </w:rPr>
        <w:t>application</w:t>
      </w:r>
      <w:r w:rsidR="00F80D0D">
        <w:rPr>
          <w:rFonts w:ascii="Times New Roman" w:hAnsi="Times New Roman" w:cs="Times New Roman"/>
          <w:kern w:val="0"/>
          <w:lang w:val="en-ZW"/>
        </w:rPr>
        <w:t xml:space="preserve">. It would be </w:t>
      </w:r>
      <w:r w:rsidR="003E5EEB">
        <w:rPr>
          <w:rFonts w:ascii="Times New Roman" w:hAnsi="Times New Roman" w:cs="Times New Roman"/>
          <w:kern w:val="0"/>
          <w:lang w:val="en-ZW"/>
        </w:rPr>
        <w:t xml:space="preserve">inappropriate for me, in the circumstances, to dismiss the application on the </w:t>
      </w:r>
      <w:r w:rsidR="003E5EEB">
        <w:rPr>
          <w:rFonts w:ascii="Times New Roman" w:hAnsi="Times New Roman" w:cs="Times New Roman"/>
          <w:kern w:val="0"/>
          <w:lang w:val="en-ZW"/>
        </w:rPr>
        <w:lastRenderedPageBreak/>
        <w:t xml:space="preserve">ground of a </w:t>
      </w:r>
      <w:r w:rsidR="00F80D0D">
        <w:rPr>
          <w:rFonts w:ascii="Times New Roman" w:hAnsi="Times New Roman" w:cs="Times New Roman"/>
          <w:kern w:val="0"/>
          <w:lang w:val="en-ZW"/>
        </w:rPr>
        <w:t xml:space="preserve">material non-joinder. </w:t>
      </w:r>
      <w:r w:rsidR="00AF21A4">
        <w:rPr>
          <w:rFonts w:ascii="Times New Roman" w:hAnsi="Times New Roman" w:cs="Times New Roman"/>
          <w:kern w:val="0"/>
          <w:lang w:val="en-ZW"/>
        </w:rPr>
        <w:t xml:space="preserve">While the applicant argued that it only </w:t>
      </w:r>
      <w:r w:rsidR="003E5EEB">
        <w:rPr>
          <w:rFonts w:ascii="Times New Roman" w:hAnsi="Times New Roman" w:cs="Times New Roman"/>
          <w:kern w:val="0"/>
          <w:lang w:val="en-ZW"/>
        </w:rPr>
        <w:t>sought</w:t>
      </w:r>
      <w:r w:rsidR="00AF21A4">
        <w:rPr>
          <w:rFonts w:ascii="Times New Roman" w:hAnsi="Times New Roman" w:cs="Times New Roman"/>
          <w:kern w:val="0"/>
          <w:lang w:val="en-ZW"/>
        </w:rPr>
        <w:t xml:space="preserve"> to impugn the unlawful acts of the first and second </w:t>
      </w:r>
      <w:r w:rsidR="003E5EEB">
        <w:rPr>
          <w:rFonts w:ascii="Times New Roman" w:hAnsi="Times New Roman" w:cs="Times New Roman"/>
          <w:kern w:val="0"/>
          <w:lang w:val="en-ZW"/>
        </w:rPr>
        <w:t>respondents, I have found that the involvement of the President is put in issue, as it was also alleged that the first and second respondents were merely his functionaries</w:t>
      </w:r>
      <w:r w:rsidR="00AF21A4">
        <w:rPr>
          <w:rFonts w:ascii="Times New Roman" w:hAnsi="Times New Roman" w:cs="Times New Roman"/>
          <w:kern w:val="0"/>
          <w:lang w:val="en-ZW"/>
        </w:rPr>
        <w:t>. The documents I have alluded to above</w:t>
      </w:r>
      <w:r w:rsidR="003E5EEB">
        <w:rPr>
          <w:rFonts w:ascii="Times New Roman" w:hAnsi="Times New Roman" w:cs="Times New Roman"/>
          <w:kern w:val="0"/>
          <w:lang w:val="en-ZW"/>
        </w:rPr>
        <w:t>, including the letter at p 216, the Special Grant at p 220, the document at p 178, and the Gazette at p 177, are further</w:t>
      </w:r>
      <w:r w:rsidR="00AF21A4">
        <w:rPr>
          <w:rFonts w:ascii="Times New Roman" w:hAnsi="Times New Roman" w:cs="Times New Roman"/>
          <w:kern w:val="0"/>
          <w:lang w:val="en-ZW"/>
        </w:rPr>
        <w:t xml:space="preserve"> necessary in the examination of the dispute. To that end</w:t>
      </w:r>
      <w:r w:rsidR="003E5EEB">
        <w:rPr>
          <w:rFonts w:ascii="Times New Roman" w:hAnsi="Times New Roman" w:cs="Times New Roman"/>
          <w:kern w:val="0"/>
          <w:lang w:val="en-ZW"/>
        </w:rPr>
        <w:t>,</w:t>
      </w:r>
      <w:r w:rsidR="00AF21A4">
        <w:rPr>
          <w:rFonts w:ascii="Times New Roman" w:hAnsi="Times New Roman" w:cs="Times New Roman"/>
          <w:kern w:val="0"/>
          <w:lang w:val="en-ZW"/>
        </w:rPr>
        <w:t xml:space="preserve"> the matter calls for the citation of the President. </w:t>
      </w:r>
      <w:r w:rsidR="004071A1">
        <w:rPr>
          <w:rFonts w:ascii="Times New Roman" w:hAnsi="Times New Roman" w:cs="Times New Roman"/>
          <w:kern w:val="0"/>
          <w:lang w:val="en-ZW"/>
        </w:rPr>
        <w:t>It is trite that once the court finds a party necessary</w:t>
      </w:r>
      <w:r w:rsidR="00B103DF">
        <w:rPr>
          <w:rFonts w:ascii="Times New Roman" w:hAnsi="Times New Roman" w:cs="Times New Roman"/>
          <w:kern w:val="0"/>
          <w:lang w:val="en-ZW"/>
        </w:rPr>
        <w:t>,</w:t>
      </w:r>
      <w:r w:rsidR="004071A1">
        <w:rPr>
          <w:rFonts w:ascii="Times New Roman" w:hAnsi="Times New Roman" w:cs="Times New Roman"/>
          <w:kern w:val="0"/>
          <w:lang w:val="en-ZW"/>
        </w:rPr>
        <w:t xml:space="preserve"> it cannot proceed with that matter without the joinder of such party. Thus</w:t>
      </w:r>
      <w:r w:rsidR="00B103DF">
        <w:rPr>
          <w:rFonts w:ascii="Times New Roman" w:hAnsi="Times New Roman" w:cs="Times New Roman"/>
          <w:kern w:val="0"/>
          <w:lang w:val="en-ZW"/>
        </w:rPr>
        <w:t>,</w:t>
      </w:r>
      <w:r w:rsidR="004071A1">
        <w:rPr>
          <w:rFonts w:ascii="Times New Roman" w:hAnsi="Times New Roman" w:cs="Times New Roman"/>
          <w:kern w:val="0"/>
          <w:lang w:val="en-ZW"/>
        </w:rPr>
        <w:t xml:space="preserve"> Herbstein &amp; Van Winsen, </w:t>
      </w:r>
      <w:r w:rsidR="004071A1" w:rsidRPr="00B103DF">
        <w:rPr>
          <w:rFonts w:ascii="Times New Roman" w:hAnsi="Times New Roman" w:cs="Times New Roman"/>
          <w:i/>
          <w:iCs/>
          <w:kern w:val="0"/>
          <w:lang w:val="en-ZW"/>
        </w:rPr>
        <w:t>Civil Practice of the High Courts of South Africa</w:t>
      </w:r>
      <w:r w:rsidR="004071A1">
        <w:rPr>
          <w:rFonts w:ascii="Times New Roman" w:hAnsi="Times New Roman" w:cs="Times New Roman"/>
          <w:kern w:val="0"/>
          <w:lang w:val="en-ZW"/>
        </w:rPr>
        <w:t>, 5</w:t>
      </w:r>
      <w:r w:rsidR="004071A1" w:rsidRPr="004071A1">
        <w:rPr>
          <w:rFonts w:ascii="Times New Roman" w:hAnsi="Times New Roman" w:cs="Times New Roman"/>
          <w:kern w:val="0"/>
          <w:vertAlign w:val="superscript"/>
          <w:lang w:val="en-ZW"/>
        </w:rPr>
        <w:t>th</w:t>
      </w:r>
      <w:r w:rsidR="004071A1">
        <w:rPr>
          <w:rFonts w:ascii="Times New Roman" w:hAnsi="Times New Roman" w:cs="Times New Roman"/>
          <w:kern w:val="0"/>
          <w:lang w:val="en-ZW"/>
        </w:rPr>
        <w:t xml:space="preserve"> ed, at p 217 state as follows:</w:t>
      </w:r>
    </w:p>
    <w:p w14:paraId="2C61CDBA" w14:textId="39775787" w:rsidR="004071A1" w:rsidRPr="00B103DF" w:rsidRDefault="004071A1" w:rsidP="00B103DF">
      <w:pPr>
        <w:spacing w:after="120" w:line="240" w:lineRule="auto"/>
        <w:ind w:left="1440"/>
        <w:jc w:val="both"/>
        <w:rPr>
          <w:rFonts w:ascii="Times New Roman" w:hAnsi="Times New Roman" w:cs="Times New Roman"/>
          <w:kern w:val="0"/>
          <w:sz w:val="22"/>
          <w:szCs w:val="22"/>
          <w:lang w:val="en-ZW"/>
        </w:rPr>
      </w:pPr>
      <w:r w:rsidRPr="00B103DF">
        <w:rPr>
          <w:rFonts w:ascii="Times New Roman" w:hAnsi="Times New Roman" w:cs="Times New Roman"/>
          <w:kern w:val="0"/>
          <w:sz w:val="22"/>
          <w:szCs w:val="22"/>
          <w:lang w:val="en-ZW"/>
        </w:rPr>
        <w:t xml:space="preserve">“… In fact, when such person is a necessary party in this sense, the court will not deal with the issues without a joinder being effected, and </w:t>
      </w:r>
      <w:r w:rsidRPr="00B103DF">
        <w:rPr>
          <w:rFonts w:ascii="Times New Roman" w:hAnsi="Times New Roman" w:cs="Times New Roman"/>
          <w:kern w:val="0"/>
          <w:sz w:val="22"/>
          <w:szCs w:val="22"/>
          <w:u w:val="single"/>
          <w:lang w:val="en-ZW"/>
        </w:rPr>
        <w:t>no question of discretion or convenience arises</w:t>
      </w:r>
      <w:r w:rsidRPr="00B103DF">
        <w:rPr>
          <w:rFonts w:ascii="Times New Roman" w:hAnsi="Times New Roman" w:cs="Times New Roman"/>
          <w:kern w:val="0"/>
          <w:sz w:val="22"/>
          <w:szCs w:val="22"/>
          <w:lang w:val="en-ZW"/>
        </w:rPr>
        <w:t>.” (</w:t>
      </w:r>
      <w:r w:rsidRPr="00B103DF">
        <w:rPr>
          <w:rFonts w:ascii="Times New Roman" w:hAnsi="Times New Roman" w:cs="Times New Roman"/>
          <w:i/>
          <w:iCs/>
          <w:kern w:val="0"/>
          <w:sz w:val="22"/>
          <w:szCs w:val="22"/>
          <w:lang w:val="en-ZW"/>
        </w:rPr>
        <w:t>my emphasis</w:t>
      </w:r>
      <w:r w:rsidRPr="00B103DF">
        <w:rPr>
          <w:rFonts w:ascii="Times New Roman" w:hAnsi="Times New Roman" w:cs="Times New Roman"/>
          <w:kern w:val="0"/>
          <w:sz w:val="22"/>
          <w:szCs w:val="22"/>
          <w:lang w:val="en-ZW"/>
        </w:rPr>
        <w:t>)</w:t>
      </w:r>
    </w:p>
    <w:p w14:paraId="0B86C403" w14:textId="5FCBF67C" w:rsidR="00F80D0D" w:rsidRDefault="003E5EEB" w:rsidP="0036755B">
      <w:pPr>
        <w:spacing w:after="120" w:line="360" w:lineRule="auto"/>
        <w:ind w:left="720" w:hanging="720"/>
        <w:jc w:val="both"/>
        <w:rPr>
          <w:rFonts w:ascii="Times New Roman" w:hAnsi="Times New Roman" w:cs="Times New Roman"/>
          <w:kern w:val="0"/>
          <w:lang w:val="en-ZW"/>
        </w:rPr>
      </w:pPr>
      <w:r>
        <w:rPr>
          <w:rFonts w:ascii="Times New Roman" w:hAnsi="Times New Roman" w:cs="Times New Roman"/>
          <w:kern w:val="0"/>
          <w:lang w:val="en-ZW"/>
        </w:rPr>
        <w:t>[51]</w:t>
      </w:r>
      <w:r>
        <w:rPr>
          <w:rFonts w:ascii="Times New Roman" w:hAnsi="Times New Roman" w:cs="Times New Roman"/>
          <w:kern w:val="0"/>
          <w:lang w:val="en-ZW"/>
        </w:rPr>
        <w:tab/>
      </w:r>
      <w:r w:rsidR="00F80D0D">
        <w:rPr>
          <w:rFonts w:ascii="Times New Roman" w:hAnsi="Times New Roman" w:cs="Times New Roman"/>
          <w:kern w:val="0"/>
          <w:lang w:val="en-ZW"/>
        </w:rPr>
        <w:t xml:space="preserve">The court has </w:t>
      </w:r>
      <w:r w:rsidR="00AF21A4">
        <w:rPr>
          <w:rFonts w:ascii="Times New Roman" w:hAnsi="Times New Roman" w:cs="Times New Roman"/>
          <w:kern w:val="0"/>
          <w:lang w:val="en-ZW"/>
        </w:rPr>
        <w:t>inherent</w:t>
      </w:r>
      <w:r w:rsidR="00F80D0D">
        <w:rPr>
          <w:rFonts w:ascii="Times New Roman" w:hAnsi="Times New Roman" w:cs="Times New Roman"/>
          <w:kern w:val="0"/>
          <w:lang w:val="en-ZW"/>
        </w:rPr>
        <w:t xml:space="preserve"> power to order the joinder of a party to cure any material non-joinder so that it can properly determine the dispute before it. Given my finding</w:t>
      </w:r>
      <w:r>
        <w:rPr>
          <w:rFonts w:ascii="Times New Roman" w:hAnsi="Times New Roman" w:cs="Times New Roman"/>
          <w:kern w:val="0"/>
          <w:lang w:val="en-ZW"/>
        </w:rPr>
        <w:t>s</w:t>
      </w:r>
      <w:r w:rsidR="00F80D0D">
        <w:rPr>
          <w:rFonts w:ascii="Times New Roman" w:hAnsi="Times New Roman" w:cs="Times New Roman"/>
          <w:kern w:val="0"/>
          <w:lang w:val="en-ZW"/>
        </w:rPr>
        <w:t xml:space="preserve"> above on the necessity of the joinder of the President, it would be in the in</w:t>
      </w:r>
      <w:r w:rsidR="00AF21A4">
        <w:rPr>
          <w:rFonts w:ascii="Times New Roman" w:hAnsi="Times New Roman" w:cs="Times New Roman"/>
          <w:kern w:val="0"/>
          <w:lang w:val="en-ZW"/>
        </w:rPr>
        <w:t>terests of justice that he be joined to these proceedings. I am alive to the provisions of rule 12(21)</w:t>
      </w:r>
      <w:r>
        <w:rPr>
          <w:rFonts w:ascii="Times New Roman" w:hAnsi="Times New Roman" w:cs="Times New Roman"/>
          <w:kern w:val="0"/>
          <w:lang w:val="en-ZW"/>
        </w:rPr>
        <w:t>,</w:t>
      </w:r>
      <w:r w:rsidR="00AF21A4">
        <w:rPr>
          <w:rFonts w:ascii="Times New Roman" w:hAnsi="Times New Roman" w:cs="Times New Roman"/>
          <w:kern w:val="0"/>
          <w:lang w:val="en-ZW"/>
        </w:rPr>
        <w:t xml:space="preserve"> which states as follows:</w:t>
      </w:r>
    </w:p>
    <w:p w14:paraId="48E89485" w14:textId="75A6CF6F" w:rsidR="00AF21A4" w:rsidRPr="003E5EEB" w:rsidRDefault="00AF21A4" w:rsidP="003E5EEB">
      <w:pPr>
        <w:spacing w:after="120" w:line="240" w:lineRule="auto"/>
        <w:ind w:left="1440"/>
        <w:jc w:val="both"/>
        <w:rPr>
          <w:rFonts w:ascii="Times New Roman" w:hAnsi="Times New Roman" w:cs="Times New Roman"/>
          <w:kern w:val="0"/>
          <w:sz w:val="22"/>
          <w:szCs w:val="22"/>
        </w:rPr>
      </w:pPr>
      <w:r w:rsidRPr="003E5EEB">
        <w:rPr>
          <w:rFonts w:ascii="Times New Roman" w:hAnsi="Times New Roman" w:cs="Times New Roman"/>
          <w:kern w:val="0"/>
          <w:sz w:val="22"/>
          <w:szCs w:val="22"/>
        </w:rPr>
        <w:t>“No summons or other civil process of the court may be sued out against the President or any of the judges of the High Court without the leave of the court granted on court application being made for that purpose.”</w:t>
      </w:r>
    </w:p>
    <w:p w14:paraId="1E3AA0AB" w14:textId="5E74FC01" w:rsidR="003E5EEB" w:rsidRDefault="00AF21A4" w:rsidP="003E5EEB">
      <w:pPr>
        <w:spacing w:after="120" w:line="360" w:lineRule="auto"/>
        <w:ind w:left="720"/>
        <w:jc w:val="both"/>
        <w:rPr>
          <w:rFonts w:ascii="Times New Roman" w:hAnsi="Times New Roman" w:cs="Times New Roman"/>
          <w:kern w:val="0"/>
        </w:rPr>
      </w:pPr>
      <w:r>
        <w:rPr>
          <w:rFonts w:ascii="Times New Roman" w:hAnsi="Times New Roman" w:cs="Times New Roman"/>
          <w:kern w:val="0"/>
        </w:rPr>
        <w:t>However, given my findings on the necessity for the joinder of the President</w:t>
      </w:r>
      <w:r w:rsidR="003E5EEB">
        <w:rPr>
          <w:rFonts w:ascii="Times New Roman" w:hAnsi="Times New Roman" w:cs="Times New Roman"/>
          <w:kern w:val="0"/>
        </w:rPr>
        <w:t>,</w:t>
      </w:r>
      <w:r>
        <w:rPr>
          <w:rFonts w:ascii="Times New Roman" w:hAnsi="Times New Roman" w:cs="Times New Roman"/>
          <w:kern w:val="0"/>
        </w:rPr>
        <w:t xml:space="preserve"> I invoke my powers in terms of the provisions of rule 32(12)(b) to order the joinder of the President</w:t>
      </w:r>
      <w:r w:rsidR="003E5EEB">
        <w:rPr>
          <w:rFonts w:ascii="Times New Roman" w:hAnsi="Times New Roman" w:cs="Times New Roman"/>
          <w:kern w:val="0"/>
        </w:rPr>
        <w:t>,</w:t>
      </w:r>
      <w:r>
        <w:rPr>
          <w:rFonts w:ascii="Times New Roman" w:hAnsi="Times New Roman" w:cs="Times New Roman"/>
          <w:kern w:val="0"/>
        </w:rPr>
        <w:t xml:space="preserve"> as his presence is necessary for the court to ensure that all matters in dispute in th</w:t>
      </w:r>
      <w:r w:rsidR="003E5EEB">
        <w:rPr>
          <w:rFonts w:ascii="Times New Roman" w:hAnsi="Times New Roman" w:cs="Times New Roman"/>
          <w:kern w:val="0"/>
        </w:rPr>
        <w:t xml:space="preserve">is </w:t>
      </w:r>
      <w:r w:rsidR="00101B37">
        <w:rPr>
          <w:rFonts w:ascii="Times New Roman" w:hAnsi="Times New Roman" w:cs="Times New Roman"/>
          <w:kern w:val="0"/>
        </w:rPr>
        <w:t xml:space="preserve">matter may be effectually and completely determined and resolved. </w:t>
      </w:r>
      <w:r w:rsidR="00846569">
        <w:rPr>
          <w:rFonts w:ascii="Times New Roman" w:hAnsi="Times New Roman" w:cs="Times New Roman"/>
          <w:kern w:val="0"/>
        </w:rPr>
        <w:t xml:space="preserve">The said provisions </w:t>
      </w:r>
      <w:r w:rsidR="002F4C79">
        <w:rPr>
          <w:rFonts w:ascii="Times New Roman" w:hAnsi="Times New Roman" w:cs="Times New Roman"/>
          <w:kern w:val="0"/>
        </w:rPr>
        <w:t>allow the court</w:t>
      </w:r>
      <w:r w:rsidR="00846569">
        <w:rPr>
          <w:rFonts w:ascii="Times New Roman" w:hAnsi="Times New Roman" w:cs="Times New Roman"/>
          <w:kern w:val="0"/>
        </w:rPr>
        <w:t xml:space="preserve"> to join </w:t>
      </w:r>
      <w:r w:rsidR="00846569" w:rsidRPr="00846569">
        <w:rPr>
          <w:rFonts w:ascii="Times New Roman" w:hAnsi="Times New Roman" w:cs="Times New Roman"/>
          <w:kern w:val="0"/>
          <w:u w:val="single"/>
        </w:rPr>
        <w:t>any person</w:t>
      </w:r>
      <w:r w:rsidR="00846569">
        <w:rPr>
          <w:rFonts w:ascii="Times New Roman" w:hAnsi="Times New Roman" w:cs="Times New Roman"/>
          <w:kern w:val="0"/>
        </w:rPr>
        <w:t xml:space="preserve"> who is necessary</w:t>
      </w:r>
      <w:r w:rsidR="003E5EEB">
        <w:rPr>
          <w:rFonts w:ascii="Times New Roman" w:hAnsi="Times New Roman" w:cs="Times New Roman"/>
          <w:kern w:val="0"/>
        </w:rPr>
        <w:t xml:space="preserve"> for the resolution of the issues</w:t>
      </w:r>
      <w:r w:rsidR="00846569">
        <w:rPr>
          <w:rFonts w:ascii="Times New Roman" w:hAnsi="Times New Roman" w:cs="Times New Roman"/>
          <w:kern w:val="0"/>
        </w:rPr>
        <w:t xml:space="preserve">. </w:t>
      </w:r>
      <w:r w:rsidR="0013462C">
        <w:rPr>
          <w:rFonts w:ascii="Times New Roman" w:hAnsi="Times New Roman" w:cs="Times New Roman"/>
          <w:kern w:val="0"/>
        </w:rPr>
        <w:t>By the</w:t>
      </w:r>
      <w:r w:rsidR="00846569">
        <w:rPr>
          <w:rFonts w:ascii="Times New Roman" w:hAnsi="Times New Roman" w:cs="Times New Roman"/>
          <w:kern w:val="0"/>
        </w:rPr>
        <w:t xml:space="preserve"> use of the words “any person”</w:t>
      </w:r>
      <w:r w:rsidR="0013462C">
        <w:rPr>
          <w:rFonts w:ascii="Times New Roman" w:hAnsi="Times New Roman" w:cs="Times New Roman"/>
          <w:kern w:val="0"/>
        </w:rPr>
        <w:t>,</w:t>
      </w:r>
      <w:r w:rsidR="00846569">
        <w:rPr>
          <w:rFonts w:ascii="Times New Roman" w:hAnsi="Times New Roman" w:cs="Times New Roman"/>
          <w:kern w:val="0"/>
        </w:rPr>
        <w:t xml:space="preserve"> </w:t>
      </w:r>
      <w:r w:rsidR="0013462C">
        <w:rPr>
          <w:rFonts w:ascii="Times New Roman" w:hAnsi="Times New Roman" w:cs="Times New Roman"/>
          <w:kern w:val="0"/>
        </w:rPr>
        <w:t>the provisions are</w:t>
      </w:r>
      <w:r w:rsidR="00846569">
        <w:rPr>
          <w:rFonts w:ascii="Times New Roman" w:hAnsi="Times New Roman" w:cs="Times New Roman"/>
          <w:kern w:val="0"/>
        </w:rPr>
        <w:t xml:space="preserve"> very broad</w:t>
      </w:r>
      <w:r w:rsidR="003E5EEB">
        <w:rPr>
          <w:rFonts w:ascii="Times New Roman" w:hAnsi="Times New Roman" w:cs="Times New Roman"/>
          <w:kern w:val="0"/>
        </w:rPr>
        <w:t>,</w:t>
      </w:r>
      <w:r w:rsidR="00846569">
        <w:rPr>
          <w:rFonts w:ascii="Times New Roman" w:hAnsi="Times New Roman" w:cs="Times New Roman"/>
          <w:kern w:val="0"/>
        </w:rPr>
        <w:t xml:space="preserve"> </w:t>
      </w:r>
      <w:r w:rsidR="002F4C79">
        <w:rPr>
          <w:rFonts w:ascii="Times New Roman" w:hAnsi="Times New Roman" w:cs="Times New Roman"/>
          <w:kern w:val="0"/>
        </w:rPr>
        <w:t xml:space="preserve">and </w:t>
      </w:r>
      <w:r w:rsidR="003E5EEB">
        <w:rPr>
          <w:rFonts w:ascii="Times New Roman" w:hAnsi="Times New Roman" w:cs="Times New Roman"/>
          <w:kern w:val="0"/>
        </w:rPr>
        <w:t>that is also consonant with the inherent power of this court to order the joinder of a necessary party</w:t>
      </w:r>
      <w:r w:rsidR="002F4C79">
        <w:rPr>
          <w:rFonts w:ascii="Times New Roman" w:hAnsi="Times New Roman" w:cs="Times New Roman"/>
          <w:kern w:val="0"/>
        </w:rPr>
        <w:t xml:space="preserve">. In my view, this power </w:t>
      </w:r>
      <w:r w:rsidR="00846569">
        <w:rPr>
          <w:rFonts w:ascii="Times New Roman" w:hAnsi="Times New Roman" w:cs="Times New Roman"/>
          <w:kern w:val="0"/>
        </w:rPr>
        <w:t>can</w:t>
      </w:r>
      <w:r w:rsidR="002F4C79">
        <w:rPr>
          <w:rFonts w:ascii="Times New Roman" w:hAnsi="Times New Roman" w:cs="Times New Roman"/>
          <w:kern w:val="0"/>
        </w:rPr>
        <w:t>not</w:t>
      </w:r>
      <w:r w:rsidR="00846569">
        <w:rPr>
          <w:rFonts w:ascii="Times New Roman" w:hAnsi="Times New Roman" w:cs="Times New Roman"/>
          <w:kern w:val="0"/>
        </w:rPr>
        <w:t xml:space="preserve"> be restricted by rule 12(21) since</w:t>
      </w:r>
      <w:r w:rsidR="003E5EEB">
        <w:rPr>
          <w:rFonts w:ascii="Times New Roman" w:hAnsi="Times New Roman" w:cs="Times New Roman"/>
          <w:kern w:val="0"/>
        </w:rPr>
        <w:t>,</w:t>
      </w:r>
      <w:r w:rsidR="00846569">
        <w:rPr>
          <w:rFonts w:ascii="Times New Roman" w:hAnsi="Times New Roman" w:cs="Times New Roman"/>
          <w:kern w:val="0"/>
        </w:rPr>
        <w:t xml:space="preserve"> in any case, it </w:t>
      </w:r>
      <w:r w:rsidR="003E5EEB">
        <w:rPr>
          <w:rFonts w:ascii="Times New Roman" w:hAnsi="Times New Roman" w:cs="Times New Roman"/>
          <w:kern w:val="0"/>
        </w:rPr>
        <w:t>is the same court that sanctions the suit against</w:t>
      </w:r>
      <w:r w:rsidR="00846569">
        <w:rPr>
          <w:rFonts w:ascii="Times New Roman" w:hAnsi="Times New Roman" w:cs="Times New Roman"/>
          <w:kern w:val="0"/>
        </w:rPr>
        <w:t xml:space="preserve"> the President </w:t>
      </w:r>
      <w:r w:rsidR="002F4C79">
        <w:rPr>
          <w:rFonts w:ascii="Times New Roman" w:hAnsi="Times New Roman" w:cs="Times New Roman"/>
          <w:kern w:val="0"/>
        </w:rPr>
        <w:t>when such an application is made.</w:t>
      </w:r>
      <w:r w:rsidR="00846569">
        <w:rPr>
          <w:rFonts w:ascii="Times New Roman" w:hAnsi="Times New Roman" w:cs="Times New Roman"/>
          <w:kern w:val="0"/>
        </w:rPr>
        <w:t xml:space="preserve"> </w:t>
      </w:r>
      <w:r w:rsidR="000007AB">
        <w:rPr>
          <w:rFonts w:ascii="Times New Roman" w:hAnsi="Times New Roman" w:cs="Times New Roman"/>
          <w:kern w:val="0"/>
        </w:rPr>
        <w:t xml:space="preserve">The </w:t>
      </w:r>
      <w:r w:rsidR="000007AB">
        <w:rPr>
          <w:rFonts w:ascii="Times New Roman" w:hAnsi="Times New Roman" w:cs="Times New Roman"/>
          <w:kern w:val="0"/>
        </w:rPr>
        <w:lastRenderedPageBreak/>
        <w:t>finding that the non-joinder of the President was material would also mean that the issue of a frivolous or vexatious suit does not arise.</w:t>
      </w:r>
    </w:p>
    <w:p w14:paraId="376CC460" w14:textId="5BCA7499" w:rsidR="000007AB" w:rsidRDefault="003E5EEB" w:rsidP="003E5EEB">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[52]</w:t>
      </w:r>
      <w:r>
        <w:rPr>
          <w:rFonts w:ascii="Times New Roman" w:hAnsi="Times New Roman" w:cs="Times New Roman"/>
          <w:kern w:val="0"/>
        </w:rPr>
        <w:tab/>
        <w:t>In my view, r</w:t>
      </w:r>
      <w:r w:rsidR="002F4C79">
        <w:rPr>
          <w:rFonts w:ascii="Times New Roman" w:hAnsi="Times New Roman" w:cs="Times New Roman"/>
          <w:kern w:val="0"/>
        </w:rPr>
        <w:t xml:space="preserve">ule 12(21) relates to </w:t>
      </w:r>
      <w:r>
        <w:rPr>
          <w:rFonts w:ascii="Times New Roman" w:hAnsi="Times New Roman" w:cs="Times New Roman"/>
          <w:kern w:val="0"/>
        </w:rPr>
        <w:t>a party suing out any summons or civil process without first obtaining leave. This provision</w:t>
      </w:r>
      <w:r w:rsidR="002F4C79">
        <w:rPr>
          <w:rFonts w:ascii="Times New Roman" w:hAnsi="Times New Roman" w:cs="Times New Roman"/>
          <w:kern w:val="0"/>
        </w:rPr>
        <w:t xml:space="preserve"> does not relate to where the court, given the circumstances, </w:t>
      </w:r>
      <w:r>
        <w:rPr>
          <w:rFonts w:ascii="Times New Roman" w:hAnsi="Times New Roman" w:cs="Times New Roman"/>
          <w:kern w:val="0"/>
        </w:rPr>
        <w:t>finds</w:t>
      </w:r>
      <w:r w:rsidR="002F4C79">
        <w:rPr>
          <w:rFonts w:ascii="Times New Roman" w:hAnsi="Times New Roman" w:cs="Times New Roman"/>
          <w:kern w:val="0"/>
        </w:rPr>
        <w:t xml:space="preserve"> the other party necessary for the </w:t>
      </w:r>
      <w:r>
        <w:rPr>
          <w:rFonts w:ascii="Times New Roman" w:hAnsi="Times New Roman" w:cs="Times New Roman"/>
          <w:kern w:val="0"/>
        </w:rPr>
        <w:t>determination</w:t>
      </w:r>
      <w:r w:rsidR="002F4C79">
        <w:rPr>
          <w:rFonts w:ascii="Times New Roman" w:hAnsi="Times New Roman" w:cs="Times New Roman"/>
          <w:kern w:val="0"/>
        </w:rPr>
        <w:t xml:space="preserve"> of a matter already before it</w:t>
      </w:r>
      <w:r>
        <w:rPr>
          <w:rFonts w:ascii="Times New Roman" w:hAnsi="Times New Roman" w:cs="Times New Roman"/>
          <w:kern w:val="0"/>
        </w:rPr>
        <w:t xml:space="preserve"> and believes the joinder of the President is necessary</w:t>
      </w:r>
      <w:r w:rsidR="002F4C79">
        <w:rPr>
          <w:rFonts w:ascii="Times New Roman" w:hAnsi="Times New Roman" w:cs="Times New Roman"/>
          <w:kern w:val="0"/>
        </w:rPr>
        <w:t>. In that instance</w:t>
      </w:r>
      <w:r w:rsidR="000007AB">
        <w:rPr>
          <w:rFonts w:ascii="Times New Roman" w:hAnsi="Times New Roman" w:cs="Times New Roman"/>
          <w:kern w:val="0"/>
        </w:rPr>
        <w:t>, the court can, if it is just to do so,</w:t>
      </w:r>
      <w:r w:rsidR="002F4C79">
        <w:rPr>
          <w:rFonts w:ascii="Times New Roman" w:hAnsi="Times New Roman" w:cs="Times New Roman"/>
          <w:kern w:val="0"/>
        </w:rPr>
        <w:t xml:space="preserve"> order such joinder even </w:t>
      </w:r>
      <w:r w:rsidR="002F4C79" w:rsidRPr="000007AB">
        <w:rPr>
          <w:rFonts w:ascii="Times New Roman" w:hAnsi="Times New Roman" w:cs="Times New Roman"/>
          <w:i/>
          <w:iCs/>
          <w:kern w:val="0"/>
        </w:rPr>
        <w:t>mero motu</w:t>
      </w:r>
      <w:r w:rsidR="002F4C79">
        <w:rPr>
          <w:rFonts w:ascii="Times New Roman" w:hAnsi="Times New Roman" w:cs="Times New Roman"/>
          <w:kern w:val="0"/>
        </w:rPr>
        <w:t>.</w:t>
      </w:r>
      <w:r w:rsidR="000007AB">
        <w:rPr>
          <w:rFonts w:ascii="Times New Roman" w:hAnsi="Times New Roman" w:cs="Times New Roman"/>
          <w:kern w:val="0"/>
        </w:rPr>
        <w:t xml:space="preserve"> Mr </w:t>
      </w:r>
      <w:r w:rsidR="000007AB" w:rsidRPr="000007AB">
        <w:rPr>
          <w:rFonts w:ascii="Times New Roman" w:hAnsi="Times New Roman" w:cs="Times New Roman"/>
          <w:i/>
          <w:iCs/>
          <w:kern w:val="0"/>
        </w:rPr>
        <w:t>Mpofu</w:t>
      </w:r>
      <w:r w:rsidR="002F4C79" w:rsidRPr="002F4C79">
        <w:rPr>
          <w:rFonts w:ascii="Times New Roman" w:hAnsi="Times New Roman" w:cs="Times New Roman"/>
          <w:kern w:val="0"/>
        </w:rPr>
        <w:t xml:space="preserve"> cited the case of </w:t>
      </w:r>
      <w:r w:rsidR="002F4C79" w:rsidRPr="000007AB">
        <w:rPr>
          <w:rFonts w:ascii="Times New Roman" w:hAnsi="Times New Roman" w:cs="Times New Roman"/>
          <w:i/>
          <w:iCs/>
          <w:kern w:val="0"/>
        </w:rPr>
        <w:t xml:space="preserve">The President of the Republic of Zimbabwe, Mugabe &amp; Ors </w:t>
      </w:r>
      <w:r w:rsidR="002F4C79" w:rsidRPr="00D04703">
        <w:rPr>
          <w:rFonts w:ascii="Times New Roman" w:hAnsi="Times New Roman" w:cs="Times New Roman"/>
          <w:iCs/>
          <w:kern w:val="0"/>
        </w:rPr>
        <w:t>v</w:t>
      </w:r>
      <w:r w:rsidR="002F4C79" w:rsidRPr="000007AB">
        <w:rPr>
          <w:rFonts w:ascii="Times New Roman" w:hAnsi="Times New Roman" w:cs="Times New Roman"/>
          <w:i/>
          <w:iCs/>
          <w:kern w:val="0"/>
        </w:rPr>
        <w:t xml:space="preserve"> Tsvangirai N.O</w:t>
      </w:r>
      <w:r w:rsidR="002F4C79" w:rsidRPr="002F4C79">
        <w:rPr>
          <w:rFonts w:ascii="Times New Roman" w:hAnsi="Times New Roman" w:cs="Times New Roman"/>
          <w:kern w:val="0"/>
        </w:rPr>
        <w:t>. SC 21/17</w:t>
      </w:r>
      <w:r w:rsidR="000007AB">
        <w:rPr>
          <w:rFonts w:ascii="Times New Roman" w:hAnsi="Times New Roman" w:cs="Times New Roman"/>
          <w:kern w:val="0"/>
        </w:rPr>
        <w:t xml:space="preserve"> at p 7,</w:t>
      </w:r>
      <w:r w:rsidR="002F4C79" w:rsidRPr="002F4C79">
        <w:rPr>
          <w:rFonts w:ascii="Times New Roman" w:hAnsi="Times New Roman" w:cs="Times New Roman"/>
          <w:kern w:val="0"/>
        </w:rPr>
        <w:t xml:space="preserve"> where </w:t>
      </w:r>
      <w:r w:rsidR="00D04703" w:rsidRPr="00D04703">
        <w:rPr>
          <w:rFonts w:ascii="Times New Roman" w:hAnsi="Times New Roman" w:cs="Times New Roman"/>
          <w:smallCaps/>
          <w:kern w:val="0"/>
        </w:rPr>
        <w:t>Chidyausiku</w:t>
      </w:r>
      <w:r w:rsidR="002F4C79" w:rsidRPr="002F4C79">
        <w:rPr>
          <w:rFonts w:ascii="Times New Roman" w:hAnsi="Times New Roman" w:cs="Times New Roman"/>
          <w:kern w:val="0"/>
        </w:rPr>
        <w:t xml:space="preserve"> CJ (as he then was) held that: </w:t>
      </w:r>
    </w:p>
    <w:p w14:paraId="2B2D83B0" w14:textId="2CE18092" w:rsidR="000007AB" w:rsidRPr="000007AB" w:rsidRDefault="002F4C79" w:rsidP="000007AB">
      <w:pPr>
        <w:spacing w:after="120" w:line="240" w:lineRule="auto"/>
        <w:ind w:left="1440"/>
        <w:jc w:val="both"/>
        <w:rPr>
          <w:rFonts w:ascii="Times New Roman" w:hAnsi="Times New Roman" w:cs="Times New Roman"/>
          <w:kern w:val="0"/>
          <w:sz w:val="22"/>
          <w:szCs w:val="22"/>
        </w:rPr>
      </w:pPr>
      <w:r w:rsidRPr="000007AB">
        <w:rPr>
          <w:rFonts w:ascii="Times New Roman" w:hAnsi="Times New Roman" w:cs="Times New Roman"/>
          <w:kern w:val="0"/>
          <w:sz w:val="22"/>
          <w:szCs w:val="22"/>
        </w:rPr>
        <w:t>“</w:t>
      </w:r>
      <w:r w:rsidRPr="000007AB">
        <w:rPr>
          <w:rFonts w:ascii="Times New Roman" w:hAnsi="Times New Roman" w:cs="Times New Roman"/>
          <w:kern w:val="0"/>
          <w:sz w:val="22"/>
          <w:szCs w:val="22"/>
          <w:u w:val="single"/>
        </w:rPr>
        <w:t>Whenever a litigant wishes to sue the President</w:t>
      </w:r>
      <w:r w:rsidRPr="000007AB">
        <w:rPr>
          <w:rFonts w:ascii="Times New Roman" w:hAnsi="Times New Roman" w:cs="Times New Roman"/>
          <w:kern w:val="0"/>
          <w:sz w:val="22"/>
          <w:szCs w:val="22"/>
        </w:rPr>
        <w:t xml:space="preserve">, he has to comply not only with section 4 of the State Liabilities Act but also with Rule 18 of the High Court rules. Section 4 of the State Liabilities Act and Rule 18 of the High Court rules provide that for the President to be sued, two requirements are necessary- (1) he has to be sued in his official capacity; and (2) if the suit is in the High Court, leave of the court has to be obtained first.” </w:t>
      </w:r>
      <w:r w:rsidR="000007AB">
        <w:rPr>
          <w:rFonts w:ascii="Times New Roman" w:hAnsi="Times New Roman" w:cs="Times New Roman"/>
          <w:kern w:val="0"/>
          <w:sz w:val="22"/>
          <w:szCs w:val="22"/>
        </w:rPr>
        <w:t>(</w:t>
      </w:r>
      <w:r w:rsidR="000007AB" w:rsidRPr="000007AB">
        <w:rPr>
          <w:rFonts w:ascii="Times New Roman" w:hAnsi="Times New Roman" w:cs="Times New Roman"/>
          <w:i/>
          <w:iCs/>
          <w:kern w:val="0"/>
          <w:sz w:val="22"/>
          <w:szCs w:val="22"/>
        </w:rPr>
        <w:t>my emphasis</w:t>
      </w:r>
      <w:r w:rsidR="000007AB">
        <w:rPr>
          <w:rFonts w:ascii="Times New Roman" w:hAnsi="Times New Roman" w:cs="Times New Roman"/>
          <w:kern w:val="0"/>
          <w:sz w:val="22"/>
          <w:szCs w:val="22"/>
        </w:rPr>
        <w:t>)</w:t>
      </w:r>
    </w:p>
    <w:p w14:paraId="06EFC582" w14:textId="77777777" w:rsidR="000007AB" w:rsidRDefault="002F4C79" w:rsidP="000007AB">
      <w:pPr>
        <w:spacing w:after="120" w:line="360" w:lineRule="auto"/>
        <w:ind w:left="720"/>
        <w:jc w:val="both"/>
        <w:rPr>
          <w:rFonts w:ascii="Times New Roman" w:hAnsi="Times New Roman" w:cs="Times New Roman"/>
          <w:kern w:val="0"/>
        </w:rPr>
      </w:pPr>
      <w:r w:rsidRPr="002F4C79">
        <w:rPr>
          <w:rFonts w:ascii="Times New Roman" w:hAnsi="Times New Roman" w:cs="Times New Roman"/>
          <w:kern w:val="0"/>
        </w:rPr>
        <w:t>Th</w:t>
      </w:r>
      <w:r w:rsidR="000007AB">
        <w:rPr>
          <w:rFonts w:ascii="Times New Roman" w:hAnsi="Times New Roman" w:cs="Times New Roman"/>
          <w:kern w:val="0"/>
        </w:rPr>
        <w:t>e above</w:t>
      </w:r>
      <w:r w:rsidRPr="002F4C79">
        <w:rPr>
          <w:rFonts w:ascii="Times New Roman" w:hAnsi="Times New Roman" w:cs="Times New Roman"/>
          <w:kern w:val="0"/>
        </w:rPr>
        <w:t xml:space="preserve"> case is completely different from the case before me. In </w:t>
      </w:r>
      <w:r w:rsidRPr="000007AB">
        <w:rPr>
          <w:rFonts w:ascii="Times New Roman" w:hAnsi="Times New Roman" w:cs="Times New Roman"/>
          <w:i/>
          <w:iCs/>
          <w:kern w:val="0"/>
        </w:rPr>
        <w:t>casu</w:t>
      </w:r>
      <w:r w:rsidRPr="002F4C79">
        <w:rPr>
          <w:rFonts w:ascii="Times New Roman" w:hAnsi="Times New Roman" w:cs="Times New Roman"/>
          <w:kern w:val="0"/>
        </w:rPr>
        <w:t xml:space="preserve">, the applicant did not sue out a notice of motion against the President without </w:t>
      </w:r>
      <w:r w:rsidR="000007AB">
        <w:rPr>
          <w:rFonts w:ascii="Times New Roman" w:hAnsi="Times New Roman" w:cs="Times New Roman"/>
          <w:kern w:val="0"/>
        </w:rPr>
        <w:t xml:space="preserve">the </w:t>
      </w:r>
      <w:r w:rsidRPr="002F4C79">
        <w:rPr>
          <w:rFonts w:ascii="Times New Roman" w:hAnsi="Times New Roman" w:cs="Times New Roman"/>
          <w:kern w:val="0"/>
        </w:rPr>
        <w:t>leave of the court to render the proceedings a nullity. Instead</w:t>
      </w:r>
      <w:r w:rsidR="000007AB">
        <w:rPr>
          <w:rFonts w:ascii="Times New Roman" w:hAnsi="Times New Roman" w:cs="Times New Roman"/>
          <w:kern w:val="0"/>
        </w:rPr>
        <w:t>, it is the court’s finding that his citation and participation in these</w:t>
      </w:r>
      <w:r w:rsidRPr="002F4C79">
        <w:rPr>
          <w:rFonts w:ascii="Times New Roman" w:hAnsi="Times New Roman" w:cs="Times New Roman"/>
          <w:kern w:val="0"/>
        </w:rPr>
        <w:t xml:space="preserve"> proceedings is necessary. It is</w:t>
      </w:r>
      <w:r w:rsidR="000007AB">
        <w:rPr>
          <w:rFonts w:ascii="Times New Roman" w:hAnsi="Times New Roman" w:cs="Times New Roman"/>
          <w:kern w:val="0"/>
        </w:rPr>
        <w:t>, therefore, the court</w:t>
      </w:r>
      <w:r w:rsidRPr="002F4C79">
        <w:rPr>
          <w:rFonts w:ascii="Times New Roman" w:hAnsi="Times New Roman" w:cs="Times New Roman"/>
          <w:kern w:val="0"/>
        </w:rPr>
        <w:t xml:space="preserve"> itself which </w:t>
      </w:r>
      <w:r w:rsidR="000007AB">
        <w:rPr>
          <w:rFonts w:ascii="Times New Roman" w:hAnsi="Times New Roman" w:cs="Times New Roman"/>
          <w:kern w:val="0"/>
        </w:rPr>
        <w:t>would have</w:t>
      </w:r>
      <w:r w:rsidRPr="002F4C79">
        <w:rPr>
          <w:rFonts w:ascii="Times New Roman" w:hAnsi="Times New Roman" w:cs="Times New Roman"/>
          <w:kern w:val="0"/>
        </w:rPr>
        <w:t xml:space="preserve"> join</w:t>
      </w:r>
      <w:r w:rsidR="000007AB">
        <w:rPr>
          <w:rFonts w:ascii="Times New Roman" w:hAnsi="Times New Roman" w:cs="Times New Roman"/>
          <w:kern w:val="0"/>
        </w:rPr>
        <w:t xml:space="preserve">ed </w:t>
      </w:r>
      <w:r w:rsidRPr="002F4C79">
        <w:rPr>
          <w:rFonts w:ascii="Times New Roman" w:hAnsi="Times New Roman" w:cs="Times New Roman"/>
          <w:kern w:val="0"/>
        </w:rPr>
        <w:t>the President</w:t>
      </w:r>
      <w:r w:rsidR="000007AB">
        <w:rPr>
          <w:rFonts w:ascii="Times New Roman" w:hAnsi="Times New Roman" w:cs="Times New Roman"/>
          <w:kern w:val="0"/>
        </w:rPr>
        <w:t xml:space="preserve"> to the proceedings</w:t>
      </w:r>
      <w:r w:rsidRPr="002F4C79">
        <w:rPr>
          <w:rFonts w:ascii="Times New Roman" w:hAnsi="Times New Roman" w:cs="Times New Roman"/>
          <w:kern w:val="0"/>
        </w:rPr>
        <w:t xml:space="preserve">. The suit against him is accordingly sanctioned by the court itself. </w:t>
      </w:r>
    </w:p>
    <w:p w14:paraId="7E2D1293" w14:textId="6803A234" w:rsidR="00733243" w:rsidRDefault="000007AB" w:rsidP="000007AB">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[53]</w:t>
      </w:r>
      <w:r>
        <w:rPr>
          <w:rFonts w:ascii="Times New Roman" w:hAnsi="Times New Roman" w:cs="Times New Roman"/>
          <w:kern w:val="0"/>
        </w:rPr>
        <w:tab/>
      </w:r>
      <w:r w:rsidR="00101B37">
        <w:rPr>
          <w:rFonts w:ascii="Times New Roman" w:hAnsi="Times New Roman" w:cs="Times New Roman"/>
          <w:kern w:val="0"/>
        </w:rPr>
        <w:t>I</w:t>
      </w:r>
      <w:r w:rsidR="002F4C79">
        <w:rPr>
          <w:rFonts w:ascii="Times New Roman" w:hAnsi="Times New Roman" w:cs="Times New Roman"/>
          <w:kern w:val="0"/>
        </w:rPr>
        <w:t xml:space="preserve">n any event, </w:t>
      </w:r>
      <w:r w:rsidR="00101B37">
        <w:rPr>
          <w:rFonts w:ascii="Times New Roman" w:hAnsi="Times New Roman" w:cs="Times New Roman"/>
          <w:kern w:val="0"/>
        </w:rPr>
        <w:t>the</w:t>
      </w:r>
      <w:r>
        <w:rPr>
          <w:rFonts w:ascii="Times New Roman" w:hAnsi="Times New Roman" w:cs="Times New Roman"/>
          <w:kern w:val="0"/>
        </w:rPr>
        <w:t xml:space="preserve"> court is</w:t>
      </w:r>
      <w:r w:rsidR="00101B37">
        <w:rPr>
          <w:rFonts w:ascii="Times New Roman" w:hAnsi="Times New Roman" w:cs="Times New Roman"/>
          <w:kern w:val="0"/>
        </w:rPr>
        <w:t xml:space="preserve"> empowered to </w:t>
      </w:r>
      <w:r w:rsidR="00205792">
        <w:rPr>
          <w:rFonts w:ascii="Times New Roman" w:hAnsi="Times New Roman" w:cs="Times New Roman"/>
          <w:kern w:val="0"/>
        </w:rPr>
        <w:t>direct</w:t>
      </w:r>
      <w:r w:rsidR="00101B37">
        <w:rPr>
          <w:rFonts w:ascii="Times New Roman" w:hAnsi="Times New Roman" w:cs="Times New Roman"/>
          <w:kern w:val="0"/>
        </w:rPr>
        <w:t xml:space="preserve"> a</w:t>
      </w:r>
      <w:r w:rsidR="00205792">
        <w:rPr>
          <w:rFonts w:ascii="Times New Roman" w:hAnsi="Times New Roman" w:cs="Times New Roman"/>
          <w:kern w:val="0"/>
        </w:rPr>
        <w:t>ny</w:t>
      </w:r>
      <w:r w:rsidR="00101B37">
        <w:rPr>
          <w:rFonts w:ascii="Times New Roman" w:hAnsi="Times New Roman" w:cs="Times New Roman"/>
          <w:kern w:val="0"/>
        </w:rPr>
        <w:t xml:space="preserve"> </w:t>
      </w:r>
      <w:r>
        <w:rPr>
          <w:rFonts w:ascii="Times New Roman" w:hAnsi="Times New Roman" w:cs="Times New Roman"/>
          <w:kern w:val="0"/>
        </w:rPr>
        <w:t>departure</w:t>
      </w:r>
      <w:r w:rsidR="00101B37">
        <w:rPr>
          <w:rFonts w:ascii="Times New Roman" w:hAnsi="Times New Roman" w:cs="Times New Roman"/>
          <w:kern w:val="0"/>
        </w:rPr>
        <w:t xml:space="preserve"> from the rules in the interests of justice in terms o</w:t>
      </w:r>
      <w:r w:rsidR="00733243">
        <w:rPr>
          <w:rFonts w:ascii="Times New Roman" w:hAnsi="Times New Roman" w:cs="Times New Roman"/>
          <w:kern w:val="0"/>
        </w:rPr>
        <w:t>f</w:t>
      </w:r>
      <w:r w:rsidR="00101B37">
        <w:rPr>
          <w:rFonts w:ascii="Times New Roman" w:hAnsi="Times New Roman" w:cs="Times New Roman"/>
          <w:kern w:val="0"/>
        </w:rPr>
        <w:t xml:space="preserve"> rule 7(a) where it is expedient to do so. This would be one such case </w:t>
      </w:r>
      <w:r w:rsidR="00733243">
        <w:rPr>
          <w:rFonts w:ascii="Times New Roman" w:hAnsi="Times New Roman" w:cs="Times New Roman"/>
          <w:kern w:val="0"/>
        </w:rPr>
        <w:t>where a departure would be appropriate since, in my view, if such leave had been sought,</w:t>
      </w:r>
      <w:r w:rsidR="00101B37">
        <w:rPr>
          <w:rFonts w:ascii="Times New Roman" w:hAnsi="Times New Roman" w:cs="Times New Roman"/>
          <w:kern w:val="0"/>
        </w:rPr>
        <w:t xml:space="preserve"> no reasonable court could have declined to grant it. This </w:t>
      </w:r>
      <w:r w:rsidR="00733243">
        <w:rPr>
          <w:rFonts w:ascii="Times New Roman" w:hAnsi="Times New Roman" w:cs="Times New Roman"/>
          <w:kern w:val="0"/>
        </w:rPr>
        <w:t xml:space="preserve">is </w:t>
      </w:r>
      <w:r w:rsidR="00101B37">
        <w:rPr>
          <w:rFonts w:ascii="Times New Roman" w:hAnsi="Times New Roman" w:cs="Times New Roman"/>
          <w:kern w:val="0"/>
        </w:rPr>
        <w:t>particularly so where the court is permitted</w:t>
      </w:r>
      <w:r w:rsidR="00733243">
        <w:rPr>
          <w:rFonts w:ascii="Times New Roman" w:hAnsi="Times New Roman" w:cs="Times New Roman"/>
          <w:kern w:val="0"/>
        </w:rPr>
        <w:t>, in the exercise of its inherent discretion to control its own process and procedures, to order the joinder of any party, on its own motion,</w:t>
      </w:r>
      <w:r w:rsidR="00101B37">
        <w:rPr>
          <w:rFonts w:ascii="Times New Roman" w:hAnsi="Times New Roman" w:cs="Times New Roman"/>
          <w:kern w:val="0"/>
        </w:rPr>
        <w:t xml:space="preserve"> who may have an interest in the outcome of the matter. </w:t>
      </w:r>
      <w:r w:rsidR="00733243">
        <w:rPr>
          <w:rFonts w:ascii="Times New Roman" w:hAnsi="Times New Roman" w:cs="Times New Roman"/>
          <w:kern w:val="0"/>
        </w:rPr>
        <w:t xml:space="preserve">See rule 32(12)(b). The </w:t>
      </w:r>
      <w:r w:rsidR="00101B37">
        <w:rPr>
          <w:rFonts w:ascii="Times New Roman" w:hAnsi="Times New Roman" w:cs="Times New Roman"/>
          <w:kern w:val="0"/>
        </w:rPr>
        <w:t xml:space="preserve">joinder </w:t>
      </w:r>
      <w:r w:rsidR="00733243">
        <w:rPr>
          <w:rFonts w:ascii="Times New Roman" w:hAnsi="Times New Roman" w:cs="Times New Roman"/>
          <w:kern w:val="0"/>
        </w:rPr>
        <w:t xml:space="preserve">of the President </w:t>
      </w:r>
      <w:r w:rsidR="00101B37">
        <w:rPr>
          <w:rFonts w:ascii="Times New Roman" w:hAnsi="Times New Roman" w:cs="Times New Roman"/>
          <w:kern w:val="0"/>
        </w:rPr>
        <w:t xml:space="preserve">cannot be dispensed with </w:t>
      </w:r>
      <w:r w:rsidR="00733243">
        <w:rPr>
          <w:rFonts w:ascii="Times New Roman" w:hAnsi="Times New Roman" w:cs="Times New Roman"/>
          <w:kern w:val="0"/>
        </w:rPr>
        <w:t>in resolving</w:t>
      </w:r>
      <w:r w:rsidR="00101B37">
        <w:rPr>
          <w:rFonts w:ascii="Times New Roman" w:hAnsi="Times New Roman" w:cs="Times New Roman"/>
          <w:kern w:val="0"/>
        </w:rPr>
        <w:t xml:space="preserve"> the issue</w:t>
      </w:r>
      <w:r w:rsidR="00733243">
        <w:rPr>
          <w:rFonts w:ascii="Times New Roman" w:hAnsi="Times New Roman" w:cs="Times New Roman"/>
          <w:kern w:val="0"/>
        </w:rPr>
        <w:t>s,</w:t>
      </w:r>
      <w:r w:rsidR="00101B37">
        <w:rPr>
          <w:rFonts w:ascii="Times New Roman" w:hAnsi="Times New Roman" w:cs="Times New Roman"/>
          <w:kern w:val="0"/>
        </w:rPr>
        <w:t xml:space="preserve"> as already noted above. </w:t>
      </w:r>
    </w:p>
    <w:p w14:paraId="13D54DA3" w14:textId="70E96A02" w:rsidR="00101B37" w:rsidRPr="00733243" w:rsidRDefault="00101B37" w:rsidP="00F80D0D">
      <w:pPr>
        <w:spacing w:after="120" w:line="360" w:lineRule="auto"/>
        <w:jc w:val="both"/>
        <w:rPr>
          <w:rFonts w:ascii="Times New Roman" w:hAnsi="Times New Roman" w:cs="Times New Roman"/>
          <w:b/>
          <w:bCs/>
          <w:kern w:val="0"/>
          <w:u w:val="single"/>
        </w:rPr>
      </w:pPr>
      <w:r w:rsidRPr="00733243">
        <w:rPr>
          <w:rFonts w:ascii="Times New Roman" w:hAnsi="Times New Roman" w:cs="Times New Roman"/>
          <w:b/>
          <w:bCs/>
          <w:kern w:val="0"/>
          <w:u w:val="single"/>
        </w:rPr>
        <w:t>DISPOSITION</w:t>
      </w:r>
    </w:p>
    <w:p w14:paraId="4DE300AD" w14:textId="44B3A6EA" w:rsidR="00733243" w:rsidRDefault="00733243" w:rsidP="00733243">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lastRenderedPageBreak/>
        <w:t>[54]</w:t>
      </w:r>
      <w:r>
        <w:rPr>
          <w:rFonts w:ascii="Times New Roman" w:hAnsi="Times New Roman" w:cs="Times New Roman"/>
          <w:kern w:val="0"/>
        </w:rPr>
        <w:tab/>
      </w:r>
      <w:r w:rsidR="00101B37">
        <w:rPr>
          <w:rFonts w:ascii="Times New Roman" w:hAnsi="Times New Roman" w:cs="Times New Roman"/>
          <w:kern w:val="0"/>
        </w:rPr>
        <w:t xml:space="preserve">I am satisfied that the non-joinder of the </w:t>
      </w:r>
      <w:r>
        <w:rPr>
          <w:rFonts w:ascii="Times New Roman" w:hAnsi="Times New Roman" w:cs="Times New Roman"/>
          <w:kern w:val="0"/>
        </w:rPr>
        <w:t>President</w:t>
      </w:r>
      <w:r w:rsidR="00101B37">
        <w:rPr>
          <w:rFonts w:ascii="Times New Roman" w:hAnsi="Times New Roman" w:cs="Times New Roman"/>
          <w:kern w:val="0"/>
        </w:rPr>
        <w:t xml:space="preserve"> </w:t>
      </w:r>
      <w:r>
        <w:rPr>
          <w:rFonts w:ascii="Times New Roman" w:hAnsi="Times New Roman" w:cs="Times New Roman"/>
          <w:kern w:val="0"/>
        </w:rPr>
        <w:t>is</w:t>
      </w:r>
      <w:r w:rsidR="00101B37">
        <w:rPr>
          <w:rFonts w:ascii="Times New Roman" w:hAnsi="Times New Roman" w:cs="Times New Roman"/>
          <w:kern w:val="0"/>
        </w:rPr>
        <w:t xml:space="preserve"> material. The point </w:t>
      </w:r>
      <w:r w:rsidR="00101B37" w:rsidRPr="00733243">
        <w:rPr>
          <w:rFonts w:ascii="Times New Roman" w:hAnsi="Times New Roman" w:cs="Times New Roman"/>
          <w:i/>
          <w:iCs/>
          <w:kern w:val="0"/>
        </w:rPr>
        <w:t>in limine</w:t>
      </w:r>
      <w:r w:rsidR="00101B37">
        <w:rPr>
          <w:rFonts w:ascii="Times New Roman" w:hAnsi="Times New Roman" w:cs="Times New Roman"/>
          <w:kern w:val="0"/>
        </w:rPr>
        <w:t xml:space="preserve"> of non-joinder ought to succeed. Howeve</w:t>
      </w:r>
      <w:r w:rsidR="004A51B2">
        <w:rPr>
          <w:rFonts w:ascii="Times New Roman" w:hAnsi="Times New Roman" w:cs="Times New Roman"/>
          <w:kern w:val="0"/>
        </w:rPr>
        <w:t xml:space="preserve">r, </w:t>
      </w:r>
      <w:r w:rsidR="00101B37">
        <w:rPr>
          <w:rFonts w:ascii="Times New Roman" w:hAnsi="Times New Roman" w:cs="Times New Roman"/>
          <w:kern w:val="0"/>
        </w:rPr>
        <w:t>the non-joinder</w:t>
      </w:r>
      <w:r w:rsidR="0013462C">
        <w:rPr>
          <w:rFonts w:ascii="Times New Roman" w:hAnsi="Times New Roman" w:cs="Times New Roman"/>
          <w:kern w:val="0"/>
        </w:rPr>
        <w:t xml:space="preserve"> </w:t>
      </w:r>
      <w:r w:rsidR="00101B37">
        <w:rPr>
          <w:rFonts w:ascii="Times New Roman" w:hAnsi="Times New Roman" w:cs="Times New Roman"/>
          <w:kern w:val="0"/>
        </w:rPr>
        <w:t xml:space="preserve">is not fatal to the application. The court </w:t>
      </w:r>
      <w:r>
        <w:rPr>
          <w:rFonts w:ascii="Times New Roman" w:hAnsi="Times New Roman" w:cs="Times New Roman"/>
          <w:kern w:val="0"/>
        </w:rPr>
        <w:t>may properly exercise</w:t>
      </w:r>
      <w:r w:rsidR="00101B37">
        <w:rPr>
          <w:rFonts w:ascii="Times New Roman" w:hAnsi="Times New Roman" w:cs="Times New Roman"/>
          <w:kern w:val="0"/>
        </w:rPr>
        <w:t xml:space="preserve"> its inherent power</w:t>
      </w:r>
      <w:r>
        <w:rPr>
          <w:rFonts w:ascii="Times New Roman" w:hAnsi="Times New Roman" w:cs="Times New Roman"/>
          <w:kern w:val="0"/>
        </w:rPr>
        <w:t>, as further set out in rule 32(12)(b),</w:t>
      </w:r>
      <w:r w:rsidR="00101B37">
        <w:rPr>
          <w:rFonts w:ascii="Times New Roman" w:hAnsi="Times New Roman" w:cs="Times New Roman"/>
          <w:kern w:val="0"/>
        </w:rPr>
        <w:t xml:space="preserve"> </w:t>
      </w:r>
      <w:r w:rsidR="003D1F30">
        <w:rPr>
          <w:rFonts w:ascii="Times New Roman" w:hAnsi="Times New Roman" w:cs="Times New Roman"/>
          <w:kern w:val="0"/>
        </w:rPr>
        <w:t xml:space="preserve">to </w:t>
      </w:r>
      <w:r>
        <w:rPr>
          <w:rFonts w:ascii="Times New Roman" w:hAnsi="Times New Roman" w:cs="Times New Roman"/>
          <w:kern w:val="0"/>
        </w:rPr>
        <w:t>join</w:t>
      </w:r>
      <w:r w:rsidR="003D1F30">
        <w:rPr>
          <w:rFonts w:ascii="Times New Roman" w:hAnsi="Times New Roman" w:cs="Times New Roman"/>
          <w:kern w:val="0"/>
        </w:rPr>
        <w:t xml:space="preserve"> the President</w:t>
      </w:r>
      <w:r>
        <w:rPr>
          <w:rFonts w:ascii="Times New Roman" w:hAnsi="Times New Roman" w:cs="Times New Roman"/>
          <w:kern w:val="0"/>
        </w:rPr>
        <w:t xml:space="preserve"> to these proceedings</w:t>
      </w:r>
      <w:r w:rsidR="003D1F30">
        <w:rPr>
          <w:rFonts w:ascii="Times New Roman" w:hAnsi="Times New Roman" w:cs="Times New Roman"/>
          <w:kern w:val="0"/>
        </w:rPr>
        <w:t xml:space="preserve">. </w:t>
      </w:r>
      <w:r w:rsidR="0013462C">
        <w:rPr>
          <w:rFonts w:ascii="Times New Roman" w:hAnsi="Times New Roman" w:cs="Times New Roman"/>
          <w:kern w:val="0"/>
        </w:rPr>
        <w:t xml:space="preserve">I invoke that power to have him as a party to these proceedings, as that would be essential for a complete and effectual resolution of all the matters arising in this case. </w:t>
      </w:r>
      <w:r w:rsidR="003D1F30">
        <w:rPr>
          <w:rFonts w:ascii="Times New Roman" w:hAnsi="Times New Roman" w:cs="Times New Roman"/>
          <w:kern w:val="0"/>
        </w:rPr>
        <w:t xml:space="preserve">Mr </w:t>
      </w:r>
      <w:r w:rsidR="003D1F30" w:rsidRPr="00733243">
        <w:rPr>
          <w:rFonts w:ascii="Times New Roman" w:hAnsi="Times New Roman" w:cs="Times New Roman"/>
          <w:i/>
          <w:iCs/>
          <w:kern w:val="0"/>
        </w:rPr>
        <w:t xml:space="preserve">Mpofu </w:t>
      </w:r>
      <w:r w:rsidR="003D1F30">
        <w:rPr>
          <w:rFonts w:ascii="Times New Roman" w:hAnsi="Times New Roman" w:cs="Times New Roman"/>
          <w:kern w:val="0"/>
        </w:rPr>
        <w:t xml:space="preserve">agreed with me that the matter cannot proceed without </w:t>
      </w:r>
      <w:r>
        <w:rPr>
          <w:rFonts w:ascii="Times New Roman" w:hAnsi="Times New Roman" w:cs="Times New Roman"/>
          <w:kern w:val="0"/>
        </w:rPr>
        <w:t xml:space="preserve">affording the President the right to be heard in terms of the </w:t>
      </w:r>
      <w:r w:rsidR="003D1F30" w:rsidRPr="00733243">
        <w:rPr>
          <w:rFonts w:ascii="Times New Roman" w:hAnsi="Times New Roman" w:cs="Times New Roman"/>
          <w:i/>
          <w:iCs/>
          <w:kern w:val="0"/>
        </w:rPr>
        <w:t>audi alteram partem</w:t>
      </w:r>
      <w:r>
        <w:rPr>
          <w:rFonts w:ascii="Times New Roman" w:hAnsi="Times New Roman" w:cs="Times New Roman"/>
          <w:kern w:val="0"/>
        </w:rPr>
        <w:t xml:space="preserve"> principle</w:t>
      </w:r>
      <w:r w:rsidR="003D1F30">
        <w:rPr>
          <w:rFonts w:ascii="Times New Roman" w:hAnsi="Times New Roman" w:cs="Times New Roman"/>
          <w:kern w:val="0"/>
        </w:rPr>
        <w:t>. He</w:t>
      </w:r>
      <w:r>
        <w:rPr>
          <w:rFonts w:ascii="Times New Roman" w:hAnsi="Times New Roman" w:cs="Times New Roman"/>
          <w:kern w:val="0"/>
        </w:rPr>
        <w:t>,</w:t>
      </w:r>
      <w:r w:rsidR="003D1F30">
        <w:rPr>
          <w:rFonts w:ascii="Times New Roman" w:hAnsi="Times New Roman" w:cs="Times New Roman"/>
          <w:kern w:val="0"/>
        </w:rPr>
        <w:t xml:space="preserve"> however, had argued that the application must be dismissed for the non-joinder. On that</w:t>
      </w:r>
      <w:r w:rsidR="00A5793E">
        <w:rPr>
          <w:rFonts w:ascii="Times New Roman" w:hAnsi="Times New Roman" w:cs="Times New Roman"/>
          <w:kern w:val="0"/>
        </w:rPr>
        <w:t>,</w:t>
      </w:r>
      <w:r w:rsidR="003D1F30">
        <w:rPr>
          <w:rFonts w:ascii="Times New Roman" w:hAnsi="Times New Roman" w:cs="Times New Roman"/>
          <w:kern w:val="0"/>
        </w:rPr>
        <w:t xml:space="preserve"> I could not agree. </w:t>
      </w:r>
    </w:p>
    <w:p w14:paraId="5B04A94D" w14:textId="7A84925A" w:rsidR="00A8796B" w:rsidRDefault="00733243" w:rsidP="00733243">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[55]</w:t>
      </w:r>
      <w:r>
        <w:rPr>
          <w:rFonts w:ascii="Times New Roman" w:hAnsi="Times New Roman" w:cs="Times New Roman"/>
          <w:kern w:val="0"/>
        </w:rPr>
        <w:tab/>
      </w:r>
      <w:r w:rsidR="002F4C79">
        <w:rPr>
          <w:rFonts w:ascii="Times New Roman" w:hAnsi="Times New Roman" w:cs="Times New Roman"/>
          <w:kern w:val="0"/>
        </w:rPr>
        <w:t xml:space="preserve">This court has inherent authority to order the joinder of any person necessary for the determination of all issues before it in terms of rule 32(12(b). </w:t>
      </w:r>
      <w:r>
        <w:rPr>
          <w:rFonts w:ascii="Times New Roman" w:hAnsi="Times New Roman" w:cs="Times New Roman"/>
          <w:kern w:val="0"/>
        </w:rPr>
        <w:t xml:space="preserve">The words “any person” </w:t>
      </w:r>
      <w:r w:rsidR="0013462C">
        <w:rPr>
          <w:rFonts w:ascii="Times New Roman" w:hAnsi="Times New Roman" w:cs="Times New Roman"/>
          <w:kern w:val="0"/>
        </w:rPr>
        <w:t xml:space="preserve">in the said rule </w:t>
      </w:r>
      <w:r>
        <w:rPr>
          <w:rFonts w:ascii="Times New Roman" w:hAnsi="Times New Roman" w:cs="Times New Roman"/>
          <w:kern w:val="0"/>
        </w:rPr>
        <w:t xml:space="preserve">are </w:t>
      </w:r>
      <w:r w:rsidR="0013462C">
        <w:rPr>
          <w:rFonts w:ascii="Times New Roman" w:hAnsi="Times New Roman" w:cs="Times New Roman"/>
          <w:kern w:val="0"/>
        </w:rPr>
        <w:t>very wide and</w:t>
      </w:r>
      <w:r>
        <w:rPr>
          <w:rFonts w:ascii="Times New Roman" w:hAnsi="Times New Roman" w:cs="Times New Roman"/>
          <w:kern w:val="0"/>
        </w:rPr>
        <w:t xml:space="preserve"> </w:t>
      </w:r>
      <w:r w:rsidR="0013462C">
        <w:rPr>
          <w:rFonts w:ascii="Times New Roman" w:hAnsi="Times New Roman" w:cs="Times New Roman"/>
          <w:kern w:val="0"/>
        </w:rPr>
        <w:t xml:space="preserve">may </w:t>
      </w:r>
      <w:r>
        <w:rPr>
          <w:rFonts w:ascii="Times New Roman" w:hAnsi="Times New Roman" w:cs="Times New Roman"/>
          <w:kern w:val="0"/>
        </w:rPr>
        <w:t>include</w:t>
      </w:r>
      <w:r w:rsidR="002F4C79">
        <w:rPr>
          <w:rFonts w:ascii="Times New Roman" w:hAnsi="Times New Roman" w:cs="Times New Roman"/>
          <w:kern w:val="0"/>
        </w:rPr>
        <w:t xml:space="preserve"> </w:t>
      </w:r>
      <w:r>
        <w:rPr>
          <w:rFonts w:ascii="Times New Roman" w:hAnsi="Times New Roman" w:cs="Times New Roman"/>
          <w:kern w:val="0"/>
        </w:rPr>
        <w:t xml:space="preserve">even </w:t>
      </w:r>
      <w:r w:rsidR="002F4C79">
        <w:rPr>
          <w:rFonts w:ascii="Times New Roman" w:hAnsi="Times New Roman" w:cs="Times New Roman"/>
          <w:kern w:val="0"/>
        </w:rPr>
        <w:t xml:space="preserve">the President. </w:t>
      </w:r>
      <w:r w:rsidR="00A8796B">
        <w:rPr>
          <w:rFonts w:ascii="Times New Roman" w:hAnsi="Times New Roman" w:cs="Times New Roman"/>
          <w:kern w:val="0"/>
        </w:rPr>
        <w:t>In any case, it cannot be argued that the applicant instituted a suit against the President without the leave of the court</w:t>
      </w:r>
      <w:r w:rsidR="0013462C">
        <w:rPr>
          <w:rFonts w:ascii="Times New Roman" w:hAnsi="Times New Roman" w:cs="Times New Roman"/>
          <w:kern w:val="0"/>
        </w:rPr>
        <w:t xml:space="preserve"> contrary to rule 12(21);</w:t>
      </w:r>
      <w:r w:rsidR="00A8796B">
        <w:rPr>
          <w:rFonts w:ascii="Times New Roman" w:hAnsi="Times New Roman" w:cs="Times New Roman"/>
          <w:kern w:val="0"/>
        </w:rPr>
        <w:t xml:space="preserve"> rather, it is </w:t>
      </w:r>
      <w:r w:rsidR="0013462C">
        <w:rPr>
          <w:rFonts w:ascii="Times New Roman" w:hAnsi="Times New Roman" w:cs="Times New Roman"/>
          <w:kern w:val="0"/>
        </w:rPr>
        <w:t>a</w:t>
      </w:r>
      <w:r w:rsidR="00A8796B">
        <w:rPr>
          <w:rFonts w:ascii="Times New Roman" w:hAnsi="Times New Roman" w:cs="Times New Roman"/>
          <w:kern w:val="0"/>
        </w:rPr>
        <w:t xml:space="preserve"> suit </w:t>
      </w:r>
      <w:r w:rsidR="0013462C">
        <w:rPr>
          <w:rFonts w:ascii="Times New Roman" w:hAnsi="Times New Roman" w:cs="Times New Roman"/>
          <w:kern w:val="0"/>
        </w:rPr>
        <w:t xml:space="preserve">that </w:t>
      </w:r>
      <w:r w:rsidR="00A8796B">
        <w:rPr>
          <w:rFonts w:ascii="Times New Roman" w:hAnsi="Times New Roman" w:cs="Times New Roman"/>
          <w:kern w:val="0"/>
        </w:rPr>
        <w:t>the court itself has</w:t>
      </w:r>
      <w:r w:rsidR="002F4C79">
        <w:rPr>
          <w:rFonts w:ascii="Times New Roman" w:hAnsi="Times New Roman" w:cs="Times New Roman"/>
          <w:kern w:val="0"/>
        </w:rPr>
        <w:t xml:space="preserve"> </w:t>
      </w:r>
      <w:r w:rsidR="000F3E6F">
        <w:rPr>
          <w:rFonts w:ascii="Times New Roman" w:hAnsi="Times New Roman" w:cs="Times New Roman"/>
          <w:kern w:val="0"/>
        </w:rPr>
        <w:t>sanctioned. The application cannot</w:t>
      </w:r>
      <w:r w:rsidR="00A8796B">
        <w:rPr>
          <w:rFonts w:ascii="Times New Roman" w:hAnsi="Times New Roman" w:cs="Times New Roman"/>
          <w:kern w:val="0"/>
        </w:rPr>
        <w:t>, therefore,</w:t>
      </w:r>
      <w:r w:rsidR="000F3E6F">
        <w:rPr>
          <w:rFonts w:ascii="Times New Roman" w:hAnsi="Times New Roman" w:cs="Times New Roman"/>
          <w:kern w:val="0"/>
        </w:rPr>
        <w:t xml:space="preserve"> fail</w:t>
      </w:r>
      <w:r w:rsidR="00A8796B">
        <w:rPr>
          <w:rFonts w:ascii="Times New Roman" w:hAnsi="Times New Roman" w:cs="Times New Roman"/>
          <w:kern w:val="0"/>
        </w:rPr>
        <w:t xml:space="preserve"> for the non-joinder. </w:t>
      </w:r>
      <w:r w:rsidR="003D1F30">
        <w:rPr>
          <w:rFonts w:ascii="Times New Roman" w:hAnsi="Times New Roman" w:cs="Times New Roman"/>
          <w:kern w:val="0"/>
        </w:rPr>
        <w:t>It would be in the interests of justice</w:t>
      </w:r>
      <w:r w:rsidR="00A5793E">
        <w:rPr>
          <w:rFonts w:ascii="Times New Roman" w:hAnsi="Times New Roman" w:cs="Times New Roman"/>
          <w:kern w:val="0"/>
        </w:rPr>
        <w:t>, as the case calls for the proper determination of all issues arising in this case,</w:t>
      </w:r>
      <w:r w:rsidR="003D1F30">
        <w:rPr>
          <w:rFonts w:ascii="Times New Roman" w:hAnsi="Times New Roman" w:cs="Times New Roman"/>
          <w:kern w:val="0"/>
        </w:rPr>
        <w:t xml:space="preserve"> that the participation of the President be ordered. In any case, Part XX of the Act has</w:t>
      </w:r>
      <w:r w:rsidR="00A5793E">
        <w:rPr>
          <w:rFonts w:ascii="Times New Roman" w:hAnsi="Times New Roman" w:cs="Times New Roman"/>
          <w:kern w:val="0"/>
        </w:rPr>
        <w:t>, by statutory authority, brought</w:t>
      </w:r>
      <w:r w:rsidR="003D1F30">
        <w:rPr>
          <w:rFonts w:ascii="Times New Roman" w:hAnsi="Times New Roman" w:cs="Times New Roman"/>
          <w:kern w:val="0"/>
        </w:rPr>
        <w:t xml:space="preserve"> the President </w:t>
      </w:r>
      <w:r w:rsidR="00A8796B">
        <w:rPr>
          <w:rFonts w:ascii="Times New Roman" w:hAnsi="Times New Roman" w:cs="Times New Roman"/>
          <w:kern w:val="0"/>
        </w:rPr>
        <w:t xml:space="preserve">directly into the arena as the authority that makes the decision to grant the application for a Special Grant or cancel it. </w:t>
      </w:r>
      <w:r w:rsidR="003D1F30">
        <w:rPr>
          <w:rFonts w:ascii="Times New Roman" w:hAnsi="Times New Roman" w:cs="Times New Roman"/>
          <w:kern w:val="0"/>
        </w:rPr>
        <w:t>Whether the acts in question were the unlawful acts of the first and second respondent</w:t>
      </w:r>
      <w:r w:rsidR="00A5793E">
        <w:rPr>
          <w:rFonts w:ascii="Times New Roman" w:hAnsi="Times New Roman" w:cs="Times New Roman"/>
          <w:kern w:val="0"/>
        </w:rPr>
        <w:t>s</w:t>
      </w:r>
      <w:r w:rsidR="003D1F30">
        <w:rPr>
          <w:rFonts w:ascii="Times New Roman" w:hAnsi="Times New Roman" w:cs="Times New Roman"/>
          <w:kern w:val="0"/>
        </w:rPr>
        <w:t xml:space="preserve"> or proper and valid acts of the President as envisaged by the law can be fully be ventilated and resolved with the participation of the President. This is not any other case where it may not be necessary to cite the President. </w:t>
      </w:r>
    </w:p>
    <w:p w14:paraId="76524EF8" w14:textId="26E4FD56" w:rsidR="00101B37" w:rsidRDefault="00A8796B" w:rsidP="00A8796B">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[56]</w:t>
      </w:r>
      <w:r>
        <w:rPr>
          <w:rFonts w:ascii="Times New Roman" w:hAnsi="Times New Roman" w:cs="Times New Roman"/>
          <w:kern w:val="0"/>
        </w:rPr>
        <w:tab/>
        <w:t xml:space="preserve">It would follow that the </w:t>
      </w:r>
      <w:r w:rsidR="00AB290D">
        <w:rPr>
          <w:rFonts w:ascii="Times New Roman" w:hAnsi="Times New Roman" w:cs="Times New Roman"/>
          <w:kern w:val="0"/>
        </w:rPr>
        <w:t xml:space="preserve">joinder of the President would </w:t>
      </w:r>
      <w:r w:rsidR="00A5793E">
        <w:rPr>
          <w:rFonts w:ascii="Times New Roman" w:hAnsi="Times New Roman" w:cs="Times New Roman"/>
          <w:kern w:val="0"/>
        </w:rPr>
        <w:t>necessitate</w:t>
      </w:r>
      <w:r w:rsidR="00AB290D">
        <w:rPr>
          <w:rFonts w:ascii="Times New Roman" w:hAnsi="Times New Roman" w:cs="Times New Roman"/>
          <w:kern w:val="0"/>
        </w:rPr>
        <w:t xml:space="preserve"> that he be served and given the ordinary </w:t>
      </w:r>
      <w:r w:rsidR="00AB290D" w:rsidRPr="00A8796B">
        <w:rPr>
          <w:rFonts w:ascii="Times New Roman" w:hAnsi="Times New Roman" w:cs="Times New Roman"/>
          <w:i/>
          <w:iCs/>
          <w:kern w:val="0"/>
        </w:rPr>
        <w:t>dies induciae</w:t>
      </w:r>
      <w:r w:rsidR="00AB290D">
        <w:rPr>
          <w:rFonts w:ascii="Times New Roman" w:hAnsi="Times New Roman" w:cs="Times New Roman"/>
          <w:kern w:val="0"/>
        </w:rPr>
        <w:t xml:space="preserve"> to file any </w:t>
      </w:r>
      <w:r>
        <w:rPr>
          <w:rFonts w:ascii="Times New Roman" w:hAnsi="Times New Roman" w:cs="Times New Roman"/>
          <w:kern w:val="0"/>
        </w:rPr>
        <w:t xml:space="preserve">opposing </w:t>
      </w:r>
      <w:r w:rsidR="00AB290D">
        <w:rPr>
          <w:rFonts w:ascii="Times New Roman" w:hAnsi="Times New Roman" w:cs="Times New Roman"/>
          <w:kern w:val="0"/>
        </w:rPr>
        <w:t xml:space="preserve">papers, if he </w:t>
      </w:r>
      <w:r>
        <w:rPr>
          <w:rFonts w:ascii="Times New Roman" w:hAnsi="Times New Roman" w:cs="Times New Roman"/>
          <w:kern w:val="0"/>
        </w:rPr>
        <w:t xml:space="preserve">so </w:t>
      </w:r>
      <w:r w:rsidR="00AB290D">
        <w:rPr>
          <w:rFonts w:ascii="Times New Roman" w:hAnsi="Times New Roman" w:cs="Times New Roman"/>
          <w:kern w:val="0"/>
        </w:rPr>
        <w:t>wishes. In that context, the matter would have to be removed from the roll.</w:t>
      </w:r>
      <w:r>
        <w:rPr>
          <w:rFonts w:ascii="Times New Roman" w:hAnsi="Times New Roman" w:cs="Times New Roman"/>
          <w:kern w:val="0"/>
        </w:rPr>
        <w:t xml:space="preserve"> </w:t>
      </w:r>
      <w:r w:rsidR="00733243" w:rsidRPr="00733243">
        <w:rPr>
          <w:rFonts w:ascii="Times New Roman" w:hAnsi="Times New Roman" w:cs="Times New Roman"/>
          <w:kern w:val="0"/>
        </w:rPr>
        <w:t>As regards costs, the appropriate order should be that they be in the cause.</w:t>
      </w:r>
    </w:p>
    <w:p w14:paraId="103F2AF7" w14:textId="239836B6" w:rsidR="003D1F30" w:rsidRDefault="00A8796B" w:rsidP="00F80D0D">
      <w:pPr>
        <w:spacing w:after="120" w:line="360" w:lineRule="auto"/>
        <w:jc w:val="both"/>
        <w:rPr>
          <w:rFonts w:ascii="Times New Roman" w:hAnsi="Times New Roman" w:cs="Times New Roman"/>
          <w:kern w:val="0"/>
        </w:rPr>
      </w:pPr>
      <w:r>
        <w:rPr>
          <w:rFonts w:ascii="Times New Roman" w:hAnsi="Times New Roman" w:cs="Times New Roman"/>
          <w:kern w:val="0"/>
        </w:rPr>
        <w:t>[57]</w:t>
      </w:r>
      <w:r>
        <w:rPr>
          <w:rFonts w:ascii="Times New Roman" w:hAnsi="Times New Roman" w:cs="Times New Roman"/>
          <w:kern w:val="0"/>
        </w:rPr>
        <w:tab/>
      </w:r>
      <w:r w:rsidR="003D1F30">
        <w:rPr>
          <w:rFonts w:ascii="Times New Roman" w:hAnsi="Times New Roman" w:cs="Times New Roman"/>
          <w:kern w:val="0"/>
        </w:rPr>
        <w:t>I</w:t>
      </w:r>
      <w:r w:rsidR="00AB290D">
        <w:rPr>
          <w:rFonts w:ascii="Times New Roman" w:hAnsi="Times New Roman" w:cs="Times New Roman"/>
          <w:kern w:val="0"/>
        </w:rPr>
        <w:t xml:space="preserve">n the result, it </w:t>
      </w:r>
      <w:r w:rsidR="00A5793E">
        <w:rPr>
          <w:rFonts w:ascii="Times New Roman" w:hAnsi="Times New Roman" w:cs="Times New Roman"/>
          <w:kern w:val="0"/>
        </w:rPr>
        <w:t xml:space="preserve">is </w:t>
      </w:r>
      <w:r w:rsidR="00AB290D">
        <w:rPr>
          <w:rFonts w:ascii="Times New Roman" w:hAnsi="Times New Roman" w:cs="Times New Roman"/>
          <w:kern w:val="0"/>
        </w:rPr>
        <w:t>hereby</w:t>
      </w:r>
      <w:r w:rsidR="003D1F30">
        <w:rPr>
          <w:rFonts w:ascii="Times New Roman" w:hAnsi="Times New Roman" w:cs="Times New Roman"/>
          <w:kern w:val="0"/>
        </w:rPr>
        <w:t xml:space="preserve"> ordered as follows:</w:t>
      </w:r>
    </w:p>
    <w:p w14:paraId="5DF7F50A" w14:textId="77777777" w:rsidR="00A8796B" w:rsidRDefault="003D1F30" w:rsidP="00A8796B">
      <w:pPr>
        <w:spacing w:after="120" w:line="360" w:lineRule="auto"/>
        <w:ind w:firstLine="720"/>
        <w:jc w:val="both"/>
        <w:rPr>
          <w:rFonts w:ascii="Times New Roman" w:hAnsi="Times New Roman" w:cs="Times New Roman"/>
          <w:bCs/>
          <w:kern w:val="0"/>
          <w:lang w:val="en-ZW"/>
        </w:rPr>
      </w:pPr>
      <w:r w:rsidRPr="003D1F30">
        <w:rPr>
          <w:rFonts w:ascii="Times New Roman" w:hAnsi="Times New Roman" w:cs="Times New Roman"/>
          <w:bCs/>
          <w:kern w:val="0"/>
          <w:lang w:val="en-ZW"/>
        </w:rPr>
        <w:t>1.</w:t>
      </w:r>
      <w:r w:rsidRPr="003D1F30">
        <w:rPr>
          <w:rFonts w:ascii="Times New Roman" w:hAnsi="Times New Roman" w:cs="Times New Roman"/>
          <w:bCs/>
          <w:kern w:val="0"/>
          <w:lang w:val="en-ZW"/>
        </w:rPr>
        <w:tab/>
        <w:t xml:space="preserve">The point </w:t>
      </w:r>
      <w:r w:rsidRPr="003D1F30">
        <w:rPr>
          <w:rFonts w:ascii="Times New Roman" w:hAnsi="Times New Roman" w:cs="Times New Roman"/>
          <w:bCs/>
          <w:i/>
          <w:iCs/>
          <w:kern w:val="0"/>
          <w:lang w:val="en-ZW"/>
        </w:rPr>
        <w:t>in limine</w:t>
      </w:r>
      <w:r w:rsidRPr="003D1F30">
        <w:rPr>
          <w:rFonts w:ascii="Times New Roman" w:hAnsi="Times New Roman" w:cs="Times New Roman"/>
          <w:bCs/>
          <w:kern w:val="0"/>
          <w:lang w:val="en-ZW"/>
        </w:rPr>
        <w:t xml:space="preserve"> for non-joinder </w:t>
      </w:r>
      <w:r>
        <w:rPr>
          <w:rFonts w:ascii="Times New Roman" w:hAnsi="Times New Roman" w:cs="Times New Roman"/>
          <w:bCs/>
          <w:kern w:val="0"/>
          <w:lang w:val="en-ZW"/>
        </w:rPr>
        <w:t xml:space="preserve">be and is </w:t>
      </w:r>
      <w:r w:rsidRPr="003D1F30">
        <w:rPr>
          <w:rFonts w:ascii="Times New Roman" w:hAnsi="Times New Roman" w:cs="Times New Roman"/>
          <w:bCs/>
          <w:kern w:val="0"/>
          <w:lang w:val="en-ZW"/>
        </w:rPr>
        <w:t>hereby upheld.</w:t>
      </w:r>
    </w:p>
    <w:p w14:paraId="5BF70EE6" w14:textId="05B051C3" w:rsidR="00A8796B" w:rsidRDefault="003D1F30" w:rsidP="00A8796B">
      <w:pPr>
        <w:spacing w:after="120" w:line="360" w:lineRule="auto"/>
        <w:ind w:left="1440" w:hanging="720"/>
        <w:jc w:val="both"/>
        <w:rPr>
          <w:rFonts w:ascii="Times New Roman" w:hAnsi="Times New Roman" w:cs="Times New Roman"/>
          <w:bCs/>
          <w:kern w:val="0"/>
          <w:lang w:val="en-ZW"/>
        </w:rPr>
      </w:pPr>
      <w:r w:rsidRPr="003D1F30">
        <w:rPr>
          <w:rFonts w:ascii="Times New Roman" w:hAnsi="Times New Roman" w:cs="Times New Roman"/>
          <w:bCs/>
          <w:kern w:val="0"/>
          <w:lang w:val="en-ZW"/>
        </w:rPr>
        <w:lastRenderedPageBreak/>
        <w:t>2.</w:t>
      </w:r>
      <w:r w:rsidRPr="003D1F30">
        <w:rPr>
          <w:rFonts w:ascii="Times New Roman" w:hAnsi="Times New Roman" w:cs="Times New Roman"/>
          <w:bCs/>
          <w:kern w:val="0"/>
          <w:lang w:val="en-ZW"/>
        </w:rPr>
        <w:tab/>
      </w:r>
      <w:r>
        <w:rPr>
          <w:rFonts w:ascii="Times New Roman" w:hAnsi="Times New Roman" w:cs="Times New Roman"/>
          <w:bCs/>
          <w:kern w:val="0"/>
          <w:lang w:val="en-ZW"/>
        </w:rPr>
        <w:t xml:space="preserve">The President of the Republic of Zimbabwe be and is hereby joined to the present proceedings as the </w:t>
      </w:r>
      <w:r w:rsidR="00AF24A3">
        <w:rPr>
          <w:rFonts w:ascii="Times New Roman" w:hAnsi="Times New Roman" w:cs="Times New Roman"/>
          <w:bCs/>
          <w:kern w:val="0"/>
          <w:lang w:val="en-ZW"/>
        </w:rPr>
        <w:t>seventh</w:t>
      </w:r>
      <w:r>
        <w:rPr>
          <w:rFonts w:ascii="Times New Roman" w:hAnsi="Times New Roman" w:cs="Times New Roman"/>
          <w:bCs/>
          <w:kern w:val="0"/>
          <w:lang w:val="en-ZW"/>
        </w:rPr>
        <w:t xml:space="preserve"> respondent.</w:t>
      </w:r>
    </w:p>
    <w:p w14:paraId="42291B38" w14:textId="77777777" w:rsidR="00A8796B" w:rsidRDefault="00AB290D" w:rsidP="00A8796B">
      <w:pPr>
        <w:spacing w:after="120" w:line="360" w:lineRule="auto"/>
        <w:ind w:left="1440" w:hanging="720"/>
        <w:jc w:val="both"/>
        <w:rPr>
          <w:rFonts w:ascii="Times New Roman" w:hAnsi="Times New Roman" w:cs="Times New Roman"/>
          <w:bCs/>
          <w:kern w:val="0"/>
          <w:lang w:val="en-ZW"/>
        </w:rPr>
      </w:pPr>
      <w:r>
        <w:rPr>
          <w:rFonts w:ascii="Times New Roman" w:hAnsi="Times New Roman" w:cs="Times New Roman"/>
          <w:bCs/>
          <w:kern w:val="0"/>
          <w:lang w:val="en-ZW"/>
        </w:rPr>
        <w:t>3</w:t>
      </w:r>
      <w:r w:rsidR="003D1F30" w:rsidRPr="003D1F30">
        <w:rPr>
          <w:rFonts w:ascii="Times New Roman" w:hAnsi="Times New Roman" w:cs="Times New Roman"/>
          <w:bCs/>
          <w:kern w:val="0"/>
          <w:lang w:val="en-ZW"/>
        </w:rPr>
        <w:t>.</w:t>
      </w:r>
      <w:r w:rsidR="003D1F30" w:rsidRPr="003D1F30">
        <w:rPr>
          <w:rFonts w:ascii="Times New Roman" w:hAnsi="Times New Roman" w:cs="Times New Roman"/>
          <w:bCs/>
          <w:kern w:val="0"/>
          <w:lang w:val="en-ZW"/>
        </w:rPr>
        <w:tab/>
        <w:t xml:space="preserve">The </w:t>
      </w:r>
      <w:r>
        <w:rPr>
          <w:rFonts w:ascii="Times New Roman" w:hAnsi="Times New Roman" w:cs="Times New Roman"/>
          <w:bCs/>
          <w:kern w:val="0"/>
          <w:lang w:val="en-ZW"/>
        </w:rPr>
        <w:t>matter be and is removed from the roll.</w:t>
      </w:r>
    </w:p>
    <w:p w14:paraId="695FC9C6" w14:textId="6744E143" w:rsidR="00E17637" w:rsidRDefault="00AB290D" w:rsidP="00E17637">
      <w:pPr>
        <w:spacing w:after="120" w:line="360" w:lineRule="auto"/>
        <w:ind w:left="1440" w:hanging="720"/>
        <w:jc w:val="both"/>
        <w:rPr>
          <w:rFonts w:ascii="Times New Roman" w:hAnsi="Times New Roman" w:cs="Times New Roman"/>
          <w:bCs/>
          <w:kern w:val="0"/>
          <w:lang w:val="en-ZW"/>
        </w:rPr>
      </w:pPr>
      <w:r>
        <w:rPr>
          <w:rFonts w:ascii="Times New Roman" w:hAnsi="Times New Roman" w:cs="Times New Roman"/>
          <w:bCs/>
          <w:kern w:val="0"/>
          <w:lang w:val="en-ZW"/>
        </w:rPr>
        <w:t>4.</w:t>
      </w:r>
      <w:r>
        <w:rPr>
          <w:rFonts w:ascii="Times New Roman" w:hAnsi="Times New Roman" w:cs="Times New Roman"/>
          <w:bCs/>
          <w:kern w:val="0"/>
          <w:lang w:val="en-ZW"/>
        </w:rPr>
        <w:tab/>
        <w:t xml:space="preserve">The </w:t>
      </w:r>
      <w:r w:rsidR="00E17637">
        <w:rPr>
          <w:rFonts w:ascii="Times New Roman" w:hAnsi="Times New Roman" w:cs="Times New Roman"/>
          <w:bCs/>
          <w:kern w:val="0"/>
          <w:lang w:val="en-ZW"/>
        </w:rPr>
        <w:t>a</w:t>
      </w:r>
      <w:r w:rsidR="003D1F30" w:rsidRPr="003D1F30">
        <w:rPr>
          <w:rFonts w:ascii="Times New Roman" w:hAnsi="Times New Roman" w:cs="Times New Roman"/>
          <w:bCs/>
          <w:kern w:val="0"/>
          <w:lang w:val="en-ZW"/>
        </w:rPr>
        <w:t xml:space="preserve">pplicant </w:t>
      </w:r>
      <w:r>
        <w:rPr>
          <w:rFonts w:ascii="Times New Roman" w:hAnsi="Times New Roman" w:cs="Times New Roman"/>
          <w:bCs/>
          <w:kern w:val="0"/>
          <w:lang w:val="en-ZW"/>
        </w:rPr>
        <w:t xml:space="preserve">be and is hereby </w:t>
      </w:r>
      <w:r w:rsidR="003D1F30" w:rsidRPr="003D1F30">
        <w:rPr>
          <w:rFonts w:ascii="Times New Roman" w:hAnsi="Times New Roman" w:cs="Times New Roman"/>
          <w:bCs/>
          <w:kern w:val="0"/>
          <w:lang w:val="en-ZW"/>
        </w:rPr>
        <w:t>directed to</w:t>
      </w:r>
      <w:r>
        <w:rPr>
          <w:rFonts w:ascii="Times New Roman" w:hAnsi="Times New Roman" w:cs="Times New Roman"/>
          <w:bCs/>
          <w:kern w:val="0"/>
          <w:lang w:val="en-ZW"/>
        </w:rPr>
        <w:t xml:space="preserve"> </w:t>
      </w:r>
      <w:r w:rsidR="003D1F30" w:rsidRPr="003D1F30">
        <w:rPr>
          <w:rFonts w:ascii="Times New Roman" w:hAnsi="Times New Roman" w:cs="Times New Roman"/>
          <w:bCs/>
          <w:kern w:val="0"/>
          <w:lang w:val="en-ZW"/>
        </w:rPr>
        <w:t xml:space="preserve">serve the </w:t>
      </w:r>
      <w:r w:rsidR="00AF24A3">
        <w:rPr>
          <w:rFonts w:ascii="Times New Roman" w:hAnsi="Times New Roman" w:cs="Times New Roman"/>
          <w:bCs/>
          <w:kern w:val="0"/>
          <w:lang w:val="en-ZW"/>
        </w:rPr>
        <w:t>seventh</w:t>
      </w:r>
      <w:r>
        <w:rPr>
          <w:rFonts w:ascii="Times New Roman" w:hAnsi="Times New Roman" w:cs="Times New Roman"/>
          <w:bCs/>
          <w:kern w:val="0"/>
          <w:lang w:val="en-ZW"/>
        </w:rPr>
        <w:t xml:space="preserve"> </w:t>
      </w:r>
      <w:r w:rsidR="003D1F30" w:rsidRPr="003D1F30">
        <w:rPr>
          <w:rFonts w:ascii="Times New Roman" w:hAnsi="Times New Roman" w:cs="Times New Roman"/>
          <w:bCs/>
          <w:kern w:val="0"/>
          <w:lang w:val="en-ZW"/>
        </w:rPr>
        <w:t>Respondent with a copy of this application</w:t>
      </w:r>
      <w:r>
        <w:rPr>
          <w:rFonts w:ascii="Times New Roman" w:hAnsi="Times New Roman" w:cs="Times New Roman"/>
          <w:bCs/>
          <w:kern w:val="0"/>
          <w:lang w:val="en-ZW"/>
        </w:rPr>
        <w:t xml:space="preserve"> within ten (10) days of this order</w:t>
      </w:r>
      <w:r w:rsidR="00E17637">
        <w:rPr>
          <w:rFonts w:ascii="Times New Roman" w:hAnsi="Times New Roman" w:cs="Times New Roman"/>
          <w:bCs/>
          <w:kern w:val="0"/>
          <w:lang w:val="en-ZW"/>
        </w:rPr>
        <w:t>,</w:t>
      </w:r>
      <w:r>
        <w:rPr>
          <w:rFonts w:ascii="Times New Roman" w:hAnsi="Times New Roman" w:cs="Times New Roman"/>
          <w:bCs/>
          <w:kern w:val="0"/>
          <w:lang w:val="en-ZW"/>
        </w:rPr>
        <w:t xml:space="preserve"> and thereafter the matter shall proceed in accordance with the rules of court.</w:t>
      </w:r>
    </w:p>
    <w:p w14:paraId="11616FF1" w14:textId="04270E64" w:rsidR="00F80D0D" w:rsidRPr="00AB290D" w:rsidRDefault="00AB290D" w:rsidP="00E17637">
      <w:pPr>
        <w:spacing w:after="120" w:line="360" w:lineRule="auto"/>
        <w:ind w:left="1440" w:hanging="720"/>
        <w:jc w:val="both"/>
        <w:rPr>
          <w:rFonts w:ascii="Times New Roman" w:hAnsi="Times New Roman" w:cs="Times New Roman"/>
          <w:bCs/>
          <w:kern w:val="0"/>
          <w:lang w:val="en-ZW"/>
        </w:rPr>
      </w:pPr>
      <w:r>
        <w:rPr>
          <w:rFonts w:ascii="Times New Roman" w:hAnsi="Times New Roman" w:cs="Times New Roman"/>
          <w:bCs/>
          <w:kern w:val="0"/>
          <w:lang w:val="en-ZW"/>
        </w:rPr>
        <w:t>5</w:t>
      </w:r>
      <w:r w:rsidR="003D1F30" w:rsidRPr="003D1F30">
        <w:rPr>
          <w:rFonts w:ascii="Times New Roman" w:hAnsi="Times New Roman" w:cs="Times New Roman"/>
          <w:bCs/>
          <w:kern w:val="0"/>
          <w:lang w:val="en-ZW"/>
        </w:rPr>
        <w:t xml:space="preserve">. </w:t>
      </w:r>
      <w:r w:rsidR="003D1F30" w:rsidRPr="003D1F30">
        <w:rPr>
          <w:rFonts w:ascii="Times New Roman" w:hAnsi="Times New Roman" w:cs="Times New Roman"/>
          <w:bCs/>
          <w:kern w:val="0"/>
          <w:lang w:val="en-ZW"/>
        </w:rPr>
        <w:tab/>
        <w:t>Costs shall be in the cause.</w:t>
      </w:r>
    </w:p>
    <w:p w14:paraId="276D8AFE" w14:textId="77777777" w:rsidR="005056AB" w:rsidRPr="005056AB" w:rsidRDefault="005056AB" w:rsidP="005056AB">
      <w:pPr>
        <w:spacing w:after="120" w:line="360" w:lineRule="auto"/>
        <w:ind w:firstLine="720"/>
        <w:jc w:val="both"/>
        <w:rPr>
          <w:rFonts w:ascii="Times New Roman" w:hAnsi="Times New Roman" w:cs="Times New Roman"/>
          <w:bCs/>
          <w:kern w:val="0"/>
          <w:lang w:val="en-ZW"/>
        </w:rPr>
      </w:pPr>
    </w:p>
    <w:p w14:paraId="3079F363" w14:textId="77777777" w:rsidR="005056AB" w:rsidRPr="005056AB" w:rsidRDefault="005056AB" w:rsidP="005056AB">
      <w:pPr>
        <w:spacing w:after="120" w:line="360" w:lineRule="auto"/>
        <w:ind w:left="1440" w:hanging="720"/>
        <w:jc w:val="both"/>
        <w:rPr>
          <w:rFonts w:ascii="Times New Roman" w:hAnsi="Times New Roman" w:cs="Times New Roman"/>
          <w:kern w:val="0"/>
          <w:lang w:val="en-GB"/>
        </w:rPr>
      </w:pPr>
      <w:r w:rsidRPr="005056AB">
        <w:rPr>
          <w:rFonts w:ascii="Times New Roman" w:hAnsi="Times New Roman" w:cs="Times New Roman"/>
          <w:kern w:val="0"/>
          <w:lang w:val="en-GB"/>
        </w:rPr>
        <w:t xml:space="preserve"> </w:t>
      </w:r>
    </w:p>
    <w:p w14:paraId="517AF0E2" w14:textId="77777777" w:rsidR="005056AB" w:rsidRPr="005056AB" w:rsidRDefault="005056AB" w:rsidP="005056AB">
      <w:pPr>
        <w:spacing w:after="120" w:line="360" w:lineRule="auto"/>
        <w:jc w:val="both"/>
        <w:rPr>
          <w:rFonts w:ascii="Times New Roman" w:hAnsi="Times New Roman" w:cs="Times New Roman"/>
          <w:kern w:val="0"/>
          <w:lang w:val="en-GB"/>
        </w:rPr>
      </w:pPr>
      <w:r w:rsidRPr="005056AB">
        <w:rPr>
          <w:rFonts w:ascii="Times New Roman" w:hAnsi="Times New Roman" w:cs="Times New Roman"/>
          <w:b/>
          <w:bCs/>
          <w:kern w:val="0"/>
          <w:lang w:val="en-GB"/>
        </w:rPr>
        <w:t xml:space="preserve">DEMBURE J: </w:t>
      </w:r>
      <w:r w:rsidRPr="005056AB">
        <w:rPr>
          <w:rFonts w:ascii="Times New Roman" w:hAnsi="Times New Roman" w:cs="Times New Roman"/>
          <w:kern w:val="0"/>
          <w:lang w:val="en-GB"/>
        </w:rPr>
        <w:t>……………………………………………</w:t>
      </w:r>
    </w:p>
    <w:p w14:paraId="7477F8B9" w14:textId="4636D426" w:rsidR="005056AB" w:rsidRPr="005056AB" w:rsidRDefault="00AB290D" w:rsidP="005056AB">
      <w:pPr>
        <w:spacing w:after="0" w:line="240" w:lineRule="auto"/>
        <w:jc w:val="both"/>
        <w:rPr>
          <w:rFonts w:ascii="Times New Roman" w:hAnsi="Times New Roman" w:cs="Times New Roman"/>
          <w:kern w:val="0"/>
          <w:lang w:val="en-GB"/>
        </w:rPr>
      </w:pPr>
      <w:r>
        <w:rPr>
          <w:rFonts w:ascii="Times New Roman" w:hAnsi="Times New Roman" w:cs="Times New Roman"/>
          <w:i/>
          <w:iCs/>
          <w:kern w:val="0"/>
          <w:lang w:val="en-GB"/>
        </w:rPr>
        <w:t>Rubaya &amp; Chatambudza</w:t>
      </w:r>
      <w:r w:rsidR="005056AB" w:rsidRPr="005056AB">
        <w:rPr>
          <w:rFonts w:ascii="Times New Roman" w:hAnsi="Times New Roman" w:cs="Times New Roman"/>
          <w:i/>
          <w:iCs/>
          <w:kern w:val="0"/>
          <w:lang w:val="en-GB"/>
        </w:rPr>
        <w:t xml:space="preserve">, </w:t>
      </w:r>
      <w:r w:rsidR="005056AB" w:rsidRPr="005056AB">
        <w:rPr>
          <w:rFonts w:ascii="Times New Roman" w:hAnsi="Times New Roman" w:cs="Times New Roman"/>
          <w:kern w:val="0"/>
          <w:lang w:val="en-GB"/>
        </w:rPr>
        <w:t>applicant’s legal practitioners</w:t>
      </w:r>
    </w:p>
    <w:p w14:paraId="2427F878" w14:textId="5CA8A9B9" w:rsidR="005056AB" w:rsidRPr="001A7904" w:rsidRDefault="00AB290D" w:rsidP="001A7904">
      <w:pPr>
        <w:spacing w:after="0" w:line="240" w:lineRule="auto"/>
        <w:jc w:val="both"/>
        <w:rPr>
          <w:rFonts w:ascii="Times New Roman" w:hAnsi="Times New Roman" w:cs="Times New Roman"/>
          <w:i/>
          <w:iCs/>
          <w:kern w:val="0"/>
          <w:lang w:val="en-GB"/>
        </w:rPr>
      </w:pPr>
      <w:r>
        <w:rPr>
          <w:rFonts w:ascii="Times New Roman" w:hAnsi="Times New Roman" w:cs="Times New Roman"/>
          <w:i/>
          <w:iCs/>
          <w:kern w:val="0"/>
          <w:lang w:val="en-GB"/>
        </w:rPr>
        <w:t>Mhishi Nkomo Legal Practice</w:t>
      </w:r>
      <w:r w:rsidR="005056AB" w:rsidRPr="005056AB">
        <w:rPr>
          <w:rFonts w:ascii="Times New Roman" w:hAnsi="Times New Roman" w:cs="Times New Roman"/>
          <w:i/>
          <w:iCs/>
          <w:kern w:val="0"/>
          <w:lang w:val="en-GB"/>
        </w:rPr>
        <w:t xml:space="preserve">, </w:t>
      </w:r>
      <w:r>
        <w:rPr>
          <w:rFonts w:ascii="Times New Roman" w:hAnsi="Times New Roman" w:cs="Times New Roman"/>
          <w:iCs/>
          <w:kern w:val="0"/>
          <w:lang w:val="en-GB"/>
        </w:rPr>
        <w:t>5</w:t>
      </w:r>
      <w:r w:rsidRPr="00AB290D">
        <w:rPr>
          <w:rFonts w:ascii="Times New Roman" w:hAnsi="Times New Roman" w:cs="Times New Roman"/>
          <w:iCs/>
          <w:kern w:val="0"/>
          <w:vertAlign w:val="superscript"/>
          <w:lang w:val="en-GB"/>
        </w:rPr>
        <w:t>th</w:t>
      </w:r>
      <w:r w:rsidR="005056AB" w:rsidRPr="005056AB">
        <w:rPr>
          <w:rFonts w:ascii="Times New Roman" w:hAnsi="Times New Roman" w:cs="Times New Roman"/>
          <w:iCs/>
          <w:kern w:val="0"/>
          <w:lang w:val="en-GB"/>
        </w:rPr>
        <w:t xml:space="preserve"> respondent’s legal practitioners</w:t>
      </w:r>
    </w:p>
    <w:p w14:paraId="2C73E7E4" w14:textId="77777777" w:rsidR="005056AB" w:rsidRPr="005056AB" w:rsidRDefault="005056AB" w:rsidP="005056AB">
      <w:pPr>
        <w:spacing w:line="259" w:lineRule="auto"/>
        <w:rPr>
          <w:kern w:val="0"/>
          <w:sz w:val="22"/>
          <w:szCs w:val="22"/>
          <w:lang w:val="en-ZW"/>
        </w:rPr>
      </w:pPr>
    </w:p>
    <w:sectPr w:rsidR="005056AB" w:rsidRPr="005056A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29B81" w14:textId="77777777" w:rsidR="00CA696B" w:rsidRDefault="00CA696B" w:rsidP="005056AB">
      <w:pPr>
        <w:spacing w:after="0" w:line="240" w:lineRule="auto"/>
      </w:pPr>
      <w:r>
        <w:separator/>
      </w:r>
    </w:p>
  </w:endnote>
  <w:endnote w:type="continuationSeparator" w:id="0">
    <w:p w14:paraId="7CE6D6E3" w14:textId="77777777" w:rsidR="00CA696B" w:rsidRDefault="00CA696B" w:rsidP="0050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733D6" w14:textId="77777777" w:rsidR="00CA696B" w:rsidRDefault="00CA696B" w:rsidP="005056AB">
      <w:pPr>
        <w:spacing w:after="0" w:line="240" w:lineRule="auto"/>
      </w:pPr>
      <w:r>
        <w:separator/>
      </w:r>
    </w:p>
  </w:footnote>
  <w:footnote w:type="continuationSeparator" w:id="0">
    <w:p w14:paraId="59425C25" w14:textId="77777777" w:rsidR="00CA696B" w:rsidRDefault="00CA696B" w:rsidP="00505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636147"/>
      <w:docPartObj>
        <w:docPartGallery w:val="Page Numbers (Top of Page)"/>
        <w:docPartUnique/>
      </w:docPartObj>
    </w:sdtPr>
    <w:sdtEndPr>
      <w:rPr>
        <w:noProof/>
      </w:rPr>
    </w:sdtEndPr>
    <w:sdtContent>
      <w:p w14:paraId="407B7996" w14:textId="790494B4" w:rsidR="00D04703" w:rsidRDefault="00D04703" w:rsidP="00D04703">
        <w:pPr>
          <w:pStyle w:val="Header"/>
          <w:jc w:val="right"/>
        </w:pPr>
        <w:r>
          <w:fldChar w:fldCharType="begin"/>
        </w:r>
        <w:r>
          <w:instrText xml:space="preserve"> PAGE   \* MERGEFORMAT </w:instrText>
        </w:r>
        <w:r>
          <w:fldChar w:fldCharType="separate"/>
        </w:r>
        <w:r w:rsidR="0098643C">
          <w:rPr>
            <w:noProof/>
          </w:rPr>
          <w:t>1</w:t>
        </w:r>
        <w:r>
          <w:rPr>
            <w:noProof/>
          </w:rPr>
          <w:fldChar w:fldCharType="end"/>
        </w:r>
      </w:p>
    </w:sdtContent>
  </w:sdt>
  <w:p w14:paraId="7908DC26" w14:textId="425DD98E" w:rsidR="00D04703" w:rsidRDefault="00AF24A3" w:rsidP="00D04703">
    <w:pPr>
      <w:pStyle w:val="Header"/>
      <w:jc w:val="right"/>
    </w:pPr>
    <w:r>
      <w:t>HH 299</w:t>
    </w:r>
    <w:r w:rsidR="00D04703">
      <w:t>-26</w:t>
    </w:r>
  </w:p>
  <w:p w14:paraId="63F29683" w14:textId="77777777" w:rsidR="00D04703" w:rsidRDefault="00D04703" w:rsidP="00D04703">
    <w:pPr>
      <w:pStyle w:val="Header"/>
      <w:jc w:val="right"/>
    </w:pPr>
    <w:r>
      <w:tab/>
    </w:r>
    <w:r>
      <w:tab/>
      <w:t>HCH 6548/25</w:t>
    </w:r>
  </w:p>
  <w:p w14:paraId="4C5674A1" w14:textId="1B41A59F" w:rsidR="005056AB" w:rsidRDefault="005056AB" w:rsidP="00D047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E1F85"/>
    <w:multiLevelType w:val="hybridMultilevel"/>
    <w:tmpl w:val="74241F3A"/>
    <w:lvl w:ilvl="0" w:tplc="4FE46A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B2B6BF1"/>
    <w:multiLevelType w:val="hybridMultilevel"/>
    <w:tmpl w:val="9AE4BAB4"/>
    <w:lvl w:ilvl="0" w:tplc="EAFE8F9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6AB"/>
    <w:rsid w:val="000007AB"/>
    <w:rsid w:val="000023B2"/>
    <w:rsid w:val="00064A15"/>
    <w:rsid w:val="000709EE"/>
    <w:rsid w:val="000A580E"/>
    <w:rsid w:val="000C223A"/>
    <w:rsid w:val="000E7582"/>
    <w:rsid w:val="000F3E6F"/>
    <w:rsid w:val="00101B37"/>
    <w:rsid w:val="0013462C"/>
    <w:rsid w:val="001454A1"/>
    <w:rsid w:val="001707EC"/>
    <w:rsid w:val="001A7904"/>
    <w:rsid w:val="001C2385"/>
    <w:rsid w:val="001C782D"/>
    <w:rsid w:val="001D5396"/>
    <w:rsid w:val="00205792"/>
    <w:rsid w:val="00231D8F"/>
    <w:rsid w:val="00257192"/>
    <w:rsid w:val="0027147D"/>
    <w:rsid w:val="002A52D2"/>
    <w:rsid w:val="002C06EB"/>
    <w:rsid w:val="002F2252"/>
    <w:rsid w:val="002F4C79"/>
    <w:rsid w:val="00334E7C"/>
    <w:rsid w:val="00340AFB"/>
    <w:rsid w:val="00365FFD"/>
    <w:rsid w:val="0036755B"/>
    <w:rsid w:val="003773CA"/>
    <w:rsid w:val="0039549A"/>
    <w:rsid w:val="003D1F30"/>
    <w:rsid w:val="003D2A05"/>
    <w:rsid w:val="003E5EEB"/>
    <w:rsid w:val="003F0F4A"/>
    <w:rsid w:val="0040311C"/>
    <w:rsid w:val="004071A1"/>
    <w:rsid w:val="00432D2A"/>
    <w:rsid w:val="004A14AB"/>
    <w:rsid w:val="004A51B2"/>
    <w:rsid w:val="004D72D3"/>
    <w:rsid w:val="004E2E27"/>
    <w:rsid w:val="004E6189"/>
    <w:rsid w:val="004F547F"/>
    <w:rsid w:val="005056AB"/>
    <w:rsid w:val="005451FC"/>
    <w:rsid w:val="005966AF"/>
    <w:rsid w:val="005C33C6"/>
    <w:rsid w:val="005E589A"/>
    <w:rsid w:val="005F6A6D"/>
    <w:rsid w:val="00603F0C"/>
    <w:rsid w:val="00604FC0"/>
    <w:rsid w:val="00637A21"/>
    <w:rsid w:val="00655FA7"/>
    <w:rsid w:val="006F0B4D"/>
    <w:rsid w:val="006F5935"/>
    <w:rsid w:val="00733243"/>
    <w:rsid w:val="007452BE"/>
    <w:rsid w:val="00760CB5"/>
    <w:rsid w:val="00782548"/>
    <w:rsid w:val="007D747E"/>
    <w:rsid w:val="00803697"/>
    <w:rsid w:val="00846569"/>
    <w:rsid w:val="00850F87"/>
    <w:rsid w:val="0085637E"/>
    <w:rsid w:val="00923BE7"/>
    <w:rsid w:val="00955C95"/>
    <w:rsid w:val="0098643C"/>
    <w:rsid w:val="00992262"/>
    <w:rsid w:val="009A584C"/>
    <w:rsid w:val="009D483D"/>
    <w:rsid w:val="009E2E6F"/>
    <w:rsid w:val="00A25283"/>
    <w:rsid w:val="00A36D9A"/>
    <w:rsid w:val="00A42EEF"/>
    <w:rsid w:val="00A5150F"/>
    <w:rsid w:val="00A5793E"/>
    <w:rsid w:val="00A8796B"/>
    <w:rsid w:val="00A95CF4"/>
    <w:rsid w:val="00AB290D"/>
    <w:rsid w:val="00AF21A4"/>
    <w:rsid w:val="00AF24A3"/>
    <w:rsid w:val="00B01071"/>
    <w:rsid w:val="00B103DF"/>
    <w:rsid w:val="00B237B9"/>
    <w:rsid w:val="00B46824"/>
    <w:rsid w:val="00B5224C"/>
    <w:rsid w:val="00C23931"/>
    <w:rsid w:val="00C447F7"/>
    <w:rsid w:val="00CA4A73"/>
    <w:rsid w:val="00CA696B"/>
    <w:rsid w:val="00CA7962"/>
    <w:rsid w:val="00D04703"/>
    <w:rsid w:val="00D1355A"/>
    <w:rsid w:val="00D35C9E"/>
    <w:rsid w:val="00DD7654"/>
    <w:rsid w:val="00DE7D95"/>
    <w:rsid w:val="00DF3BC1"/>
    <w:rsid w:val="00DF7FC3"/>
    <w:rsid w:val="00E17637"/>
    <w:rsid w:val="00ED718A"/>
    <w:rsid w:val="00EE00CC"/>
    <w:rsid w:val="00EE4E1F"/>
    <w:rsid w:val="00EF5375"/>
    <w:rsid w:val="00F05F28"/>
    <w:rsid w:val="00F62986"/>
    <w:rsid w:val="00F80D0D"/>
    <w:rsid w:val="00F8656C"/>
    <w:rsid w:val="00F91949"/>
    <w:rsid w:val="00FA0D50"/>
    <w:rsid w:val="00FA54BD"/>
    <w:rsid w:val="00FF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4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56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56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56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56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56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5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6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56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56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56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56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5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6AB"/>
    <w:rPr>
      <w:rFonts w:eastAsiaTheme="majorEastAsia" w:cstheme="majorBidi"/>
      <w:color w:val="272727" w:themeColor="text1" w:themeTint="D8"/>
    </w:rPr>
  </w:style>
  <w:style w:type="paragraph" w:styleId="Title">
    <w:name w:val="Title"/>
    <w:basedOn w:val="Normal"/>
    <w:next w:val="Normal"/>
    <w:link w:val="TitleChar"/>
    <w:uiPriority w:val="10"/>
    <w:qFormat/>
    <w:rsid w:val="00505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6AB"/>
    <w:pPr>
      <w:spacing w:before="160"/>
      <w:jc w:val="center"/>
    </w:pPr>
    <w:rPr>
      <w:i/>
      <w:iCs/>
      <w:color w:val="404040" w:themeColor="text1" w:themeTint="BF"/>
    </w:rPr>
  </w:style>
  <w:style w:type="character" w:customStyle="1" w:styleId="QuoteChar">
    <w:name w:val="Quote Char"/>
    <w:basedOn w:val="DefaultParagraphFont"/>
    <w:link w:val="Quote"/>
    <w:uiPriority w:val="29"/>
    <w:rsid w:val="005056AB"/>
    <w:rPr>
      <w:i/>
      <w:iCs/>
      <w:color w:val="404040" w:themeColor="text1" w:themeTint="BF"/>
    </w:rPr>
  </w:style>
  <w:style w:type="paragraph" w:styleId="ListParagraph">
    <w:name w:val="List Paragraph"/>
    <w:basedOn w:val="Normal"/>
    <w:uiPriority w:val="34"/>
    <w:qFormat/>
    <w:rsid w:val="005056AB"/>
    <w:pPr>
      <w:ind w:left="720"/>
      <w:contextualSpacing/>
    </w:pPr>
  </w:style>
  <w:style w:type="character" w:styleId="IntenseEmphasis">
    <w:name w:val="Intense Emphasis"/>
    <w:basedOn w:val="DefaultParagraphFont"/>
    <w:uiPriority w:val="21"/>
    <w:qFormat/>
    <w:rsid w:val="005056AB"/>
    <w:rPr>
      <w:i/>
      <w:iCs/>
      <w:color w:val="2F5496" w:themeColor="accent1" w:themeShade="BF"/>
    </w:rPr>
  </w:style>
  <w:style w:type="paragraph" w:styleId="IntenseQuote">
    <w:name w:val="Intense Quote"/>
    <w:basedOn w:val="Normal"/>
    <w:next w:val="Normal"/>
    <w:link w:val="IntenseQuoteChar"/>
    <w:uiPriority w:val="30"/>
    <w:qFormat/>
    <w:rsid w:val="005056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56AB"/>
    <w:rPr>
      <w:i/>
      <w:iCs/>
      <w:color w:val="2F5496" w:themeColor="accent1" w:themeShade="BF"/>
    </w:rPr>
  </w:style>
  <w:style w:type="character" w:styleId="IntenseReference">
    <w:name w:val="Intense Reference"/>
    <w:basedOn w:val="DefaultParagraphFont"/>
    <w:uiPriority w:val="32"/>
    <w:qFormat/>
    <w:rsid w:val="005056AB"/>
    <w:rPr>
      <w:b/>
      <w:bCs/>
      <w:smallCaps/>
      <w:color w:val="2F5496" w:themeColor="accent1" w:themeShade="BF"/>
      <w:spacing w:val="5"/>
    </w:rPr>
  </w:style>
  <w:style w:type="paragraph" w:styleId="Header">
    <w:name w:val="header"/>
    <w:basedOn w:val="Normal"/>
    <w:link w:val="HeaderChar"/>
    <w:uiPriority w:val="99"/>
    <w:unhideWhenUsed/>
    <w:rsid w:val="00505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B"/>
  </w:style>
  <w:style w:type="paragraph" w:styleId="Footer">
    <w:name w:val="footer"/>
    <w:basedOn w:val="Normal"/>
    <w:link w:val="FooterChar"/>
    <w:uiPriority w:val="99"/>
    <w:unhideWhenUsed/>
    <w:rsid w:val="00505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B"/>
  </w:style>
  <w:style w:type="character" w:styleId="Hyperlink">
    <w:name w:val="Hyperlink"/>
    <w:basedOn w:val="DefaultParagraphFont"/>
    <w:uiPriority w:val="99"/>
    <w:unhideWhenUsed/>
    <w:rsid w:val="000F3E6F"/>
    <w:rPr>
      <w:color w:val="0563C1" w:themeColor="hyperlink"/>
      <w:u w:val="single"/>
    </w:rPr>
  </w:style>
  <w:style w:type="character" w:customStyle="1" w:styleId="UnresolvedMention">
    <w:name w:val="Unresolved Mention"/>
    <w:basedOn w:val="DefaultParagraphFont"/>
    <w:uiPriority w:val="99"/>
    <w:semiHidden/>
    <w:unhideWhenUsed/>
    <w:rsid w:val="000F3E6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56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56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56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56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56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5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6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56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56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56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56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5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6AB"/>
    <w:rPr>
      <w:rFonts w:eastAsiaTheme="majorEastAsia" w:cstheme="majorBidi"/>
      <w:color w:val="272727" w:themeColor="text1" w:themeTint="D8"/>
    </w:rPr>
  </w:style>
  <w:style w:type="paragraph" w:styleId="Title">
    <w:name w:val="Title"/>
    <w:basedOn w:val="Normal"/>
    <w:next w:val="Normal"/>
    <w:link w:val="TitleChar"/>
    <w:uiPriority w:val="10"/>
    <w:qFormat/>
    <w:rsid w:val="00505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6AB"/>
    <w:pPr>
      <w:spacing w:before="160"/>
      <w:jc w:val="center"/>
    </w:pPr>
    <w:rPr>
      <w:i/>
      <w:iCs/>
      <w:color w:val="404040" w:themeColor="text1" w:themeTint="BF"/>
    </w:rPr>
  </w:style>
  <w:style w:type="character" w:customStyle="1" w:styleId="QuoteChar">
    <w:name w:val="Quote Char"/>
    <w:basedOn w:val="DefaultParagraphFont"/>
    <w:link w:val="Quote"/>
    <w:uiPriority w:val="29"/>
    <w:rsid w:val="005056AB"/>
    <w:rPr>
      <w:i/>
      <w:iCs/>
      <w:color w:val="404040" w:themeColor="text1" w:themeTint="BF"/>
    </w:rPr>
  </w:style>
  <w:style w:type="paragraph" w:styleId="ListParagraph">
    <w:name w:val="List Paragraph"/>
    <w:basedOn w:val="Normal"/>
    <w:uiPriority w:val="34"/>
    <w:qFormat/>
    <w:rsid w:val="005056AB"/>
    <w:pPr>
      <w:ind w:left="720"/>
      <w:contextualSpacing/>
    </w:pPr>
  </w:style>
  <w:style w:type="character" w:styleId="IntenseEmphasis">
    <w:name w:val="Intense Emphasis"/>
    <w:basedOn w:val="DefaultParagraphFont"/>
    <w:uiPriority w:val="21"/>
    <w:qFormat/>
    <w:rsid w:val="005056AB"/>
    <w:rPr>
      <w:i/>
      <w:iCs/>
      <w:color w:val="2F5496" w:themeColor="accent1" w:themeShade="BF"/>
    </w:rPr>
  </w:style>
  <w:style w:type="paragraph" w:styleId="IntenseQuote">
    <w:name w:val="Intense Quote"/>
    <w:basedOn w:val="Normal"/>
    <w:next w:val="Normal"/>
    <w:link w:val="IntenseQuoteChar"/>
    <w:uiPriority w:val="30"/>
    <w:qFormat/>
    <w:rsid w:val="005056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56AB"/>
    <w:rPr>
      <w:i/>
      <w:iCs/>
      <w:color w:val="2F5496" w:themeColor="accent1" w:themeShade="BF"/>
    </w:rPr>
  </w:style>
  <w:style w:type="character" w:styleId="IntenseReference">
    <w:name w:val="Intense Reference"/>
    <w:basedOn w:val="DefaultParagraphFont"/>
    <w:uiPriority w:val="32"/>
    <w:qFormat/>
    <w:rsid w:val="005056AB"/>
    <w:rPr>
      <w:b/>
      <w:bCs/>
      <w:smallCaps/>
      <w:color w:val="2F5496" w:themeColor="accent1" w:themeShade="BF"/>
      <w:spacing w:val="5"/>
    </w:rPr>
  </w:style>
  <w:style w:type="paragraph" w:styleId="Header">
    <w:name w:val="header"/>
    <w:basedOn w:val="Normal"/>
    <w:link w:val="HeaderChar"/>
    <w:uiPriority w:val="99"/>
    <w:unhideWhenUsed/>
    <w:rsid w:val="00505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B"/>
  </w:style>
  <w:style w:type="paragraph" w:styleId="Footer">
    <w:name w:val="footer"/>
    <w:basedOn w:val="Normal"/>
    <w:link w:val="FooterChar"/>
    <w:uiPriority w:val="99"/>
    <w:unhideWhenUsed/>
    <w:rsid w:val="00505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B"/>
  </w:style>
  <w:style w:type="character" w:styleId="Hyperlink">
    <w:name w:val="Hyperlink"/>
    <w:basedOn w:val="DefaultParagraphFont"/>
    <w:uiPriority w:val="99"/>
    <w:unhideWhenUsed/>
    <w:rsid w:val="000F3E6F"/>
    <w:rPr>
      <w:color w:val="0563C1" w:themeColor="hyperlink"/>
      <w:u w:val="single"/>
    </w:rPr>
  </w:style>
  <w:style w:type="character" w:customStyle="1" w:styleId="UnresolvedMention">
    <w:name w:val="Unresolved Mention"/>
    <w:basedOn w:val="DefaultParagraphFont"/>
    <w:uiPriority w:val="99"/>
    <w:semiHidden/>
    <w:unhideWhenUsed/>
    <w:rsid w:val="000F3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8114</Words>
  <Characters>46252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2026-04-08T08:15:00Z</cp:lastPrinted>
  <dcterms:created xsi:type="dcterms:W3CDTF">2026-04-10T08:08:00Z</dcterms:created>
  <dcterms:modified xsi:type="dcterms:W3CDTF">2026-04-10T08:08:00Z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6d46039d-1b87-40b3-9d84-32b87be887bd</vt:lpwstr>
  </property>
</Properties>
</file>