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896BA5" w14:textId="6616A24B" w:rsidR="003D635A" w:rsidRDefault="003D635A" w:rsidP="006F594F">
      <w:pPr>
        <w:spacing w:after="0"/>
        <w:rPr>
          <w:rFonts w:ascii="Times New Roman" w:hAnsi="Times New Roman" w:cs="Times New Roman"/>
          <w:sz w:val="24"/>
          <w:szCs w:val="24"/>
        </w:rPr>
      </w:pPr>
      <w:bookmarkStart w:id="0" w:name="_GoBack"/>
      <w:bookmarkEnd w:id="0"/>
      <w:r w:rsidRPr="005022F4">
        <w:rPr>
          <w:rFonts w:ascii="Times New Roman" w:hAnsi="Times New Roman" w:cs="Times New Roman"/>
          <w:sz w:val="24"/>
          <w:szCs w:val="24"/>
        </w:rPr>
        <w:t xml:space="preserve">THE STATE </w:t>
      </w:r>
    </w:p>
    <w:p w14:paraId="57F394DF" w14:textId="43E9F11E" w:rsidR="003D635A" w:rsidRDefault="009F02DF" w:rsidP="00E0093D">
      <w:pPr>
        <w:pStyle w:val="NoSpacing"/>
        <w:jc w:val="both"/>
        <w:rPr>
          <w:rFonts w:ascii="Times New Roman" w:hAnsi="Times New Roman" w:cs="Times New Roman"/>
          <w:sz w:val="24"/>
          <w:szCs w:val="24"/>
        </w:rPr>
      </w:pPr>
      <w:r>
        <w:rPr>
          <w:rFonts w:ascii="Times New Roman" w:hAnsi="Times New Roman" w:cs="Times New Roman"/>
          <w:sz w:val="24"/>
          <w:szCs w:val="24"/>
        </w:rPr>
        <w:t>versus</w:t>
      </w:r>
    </w:p>
    <w:p w14:paraId="36A3197C" w14:textId="77777777" w:rsidR="003D635A" w:rsidRDefault="003D635A" w:rsidP="00E0093D">
      <w:pPr>
        <w:pStyle w:val="NoSpacing"/>
        <w:jc w:val="both"/>
        <w:rPr>
          <w:rFonts w:ascii="Times New Roman" w:hAnsi="Times New Roman" w:cs="Times New Roman"/>
          <w:sz w:val="24"/>
          <w:szCs w:val="24"/>
        </w:rPr>
      </w:pPr>
      <w:r>
        <w:rPr>
          <w:rFonts w:ascii="Times New Roman" w:hAnsi="Times New Roman" w:cs="Times New Roman"/>
          <w:sz w:val="24"/>
          <w:szCs w:val="24"/>
        </w:rPr>
        <w:t xml:space="preserve">LILIAN CHITANGA </w:t>
      </w:r>
    </w:p>
    <w:p w14:paraId="2A158829" w14:textId="5E96D902" w:rsidR="003D635A" w:rsidRDefault="009F02DF" w:rsidP="00E0093D">
      <w:pPr>
        <w:pStyle w:val="NoSpacing"/>
        <w:jc w:val="both"/>
        <w:rPr>
          <w:rFonts w:ascii="Times New Roman" w:hAnsi="Times New Roman" w:cs="Times New Roman"/>
          <w:sz w:val="24"/>
          <w:szCs w:val="24"/>
        </w:rPr>
      </w:pPr>
      <w:r>
        <w:rPr>
          <w:rFonts w:ascii="Times New Roman" w:hAnsi="Times New Roman" w:cs="Times New Roman"/>
          <w:sz w:val="24"/>
          <w:szCs w:val="24"/>
        </w:rPr>
        <w:t xml:space="preserve">and </w:t>
      </w:r>
    </w:p>
    <w:p w14:paraId="171545C5" w14:textId="77777777" w:rsidR="003D635A" w:rsidRDefault="003D635A" w:rsidP="00E0093D">
      <w:pPr>
        <w:pStyle w:val="NoSpacing"/>
        <w:jc w:val="both"/>
        <w:rPr>
          <w:rFonts w:ascii="Times New Roman" w:hAnsi="Times New Roman" w:cs="Times New Roman"/>
          <w:sz w:val="24"/>
          <w:szCs w:val="24"/>
        </w:rPr>
      </w:pPr>
      <w:r>
        <w:rPr>
          <w:rFonts w:ascii="Times New Roman" w:hAnsi="Times New Roman" w:cs="Times New Roman"/>
          <w:sz w:val="24"/>
          <w:szCs w:val="24"/>
        </w:rPr>
        <w:t>SPENCER MABEKA</w:t>
      </w:r>
    </w:p>
    <w:p w14:paraId="037FF9D7" w14:textId="77777777" w:rsidR="00D8768B" w:rsidRDefault="00D8768B" w:rsidP="00E0093D">
      <w:pPr>
        <w:pStyle w:val="NoSpacing"/>
        <w:jc w:val="both"/>
        <w:rPr>
          <w:rFonts w:ascii="Times New Roman" w:hAnsi="Times New Roman" w:cs="Times New Roman"/>
          <w:sz w:val="24"/>
          <w:szCs w:val="24"/>
        </w:rPr>
      </w:pPr>
    </w:p>
    <w:p w14:paraId="262244E0" w14:textId="77777777" w:rsidR="003D635A" w:rsidRDefault="003D635A" w:rsidP="00E0093D">
      <w:pPr>
        <w:pStyle w:val="NoSpacing"/>
        <w:jc w:val="both"/>
        <w:rPr>
          <w:rFonts w:ascii="Times New Roman" w:hAnsi="Times New Roman" w:cs="Times New Roman"/>
          <w:sz w:val="24"/>
          <w:szCs w:val="24"/>
        </w:rPr>
      </w:pPr>
    </w:p>
    <w:p w14:paraId="0BB90298" w14:textId="0D87686B" w:rsidR="003D635A" w:rsidRPr="007F1C3C" w:rsidRDefault="009F02DF" w:rsidP="00E0093D">
      <w:pPr>
        <w:pStyle w:val="NoSpacing"/>
        <w:jc w:val="both"/>
        <w:rPr>
          <w:rFonts w:ascii="Times New Roman" w:hAnsi="Times New Roman" w:cs="Times New Roman"/>
          <w:sz w:val="24"/>
          <w:szCs w:val="24"/>
        </w:rPr>
      </w:pPr>
      <w:r w:rsidRPr="007F1C3C">
        <w:rPr>
          <w:rFonts w:ascii="Times New Roman" w:hAnsi="Times New Roman" w:cs="Times New Roman"/>
          <w:sz w:val="24"/>
          <w:szCs w:val="24"/>
        </w:rPr>
        <w:t>HIGH COURT OF ZIMBABWE</w:t>
      </w:r>
    </w:p>
    <w:p w14:paraId="53A5440E" w14:textId="77777777" w:rsidR="003D635A" w:rsidRPr="00574E44" w:rsidRDefault="003D635A" w:rsidP="00E0093D">
      <w:pPr>
        <w:pStyle w:val="NoSpacing"/>
        <w:jc w:val="both"/>
        <w:rPr>
          <w:rFonts w:ascii="Times New Roman" w:hAnsi="Times New Roman" w:cs="Times New Roman"/>
          <w:b/>
          <w:sz w:val="24"/>
          <w:szCs w:val="24"/>
        </w:rPr>
      </w:pPr>
      <w:r w:rsidRPr="00574E44">
        <w:rPr>
          <w:rFonts w:ascii="Times New Roman" w:hAnsi="Times New Roman" w:cs="Times New Roman"/>
          <w:b/>
          <w:sz w:val="24"/>
          <w:szCs w:val="24"/>
        </w:rPr>
        <w:t xml:space="preserve">CHIKOWERO J </w:t>
      </w:r>
    </w:p>
    <w:p w14:paraId="740DB64A" w14:textId="52C93105" w:rsidR="00E0093D" w:rsidRDefault="00693F7B" w:rsidP="00E0093D">
      <w:pPr>
        <w:jc w:val="both"/>
        <w:rPr>
          <w:rFonts w:ascii="Times New Roman" w:hAnsi="Times New Roman" w:cs="Times New Roman"/>
          <w:bCs/>
          <w:sz w:val="24"/>
          <w:szCs w:val="24"/>
        </w:rPr>
      </w:pPr>
      <w:r>
        <w:rPr>
          <w:rFonts w:ascii="Times New Roman" w:hAnsi="Times New Roman" w:cs="Times New Roman"/>
          <w:bCs/>
          <w:sz w:val="24"/>
          <w:szCs w:val="24"/>
        </w:rPr>
        <w:t>HARARE, 20</w:t>
      </w:r>
      <w:r w:rsidR="00D8768B">
        <w:rPr>
          <w:rFonts w:ascii="Times New Roman" w:hAnsi="Times New Roman" w:cs="Times New Roman"/>
          <w:bCs/>
          <w:sz w:val="24"/>
          <w:szCs w:val="24"/>
        </w:rPr>
        <w:t xml:space="preserve">, 21, 23 </w:t>
      </w:r>
      <w:r w:rsidR="005D044A">
        <w:rPr>
          <w:rFonts w:ascii="Times New Roman" w:hAnsi="Times New Roman" w:cs="Times New Roman"/>
          <w:bCs/>
          <w:sz w:val="24"/>
          <w:szCs w:val="24"/>
        </w:rPr>
        <w:t>and</w:t>
      </w:r>
      <w:r w:rsidR="006379A4">
        <w:rPr>
          <w:rFonts w:ascii="Times New Roman" w:hAnsi="Times New Roman" w:cs="Times New Roman"/>
          <w:bCs/>
          <w:sz w:val="24"/>
          <w:szCs w:val="24"/>
        </w:rPr>
        <w:t xml:space="preserve"> 27 </w:t>
      </w:r>
      <w:r w:rsidR="00D8768B">
        <w:rPr>
          <w:rFonts w:ascii="Times New Roman" w:hAnsi="Times New Roman" w:cs="Times New Roman"/>
          <w:bCs/>
          <w:sz w:val="24"/>
          <w:szCs w:val="24"/>
        </w:rPr>
        <w:t>January</w:t>
      </w:r>
      <w:r w:rsidR="005D044A">
        <w:rPr>
          <w:rFonts w:ascii="Times New Roman" w:hAnsi="Times New Roman" w:cs="Times New Roman"/>
          <w:bCs/>
          <w:sz w:val="24"/>
          <w:szCs w:val="24"/>
        </w:rPr>
        <w:t>, 10</w:t>
      </w:r>
      <w:r w:rsidR="00D8768B">
        <w:rPr>
          <w:rFonts w:ascii="Times New Roman" w:hAnsi="Times New Roman" w:cs="Times New Roman"/>
          <w:bCs/>
          <w:sz w:val="24"/>
          <w:szCs w:val="24"/>
        </w:rPr>
        <w:t xml:space="preserve"> </w:t>
      </w:r>
      <w:r w:rsidR="005D044A">
        <w:rPr>
          <w:rFonts w:ascii="Times New Roman" w:hAnsi="Times New Roman" w:cs="Times New Roman"/>
          <w:bCs/>
          <w:sz w:val="24"/>
          <w:szCs w:val="24"/>
        </w:rPr>
        <w:t>and</w:t>
      </w:r>
      <w:r w:rsidR="00F47826">
        <w:rPr>
          <w:rFonts w:ascii="Times New Roman" w:hAnsi="Times New Roman" w:cs="Times New Roman"/>
          <w:bCs/>
          <w:sz w:val="24"/>
          <w:szCs w:val="24"/>
        </w:rPr>
        <w:t xml:space="preserve"> 18 February</w:t>
      </w:r>
      <w:r w:rsidR="005D044A">
        <w:rPr>
          <w:rFonts w:ascii="Times New Roman" w:hAnsi="Times New Roman" w:cs="Times New Roman"/>
          <w:bCs/>
          <w:sz w:val="24"/>
          <w:szCs w:val="24"/>
        </w:rPr>
        <w:t>, 5,6,24</w:t>
      </w:r>
      <w:r w:rsidR="002E5546">
        <w:rPr>
          <w:rFonts w:ascii="Times New Roman" w:hAnsi="Times New Roman" w:cs="Times New Roman"/>
          <w:bCs/>
          <w:sz w:val="24"/>
          <w:szCs w:val="24"/>
        </w:rPr>
        <w:t xml:space="preserve"> and 25 March </w:t>
      </w:r>
      <w:r w:rsidR="00D8768B">
        <w:rPr>
          <w:rFonts w:ascii="Times New Roman" w:hAnsi="Times New Roman" w:cs="Times New Roman"/>
          <w:bCs/>
          <w:sz w:val="24"/>
          <w:szCs w:val="24"/>
        </w:rPr>
        <w:t>2026</w:t>
      </w:r>
    </w:p>
    <w:p w14:paraId="127AC5BD" w14:textId="77777777" w:rsidR="00D8768B" w:rsidRDefault="00D8768B" w:rsidP="00E0093D">
      <w:pPr>
        <w:jc w:val="both"/>
        <w:rPr>
          <w:rFonts w:ascii="Times New Roman" w:hAnsi="Times New Roman" w:cs="Times New Roman"/>
          <w:bCs/>
          <w:sz w:val="24"/>
          <w:szCs w:val="24"/>
        </w:rPr>
      </w:pPr>
    </w:p>
    <w:p w14:paraId="0380AF54" w14:textId="0B83D19F" w:rsidR="00667E85" w:rsidRDefault="00667E85" w:rsidP="00667E85">
      <w:pPr>
        <w:pStyle w:val="NoSpacing"/>
        <w:jc w:val="both"/>
        <w:rPr>
          <w:rFonts w:ascii="Times New Roman" w:hAnsi="Times New Roman" w:cs="Times New Roman"/>
          <w:sz w:val="24"/>
          <w:szCs w:val="24"/>
        </w:rPr>
      </w:pPr>
      <w:r w:rsidRPr="007F1C3C">
        <w:rPr>
          <w:rFonts w:ascii="Times New Roman" w:hAnsi="Times New Roman" w:cs="Times New Roman"/>
          <w:sz w:val="24"/>
          <w:szCs w:val="24"/>
        </w:rPr>
        <w:t>Assessors</w:t>
      </w:r>
      <w:r>
        <w:rPr>
          <w:rFonts w:ascii="Times New Roman" w:hAnsi="Times New Roman" w:cs="Times New Roman"/>
          <w:sz w:val="24"/>
          <w:szCs w:val="24"/>
        </w:rPr>
        <w:t xml:space="preserve">: Mr </w:t>
      </w:r>
      <w:r w:rsidRPr="00F47826">
        <w:rPr>
          <w:rFonts w:ascii="Times New Roman" w:hAnsi="Times New Roman" w:cs="Times New Roman"/>
          <w:i/>
          <w:sz w:val="24"/>
          <w:szCs w:val="24"/>
        </w:rPr>
        <w:t>G</w:t>
      </w:r>
      <w:r w:rsidR="00F47826" w:rsidRPr="00F47826">
        <w:rPr>
          <w:rFonts w:ascii="Times New Roman" w:hAnsi="Times New Roman" w:cs="Times New Roman"/>
          <w:i/>
          <w:sz w:val="24"/>
          <w:szCs w:val="24"/>
        </w:rPr>
        <w:t>watironga</w:t>
      </w:r>
    </w:p>
    <w:p w14:paraId="7AD2D353" w14:textId="41427017" w:rsidR="00667E85" w:rsidRPr="007F1C3C" w:rsidRDefault="00667E85" w:rsidP="00667E8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 Mr </w:t>
      </w:r>
      <w:r w:rsidR="00F47826" w:rsidRPr="00F47826">
        <w:rPr>
          <w:rFonts w:ascii="Times New Roman" w:hAnsi="Times New Roman" w:cs="Times New Roman"/>
          <w:i/>
          <w:sz w:val="24"/>
          <w:szCs w:val="24"/>
        </w:rPr>
        <w:t>Kuwanda</w:t>
      </w:r>
    </w:p>
    <w:p w14:paraId="0CDC8901" w14:textId="77777777" w:rsidR="00667E85" w:rsidRDefault="00667E85" w:rsidP="00E0093D">
      <w:pPr>
        <w:jc w:val="both"/>
        <w:rPr>
          <w:rFonts w:ascii="Times New Roman" w:hAnsi="Times New Roman" w:cs="Times New Roman"/>
          <w:bCs/>
          <w:sz w:val="24"/>
          <w:szCs w:val="24"/>
        </w:rPr>
      </w:pPr>
    </w:p>
    <w:p w14:paraId="2CD308C9" w14:textId="77777777" w:rsidR="00F47826" w:rsidRPr="003F4D35" w:rsidRDefault="00F47826" w:rsidP="00E0093D">
      <w:pPr>
        <w:jc w:val="both"/>
        <w:rPr>
          <w:rFonts w:ascii="Times New Roman" w:hAnsi="Times New Roman" w:cs="Times New Roman"/>
          <w:bCs/>
          <w:sz w:val="24"/>
          <w:szCs w:val="24"/>
        </w:rPr>
      </w:pPr>
    </w:p>
    <w:p w14:paraId="6382F503" w14:textId="6D753299" w:rsidR="00516FA2" w:rsidRPr="006F594F" w:rsidRDefault="005D044A" w:rsidP="00E0093D">
      <w:pPr>
        <w:jc w:val="both"/>
        <w:rPr>
          <w:rFonts w:ascii="Times New Roman" w:hAnsi="Times New Roman" w:cs="Times New Roman"/>
          <w:b/>
          <w:sz w:val="24"/>
          <w:szCs w:val="24"/>
        </w:rPr>
      </w:pPr>
      <w:r w:rsidRPr="006F594F">
        <w:rPr>
          <w:rFonts w:ascii="Times New Roman" w:hAnsi="Times New Roman" w:cs="Times New Roman"/>
          <w:b/>
          <w:sz w:val="24"/>
          <w:szCs w:val="24"/>
        </w:rPr>
        <w:t>Discharge at the close of the State</w:t>
      </w:r>
      <w:r w:rsidR="00E0093D" w:rsidRPr="006F594F">
        <w:rPr>
          <w:rFonts w:ascii="Times New Roman" w:hAnsi="Times New Roman" w:cs="Times New Roman"/>
          <w:b/>
          <w:sz w:val="24"/>
          <w:szCs w:val="24"/>
        </w:rPr>
        <w:t xml:space="preserve"> Case</w:t>
      </w:r>
    </w:p>
    <w:p w14:paraId="7FCEF9E1" w14:textId="77777777" w:rsidR="00B319FF" w:rsidRDefault="00B319FF" w:rsidP="00E0093D">
      <w:pPr>
        <w:jc w:val="both"/>
        <w:rPr>
          <w:rFonts w:ascii="Times New Roman" w:hAnsi="Times New Roman" w:cs="Times New Roman"/>
          <w:b/>
          <w:sz w:val="24"/>
          <w:szCs w:val="24"/>
          <w:u w:val="single"/>
        </w:rPr>
      </w:pPr>
    </w:p>
    <w:p w14:paraId="31FE5C77" w14:textId="6CE2EA9C" w:rsidR="00516FA2" w:rsidRPr="00BF33BA" w:rsidRDefault="00297ACA" w:rsidP="000B63D3">
      <w:pPr>
        <w:pStyle w:val="NoSpacing"/>
        <w:rPr>
          <w:rFonts w:ascii="Times New Roman" w:hAnsi="Times New Roman" w:cs="Times New Roman"/>
          <w:i/>
          <w:sz w:val="24"/>
          <w:szCs w:val="24"/>
        </w:rPr>
      </w:pPr>
      <w:r>
        <w:rPr>
          <w:rFonts w:ascii="Times New Roman" w:hAnsi="Times New Roman" w:cs="Times New Roman"/>
          <w:i/>
          <w:sz w:val="24"/>
          <w:szCs w:val="24"/>
        </w:rPr>
        <w:t xml:space="preserve">M Manhamo </w:t>
      </w:r>
      <w:r w:rsidRPr="00EF377D">
        <w:rPr>
          <w:rFonts w:ascii="Times New Roman" w:hAnsi="Times New Roman" w:cs="Times New Roman"/>
          <w:sz w:val="24"/>
          <w:szCs w:val="24"/>
        </w:rPr>
        <w:t xml:space="preserve">with </w:t>
      </w:r>
      <w:r>
        <w:rPr>
          <w:rFonts w:ascii="Times New Roman" w:hAnsi="Times New Roman" w:cs="Times New Roman"/>
          <w:i/>
          <w:sz w:val="24"/>
          <w:szCs w:val="24"/>
        </w:rPr>
        <w:t>T Makiy</w:t>
      </w:r>
      <w:r w:rsidR="00516FA2" w:rsidRPr="00BF33BA">
        <w:rPr>
          <w:rFonts w:ascii="Times New Roman" w:hAnsi="Times New Roman" w:cs="Times New Roman"/>
          <w:i/>
          <w:sz w:val="24"/>
          <w:szCs w:val="24"/>
        </w:rPr>
        <w:t>a</w:t>
      </w:r>
      <w:r w:rsidR="00EF377D">
        <w:rPr>
          <w:rFonts w:ascii="Times New Roman" w:hAnsi="Times New Roman" w:cs="Times New Roman"/>
          <w:i/>
          <w:sz w:val="24"/>
          <w:szCs w:val="24"/>
        </w:rPr>
        <w:t>,</w:t>
      </w:r>
      <w:r w:rsidR="00516FA2" w:rsidRPr="00BF33BA">
        <w:rPr>
          <w:rFonts w:ascii="Times New Roman" w:hAnsi="Times New Roman" w:cs="Times New Roman"/>
          <w:i/>
          <w:sz w:val="24"/>
          <w:szCs w:val="24"/>
        </w:rPr>
        <w:t xml:space="preserve"> </w:t>
      </w:r>
      <w:r w:rsidR="00516FA2" w:rsidRPr="006878B4">
        <w:rPr>
          <w:rFonts w:ascii="Times New Roman" w:hAnsi="Times New Roman" w:cs="Times New Roman"/>
          <w:sz w:val="24"/>
          <w:szCs w:val="24"/>
        </w:rPr>
        <w:t xml:space="preserve">for the </w:t>
      </w:r>
      <w:r w:rsidRPr="006878B4">
        <w:rPr>
          <w:rFonts w:ascii="Times New Roman" w:hAnsi="Times New Roman" w:cs="Times New Roman"/>
          <w:sz w:val="24"/>
          <w:szCs w:val="24"/>
        </w:rPr>
        <w:t>state</w:t>
      </w:r>
    </w:p>
    <w:p w14:paraId="243A5414" w14:textId="34B145E9" w:rsidR="00516FA2" w:rsidRPr="00BF33BA" w:rsidRDefault="00516FA2" w:rsidP="000B63D3">
      <w:pPr>
        <w:pStyle w:val="NoSpacing"/>
        <w:rPr>
          <w:rFonts w:ascii="Times New Roman" w:hAnsi="Times New Roman" w:cs="Times New Roman"/>
          <w:i/>
          <w:sz w:val="24"/>
          <w:szCs w:val="24"/>
        </w:rPr>
      </w:pPr>
      <w:r w:rsidRPr="00BF33BA">
        <w:rPr>
          <w:rFonts w:ascii="Times New Roman" w:hAnsi="Times New Roman" w:cs="Times New Roman"/>
          <w:i/>
          <w:sz w:val="24"/>
          <w:szCs w:val="24"/>
        </w:rPr>
        <w:t>S Kachere</w:t>
      </w:r>
      <w:r w:rsidR="00EF377D">
        <w:rPr>
          <w:rFonts w:ascii="Times New Roman" w:hAnsi="Times New Roman" w:cs="Times New Roman"/>
          <w:i/>
          <w:sz w:val="24"/>
          <w:szCs w:val="24"/>
        </w:rPr>
        <w:t>,</w:t>
      </w:r>
      <w:r w:rsidRPr="00BF33BA">
        <w:rPr>
          <w:rFonts w:ascii="Times New Roman" w:hAnsi="Times New Roman" w:cs="Times New Roman"/>
          <w:i/>
          <w:sz w:val="24"/>
          <w:szCs w:val="24"/>
        </w:rPr>
        <w:t xml:space="preserve"> </w:t>
      </w:r>
      <w:r w:rsidRPr="00EF377D">
        <w:rPr>
          <w:rFonts w:ascii="Times New Roman" w:hAnsi="Times New Roman" w:cs="Times New Roman"/>
          <w:sz w:val="24"/>
          <w:szCs w:val="24"/>
        </w:rPr>
        <w:t>for the</w:t>
      </w:r>
      <w:r w:rsidRPr="00BF33BA">
        <w:rPr>
          <w:rFonts w:ascii="Times New Roman" w:hAnsi="Times New Roman" w:cs="Times New Roman"/>
          <w:i/>
          <w:sz w:val="24"/>
          <w:szCs w:val="24"/>
        </w:rPr>
        <w:t xml:space="preserve"> </w:t>
      </w:r>
      <w:r w:rsidR="00297ACA" w:rsidRPr="006878B4">
        <w:rPr>
          <w:rFonts w:ascii="Times New Roman" w:hAnsi="Times New Roman" w:cs="Times New Roman"/>
          <w:sz w:val="24"/>
          <w:szCs w:val="24"/>
        </w:rPr>
        <w:t>1</w:t>
      </w:r>
      <w:r w:rsidR="00297ACA" w:rsidRPr="006878B4">
        <w:rPr>
          <w:rFonts w:ascii="Times New Roman" w:hAnsi="Times New Roman" w:cs="Times New Roman"/>
          <w:sz w:val="24"/>
          <w:szCs w:val="24"/>
          <w:vertAlign w:val="superscript"/>
        </w:rPr>
        <w:t>st</w:t>
      </w:r>
      <w:r w:rsidR="00297ACA" w:rsidRPr="006878B4">
        <w:rPr>
          <w:rFonts w:ascii="Times New Roman" w:hAnsi="Times New Roman" w:cs="Times New Roman"/>
          <w:sz w:val="24"/>
          <w:szCs w:val="24"/>
        </w:rPr>
        <w:t xml:space="preserve"> </w:t>
      </w:r>
      <w:r w:rsidR="006F594F">
        <w:rPr>
          <w:rFonts w:ascii="Times New Roman" w:hAnsi="Times New Roman" w:cs="Times New Roman"/>
          <w:sz w:val="24"/>
          <w:szCs w:val="24"/>
        </w:rPr>
        <w:t>a</w:t>
      </w:r>
      <w:r w:rsidR="00297ACA" w:rsidRPr="006878B4">
        <w:rPr>
          <w:rFonts w:ascii="Times New Roman" w:hAnsi="Times New Roman" w:cs="Times New Roman"/>
          <w:sz w:val="24"/>
          <w:szCs w:val="24"/>
        </w:rPr>
        <w:t>ccused</w:t>
      </w:r>
      <w:r w:rsidR="000B63D3" w:rsidRPr="00BF33BA">
        <w:rPr>
          <w:rFonts w:ascii="Times New Roman" w:hAnsi="Times New Roman" w:cs="Times New Roman"/>
          <w:i/>
          <w:sz w:val="24"/>
          <w:szCs w:val="24"/>
        </w:rPr>
        <w:t xml:space="preserve"> </w:t>
      </w:r>
    </w:p>
    <w:p w14:paraId="4A8C1D6C" w14:textId="4D024419" w:rsidR="000B63D3" w:rsidRPr="00BF33BA" w:rsidRDefault="000B63D3" w:rsidP="000B63D3">
      <w:pPr>
        <w:pStyle w:val="NoSpacing"/>
        <w:rPr>
          <w:rFonts w:ascii="Times New Roman" w:hAnsi="Times New Roman" w:cs="Times New Roman"/>
          <w:i/>
          <w:sz w:val="24"/>
          <w:szCs w:val="24"/>
        </w:rPr>
      </w:pPr>
      <w:r w:rsidRPr="00BF33BA">
        <w:rPr>
          <w:rFonts w:ascii="Times New Roman" w:hAnsi="Times New Roman" w:cs="Times New Roman"/>
          <w:i/>
          <w:sz w:val="24"/>
          <w:szCs w:val="24"/>
        </w:rPr>
        <w:t>N Chikono</w:t>
      </w:r>
      <w:r w:rsidR="00EF377D">
        <w:rPr>
          <w:rFonts w:ascii="Times New Roman" w:hAnsi="Times New Roman" w:cs="Times New Roman"/>
          <w:i/>
          <w:sz w:val="24"/>
          <w:szCs w:val="24"/>
        </w:rPr>
        <w:t>,</w:t>
      </w:r>
      <w:r w:rsidRPr="00BF33BA">
        <w:rPr>
          <w:rFonts w:ascii="Times New Roman" w:hAnsi="Times New Roman" w:cs="Times New Roman"/>
          <w:i/>
          <w:sz w:val="24"/>
          <w:szCs w:val="24"/>
        </w:rPr>
        <w:t xml:space="preserve"> </w:t>
      </w:r>
      <w:r w:rsidR="00297ACA" w:rsidRPr="00EF377D">
        <w:rPr>
          <w:rFonts w:ascii="Times New Roman" w:hAnsi="Times New Roman" w:cs="Times New Roman"/>
          <w:sz w:val="24"/>
          <w:szCs w:val="24"/>
        </w:rPr>
        <w:t>for</w:t>
      </w:r>
      <w:r w:rsidRPr="00EF377D">
        <w:rPr>
          <w:rFonts w:ascii="Times New Roman" w:hAnsi="Times New Roman" w:cs="Times New Roman"/>
          <w:sz w:val="24"/>
          <w:szCs w:val="24"/>
        </w:rPr>
        <w:t xml:space="preserve"> the</w:t>
      </w:r>
      <w:r w:rsidRPr="00BF33BA">
        <w:rPr>
          <w:rFonts w:ascii="Times New Roman" w:hAnsi="Times New Roman" w:cs="Times New Roman"/>
          <w:i/>
          <w:sz w:val="24"/>
          <w:szCs w:val="24"/>
        </w:rPr>
        <w:t xml:space="preserve"> </w:t>
      </w:r>
      <w:r w:rsidRPr="006878B4">
        <w:rPr>
          <w:rFonts w:ascii="Times New Roman" w:hAnsi="Times New Roman" w:cs="Times New Roman"/>
          <w:sz w:val="24"/>
          <w:szCs w:val="24"/>
        </w:rPr>
        <w:t>2</w:t>
      </w:r>
      <w:r w:rsidRPr="006878B4">
        <w:rPr>
          <w:rFonts w:ascii="Times New Roman" w:hAnsi="Times New Roman" w:cs="Times New Roman"/>
          <w:sz w:val="24"/>
          <w:szCs w:val="24"/>
          <w:vertAlign w:val="superscript"/>
        </w:rPr>
        <w:t>nd</w:t>
      </w:r>
      <w:r w:rsidRPr="006878B4">
        <w:rPr>
          <w:rFonts w:ascii="Times New Roman" w:hAnsi="Times New Roman" w:cs="Times New Roman"/>
          <w:sz w:val="24"/>
          <w:szCs w:val="24"/>
        </w:rPr>
        <w:t xml:space="preserve"> </w:t>
      </w:r>
      <w:r w:rsidR="006F594F">
        <w:rPr>
          <w:rFonts w:ascii="Times New Roman" w:hAnsi="Times New Roman" w:cs="Times New Roman"/>
          <w:sz w:val="24"/>
          <w:szCs w:val="24"/>
        </w:rPr>
        <w:t>a</w:t>
      </w:r>
      <w:r w:rsidR="00297ACA" w:rsidRPr="006878B4">
        <w:rPr>
          <w:rFonts w:ascii="Times New Roman" w:hAnsi="Times New Roman" w:cs="Times New Roman"/>
          <w:sz w:val="24"/>
          <w:szCs w:val="24"/>
        </w:rPr>
        <w:t>ccused</w:t>
      </w:r>
    </w:p>
    <w:p w14:paraId="173535AA" w14:textId="77777777" w:rsidR="00BF33BA" w:rsidRDefault="00BF33BA" w:rsidP="000B63D3">
      <w:pPr>
        <w:pStyle w:val="NoSpacing"/>
        <w:rPr>
          <w:rFonts w:ascii="Times New Roman" w:hAnsi="Times New Roman" w:cs="Times New Roman"/>
        </w:rPr>
      </w:pPr>
    </w:p>
    <w:p w14:paraId="6F5886A8" w14:textId="77777777" w:rsidR="00BF33BA" w:rsidRDefault="00BF33BA" w:rsidP="000B63D3">
      <w:pPr>
        <w:pStyle w:val="NoSpacing"/>
        <w:rPr>
          <w:rFonts w:ascii="Times New Roman" w:hAnsi="Times New Roman" w:cs="Times New Roman"/>
        </w:rPr>
      </w:pPr>
    </w:p>
    <w:p w14:paraId="3232DB4F" w14:textId="04725B27" w:rsidR="00BF33BA" w:rsidRDefault="00BF33BA" w:rsidP="000B63D3">
      <w:pPr>
        <w:pStyle w:val="NoSpacing"/>
        <w:rPr>
          <w:rFonts w:ascii="Times New Roman" w:hAnsi="Times New Roman" w:cs="Times New Roman"/>
          <w:sz w:val="24"/>
          <w:szCs w:val="24"/>
        </w:rPr>
      </w:pPr>
      <w:r w:rsidRPr="00BF33BA">
        <w:rPr>
          <w:rFonts w:ascii="Times New Roman" w:hAnsi="Times New Roman" w:cs="Times New Roman"/>
          <w:sz w:val="24"/>
          <w:szCs w:val="24"/>
        </w:rPr>
        <w:t>CHIKOWERO J</w:t>
      </w:r>
    </w:p>
    <w:p w14:paraId="46B2348A" w14:textId="77777777" w:rsidR="00B57CE9" w:rsidRDefault="00B57CE9" w:rsidP="000B63D3">
      <w:pPr>
        <w:pStyle w:val="NoSpacing"/>
        <w:rPr>
          <w:rFonts w:ascii="Times New Roman" w:hAnsi="Times New Roman" w:cs="Times New Roman"/>
          <w:sz w:val="24"/>
          <w:szCs w:val="24"/>
        </w:rPr>
      </w:pPr>
    </w:p>
    <w:p w14:paraId="3D96745D" w14:textId="583F0747" w:rsidR="00B57CE9" w:rsidRPr="00B57CE9" w:rsidRDefault="00B57CE9" w:rsidP="000B63D3">
      <w:pPr>
        <w:pStyle w:val="NoSpacing"/>
        <w:rPr>
          <w:rFonts w:ascii="Times New Roman" w:hAnsi="Times New Roman" w:cs="Times New Roman"/>
          <w:sz w:val="24"/>
          <w:szCs w:val="24"/>
          <w:u w:val="single"/>
        </w:rPr>
      </w:pPr>
      <w:r w:rsidRPr="00B57CE9">
        <w:rPr>
          <w:rFonts w:ascii="Times New Roman" w:hAnsi="Times New Roman" w:cs="Times New Roman"/>
          <w:sz w:val="24"/>
          <w:szCs w:val="24"/>
          <w:u w:val="single"/>
        </w:rPr>
        <w:t>IN</w:t>
      </w:r>
      <w:r w:rsidR="00677A44">
        <w:rPr>
          <w:rFonts w:ascii="Times New Roman" w:hAnsi="Times New Roman" w:cs="Times New Roman"/>
          <w:sz w:val="24"/>
          <w:szCs w:val="24"/>
          <w:u w:val="single"/>
        </w:rPr>
        <w:t>T</w:t>
      </w:r>
      <w:r w:rsidRPr="00B57CE9">
        <w:rPr>
          <w:rFonts w:ascii="Times New Roman" w:hAnsi="Times New Roman" w:cs="Times New Roman"/>
          <w:sz w:val="24"/>
          <w:szCs w:val="24"/>
          <w:u w:val="single"/>
        </w:rPr>
        <w:t>RODUCTION</w:t>
      </w:r>
    </w:p>
    <w:p w14:paraId="0501FEA2" w14:textId="77777777" w:rsidR="00667E85" w:rsidRDefault="00667E85" w:rsidP="005A4FDF">
      <w:pPr>
        <w:spacing w:line="276" w:lineRule="auto"/>
        <w:ind w:left="720" w:hanging="720"/>
        <w:jc w:val="both"/>
        <w:rPr>
          <w:rFonts w:ascii="Times New Roman" w:hAnsi="Times New Roman" w:cs="Times New Roman"/>
          <w:sz w:val="24"/>
          <w:szCs w:val="24"/>
        </w:rPr>
      </w:pPr>
    </w:p>
    <w:p w14:paraId="2EDC9B6A" w14:textId="77777777" w:rsidR="00536639" w:rsidRDefault="00C439E0" w:rsidP="00536639">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B57CE9">
        <w:rPr>
          <w:rFonts w:ascii="Times New Roman" w:hAnsi="Times New Roman" w:cs="Times New Roman"/>
          <w:sz w:val="24"/>
          <w:szCs w:val="24"/>
        </w:rPr>
        <w:t xml:space="preserve">In a well-reasoned </w:t>
      </w:r>
      <w:r>
        <w:rPr>
          <w:rFonts w:ascii="Times New Roman" w:hAnsi="Times New Roman" w:cs="Times New Roman"/>
          <w:sz w:val="24"/>
          <w:szCs w:val="24"/>
        </w:rPr>
        <w:t>response Mr</w:t>
      </w:r>
      <w:r w:rsidR="00476BCD">
        <w:rPr>
          <w:rFonts w:ascii="Times New Roman" w:hAnsi="Times New Roman" w:cs="Times New Roman"/>
          <w:sz w:val="24"/>
          <w:szCs w:val="24"/>
        </w:rPr>
        <w:t xml:space="preserve"> Manhamo and Mrs Makiya </w:t>
      </w:r>
      <w:r>
        <w:rPr>
          <w:rFonts w:ascii="Times New Roman" w:hAnsi="Times New Roman" w:cs="Times New Roman"/>
          <w:sz w:val="24"/>
          <w:szCs w:val="24"/>
        </w:rPr>
        <w:t>conceded the</w:t>
      </w:r>
      <w:r w:rsidR="00536639">
        <w:rPr>
          <w:rFonts w:ascii="Times New Roman" w:hAnsi="Times New Roman" w:cs="Times New Roman"/>
          <w:sz w:val="24"/>
          <w:szCs w:val="24"/>
        </w:rPr>
        <w:t xml:space="preserve"> accused</w:t>
      </w:r>
    </w:p>
    <w:p w14:paraId="048AA45D" w14:textId="4EC16D30" w:rsidR="00536639" w:rsidRDefault="00941D58" w:rsidP="00536639">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P</w:t>
      </w:r>
      <w:r w:rsidR="00476BCD">
        <w:rPr>
          <w:rFonts w:ascii="Times New Roman" w:hAnsi="Times New Roman" w:cs="Times New Roman"/>
          <w:sz w:val="24"/>
          <w:szCs w:val="24"/>
        </w:rPr>
        <w:t>ersons</w:t>
      </w:r>
      <w:r>
        <w:rPr>
          <w:rFonts w:ascii="Times New Roman" w:hAnsi="Times New Roman" w:cs="Times New Roman"/>
          <w:sz w:val="24"/>
          <w:szCs w:val="24"/>
        </w:rPr>
        <w:t>’</w:t>
      </w:r>
      <w:r w:rsidR="00476BCD">
        <w:rPr>
          <w:rFonts w:ascii="Times New Roman" w:hAnsi="Times New Roman" w:cs="Times New Roman"/>
          <w:sz w:val="24"/>
          <w:szCs w:val="24"/>
        </w:rPr>
        <w:t xml:space="preserve"> applications for discharge at the close of the case for the </w:t>
      </w:r>
      <w:r w:rsidR="00C439E0">
        <w:rPr>
          <w:rFonts w:ascii="Times New Roman" w:hAnsi="Times New Roman" w:cs="Times New Roman"/>
          <w:sz w:val="24"/>
          <w:szCs w:val="24"/>
        </w:rPr>
        <w:t xml:space="preserve">prosecution. The concession </w:t>
      </w:r>
    </w:p>
    <w:p w14:paraId="0C0F1954" w14:textId="55D04592" w:rsidR="00E0093D" w:rsidRDefault="00C439E0" w:rsidP="00536639">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is proper.</w:t>
      </w:r>
    </w:p>
    <w:p w14:paraId="7DACA81E" w14:textId="77777777" w:rsidR="00FD6289" w:rsidRDefault="00FD6289" w:rsidP="001962C3">
      <w:pPr>
        <w:rPr>
          <w:rFonts w:ascii="Times New Roman" w:hAnsi="Times New Roman" w:cs="Times New Roman"/>
          <w:sz w:val="24"/>
          <w:szCs w:val="24"/>
        </w:rPr>
      </w:pPr>
    </w:p>
    <w:p w14:paraId="63BA8154" w14:textId="7364E346" w:rsidR="00FD6289" w:rsidRDefault="00FD6289" w:rsidP="001962C3">
      <w:pPr>
        <w:rPr>
          <w:rFonts w:ascii="Times New Roman" w:hAnsi="Times New Roman" w:cs="Times New Roman"/>
          <w:sz w:val="24"/>
          <w:szCs w:val="24"/>
          <w:u w:val="single"/>
        </w:rPr>
      </w:pPr>
      <w:r w:rsidRPr="00FD6289">
        <w:rPr>
          <w:rFonts w:ascii="Times New Roman" w:hAnsi="Times New Roman" w:cs="Times New Roman"/>
          <w:sz w:val="24"/>
          <w:szCs w:val="24"/>
          <w:u w:val="single"/>
        </w:rPr>
        <w:t xml:space="preserve"> THE CHARGE</w:t>
      </w:r>
    </w:p>
    <w:p w14:paraId="6DB1261B" w14:textId="49699B0E" w:rsidR="00114B24" w:rsidRDefault="00FD6289" w:rsidP="00536639">
      <w:pPr>
        <w:spacing w:line="276" w:lineRule="auto"/>
        <w:ind w:left="720" w:hanging="720"/>
        <w:jc w:val="both"/>
        <w:rPr>
          <w:rFonts w:ascii="Times New Roman" w:hAnsi="Times New Roman" w:cs="Times New Roman"/>
          <w:sz w:val="24"/>
          <w:szCs w:val="24"/>
        </w:rPr>
      </w:pPr>
      <w:r>
        <w:rPr>
          <w:rFonts w:ascii="Times New Roman" w:hAnsi="Times New Roman" w:cs="Times New Roman"/>
          <w:sz w:val="24"/>
          <w:szCs w:val="24"/>
        </w:rPr>
        <w:t>[2]</w:t>
      </w:r>
      <w:r w:rsidR="00EC4BD8">
        <w:rPr>
          <w:rFonts w:ascii="Times New Roman" w:hAnsi="Times New Roman" w:cs="Times New Roman"/>
          <w:sz w:val="24"/>
          <w:szCs w:val="24"/>
        </w:rPr>
        <w:tab/>
      </w:r>
      <w:r>
        <w:rPr>
          <w:rFonts w:ascii="Times New Roman" w:hAnsi="Times New Roman" w:cs="Times New Roman"/>
          <w:sz w:val="24"/>
          <w:szCs w:val="24"/>
        </w:rPr>
        <w:t>The accused persons</w:t>
      </w:r>
      <w:r w:rsidR="00194DEC">
        <w:rPr>
          <w:rFonts w:ascii="Times New Roman" w:hAnsi="Times New Roman" w:cs="Times New Roman"/>
          <w:sz w:val="24"/>
          <w:szCs w:val="24"/>
        </w:rPr>
        <w:t>’</w:t>
      </w:r>
      <w:r>
        <w:rPr>
          <w:rFonts w:ascii="Times New Roman" w:hAnsi="Times New Roman" w:cs="Times New Roman"/>
          <w:sz w:val="24"/>
          <w:szCs w:val="24"/>
        </w:rPr>
        <w:t xml:space="preserve"> are on trial on a charge of fraud as defined in </w:t>
      </w:r>
      <w:r w:rsidR="004A00C4">
        <w:rPr>
          <w:rFonts w:ascii="Times New Roman" w:hAnsi="Times New Roman" w:cs="Times New Roman"/>
          <w:sz w:val="24"/>
          <w:szCs w:val="24"/>
        </w:rPr>
        <w:t>S</w:t>
      </w:r>
      <w:r w:rsidR="00114B24">
        <w:rPr>
          <w:rFonts w:ascii="Times New Roman" w:hAnsi="Times New Roman" w:cs="Times New Roman"/>
          <w:sz w:val="24"/>
          <w:szCs w:val="24"/>
        </w:rPr>
        <w:t xml:space="preserve"> </w:t>
      </w:r>
      <w:r w:rsidR="00740525">
        <w:rPr>
          <w:rFonts w:ascii="Times New Roman" w:hAnsi="Times New Roman" w:cs="Times New Roman"/>
          <w:sz w:val="24"/>
          <w:szCs w:val="24"/>
        </w:rPr>
        <w:t>136(a) and (b)</w:t>
      </w:r>
      <w:r w:rsidR="005D11FE">
        <w:rPr>
          <w:rFonts w:ascii="Times New Roman" w:hAnsi="Times New Roman" w:cs="Times New Roman"/>
          <w:sz w:val="24"/>
          <w:szCs w:val="24"/>
        </w:rPr>
        <w:t xml:space="preserve"> </w:t>
      </w:r>
      <w:r w:rsidR="00740525">
        <w:rPr>
          <w:rFonts w:ascii="Times New Roman" w:hAnsi="Times New Roman" w:cs="Times New Roman"/>
          <w:sz w:val="24"/>
          <w:szCs w:val="24"/>
        </w:rPr>
        <w:t xml:space="preserve">of </w:t>
      </w:r>
    </w:p>
    <w:p w14:paraId="36F58742" w14:textId="50068801" w:rsidR="00114B24" w:rsidRDefault="00740525" w:rsidP="00536639">
      <w:pPr>
        <w:spacing w:line="276"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the </w:t>
      </w:r>
      <w:r w:rsidR="00194DEC">
        <w:rPr>
          <w:rFonts w:ascii="Times New Roman" w:hAnsi="Times New Roman" w:cs="Times New Roman"/>
          <w:sz w:val="24"/>
          <w:szCs w:val="24"/>
        </w:rPr>
        <w:t>C</w:t>
      </w:r>
      <w:r w:rsidR="004A00C4">
        <w:rPr>
          <w:rFonts w:ascii="Times New Roman" w:hAnsi="Times New Roman" w:cs="Times New Roman"/>
          <w:sz w:val="24"/>
          <w:szCs w:val="24"/>
        </w:rPr>
        <w:t>riminal Law (Codification and R</w:t>
      </w:r>
      <w:r>
        <w:rPr>
          <w:rFonts w:ascii="Times New Roman" w:hAnsi="Times New Roman" w:cs="Times New Roman"/>
          <w:sz w:val="24"/>
          <w:szCs w:val="24"/>
        </w:rPr>
        <w:t>eform</w:t>
      </w:r>
      <w:r w:rsidR="002A392C">
        <w:rPr>
          <w:rFonts w:ascii="Times New Roman" w:hAnsi="Times New Roman" w:cs="Times New Roman"/>
          <w:sz w:val="24"/>
          <w:szCs w:val="24"/>
        </w:rPr>
        <w:t>) Act</w:t>
      </w:r>
      <w:r w:rsidR="00E425AB">
        <w:rPr>
          <w:rFonts w:ascii="Times New Roman" w:hAnsi="Times New Roman" w:cs="Times New Roman"/>
          <w:sz w:val="24"/>
          <w:szCs w:val="24"/>
        </w:rPr>
        <w:t xml:space="preserve"> [</w:t>
      </w:r>
      <w:r w:rsidR="00E425AB" w:rsidRPr="00E425AB">
        <w:rPr>
          <w:rFonts w:ascii="Times New Roman" w:hAnsi="Times New Roman" w:cs="Times New Roman"/>
          <w:i/>
          <w:sz w:val="24"/>
          <w:szCs w:val="24"/>
        </w:rPr>
        <w:t>Chapter 9:23</w:t>
      </w:r>
      <w:r w:rsidR="00E425AB">
        <w:rPr>
          <w:rFonts w:ascii="Times New Roman" w:hAnsi="Times New Roman" w:cs="Times New Roman"/>
          <w:sz w:val="24"/>
          <w:szCs w:val="24"/>
        </w:rPr>
        <w:t>]</w:t>
      </w:r>
      <w:r w:rsidR="00114B24">
        <w:rPr>
          <w:rFonts w:ascii="Times New Roman" w:hAnsi="Times New Roman" w:cs="Times New Roman"/>
          <w:sz w:val="24"/>
          <w:szCs w:val="24"/>
        </w:rPr>
        <w:t>.</w:t>
      </w:r>
      <w:r w:rsidR="00D120A5">
        <w:rPr>
          <w:rFonts w:ascii="Times New Roman" w:hAnsi="Times New Roman" w:cs="Times New Roman"/>
          <w:sz w:val="24"/>
          <w:szCs w:val="24"/>
        </w:rPr>
        <w:t xml:space="preserve"> </w:t>
      </w:r>
      <w:r w:rsidR="00114B24">
        <w:rPr>
          <w:rFonts w:ascii="Times New Roman" w:hAnsi="Times New Roman" w:cs="Times New Roman"/>
          <w:sz w:val="24"/>
          <w:szCs w:val="24"/>
        </w:rPr>
        <w:t xml:space="preserve">The charge sheet </w:t>
      </w:r>
      <w:r w:rsidR="002A392C">
        <w:rPr>
          <w:rFonts w:ascii="Times New Roman" w:hAnsi="Times New Roman" w:cs="Times New Roman"/>
          <w:sz w:val="24"/>
          <w:szCs w:val="24"/>
        </w:rPr>
        <w:t>reads, in</w:t>
      </w:r>
      <w:r w:rsidR="00E425AB">
        <w:rPr>
          <w:rFonts w:ascii="Times New Roman" w:hAnsi="Times New Roman" w:cs="Times New Roman"/>
          <w:sz w:val="24"/>
          <w:szCs w:val="24"/>
        </w:rPr>
        <w:t xml:space="preserve"> </w:t>
      </w:r>
    </w:p>
    <w:p w14:paraId="006FE9FF" w14:textId="0EEAF410" w:rsidR="00FD6289" w:rsidRDefault="00114B24" w:rsidP="00536639">
      <w:pPr>
        <w:spacing w:line="276"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material </w:t>
      </w:r>
      <w:r w:rsidR="002A392C">
        <w:rPr>
          <w:rFonts w:ascii="Times New Roman" w:hAnsi="Times New Roman" w:cs="Times New Roman"/>
          <w:sz w:val="24"/>
          <w:szCs w:val="24"/>
        </w:rPr>
        <w:t>part:</w:t>
      </w:r>
    </w:p>
    <w:p w14:paraId="5016B8FA" w14:textId="77777777" w:rsidR="008149AA" w:rsidRPr="008149AA" w:rsidRDefault="00EC4BD8" w:rsidP="006F594F">
      <w:pPr>
        <w:pStyle w:val="NoSpacing"/>
        <w:ind w:left="720"/>
        <w:jc w:val="both"/>
        <w:rPr>
          <w:rFonts w:ascii="Times New Roman" w:hAnsi="Times New Roman" w:cs="Times New Roman"/>
        </w:rPr>
      </w:pPr>
      <w:r w:rsidRPr="008149AA">
        <w:rPr>
          <w:rFonts w:ascii="Times New Roman" w:hAnsi="Times New Roman" w:cs="Times New Roman"/>
        </w:rPr>
        <w:t xml:space="preserve">‘‘In that on a date to the prosecutor </w:t>
      </w:r>
      <w:r w:rsidR="00857FA7" w:rsidRPr="008149AA">
        <w:rPr>
          <w:rFonts w:ascii="Times New Roman" w:hAnsi="Times New Roman" w:cs="Times New Roman"/>
        </w:rPr>
        <w:t>unknown</w:t>
      </w:r>
      <w:r w:rsidRPr="008149AA">
        <w:rPr>
          <w:rFonts w:ascii="Times New Roman" w:hAnsi="Times New Roman" w:cs="Times New Roman"/>
        </w:rPr>
        <w:t xml:space="preserve">  but during the </w:t>
      </w:r>
      <w:r w:rsidR="00857FA7" w:rsidRPr="008149AA">
        <w:rPr>
          <w:rFonts w:ascii="Times New Roman" w:hAnsi="Times New Roman" w:cs="Times New Roman"/>
        </w:rPr>
        <w:t>period</w:t>
      </w:r>
      <w:r w:rsidRPr="008149AA">
        <w:rPr>
          <w:rFonts w:ascii="Times New Roman" w:hAnsi="Times New Roman" w:cs="Times New Roman"/>
        </w:rPr>
        <w:t xml:space="preserve"> extending from 1 </w:t>
      </w:r>
      <w:r w:rsidR="00857FA7" w:rsidRPr="008149AA">
        <w:rPr>
          <w:rFonts w:ascii="Times New Roman" w:hAnsi="Times New Roman" w:cs="Times New Roman"/>
        </w:rPr>
        <w:t>April</w:t>
      </w:r>
      <w:r w:rsidRPr="008149AA">
        <w:rPr>
          <w:rFonts w:ascii="Times New Roman" w:hAnsi="Times New Roman" w:cs="Times New Roman"/>
        </w:rPr>
        <w:t xml:space="preserve"> 2021 to 31  December 2022 an</w:t>
      </w:r>
      <w:r w:rsidR="007B772E" w:rsidRPr="008149AA">
        <w:rPr>
          <w:rFonts w:ascii="Times New Roman" w:hAnsi="Times New Roman" w:cs="Times New Roman"/>
        </w:rPr>
        <w:t xml:space="preserve">d at the City of Harare offices ,Harare Central Business District Lilian  Chitanga and Spencer  Mabeka or one or both of them acting in association with each </w:t>
      </w:r>
      <w:r w:rsidR="007B772E" w:rsidRPr="008149AA">
        <w:rPr>
          <w:rFonts w:ascii="Times New Roman" w:hAnsi="Times New Roman" w:cs="Times New Roman"/>
        </w:rPr>
        <w:lastRenderedPageBreak/>
        <w:t>other ,unlawfully and with  intent to defraud the City of Harare or realising that there was a real risk or possibility of deceiving the City of Harare ,made a misrepresentation to the Cit</w:t>
      </w:r>
      <w:r w:rsidR="00984B4C" w:rsidRPr="008149AA">
        <w:rPr>
          <w:rFonts w:ascii="Times New Roman" w:hAnsi="Times New Roman" w:cs="Times New Roman"/>
        </w:rPr>
        <w:t>y of Harare that their company B</w:t>
      </w:r>
      <w:r w:rsidR="007B772E" w:rsidRPr="008149AA">
        <w:rPr>
          <w:rFonts w:ascii="Times New Roman" w:hAnsi="Times New Roman" w:cs="Times New Roman"/>
        </w:rPr>
        <w:t>rickstone Bui</w:t>
      </w:r>
      <w:r w:rsidR="00984B4C" w:rsidRPr="008149AA">
        <w:rPr>
          <w:rFonts w:ascii="Times New Roman" w:hAnsi="Times New Roman" w:cs="Times New Roman"/>
        </w:rPr>
        <w:t>lders and C</w:t>
      </w:r>
      <w:r w:rsidR="007B772E" w:rsidRPr="008149AA">
        <w:rPr>
          <w:rFonts w:ascii="Times New Roman" w:hAnsi="Times New Roman" w:cs="Times New Roman"/>
        </w:rPr>
        <w:t xml:space="preserve">ontractors Private </w:t>
      </w:r>
      <w:r w:rsidR="00984B4C" w:rsidRPr="008149AA">
        <w:rPr>
          <w:rFonts w:ascii="Times New Roman" w:hAnsi="Times New Roman" w:cs="Times New Roman"/>
        </w:rPr>
        <w:t>Limited</w:t>
      </w:r>
      <w:r w:rsidR="007B772E" w:rsidRPr="008149AA">
        <w:rPr>
          <w:rFonts w:ascii="Times New Roman" w:hAnsi="Times New Roman" w:cs="Times New Roman"/>
        </w:rPr>
        <w:t>:</w:t>
      </w:r>
    </w:p>
    <w:p w14:paraId="5C7DF688" w14:textId="12C33A6C" w:rsidR="00886DDF" w:rsidRPr="008149AA" w:rsidRDefault="00855EC5" w:rsidP="006F594F">
      <w:pPr>
        <w:pStyle w:val="NoSpacing"/>
        <w:ind w:left="720"/>
        <w:jc w:val="both"/>
        <w:rPr>
          <w:rFonts w:ascii="Times New Roman" w:hAnsi="Times New Roman" w:cs="Times New Roman"/>
        </w:rPr>
      </w:pPr>
      <w:r w:rsidRPr="008149AA">
        <w:rPr>
          <w:rFonts w:ascii="Times New Roman" w:hAnsi="Times New Roman" w:cs="Times New Roman"/>
        </w:rPr>
        <w:t xml:space="preserve">(a) </w:t>
      </w:r>
      <w:r w:rsidR="004345D0" w:rsidRPr="008149AA">
        <w:rPr>
          <w:rFonts w:ascii="Times New Roman" w:hAnsi="Times New Roman" w:cs="Times New Roman"/>
        </w:rPr>
        <w:t>Had been allocated a piece of land on stand numbers 18991 to 19042 under layout plan T</w:t>
      </w:r>
      <w:r w:rsidR="00DC4B96" w:rsidRPr="008149AA">
        <w:rPr>
          <w:rFonts w:ascii="Times New Roman" w:hAnsi="Times New Roman" w:cs="Times New Roman"/>
        </w:rPr>
        <w:t>P2F2219/3 in the Belvedere Ridge View area measuring 14</w:t>
      </w:r>
      <w:r w:rsidR="00167C12" w:rsidRPr="008149AA">
        <w:rPr>
          <w:rFonts w:ascii="Times New Roman" w:hAnsi="Times New Roman" w:cs="Times New Roman"/>
        </w:rPr>
        <w:t>, 4354</w:t>
      </w:r>
      <w:r w:rsidR="00DC4B96" w:rsidRPr="008149AA">
        <w:rPr>
          <w:rFonts w:ascii="Times New Roman" w:hAnsi="Times New Roman" w:cs="Times New Roman"/>
        </w:rPr>
        <w:t xml:space="preserve"> hectares by the Ministry of Local Government and Public Works.</w:t>
      </w:r>
    </w:p>
    <w:p w14:paraId="3067D8DB" w14:textId="269B47F7" w:rsidR="003E7DB5" w:rsidRPr="008149AA" w:rsidRDefault="00855EC5" w:rsidP="006F594F">
      <w:pPr>
        <w:pStyle w:val="NoSpacing"/>
        <w:ind w:firstLine="720"/>
        <w:jc w:val="both"/>
        <w:rPr>
          <w:rFonts w:ascii="Times New Roman" w:hAnsi="Times New Roman" w:cs="Times New Roman"/>
        </w:rPr>
      </w:pPr>
      <w:r w:rsidRPr="008149AA">
        <w:rPr>
          <w:rFonts w:ascii="Times New Roman" w:hAnsi="Times New Roman" w:cs="Times New Roman"/>
        </w:rPr>
        <w:t xml:space="preserve">(b) </w:t>
      </w:r>
      <w:r w:rsidR="003E7DB5" w:rsidRPr="008149AA">
        <w:rPr>
          <w:rFonts w:ascii="Times New Roman" w:hAnsi="Times New Roman" w:cs="Times New Roman"/>
        </w:rPr>
        <w:t>That they had the authority to occupy and develop that piece of land.</w:t>
      </w:r>
    </w:p>
    <w:p w14:paraId="69EC978D" w14:textId="3FA9ADC8" w:rsidR="00C9558B" w:rsidRDefault="00495B16" w:rsidP="006F594F">
      <w:pPr>
        <w:pStyle w:val="NoSpacing"/>
        <w:ind w:left="720"/>
        <w:jc w:val="both"/>
        <w:rPr>
          <w:rFonts w:ascii="Times New Roman" w:hAnsi="Times New Roman" w:cs="Times New Roman"/>
        </w:rPr>
      </w:pPr>
      <w:r w:rsidRPr="008149AA">
        <w:rPr>
          <w:rFonts w:ascii="Times New Roman" w:hAnsi="Times New Roman" w:cs="Times New Roman"/>
        </w:rPr>
        <w:t xml:space="preserve">Whereas in truth and actual </w:t>
      </w:r>
      <w:r w:rsidR="0093258F" w:rsidRPr="008149AA">
        <w:rPr>
          <w:rFonts w:ascii="Times New Roman" w:hAnsi="Times New Roman" w:cs="Times New Roman"/>
        </w:rPr>
        <w:t>fact, when</w:t>
      </w:r>
      <w:r w:rsidRPr="008149AA">
        <w:rPr>
          <w:rFonts w:ascii="Times New Roman" w:hAnsi="Times New Roman" w:cs="Times New Roman"/>
        </w:rPr>
        <w:t xml:space="preserve"> Lilian Chitanga</w:t>
      </w:r>
      <w:r w:rsidR="00A66BB6" w:rsidRPr="008149AA">
        <w:rPr>
          <w:rFonts w:ascii="Times New Roman" w:hAnsi="Times New Roman" w:cs="Times New Roman"/>
        </w:rPr>
        <w:t xml:space="preserve"> and Spencer Mabeka or one or both of them so </w:t>
      </w:r>
      <w:r w:rsidR="0093258F" w:rsidRPr="008149AA">
        <w:rPr>
          <w:rFonts w:ascii="Times New Roman" w:hAnsi="Times New Roman" w:cs="Times New Roman"/>
        </w:rPr>
        <w:t>misrepresented, they</w:t>
      </w:r>
      <w:r w:rsidR="00A66BB6" w:rsidRPr="008149AA">
        <w:rPr>
          <w:rFonts w:ascii="Times New Roman" w:hAnsi="Times New Roman" w:cs="Times New Roman"/>
        </w:rPr>
        <w:t xml:space="preserve"> knew very well that they had not been allocated the piece </w:t>
      </w:r>
      <w:r w:rsidR="008B79E7" w:rsidRPr="008149AA">
        <w:rPr>
          <w:rFonts w:ascii="Times New Roman" w:hAnsi="Times New Roman" w:cs="Times New Roman"/>
        </w:rPr>
        <w:t xml:space="preserve">of land and that they had not been authorised to </w:t>
      </w:r>
      <w:r w:rsidR="00C9558B" w:rsidRPr="008149AA">
        <w:rPr>
          <w:rFonts w:ascii="Times New Roman" w:hAnsi="Times New Roman" w:cs="Times New Roman"/>
        </w:rPr>
        <w:t>occupy and</w:t>
      </w:r>
      <w:r w:rsidR="008B79E7" w:rsidRPr="008149AA">
        <w:rPr>
          <w:rFonts w:ascii="Times New Roman" w:hAnsi="Times New Roman" w:cs="Times New Roman"/>
        </w:rPr>
        <w:t xml:space="preserve"> develop the piece of </w:t>
      </w:r>
      <w:r w:rsidR="00962A98" w:rsidRPr="008149AA">
        <w:rPr>
          <w:rFonts w:ascii="Times New Roman" w:hAnsi="Times New Roman" w:cs="Times New Roman"/>
        </w:rPr>
        <w:t>land, thereby</w:t>
      </w:r>
      <w:r w:rsidR="008B79E7" w:rsidRPr="008149AA">
        <w:rPr>
          <w:rFonts w:ascii="Times New Roman" w:hAnsi="Times New Roman" w:cs="Times New Roman"/>
        </w:rPr>
        <w:t xml:space="preserve"> causing potential financial </w:t>
      </w:r>
      <w:r w:rsidR="00962A98" w:rsidRPr="008149AA">
        <w:rPr>
          <w:rFonts w:ascii="Times New Roman" w:hAnsi="Times New Roman" w:cs="Times New Roman"/>
        </w:rPr>
        <w:t>prejudice</w:t>
      </w:r>
      <w:r w:rsidR="00D36EAB">
        <w:rPr>
          <w:rFonts w:ascii="Times New Roman" w:hAnsi="Times New Roman" w:cs="Times New Roman"/>
        </w:rPr>
        <w:t xml:space="preserve"> </w:t>
      </w:r>
      <w:r w:rsidR="00C9558B" w:rsidRPr="008149AA">
        <w:rPr>
          <w:rFonts w:ascii="Times New Roman" w:hAnsi="Times New Roman" w:cs="Times New Roman"/>
        </w:rPr>
        <w:t>of US</w:t>
      </w:r>
      <w:r w:rsidR="00137B79">
        <w:rPr>
          <w:rFonts w:ascii="Times New Roman" w:hAnsi="Times New Roman" w:cs="Times New Roman"/>
        </w:rPr>
        <w:t xml:space="preserve"> $1.</w:t>
      </w:r>
      <w:r w:rsidR="00962A98" w:rsidRPr="008149AA">
        <w:rPr>
          <w:rFonts w:ascii="Times New Roman" w:hAnsi="Times New Roman" w:cs="Times New Roman"/>
        </w:rPr>
        <w:t>5 million to the City of Harare</w:t>
      </w:r>
      <w:r w:rsidR="00796CE2" w:rsidRPr="008149AA">
        <w:rPr>
          <w:rFonts w:ascii="Times New Roman" w:hAnsi="Times New Roman" w:cs="Times New Roman"/>
        </w:rPr>
        <w:t>’’.</w:t>
      </w:r>
    </w:p>
    <w:p w14:paraId="15847315" w14:textId="77777777" w:rsidR="008149AA" w:rsidRDefault="008149AA" w:rsidP="00724BFA">
      <w:pPr>
        <w:pStyle w:val="NoSpacing"/>
        <w:jc w:val="both"/>
        <w:rPr>
          <w:rFonts w:ascii="Times New Roman" w:hAnsi="Times New Roman" w:cs="Times New Roman"/>
        </w:rPr>
      </w:pPr>
    </w:p>
    <w:p w14:paraId="47CDDC5F" w14:textId="77777777" w:rsidR="008149AA" w:rsidRPr="008149AA" w:rsidRDefault="008149AA" w:rsidP="00724BFA">
      <w:pPr>
        <w:pStyle w:val="NoSpacing"/>
        <w:jc w:val="both"/>
        <w:rPr>
          <w:rFonts w:ascii="Times New Roman" w:hAnsi="Times New Roman" w:cs="Times New Roman"/>
        </w:rPr>
      </w:pPr>
    </w:p>
    <w:p w14:paraId="347EDC35" w14:textId="39596A3E" w:rsidR="00C9558B" w:rsidRDefault="00C9558B" w:rsidP="009B51ED">
      <w:pPr>
        <w:spacing w:line="276" w:lineRule="auto"/>
        <w:jc w:val="both"/>
        <w:rPr>
          <w:rFonts w:ascii="Times New Roman" w:hAnsi="Times New Roman" w:cs="Times New Roman"/>
          <w:sz w:val="24"/>
          <w:szCs w:val="24"/>
          <w:u w:val="single"/>
        </w:rPr>
      </w:pPr>
      <w:r w:rsidRPr="00C9558B">
        <w:rPr>
          <w:rFonts w:ascii="Times New Roman" w:hAnsi="Times New Roman" w:cs="Times New Roman"/>
          <w:sz w:val="24"/>
          <w:szCs w:val="24"/>
          <w:u w:val="single"/>
        </w:rPr>
        <w:t>THE SUMMARY OF THE FACTS ALLEGED BY THE PROSECUTION</w:t>
      </w:r>
    </w:p>
    <w:p w14:paraId="60F6C04C" w14:textId="5A0DFEC8" w:rsidR="00FA6C77" w:rsidRPr="002D54C6" w:rsidRDefault="00DB0E1D" w:rsidP="00AC5DF8">
      <w:pPr>
        <w:pStyle w:val="NoSpacing"/>
        <w:spacing w:line="360" w:lineRule="auto"/>
        <w:jc w:val="both"/>
        <w:rPr>
          <w:rFonts w:ascii="Times New Roman" w:hAnsi="Times New Roman" w:cs="Times New Roman"/>
          <w:sz w:val="24"/>
          <w:szCs w:val="24"/>
        </w:rPr>
      </w:pPr>
      <w:r w:rsidRPr="00AC5DF8">
        <w:rPr>
          <w:rFonts w:ascii="Times New Roman" w:hAnsi="Times New Roman" w:cs="Times New Roman"/>
          <w:sz w:val="24"/>
          <w:szCs w:val="24"/>
        </w:rPr>
        <w:t>[3]</w:t>
      </w:r>
      <w:r w:rsidR="001315F8" w:rsidRPr="00AC5DF8">
        <w:rPr>
          <w:rFonts w:ascii="Times New Roman" w:hAnsi="Times New Roman" w:cs="Times New Roman"/>
          <w:sz w:val="24"/>
          <w:szCs w:val="24"/>
        </w:rPr>
        <w:tab/>
      </w:r>
      <w:r w:rsidR="006A0DEB" w:rsidRPr="00AC5DF8">
        <w:rPr>
          <w:rFonts w:ascii="Times New Roman" w:hAnsi="Times New Roman" w:cs="Times New Roman"/>
          <w:sz w:val="24"/>
          <w:szCs w:val="24"/>
        </w:rPr>
        <w:t xml:space="preserve">The accused persons are directors of a company called Brickstone </w:t>
      </w:r>
      <w:r w:rsidR="0013665D">
        <w:rPr>
          <w:rFonts w:ascii="Times New Roman" w:hAnsi="Times New Roman" w:cs="Times New Roman"/>
          <w:sz w:val="24"/>
          <w:szCs w:val="24"/>
        </w:rPr>
        <w:t xml:space="preserve">Builders </w:t>
      </w:r>
      <w:r w:rsidR="006A0DEB" w:rsidRPr="00AC5DF8">
        <w:rPr>
          <w:rFonts w:ascii="Times New Roman" w:hAnsi="Times New Roman" w:cs="Times New Roman"/>
          <w:sz w:val="24"/>
          <w:szCs w:val="24"/>
        </w:rPr>
        <w:t xml:space="preserve">and </w:t>
      </w:r>
      <w:r w:rsidR="00027DB0" w:rsidRPr="00AC5DF8">
        <w:rPr>
          <w:rFonts w:ascii="Times New Roman" w:hAnsi="Times New Roman" w:cs="Times New Roman"/>
          <w:sz w:val="24"/>
          <w:szCs w:val="24"/>
        </w:rPr>
        <w:t>Contractors</w:t>
      </w:r>
      <w:r w:rsidR="006A0DEB" w:rsidRPr="00AC5DF8">
        <w:rPr>
          <w:rFonts w:ascii="Times New Roman" w:hAnsi="Times New Roman" w:cs="Times New Roman"/>
          <w:sz w:val="24"/>
          <w:szCs w:val="24"/>
        </w:rPr>
        <w:t xml:space="preserve"> Private Limited</w:t>
      </w:r>
      <w:r w:rsidR="001264B5" w:rsidRPr="00D16EC4">
        <w:t>.</w:t>
      </w:r>
    </w:p>
    <w:p w14:paraId="2570A3FD" w14:textId="77777777" w:rsidR="00EB771F" w:rsidRPr="00D16EC4" w:rsidRDefault="00EB771F" w:rsidP="00AC5DF8">
      <w:pPr>
        <w:pStyle w:val="NoSpacing"/>
        <w:spacing w:line="360" w:lineRule="auto"/>
        <w:jc w:val="both"/>
      </w:pPr>
    </w:p>
    <w:p w14:paraId="2F9D3463" w14:textId="77777777" w:rsidR="00CF51C2" w:rsidRPr="00D16EC4" w:rsidRDefault="001264B5"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[4]</w:t>
      </w:r>
      <w:r w:rsidRPr="00D16EC4">
        <w:rPr>
          <w:rFonts w:ascii="Times New Roman" w:hAnsi="Times New Roman" w:cs="Times New Roman"/>
          <w:sz w:val="24"/>
          <w:szCs w:val="24"/>
        </w:rPr>
        <w:tab/>
        <w:t xml:space="preserve">In May 2002 the City of Harare approved the subdivision of a portion of land situate in </w:t>
      </w:r>
    </w:p>
    <w:p w14:paraId="4BCCF11D" w14:textId="671AA325" w:rsidR="00CF51C2" w:rsidRPr="00D16EC4" w:rsidRDefault="001264B5"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 xml:space="preserve">Belvedere Ridge </w:t>
      </w:r>
      <w:r w:rsidR="009D05FD" w:rsidRPr="00D16EC4">
        <w:rPr>
          <w:rFonts w:ascii="Times New Roman" w:hAnsi="Times New Roman" w:cs="Times New Roman"/>
          <w:sz w:val="24"/>
          <w:szCs w:val="24"/>
        </w:rPr>
        <w:t>View, Harare</w:t>
      </w:r>
      <w:r w:rsidRPr="00D16EC4">
        <w:rPr>
          <w:rFonts w:ascii="Times New Roman" w:hAnsi="Times New Roman" w:cs="Times New Roman"/>
          <w:sz w:val="24"/>
          <w:szCs w:val="24"/>
        </w:rPr>
        <w:t xml:space="preserve"> into 52 residential stands</w:t>
      </w:r>
      <w:r w:rsidR="0099189F" w:rsidRPr="00D16EC4">
        <w:rPr>
          <w:rFonts w:ascii="Times New Roman" w:hAnsi="Times New Roman" w:cs="Times New Roman"/>
          <w:sz w:val="24"/>
          <w:szCs w:val="24"/>
        </w:rPr>
        <w:t xml:space="preserve"> under layout plan number TP2F</w:t>
      </w:r>
      <w:r w:rsidR="00F26E8A" w:rsidRPr="00D16EC4">
        <w:rPr>
          <w:rFonts w:ascii="Times New Roman" w:hAnsi="Times New Roman" w:cs="Times New Roman"/>
          <w:sz w:val="24"/>
          <w:szCs w:val="24"/>
        </w:rPr>
        <w:t>2219/</w:t>
      </w:r>
      <w:r w:rsidR="00476905" w:rsidRPr="00D16EC4">
        <w:rPr>
          <w:rFonts w:ascii="Times New Roman" w:hAnsi="Times New Roman" w:cs="Times New Roman"/>
          <w:sz w:val="24"/>
          <w:szCs w:val="24"/>
        </w:rPr>
        <w:t xml:space="preserve">3 </w:t>
      </w:r>
    </w:p>
    <w:p w14:paraId="6C43AB6E" w14:textId="24611A52" w:rsidR="00F26E8A" w:rsidRDefault="00476905"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but the plan has not been implemented.</w:t>
      </w:r>
    </w:p>
    <w:p w14:paraId="3AAC4F1F" w14:textId="77777777" w:rsidR="002B4455" w:rsidRPr="00D16EC4" w:rsidRDefault="002B4455" w:rsidP="00D16EC4">
      <w:pPr>
        <w:pStyle w:val="NoSpacing"/>
        <w:spacing w:line="360" w:lineRule="auto"/>
        <w:jc w:val="both"/>
        <w:rPr>
          <w:rFonts w:ascii="Times New Roman" w:hAnsi="Times New Roman" w:cs="Times New Roman"/>
          <w:sz w:val="24"/>
          <w:szCs w:val="24"/>
        </w:rPr>
      </w:pPr>
    </w:p>
    <w:p w14:paraId="6FC92A87" w14:textId="6244A22C" w:rsidR="000B295A" w:rsidRDefault="00B613E6"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[5]</w:t>
      </w:r>
      <w:r w:rsidRPr="00D16EC4">
        <w:rPr>
          <w:rFonts w:ascii="Times New Roman" w:hAnsi="Times New Roman" w:cs="Times New Roman"/>
          <w:sz w:val="24"/>
          <w:szCs w:val="24"/>
        </w:rPr>
        <w:tab/>
        <w:t>In 2021 and in pursuit of the plan to defraud the City of Harare of its land mentioned in the preceding paragraph</w:t>
      </w:r>
      <w:r w:rsidR="00EA23B8" w:rsidRPr="00D16EC4">
        <w:rPr>
          <w:rFonts w:ascii="Times New Roman" w:hAnsi="Times New Roman" w:cs="Times New Roman"/>
          <w:sz w:val="24"/>
          <w:szCs w:val="24"/>
        </w:rPr>
        <w:t>, the accused persons working in association with each other</w:t>
      </w:r>
      <w:r w:rsidRPr="00D16EC4">
        <w:rPr>
          <w:rFonts w:ascii="Times New Roman" w:hAnsi="Times New Roman" w:cs="Times New Roman"/>
          <w:sz w:val="24"/>
          <w:szCs w:val="24"/>
        </w:rPr>
        <w:t xml:space="preserve"> </w:t>
      </w:r>
      <w:r w:rsidR="00EA23B8" w:rsidRPr="00D16EC4">
        <w:rPr>
          <w:rFonts w:ascii="Times New Roman" w:hAnsi="Times New Roman" w:cs="Times New Roman"/>
          <w:sz w:val="24"/>
          <w:szCs w:val="24"/>
        </w:rPr>
        <w:t>and well knowing that they were not allocated the said piece of land by the City of Harare and</w:t>
      </w:r>
      <w:r w:rsidR="00161BBC" w:rsidRPr="00D16EC4">
        <w:rPr>
          <w:rFonts w:ascii="Times New Roman" w:hAnsi="Times New Roman" w:cs="Times New Roman"/>
          <w:sz w:val="24"/>
          <w:szCs w:val="24"/>
        </w:rPr>
        <w:t xml:space="preserve"> that </w:t>
      </w:r>
      <w:r w:rsidR="00EA23B8" w:rsidRPr="00D16EC4">
        <w:rPr>
          <w:rFonts w:ascii="Times New Roman" w:hAnsi="Times New Roman" w:cs="Times New Roman"/>
          <w:sz w:val="24"/>
          <w:szCs w:val="24"/>
        </w:rPr>
        <w:t xml:space="preserve"> they </w:t>
      </w:r>
      <w:r w:rsidR="00B62B7F" w:rsidRPr="00D16EC4">
        <w:rPr>
          <w:rFonts w:ascii="Times New Roman" w:hAnsi="Times New Roman" w:cs="Times New Roman"/>
          <w:sz w:val="24"/>
          <w:szCs w:val="24"/>
        </w:rPr>
        <w:t>had no authorit</w:t>
      </w:r>
      <w:r w:rsidR="00CD0540" w:rsidRPr="00D16EC4">
        <w:rPr>
          <w:rFonts w:ascii="Times New Roman" w:hAnsi="Times New Roman" w:cs="Times New Roman"/>
          <w:sz w:val="24"/>
          <w:szCs w:val="24"/>
        </w:rPr>
        <w:t xml:space="preserve">y to occupy and develop that </w:t>
      </w:r>
      <w:r w:rsidR="00B62B7F" w:rsidRPr="00D16EC4">
        <w:rPr>
          <w:rFonts w:ascii="Times New Roman" w:hAnsi="Times New Roman" w:cs="Times New Roman"/>
          <w:sz w:val="24"/>
          <w:szCs w:val="24"/>
        </w:rPr>
        <w:t xml:space="preserve"> piece of land proceeded to forge a distribution letter for approval of layout plan number TP2</w:t>
      </w:r>
      <w:r w:rsidR="00362A54" w:rsidRPr="00D16EC4">
        <w:rPr>
          <w:rFonts w:ascii="Times New Roman" w:hAnsi="Times New Roman" w:cs="Times New Roman"/>
          <w:sz w:val="24"/>
          <w:szCs w:val="24"/>
        </w:rPr>
        <w:t>F2291</w:t>
      </w:r>
      <w:r w:rsidR="006F594F">
        <w:rPr>
          <w:rFonts w:ascii="Times New Roman" w:hAnsi="Times New Roman" w:cs="Times New Roman"/>
          <w:sz w:val="24"/>
          <w:szCs w:val="24"/>
        </w:rPr>
        <w:t>/</w:t>
      </w:r>
      <w:r w:rsidR="00B62B7F" w:rsidRPr="00D16EC4">
        <w:rPr>
          <w:rFonts w:ascii="Times New Roman" w:hAnsi="Times New Roman" w:cs="Times New Roman"/>
          <w:sz w:val="24"/>
          <w:szCs w:val="24"/>
        </w:rPr>
        <w:t>3 dated 20</w:t>
      </w:r>
      <w:r w:rsidR="00362A54" w:rsidRPr="00D16EC4">
        <w:rPr>
          <w:rFonts w:ascii="Times New Roman" w:hAnsi="Times New Roman" w:cs="Times New Roman"/>
          <w:sz w:val="24"/>
          <w:szCs w:val="24"/>
        </w:rPr>
        <w:t xml:space="preserve"> </w:t>
      </w:r>
      <w:r w:rsidR="00B62B7F" w:rsidRPr="00D16EC4">
        <w:rPr>
          <w:rFonts w:ascii="Times New Roman" w:hAnsi="Times New Roman" w:cs="Times New Roman"/>
          <w:sz w:val="24"/>
          <w:szCs w:val="24"/>
        </w:rPr>
        <w:t>April 2021</w:t>
      </w:r>
      <w:r w:rsidR="00362A54" w:rsidRPr="00D16EC4">
        <w:rPr>
          <w:rFonts w:ascii="Times New Roman" w:hAnsi="Times New Roman" w:cs="Times New Roman"/>
          <w:sz w:val="24"/>
          <w:szCs w:val="24"/>
        </w:rPr>
        <w:t xml:space="preserve"> </w:t>
      </w:r>
      <w:r w:rsidR="00B62B7F" w:rsidRPr="00D16EC4">
        <w:rPr>
          <w:rFonts w:ascii="Times New Roman" w:hAnsi="Times New Roman" w:cs="Times New Roman"/>
          <w:sz w:val="24"/>
          <w:szCs w:val="24"/>
        </w:rPr>
        <w:t xml:space="preserve">and an offer letter for land under layout Plan number </w:t>
      </w:r>
      <w:r w:rsidR="00171E87" w:rsidRPr="00D16EC4">
        <w:rPr>
          <w:rFonts w:ascii="Times New Roman" w:hAnsi="Times New Roman" w:cs="Times New Roman"/>
          <w:sz w:val="24"/>
          <w:szCs w:val="24"/>
        </w:rPr>
        <w:t>TP2</w:t>
      </w:r>
      <w:r w:rsidR="00362A54" w:rsidRPr="00D16EC4">
        <w:rPr>
          <w:rFonts w:ascii="Times New Roman" w:hAnsi="Times New Roman" w:cs="Times New Roman"/>
          <w:sz w:val="24"/>
          <w:szCs w:val="24"/>
        </w:rPr>
        <w:t>F2219/3</w:t>
      </w:r>
      <w:r w:rsidR="00171E87" w:rsidRPr="00D16EC4">
        <w:rPr>
          <w:rFonts w:ascii="Times New Roman" w:hAnsi="Times New Roman" w:cs="Times New Roman"/>
          <w:sz w:val="24"/>
          <w:szCs w:val="24"/>
        </w:rPr>
        <w:t xml:space="preserve"> dated 22 April 2021</w:t>
      </w:r>
      <w:r w:rsidR="00967495" w:rsidRPr="00D16EC4">
        <w:rPr>
          <w:rFonts w:ascii="Times New Roman" w:hAnsi="Times New Roman" w:cs="Times New Roman"/>
          <w:sz w:val="24"/>
          <w:szCs w:val="24"/>
        </w:rPr>
        <w:t xml:space="preserve"> </w:t>
      </w:r>
      <w:r w:rsidR="00171E87" w:rsidRPr="00D16EC4">
        <w:rPr>
          <w:rFonts w:ascii="Times New Roman" w:hAnsi="Times New Roman" w:cs="Times New Roman"/>
          <w:sz w:val="24"/>
          <w:szCs w:val="24"/>
        </w:rPr>
        <w:t xml:space="preserve">both purportedly </w:t>
      </w:r>
      <w:r w:rsidR="005C7D7C" w:rsidRPr="00D16EC4">
        <w:rPr>
          <w:rFonts w:ascii="Times New Roman" w:hAnsi="Times New Roman" w:cs="Times New Roman"/>
          <w:sz w:val="24"/>
          <w:szCs w:val="24"/>
        </w:rPr>
        <w:t>auth</w:t>
      </w:r>
      <w:r w:rsidR="00171E87" w:rsidRPr="00D16EC4">
        <w:rPr>
          <w:rFonts w:ascii="Times New Roman" w:hAnsi="Times New Roman" w:cs="Times New Roman"/>
          <w:sz w:val="24"/>
          <w:szCs w:val="24"/>
        </w:rPr>
        <w:t xml:space="preserve">ored and </w:t>
      </w:r>
      <w:r w:rsidR="000B35E3" w:rsidRPr="00D16EC4">
        <w:rPr>
          <w:rFonts w:ascii="Times New Roman" w:hAnsi="Times New Roman" w:cs="Times New Roman"/>
          <w:sz w:val="24"/>
          <w:szCs w:val="24"/>
        </w:rPr>
        <w:t xml:space="preserve">signed by Nathan Magadzire(the Principal Director </w:t>
      </w:r>
      <w:r w:rsidR="000C3C8C" w:rsidRPr="00D16EC4">
        <w:rPr>
          <w:rFonts w:ascii="Times New Roman" w:hAnsi="Times New Roman" w:cs="Times New Roman"/>
          <w:sz w:val="24"/>
          <w:szCs w:val="24"/>
        </w:rPr>
        <w:t>of Physical Planning in the Ministry of Local Government and Public Works)</w:t>
      </w:r>
      <w:r w:rsidR="0044206C" w:rsidRPr="00D16EC4">
        <w:rPr>
          <w:rFonts w:ascii="Times New Roman" w:hAnsi="Times New Roman" w:cs="Times New Roman"/>
          <w:sz w:val="24"/>
          <w:szCs w:val="24"/>
        </w:rPr>
        <w:t>.The accused</w:t>
      </w:r>
      <w:r w:rsidR="00094226" w:rsidRPr="00D16EC4">
        <w:rPr>
          <w:rFonts w:ascii="Times New Roman" w:hAnsi="Times New Roman" w:cs="Times New Roman"/>
          <w:sz w:val="24"/>
          <w:szCs w:val="24"/>
        </w:rPr>
        <w:t xml:space="preserve"> persons proceeded to forge another offer letter offering Brickstone Builders and Contractors Private Limited 14.4354 hectares </w:t>
      </w:r>
      <w:r w:rsidR="0030321E" w:rsidRPr="00D16EC4">
        <w:rPr>
          <w:rFonts w:ascii="Times New Roman" w:hAnsi="Times New Roman" w:cs="Times New Roman"/>
          <w:sz w:val="24"/>
          <w:szCs w:val="24"/>
        </w:rPr>
        <w:t>of land on stand numbers 18991 to 19042 under layout Plan number TP</w:t>
      </w:r>
      <w:r w:rsidR="0037160C" w:rsidRPr="00D16EC4">
        <w:rPr>
          <w:rFonts w:ascii="Times New Roman" w:hAnsi="Times New Roman" w:cs="Times New Roman"/>
          <w:sz w:val="24"/>
          <w:szCs w:val="24"/>
        </w:rPr>
        <w:t>2F2219/</w:t>
      </w:r>
      <w:r w:rsidR="004F1FF6" w:rsidRPr="00D16EC4">
        <w:rPr>
          <w:rFonts w:ascii="Times New Roman" w:hAnsi="Times New Roman" w:cs="Times New Roman"/>
          <w:sz w:val="24"/>
          <w:szCs w:val="24"/>
        </w:rPr>
        <w:t>3 dated 15 Decem</w:t>
      </w:r>
      <w:r w:rsidR="0037160C" w:rsidRPr="00D16EC4">
        <w:rPr>
          <w:rFonts w:ascii="Times New Roman" w:hAnsi="Times New Roman" w:cs="Times New Roman"/>
          <w:sz w:val="24"/>
          <w:szCs w:val="24"/>
        </w:rPr>
        <w:t>ber 2022 purportedly  authored</w:t>
      </w:r>
      <w:r w:rsidR="004F1FF6" w:rsidRPr="00D16EC4">
        <w:rPr>
          <w:rFonts w:ascii="Times New Roman" w:hAnsi="Times New Roman" w:cs="Times New Roman"/>
          <w:sz w:val="24"/>
          <w:szCs w:val="24"/>
        </w:rPr>
        <w:t xml:space="preserve"> and signed by Sibusiso Sithole</w:t>
      </w:r>
      <w:r w:rsidR="0044206C" w:rsidRPr="00D16EC4">
        <w:rPr>
          <w:rFonts w:ascii="Times New Roman" w:hAnsi="Times New Roman" w:cs="Times New Roman"/>
          <w:sz w:val="24"/>
          <w:szCs w:val="24"/>
        </w:rPr>
        <w:t xml:space="preserve"> </w:t>
      </w:r>
      <w:r w:rsidR="00273166" w:rsidRPr="00D16EC4">
        <w:rPr>
          <w:rFonts w:ascii="Times New Roman" w:hAnsi="Times New Roman" w:cs="Times New Roman"/>
          <w:sz w:val="24"/>
          <w:szCs w:val="24"/>
        </w:rPr>
        <w:t>(The Dir</w:t>
      </w:r>
      <w:r w:rsidR="00D7205E">
        <w:rPr>
          <w:rFonts w:ascii="Times New Roman" w:hAnsi="Times New Roman" w:cs="Times New Roman"/>
          <w:sz w:val="24"/>
          <w:szCs w:val="24"/>
        </w:rPr>
        <w:t>ector of Housing and Community S</w:t>
      </w:r>
      <w:r w:rsidR="00273166" w:rsidRPr="00D16EC4">
        <w:rPr>
          <w:rFonts w:ascii="Times New Roman" w:hAnsi="Times New Roman" w:cs="Times New Roman"/>
          <w:sz w:val="24"/>
          <w:szCs w:val="24"/>
        </w:rPr>
        <w:t>ervices in the City of Harare)</w:t>
      </w:r>
    </w:p>
    <w:p w14:paraId="7EC96DDF" w14:textId="77777777" w:rsidR="002B4455" w:rsidRPr="00D16EC4" w:rsidRDefault="002B4455" w:rsidP="00D16EC4">
      <w:pPr>
        <w:pStyle w:val="NoSpacing"/>
        <w:spacing w:line="360" w:lineRule="auto"/>
        <w:jc w:val="both"/>
        <w:rPr>
          <w:rFonts w:ascii="Times New Roman" w:hAnsi="Times New Roman" w:cs="Times New Roman"/>
          <w:sz w:val="24"/>
          <w:szCs w:val="24"/>
        </w:rPr>
      </w:pPr>
    </w:p>
    <w:p w14:paraId="28B809FB" w14:textId="66A3DCB9" w:rsidR="00513D19" w:rsidRPr="00D16EC4" w:rsidRDefault="00273166"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[6]</w:t>
      </w:r>
      <w:r w:rsidR="008C0A31" w:rsidRPr="00D16EC4">
        <w:rPr>
          <w:rFonts w:ascii="Times New Roman" w:hAnsi="Times New Roman" w:cs="Times New Roman"/>
          <w:sz w:val="24"/>
          <w:szCs w:val="24"/>
        </w:rPr>
        <w:tab/>
        <w:t>The distribution letter for approval</w:t>
      </w:r>
      <w:r w:rsidR="00760D41" w:rsidRPr="00D16EC4">
        <w:rPr>
          <w:rFonts w:ascii="Times New Roman" w:hAnsi="Times New Roman" w:cs="Times New Roman"/>
          <w:sz w:val="24"/>
          <w:szCs w:val="24"/>
        </w:rPr>
        <w:t xml:space="preserve"> of layout P</w:t>
      </w:r>
      <w:r w:rsidR="00E83C54" w:rsidRPr="00D16EC4">
        <w:rPr>
          <w:rFonts w:ascii="Times New Roman" w:hAnsi="Times New Roman" w:cs="Times New Roman"/>
          <w:sz w:val="24"/>
          <w:szCs w:val="24"/>
        </w:rPr>
        <w:t>lan number TP2F2291/</w:t>
      </w:r>
      <w:r w:rsidR="008C0A31" w:rsidRPr="00D16EC4">
        <w:rPr>
          <w:rFonts w:ascii="Times New Roman" w:hAnsi="Times New Roman" w:cs="Times New Roman"/>
          <w:sz w:val="24"/>
          <w:szCs w:val="24"/>
        </w:rPr>
        <w:t xml:space="preserve">3 dated 20 April </w:t>
      </w:r>
    </w:p>
    <w:p w14:paraId="04B5EBF2" w14:textId="34C2A93C" w:rsidR="00513D19" w:rsidRPr="00D16EC4" w:rsidRDefault="008C0A31"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 xml:space="preserve">2021 and an offer </w:t>
      </w:r>
      <w:r w:rsidR="005307E1" w:rsidRPr="00D16EC4">
        <w:rPr>
          <w:rFonts w:ascii="Times New Roman" w:hAnsi="Times New Roman" w:cs="Times New Roman"/>
          <w:sz w:val="24"/>
          <w:szCs w:val="24"/>
        </w:rPr>
        <w:t>letter for la</w:t>
      </w:r>
      <w:r w:rsidR="00760D41" w:rsidRPr="00D16EC4">
        <w:rPr>
          <w:rFonts w:ascii="Times New Roman" w:hAnsi="Times New Roman" w:cs="Times New Roman"/>
          <w:sz w:val="24"/>
          <w:szCs w:val="24"/>
        </w:rPr>
        <w:t>nd under Layout Plan TP</w:t>
      </w:r>
      <w:r w:rsidR="00B2495F" w:rsidRPr="00D16EC4">
        <w:rPr>
          <w:rFonts w:ascii="Times New Roman" w:hAnsi="Times New Roman" w:cs="Times New Roman"/>
          <w:sz w:val="24"/>
          <w:szCs w:val="24"/>
        </w:rPr>
        <w:t>2F2219/</w:t>
      </w:r>
      <w:r w:rsidR="005307E1" w:rsidRPr="00D16EC4">
        <w:rPr>
          <w:rFonts w:ascii="Times New Roman" w:hAnsi="Times New Roman" w:cs="Times New Roman"/>
          <w:sz w:val="24"/>
          <w:szCs w:val="24"/>
        </w:rPr>
        <w:t xml:space="preserve">3 dated 22 April 2021 </w:t>
      </w:r>
    </w:p>
    <w:p w14:paraId="188D78DD" w14:textId="6BE1BC24" w:rsidR="00513D19" w:rsidRPr="00D16EC4" w:rsidRDefault="005307E1"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lastRenderedPageBreak/>
        <w:t>purportedly</w:t>
      </w:r>
      <w:r w:rsidR="00760D41" w:rsidRPr="00D16EC4">
        <w:rPr>
          <w:rFonts w:ascii="Times New Roman" w:hAnsi="Times New Roman" w:cs="Times New Roman"/>
          <w:sz w:val="24"/>
          <w:szCs w:val="24"/>
        </w:rPr>
        <w:t xml:space="preserve"> authored</w:t>
      </w:r>
      <w:r w:rsidR="005D08CD" w:rsidRPr="00D16EC4">
        <w:rPr>
          <w:rFonts w:ascii="Times New Roman" w:hAnsi="Times New Roman" w:cs="Times New Roman"/>
          <w:sz w:val="24"/>
          <w:szCs w:val="24"/>
        </w:rPr>
        <w:t xml:space="preserve"> and signed by Nathan Magadzire</w:t>
      </w:r>
      <w:r w:rsidRPr="00D16EC4">
        <w:rPr>
          <w:rFonts w:ascii="Times New Roman" w:hAnsi="Times New Roman" w:cs="Times New Roman"/>
          <w:sz w:val="24"/>
          <w:szCs w:val="24"/>
        </w:rPr>
        <w:t xml:space="preserve"> </w:t>
      </w:r>
      <w:r w:rsidR="00601931" w:rsidRPr="00D16EC4">
        <w:rPr>
          <w:rFonts w:ascii="Times New Roman" w:hAnsi="Times New Roman" w:cs="Times New Roman"/>
          <w:sz w:val="24"/>
          <w:szCs w:val="24"/>
        </w:rPr>
        <w:t xml:space="preserve">and the offer letter dated 15 December </w:t>
      </w:r>
    </w:p>
    <w:p w14:paraId="09046991" w14:textId="0D81C608" w:rsidR="00513D19" w:rsidRPr="00D16EC4" w:rsidRDefault="00601931"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2022 purportedly</w:t>
      </w:r>
      <w:r w:rsidR="00D260E7" w:rsidRPr="00D16EC4">
        <w:rPr>
          <w:rFonts w:ascii="Times New Roman" w:hAnsi="Times New Roman" w:cs="Times New Roman"/>
          <w:sz w:val="24"/>
          <w:szCs w:val="24"/>
        </w:rPr>
        <w:t xml:space="preserve"> authored</w:t>
      </w:r>
      <w:r w:rsidR="008141A1" w:rsidRPr="00D16EC4">
        <w:rPr>
          <w:rFonts w:ascii="Times New Roman" w:hAnsi="Times New Roman" w:cs="Times New Roman"/>
          <w:sz w:val="24"/>
          <w:szCs w:val="24"/>
        </w:rPr>
        <w:t xml:space="preserve"> and signed by Sibusiso Sithole were all referred to the Zimbabwe </w:t>
      </w:r>
    </w:p>
    <w:p w14:paraId="40290DBC" w14:textId="77777777" w:rsidR="00513D19" w:rsidRPr="00D16EC4" w:rsidRDefault="008141A1"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 xml:space="preserve">Republic </w:t>
      </w:r>
      <w:r w:rsidR="003401CF" w:rsidRPr="00D16EC4">
        <w:rPr>
          <w:rFonts w:ascii="Times New Roman" w:hAnsi="Times New Roman" w:cs="Times New Roman"/>
          <w:sz w:val="24"/>
          <w:szCs w:val="24"/>
        </w:rPr>
        <w:t>Police’s Questioned</w:t>
      </w:r>
      <w:r w:rsidRPr="00D16EC4">
        <w:rPr>
          <w:rFonts w:ascii="Times New Roman" w:hAnsi="Times New Roman" w:cs="Times New Roman"/>
          <w:sz w:val="24"/>
          <w:szCs w:val="24"/>
        </w:rPr>
        <w:t xml:space="preserve"> Document </w:t>
      </w:r>
      <w:r w:rsidR="003401CF" w:rsidRPr="00D16EC4">
        <w:rPr>
          <w:rFonts w:ascii="Times New Roman" w:hAnsi="Times New Roman" w:cs="Times New Roman"/>
          <w:sz w:val="24"/>
          <w:szCs w:val="24"/>
        </w:rPr>
        <w:t xml:space="preserve">Examiner to establish whether it was Nathan </w:t>
      </w:r>
    </w:p>
    <w:p w14:paraId="740D183A" w14:textId="7EB4E945" w:rsidR="00513D19" w:rsidRPr="00D16EC4" w:rsidRDefault="003401CF"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 xml:space="preserve">Magadzire </w:t>
      </w:r>
      <w:r w:rsidR="00AF7C6F" w:rsidRPr="00D16EC4">
        <w:rPr>
          <w:rFonts w:ascii="Times New Roman" w:hAnsi="Times New Roman" w:cs="Times New Roman"/>
          <w:sz w:val="24"/>
          <w:szCs w:val="24"/>
        </w:rPr>
        <w:t>and Sibusiso Sithole who had signed these documents.</w:t>
      </w:r>
      <w:r w:rsidR="00D120A5">
        <w:rPr>
          <w:rFonts w:ascii="Times New Roman" w:hAnsi="Times New Roman" w:cs="Times New Roman"/>
          <w:sz w:val="24"/>
          <w:szCs w:val="24"/>
        </w:rPr>
        <w:t xml:space="preserve"> </w:t>
      </w:r>
      <w:r w:rsidR="00AF7C6F" w:rsidRPr="00D16EC4">
        <w:rPr>
          <w:rFonts w:ascii="Times New Roman" w:hAnsi="Times New Roman" w:cs="Times New Roman"/>
          <w:sz w:val="24"/>
          <w:szCs w:val="24"/>
        </w:rPr>
        <w:t xml:space="preserve">The Questioned Document </w:t>
      </w:r>
    </w:p>
    <w:p w14:paraId="57F730DE" w14:textId="77777777" w:rsidR="00513D19" w:rsidRPr="00D16EC4" w:rsidRDefault="00AF7C6F"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 xml:space="preserve">Examiner established that the signatures on those documents were not Magadzire and </w:t>
      </w:r>
    </w:p>
    <w:p w14:paraId="00FBECF3" w14:textId="214BD94F" w:rsidR="000B295A" w:rsidRDefault="00AF7C6F"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Sithole’s</w:t>
      </w:r>
      <w:r w:rsidR="00513D19" w:rsidRPr="00D16EC4">
        <w:rPr>
          <w:rFonts w:ascii="Times New Roman" w:hAnsi="Times New Roman" w:cs="Times New Roman"/>
          <w:sz w:val="24"/>
          <w:szCs w:val="24"/>
        </w:rPr>
        <w:t>, hence</w:t>
      </w:r>
      <w:r w:rsidRPr="00D16EC4">
        <w:rPr>
          <w:rFonts w:ascii="Times New Roman" w:hAnsi="Times New Roman" w:cs="Times New Roman"/>
          <w:sz w:val="24"/>
          <w:szCs w:val="24"/>
        </w:rPr>
        <w:t xml:space="preserve"> his </w:t>
      </w:r>
      <w:r w:rsidR="00E340B4" w:rsidRPr="00D16EC4">
        <w:rPr>
          <w:rFonts w:ascii="Times New Roman" w:hAnsi="Times New Roman" w:cs="Times New Roman"/>
          <w:sz w:val="24"/>
          <w:szCs w:val="24"/>
        </w:rPr>
        <w:t>conclusion that the documents were forged.</w:t>
      </w:r>
    </w:p>
    <w:p w14:paraId="1089050B" w14:textId="77777777" w:rsidR="002B4455" w:rsidRPr="00D16EC4" w:rsidRDefault="002B4455" w:rsidP="00D16EC4">
      <w:pPr>
        <w:pStyle w:val="NoSpacing"/>
        <w:spacing w:line="360" w:lineRule="auto"/>
        <w:jc w:val="both"/>
        <w:rPr>
          <w:rFonts w:ascii="Times New Roman" w:hAnsi="Times New Roman" w:cs="Times New Roman"/>
          <w:sz w:val="24"/>
          <w:szCs w:val="24"/>
        </w:rPr>
      </w:pPr>
    </w:p>
    <w:p w14:paraId="5868E9DF" w14:textId="77777777" w:rsidR="001751AC" w:rsidRPr="00D16EC4" w:rsidRDefault="00DC4D5D"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[7]</w:t>
      </w:r>
      <w:r w:rsidR="001751AC" w:rsidRPr="00D16EC4">
        <w:rPr>
          <w:rFonts w:ascii="Times New Roman" w:hAnsi="Times New Roman" w:cs="Times New Roman"/>
          <w:sz w:val="24"/>
          <w:szCs w:val="24"/>
        </w:rPr>
        <w:tab/>
      </w:r>
      <w:r w:rsidR="00B23F75" w:rsidRPr="00D16EC4">
        <w:rPr>
          <w:rFonts w:ascii="Times New Roman" w:hAnsi="Times New Roman" w:cs="Times New Roman"/>
          <w:sz w:val="24"/>
          <w:szCs w:val="24"/>
        </w:rPr>
        <w:t>Meanwhile, armed</w:t>
      </w:r>
      <w:r w:rsidR="00EB4827" w:rsidRPr="00D16EC4">
        <w:rPr>
          <w:rFonts w:ascii="Times New Roman" w:hAnsi="Times New Roman" w:cs="Times New Roman"/>
          <w:sz w:val="24"/>
          <w:szCs w:val="24"/>
        </w:rPr>
        <w:t xml:space="preserve"> with the three forged </w:t>
      </w:r>
      <w:r w:rsidR="00B23F75" w:rsidRPr="00D16EC4">
        <w:rPr>
          <w:rFonts w:ascii="Times New Roman" w:hAnsi="Times New Roman" w:cs="Times New Roman"/>
          <w:sz w:val="24"/>
          <w:szCs w:val="24"/>
        </w:rPr>
        <w:t xml:space="preserve">documents the accused persons had already </w:t>
      </w:r>
    </w:p>
    <w:p w14:paraId="5CB1720A" w14:textId="43AD38D9" w:rsidR="001751AC" w:rsidRPr="00D16EC4" w:rsidRDefault="001C7509" w:rsidP="00D16EC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proceeded </w:t>
      </w:r>
      <w:r w:rsidRPr="00D16EC4">
        <w:rPr>
          <w:rFonts w:ascii="Times New Roman" w:hAnsi="Times New Roman" w:cs="Times New Roman"/>
          <w:sz w:val="24"/>
          <w:szCs w:val="24"/>
        </w:rPr>
        <w:t>to</w:t>
      </w:r>
      <w:r w:rsidR="00EC12D2" w:rsidRPr="00D16EC4">
        <w:rPr>
          <w:rFonts w:ascii="Times New Roman" w:hAnsi="Times New Roman" w:cs="Times New Roman"/>
          <w:sz w:val="24"/>
          <w:szCs w:val="24"/>
        </w:rPr>
        <w:t xml:space="preserve"> invade the City of </w:t>
      </w:r>
      <w:r w:rsidR="00EF49E0" w:rsidRPr="00D16EC4">
        <w:rPr>
          <w:rFonts w:ascii="Times New Roman" w:hAnsi="Times New Roman" w:cs="Times New Roman"/>
          <w:sz w:val="24"/>
          <w:szCs w:val="24"/>
        </w:rPr>
        <w:t>Harare’s land in question and engaged Chacco Holdings Private Limited to carry out land developme</w:t>
      </w:r>
      <w:r w:rsidR="007A1D95" w:rsidRPr="00D16EC4">
        <w:rPr>
          <w:rFonts w:ascii="Times New Roman" w:hAnsi="Times New Roman" w:cs="Times New Roman"/>
          <w:sz w:val="24"/>
          <w:szCs w:val="24"/>
        </w:rPr>
        <w:t xml:space="preserve">nt on the 52 residential stands each of which measured </w:t>
      </w:r>
    </w:p>
    <w:p w14:paraId="2D59B0C6" w14:textId="72D7D223" w:rsidR="001751AC" w:rsidRPr="00D16EC4" w:rsidRDefault="007A1D95"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about 2000 square metres.</w:t>
      </w:r>
      <w:r w:rsidR="00D36EAB">
        <w:rPr>
          <w:rFonts w:ascii="Times New Roman" w:hAnsi="Times New Roman" w:cs="Times New Roman"/>
          <w:sz w:val="24"/>
          <w:szCs w:val="24"/>
        </w:rPr>
        <w:t xml:space="preserve"> </w:t>
      </w:r>
      <w:r w:rsidRPr="00D16EC4">
        <w:rPr>
          <w:rFonts w:ascii="Times New Roman" w:hAnsi="Times New Roman" w:cs="Times New Roman"/>
          <w:sz w:val="24"/>
          <w:szCs w:val="24"/>
        </w:rPr>
        <w:t xml:space="preserve">With the intention to deceive innocent land seekers </w:t>
      </w:r>
      <w:r w:rsidR="001C7509">
        <w:rPr>
          <w:rFonts w:ascii="Times New Roman" w:hAnsi="Times New Roman" w:cs="Times New Roman"/>
          <w:sz w:val="24"/>
          <w:szCs w:val="24"/>
        </w:rPr>
        <w:t xml:space="preserve">they </w:t>
      </w:r>
      <w:r w:rsidRPr="00D16EC4">
        <w:rPr>
          <w:rFonts w:ascii="Times New Roman" w:hAnsi="Times New Roman" w:cs="Times New Roman"/>
          <w:sz w:val="24"/>
          <w:szCs w:val="24"/>
        </w:rPr>
        <w:t>advertised the illegally developed stands for sale through a website</w:t>
      </w:r>
      <w:r w:rsidR="006C2553" w:rsidRPr="00D16EC4">
        <w:rPr>
          <w:rFonts w:ascii="Times New Roman" w:hAnsi="Times New Roman" w:cs="Times New Roman"/>
          <w:sz w:val="24"/>
          <w:szCs w:val="24"/>
        </w:rPr>
        <w:t>.</w:t>
      </w:r>
      <w:r w:rsidR="00D36EAB">
        <w:rPr>
          <w:rFonts w:ascii="Times New Roman" w:hAnsi="Times New Roman" w:cs="Times New Roman"/>
          <w:sz w:val="24"/>
          <w:szCs w:val="24"/>
        </w:rPr>
        <w:t xml:space="preserve">  </w:t>
      </w:r>
      <w:r w:rsidR="006C2553" w:rsidRPr="00D16EC4">
        <w:rPr>
          <w:rFonts w:ascii="Times New Roman" w:hAnsi="Times New Roman" w:cs="Times New Roman"/>
          <w:sz w:val="24"/>
          <w:szCs w:val="24"/>
        </w:rPr>
        <w:t>About 45 innocent land seekers purchased the stands from the accused persons at prices ranging from US$</w:t>
      </w:r>
      <w:r w:rsidR="00ED0035" w:rsidRPr="00D16EC4">
        <w:rPr>
          <w:rFonts w:ascii="Times New Roman" w:hAnsi="Times New Roman" w:cs="Times New Roman"/>
          <w:sz w:val="24"/>
          <w:szCs w:val="24"/>
        </w:rPr>
        <w:t>25 000 to US $40 000</w:t>
      </w:r>
      <w:r w:rsidR="00456A7D" w:rsidRPr="00D16EC4">
        <w:rPr>
          <w:rFonts w:ascii="Times New Roman" w:hAnsi="Times New Roman" w:cs="Times New Roman"/>
          <w:sz w:val="24"/>
          <w:szCs w:val="24"/>
        </w:rPr>
        <w:t xml:space="preserve"> each. </w:t>
      </w:r>
    </w:p>
    <w:p w14:paraId="6A8525F2" w14:textId="77777777" w:rsidR="001751AC" w:rsidRPr="00D16EC4" w:rsidRDefault="00456A7D"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 xml:space="preserve">The accused </w:t>
      </w:r>
      <w:r w:rsidR="00DD54D2" w:rsidRPr="00D16EC4">
        <w:rPr>
          <w:rFonts w:ascii="Times New Roman" w:hAnsi="Times New Roman" w:cs="Times New Roman"/>
          <w:sz w:val="24"/>
          <w:szCs w:val="24"/>
        </w:rPr>
        <w:t>persons, as</w:t>
      </w:r>
      <w:r w:rsidR="001B4DDC" w:rsidRPr="00D16EC4">
        <w:rPr>
          <w:rFonts w:ascii="Times New Roman" w:hAnsi="Times New Roman" w:cs="Times New Roman"/>
          <w:sz w:val="24"/>
          <w:szCs w:val="24"/>
        </w:rPr>
        <w:t xml:space="preserve"> the </w:t>
      </w:r>
      <w:r w:rsidR="00DD54D2" w:rsidRPr="00D16EC4">
        <w:rPr>
          <w:rFonts w:ascii="Times New Roman" w:hAnsi="Times New Roman" w:cs="Times New Roman"/>
          <w:sz w:val="24"/>
          <w:szCs w:val="24"/>
        </w:rPr>
        <w:t>sellers, signed</w:t>
      </w:r>
      <w:r w:rsidR="001B4DDC" w:rsidRPr="00D16EC4">
        <w:rPr>
          <w:rFonts w:ascii="Times New Roman" w:hAnsi="Times New Roman" w:cs="Times New Roman"/>
          <w:sz w:val="24"/>
          <w:szCs w:val="24"/>
        </w:rPr>
        <w:t xml:space="preserve"> lease agreements </w:t>
      </w:r>
      <w:r w:rsidR="00E23506" w:rsidRPr="00D16EC4">
        <w:rPr>
          <w:rFonts w:ascii="Times New Roman" w:hAnsi="Times New Roman" w:cs="Times New Roman"/>
          <w:sz w:val="24"/>
          <w:szCs w:val="24"/>
        </w:rPr>
        <w:t xml:space="preserve">and offer letters in favour of the </w:t>
      </w:r>
    </w:p>
    <w:p w14:paraId="1D1B3581" w14:textId="2E918FF1" w:rsidR="000B295A" w:rsidRDefault="00DD54D2"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purchase</w:t>
      </w:r>
      <w:r w:rsidR="003347D1" w:rsidRPr="00D16EC4">
        <w:rPr>
          <w:rFonts w:ascii="Times New Roman" w:hAnsi="Times New Roman" w:cs="Times New Roman"/>
          <w:sz w:val="24"/>
          <w:szCs w:val="24"/>
        </w:rPr>
        <w:t>r</w:t>
      </w:r>
      <w:r w:rsidRPr="00D16EC4">
        <w:rPr>
          <w:rFonts w:ascii="Times New Roman" w:hAnsi="Times New Roman" w:cs="Times New Roman"/>
          <w:sz w:val="24"/>
          <w:szCs w:val="24"/>
        </w:rPr>
        <w:t>s.</w:t>
      </w:r>
    </w:p>
    <w:p w14:paraId="73932260" w14:textId="77777777" w:rsidR="002B4455" w:rsidRPr="00D16EC4" w:rsidRDefault="002B4455" w:rsidP="00D16EC4">
      <w:pPr>
        <w:pStyle w:val="NoSpacing"/>
        <w:spacing w:line="360" w:lineRule="auto"/>
        <w:jc w:val="both"/>
        <w:rPr>
          <w:rFonts w:ascii="Times New Roman" w:hAnsi="Times New Roman" w:cs="Times New Roman"/>
          <w:sz w:val="24"/>
          <w:szCs w:val="24"/>
        </w:rPr>
      </w:pPr>
    </w:p>
    <w:p w14:paraId="5D3B0196" w14:textId="57A16665" w:rsidR="000F0BFB" w:rsidRPr="00D16EC4" w:rsidRDefault="00DD54D2"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[8]</w:t>
      </w:r>
      <w:r w:rsidRPr="00D16EC4">
        <w:rPr>
          <w:rFonts w:ascii="Times New Roman" w:hAnsi="Times New Roman" w:cs="Times New Roman"/>
          <w:sz w:val="24"/>
          <w:szCs w:val="24"/>
        </w:rPr>
        <w:tab/>
      </w:r>
      <w:r w:rsidR="00761894" w:rsidRPr="00D16EC4">
        <w:rPr>
          <w:rFonts w:ascii="Times New Roman" w:hAnsi="Times New Roman" w:cs="Times New Roman"/>
          <w:sz w:val="24"/>
          <w:szCs w:val="24"/>
        </w:rPr>
        <w:t>The</w:t>
      </w:r>
      <w:r w:rsidRPr="00D16EC4">
        <w:rPr>
          <w:rFonts w:ascii="Times New Roman" w:hAnsi="Times New Roman" w:cs="Times New Roman"/>
          <w:sz w:val="24"/>
          <w:szCs w:val="24"/>
        </w:rPr>
        <w:t xml:space="preserve"> Purchase</w:t>
      </w:r>
      <w:r w:rsidR="00D2697F" w:rsidRPr="00D16EC4">
        <w:rPr>
          <w:rFonts w:ascii="Times New Roman" w:hAnsi="Times New Roman" w:cs="Times New Roman"/>
          <w:sz w:val="24"/>
          <w:szCs w:val="24"/>
        </w:rPr>
        <w:t>r</w:t>
      </w:r>
      <w:r w:rsidRPr="00D16EC4">
        <w:rPr>
          <w:rFonts w:ascii="Times New Roman" w:hAnsi="Times New Roman" w:cs="Times New Roman"/>
          <w:sz w:val="24"/>
          <w:szCs w:val="24"/>
        </w:rPr>
        <w:t>s erected houses on the stands.</w:t>
      </w:r>
      <w:r w:rsidR="00D36EAB">
        <w:rPr>
          <w:rFonts w:ascii="Times New Roman" w:hAnsi="Times New Roman" w:cs="Times New Roman"/>
          <w:sz w:val="24"/>
          <w:szCs w:val="24"/>
        </w:rPr>
        <w:t xml:space="preserve"> </w:t>
      </w:r>
      <w:r w:rsidRPr="00D16EC4">
        <w:rPr>
          <w:rFonts w:ascii="Times New Roman" w:hAnsi="Times New Roman" w:cs="Times New Roman"/>
          <w:sz w:val="24"/>
          <w:szCs w:val="24"/>
        </w:rPr>
        <w:t xml:space="preserve">The City of </w:t>
      </w:r>
      <w:r w:rsidR="00761894" w:rsidRPr="00D16EC4">
        <w:rPr>
          <w:rFonts w:ascii="Times New Roman" w:hAnsi="Times New Roman" w:cs="Times New Roman"/>
          <w:sz w:val="24"/>
          <w:szCs w:val="24"/>
        </w:rPr>
        <w:t>Harare, having</w:t>
      </w:r>
      <w:r w:rsidRPr="00D16EC4">
        <w:rPr>
          <w:rFonts w:ascii="Times New Roman" w:hAnsi="Times New Roman" w:cs="Times New Roman"/>
          <w:sz w:val="24"/>
          <w:szCs w:val="24"/>
        </w:rPr>
        <w:t xml:space="preserve"> realised that </w:t>
      </w:r>
    </w:p>
    <w:p w14:paraId="6C9A1197" w14:textId="70E8C7AA" w:rsidR="00900394" w:rsidRDefault="00DD54D2" w:rsidP="00D16EC4">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 xml:space="preserve">houses had been illegally constructed on its land, demolished those illegal </w:t>
      </w:r>
      <w:r w:rsidR="000B3F36" w:rsidRPr="00D16EC4">
        <w:rPr>
          <w:rFonts w:ascii="Times New Roman" w:hAnsi="Times New Roman" w:cs="Times New Roman"/>
          <w:sz w:val="24"/>
          <w:szCs w:val="24"/>
        </w:rPr>
        <w:t>structures</w:t>
      </w:r>
      <w:r w:rsidR="006F594F">
        <w:rPr>
          <w:rFonts w:ascii="Times New Roman" w:hAnsi="Times New Roman" w:cs="Times New Roman"/>
          <w:sz w:val="24"/>
          <w:szCs w:val="24"/>
        </w:rPr>
        <w:t>.</w:t>
      </w:r>
    </w:p>
    <w:p w14:paraId="299FD9CE" w14:textId="77777777" w:rsidR="006F594F" w:rsidRPr="00D16EC4" w:rsidRDefault="006F594F" w:rsidP="00D16EC4">
      <w:pPr>
        <w:pStyle w:val="NoSpacing"/>
        <w:spacing w:line="360" w:lineRule="auto"/>
        <w:jc w:val="both"/>
        <w:rPr>
          <w:rFonts w:ascii="Times New Roman" w:hAnsi="Times New Roman" w:cs="Times New Roman"/>
          <w:sz w:val="24"/>
          <w:szCs w:val="24"/>
        </w:rPr>
      </w:pPr>
    </w:p>
    <w:p w14:paraId="0CC0CF02" w14:textId="0B917D41" w:rsidR="00411807" w:rsidRPr="00D16EC4" w:rsidRDefault="00761894" w:rsidP="006F594F">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[9]</w:t>
      </w:r>
      <w:r w:rsidR="0079125E" w:rsidRPr="00D16EC4">
        <w:rPr>
          <w:rFonts w:ascii="Times New Roman" w:hAnsi="Times New Roman" w:cs="Times New Roman"/>
          <w:sz w:val="24"/>
          <w:szCs w:val="24"/>
        </w:rPr>
        <w:tab/>
        <w:t xml:space="preserve">The City of </w:t>
      </w:r>
      <w:r w:rsidR="00D2697F" w:rsidRPr="00D16EC4">
        <w:rPr>
          <w:rFonts w:ascii="Times New Roman" w:hAnsi="Times New Roman" w:cs="Times New Roman"/>
          <w:sz w:val="24"/>
          <w:szCs w:val="24"/>
        </w:rPr>
        <w:t>Harare</w:t>
      </w:r>
      <w:r w:rsidR="006F594F">
        <w:rPr>
          <w:rFonts w:ascii="Times New Roman" w:hAnsi="Times New Roman" w:cs="Times New Roman"/>
          <w:sz w:val="24"/>
          <w:szCs w:val="24"/>
        </w:rPr>
        <w:t>’</w:t>
      </w:r>
      <w:r w:rsidR="00D2697F" w:rsidRPr="00D16EC4">
        <w:rPr>
          <w:rFonts w:ascii="Times New Roman" w:hAnsi="Times New Roman" w:cs="Times New Roman"/>
          <w:sz w:val="24"/>
          <w:szCs w:val="24"/>
        </w:rPr>
        <w:t xml:space="preserve">s </w:t>
      </w:r>
      <w:r w:rsidR="005B6827" w:rsidRPr="00D16EC4">
        <w:rPr>
          <w:rFonts w:ascii="Times New Roman" w:hAnsi="Times New Roman" w:cs="Times New Roman"/>
          <w:sz w:val="24"/>
          <w:szCs w:val="24"/>
        </w:rPr>
        <w:t xml:space="preserve">Valuations Department established that </w:t>
      </w:r>
      <w:r w:rsidR="005D701A" w:rsidRPr="00D16EC4">
        <w:rPr>
          <w:rFonts w:ascii="Times New Roman" w:hAnsi="Times New Roman" w:cs="Times New Roman"/>
          <w:sz w:val="24"/>
          <w:szCs w:val="24"/>
        </w:rPr>
        <w:t>stand</w:t>
      </w:r>
      <w:r w:rsidR="005B6827" w:rsidRPr="00D16EC4">
        <w:rPr>
          <w:rFonts w:ascii="Times New Roman" w:hAnsi="Times New Roman" w:cs="Times New Roman"/>
          <w:sz w:val="24"/>
          <w:szCs w:val="24"/>
        </w:rPr>
        <w:t xml:space="preserve"> numbers </w:t>
      </w:r>
      <w:r w:rsidR="005D701A" w:rsidRPr="00D16EC4">
        <w:rPr>
          <w:rFonts w:ascii="Times New Roman" w:hAnsi="Times New Roman" w:cs="Times New Roman"/>
          <w:sz w:val="24"/>
          <w:szCs w:val="24"/>
        </w:rPr>
        <w:t xml:space="preserve">18991 to </w:t>
      </w:r>
    </w:p>
    <w:p w14:paraId="5537C775" w14:textId="5FE69C9F" w:rsidR="00C24D6F" w:rsidRDefault="000F6501" w:rsidP="006F594F">
      <w:pPr>
        <w:pStyle w:val="NoSpacing"/>
        <w:spacing w:line="360" w:lineRule="auto"/>
        <w:jc w:val="both"/>
        <w:rPr>
          <w:rFonts w:ascii="Times New Roman" w:hAnsi="Times New Roman" w:cs="Times New Roman"/>
          <w:sz w:val="24"/>
          <w:szCs w:val="24"/>
        </w:rPr>
      </w:pPr>
      <w:r w:rsidRPr="00D16EC4">
        <w:rPr>
          <w:rFonts w:ascii="Times New Roman" w:hAnsi="Times New Roman" w:cs="Times New Roman"/>
          <w:sz w:val="24"/>
          <w:szCs w:val="24"/>
        </w:rPr>
        <w:t>19042 Belvedere-</w:t>
      </w:r>
      <w:r w:rsidR="005D701A" w:rsidRPr="00D16EC4">
        <w:rPr>
          <w:rFonts w:ascii="Times New Roman" w:hAnsi="Times New Roman" w:cs="Times New Roman"/>
          <w:sz w:val="24"/>
          <w:szCs w:val="24"/>
        </w:rPr>
        <w:t xml:space="preserve">Ridge View, Harare </w:t>
      </w:r>
      <w:r w:rsidR="006D6A18" w:rsidRPr="00D16EC4">
        <w:rPr>
          <w:rFonts w:ascii="Times New Roman" w:hAnsi="Times New Roman" w:cs="Times New Roman"/>
          <w:sz w:val="24"/>
          <w:szCs w:val="24"/>
        </w:rPr>
        <w:t>(</w:t>
      </w:r>
      <w:r w:rsidR="00812924" w:rsidRPr="00D16EC4">
        <w:rPr>
          <w:rFonts w:ascii="Times New Roman" w:hAnsi="Times New Roman" w:cs="Times New Roman"/>
          <w:sz w:val="24"/>
          <w:szCs w:val="24"/>
        </w:rPr>
        <w:t>und</w:t>
      </w:r>
      <w:r w:rsidR="001C7509">
        <w:rPr>
          <w:rFonts w:ascii="Times New Roman" w:hAnsi="Times New Roman" w:cs="Times New Roman"/>
          <w:sz w:val="24"/>
          <w:szCs w:val="24"/>
        </w:rPr>
        <w:t>er either Brickstone Builders and</w:t>
      </w:r>
      <w:r w:rsidR="00812924" w:rsidRPr="00D16EC4">
        <w:rPr>
          <w:rFonts w:ascii="Times New Roman" w:hAnsi="Times New Roman" w:cs="Times New Roman"/>
          <w:sz w:val="24"/>
          <w:szCs w:val="24"/>
        </w:rPr>
        <w:t xml:space="preserve"> Contractors Private Limited</w:t>
      </w:r>
      <w:r w:rsidR="00AA4C91" w:rsidRPr="00D16EC4">
        <w:rPr>
          <w:rFonts w:ascii="Times New Roman" w:hAnsi="Times New Roman" w:cs="Times New Roman"/>
          <w:sz w:val="24"/>
          <w:szCs w:val="24"/>
        </w:rPr>
        <w:t xml:space="preserve"> or its developer, namely Chacco Holdings</w:t>
      </w:r>
      <w:r w:rsidR="00B07D25" w:rsidRPr="00D16EC4">
        <w:rPr>
          <w:rFonts w:ascii="Times New Roman" w:hAnsi="Times New Roman" w:cs="Times New Roman"/>
          <w:sz w:val="24"/>
          <w:szCs w:val="24"/>
        </w:rPr>
        <w:t xml:space="preserve"> Private Limited</w:t>
      </w:r>
      <w:r w:rsidR="008F4EDB" w:rsidRPr="00D16EC4">
        <w:rPr>
          <w:rFonts w:ascii="Times New Roman" w:hAnsi="Times New Roman" w:cs="Times New Roman"/>
          <w:sz w:val="24"/>
          <w:szCs w:val="24"/>
        </w:rPr>
        <w:t>) do</w:t>
      </w:r>
      <w:r w:rsidR="00C94743" w:rsidRPr="00D16EC4">
        <w:rPr>
          <w:rFonts w:ascii="Times New Roman" w:hAnsi="Times New Roman" w:cs="Times New Roman"/>
          <w:sz w:val="24"/>
          <w:szCs w:val="24"/>
        </w:rPr>
        <w:t xml:space="preserve"> not exist in the Council system for billing purposes.</w:t>
      </w:r>
    </w:p>
    <w:p w14:paraId="6E9AC398" w14:textId="77777777" w:rsidR="002B4455" w:rsidRPr="00D16EC4" w:rsidRDefault="002B4455" w:rsidP="00D16EC4">
      <w:pPr>
        <w:pStyle w:val="NoSpacing"/>
        <w:spacing w:line="360" w:lineRule="auto"/>
        <w:jc w:val="both"/>
        <w:rPr>
          <w:rFonts w:ascii="Times New Roman" w:hAnsi="Times New Roman" w:cs="Times New Roman"/>
          <w:sz w:val="24"/>
          <w:szCs w:val="24"/>
        </w:rPr>
      </w:pPr>
    </w:p>
    <w:p w14:paraId="3DBD40F9" w14:textId="53059BC8" w:rsidR="007E7B3D" w:rsidRPr="00D16EC4" w:rsidRDefault="00C94743" w:rsidP="00D16EC4">
      <w:pPr>
        <w:spacing w:line="360" w:lineRule="auto"/>
        <w:ind w:left="720" w:hanging="720"/>
        <w:jc w:val="both"/>
        <w:rPr>
          <w:rFonts w:ascii="Times New Roman" w:hAnsi="Times New Roman" w:cs="Times New Roman"/>
          <w:sz w:val="24"/>
          <w:szCs w:val="24"/>
        </w:rPr>
      </w:pPr>
      <w:r w:rsidRPr="00D16EC4">
        <w:rPr>
          <w:rFonts w:ascii="Times New Roman" w:hAnsi="Times New Roman" w:cs="Times New Roman"/>
          <w:sz w:val="24"/>
          <w:szCs w:val="24"/>
        </w:rPr>
        <w:t>[10]</w:t>
      </w:r>
      <w:r w:rsidRPr="00D16EC4">
        <w:rPr>
          <w:rFonts w:ascii="Times New Roman" w:hAnsi="Times New Roman" w:cs="Times New Roman"/>
          <w:sz w:val="24"/>
          <w:szCs w:val="24"/>
        </w:rPr>
        <w:tab/>
        <w:t xml:space="preserve">As a result of the </w:t>
      </w:r>
      <w:r w:rsidR="007C7C61" w:rsidRPr="00D16EC4">
        <w:rPr>
          <w:rFonts w:ascii="Times New Roman" w:hAnsi="Times New Roman" w:cs="Times New Roman"/>
          <w:sz w:val="24"/>
          <w:szCs w:val="24"/>
        </w:rPr>
        <w:t>accused</w:t>
      </w:r>
      <w:r w:rsidR="008F4EDB" w:rsidRPr="00D16EC4">
        <w:rPr>
          <w:rFonts w:ascii="Times New Roman" w:hAnsi="Times New Roman" w:cs="Times New Roman"/>
          <w:sz w:val="24"/>
          <w:szCs w:val="24"/>
        </w:rPr>
        <w:t xml:space="preserve"> persons</w:t>
      </w:r>
      <w:r w:rsidR="00C24D6F" w:rsidRPr="00D16EC4">
        <w:rPr>
          <w:rFonts w:ascii="Times New Roman" w:hAnsi="Times New Roman" w:cs="Times New Roman"/>
          <w:sz w:val="24"/>
          <w:szCs w:val="24"/>
        </w:rPr>
        <w:t xml:space="preserve">’ </w:t>
      </w:r>
      <w:r w:rsidR="008F4EDB" w:rsidRPr="00D16EC4">
        <w:rPr>
          <w:rFonts w:ascii="Times New Roman" w:hAnsi="Times New Roman" w:cs="Times New Roman"/>
          <w:sz w:val="24"/>
          <w:szCs w:val="24"/>
        </w:rPr>
        <w:t xml:space="preserve">illegal invasion of </w:t>
      </w:r>
      <w:r w:rsidR="00C24D6F" w:rsidRPr="00D16EC4">
        <w:rPr>
          <w:rFonts w:ascii="Times New Roman" w:hAnsi="Times New Roman" w:cs="Times New Roman"/>
          <w:sz w:val="24"/>
          <w:szCs w:val="24"/>
        </w:rPr>
        <w:t>C</w:t>
      </w:r>
      <w:r w:rsidR="007E7B3D" w:rsidRPr="00D16EC4">
        <w:rPr>
          <w:rFonts w:ascii="Times New Roman" w:hAnsi="Times New Roman" w:cs="Times New Roman"/>
          <w:sz w:val="24"/>
          <w:szCs w:val="24"/>
        </w:rPr>
        <w:t>ouncil land,</w:t>
      </w:r>
      <w:r w:rsidR="005A2DB7" w:rsidRPr="00D16EC4">
        <w:rPr>
          <w:rFonts w:ascii="Times New Roman" w:hAnsi="Times New Roman" w:cs="Times New Roman"/>
          <w:sz w:val="24"/>
          <w:szCs w:val="24"/>
        </w:rPr>
        <w:t xml:space="preserve"> City of Harare </w:t>
      </w:r>
    </w:p>
    <w:p w14:paraId="6E974E87" w14:textId="20725FA9" w:rsidR="00C94743" w:rsidRPr="00D16EC4" w:rsidRDefault="005A2DB7" w:rsidP="00D16EC4">
      <w:pPr>
        <w:spacing w:line="360" w:lineRule="auto"/>
        <w:ind w:left="720" w:hanging="720"/>
        <w:jc w:val="both"/>
        <w:rPr>
          <w:rFonts w:ascii="Times New Roman" w:hAnsi="Times New Roman" w:cs="Times New Roman"/>
          <w:sz w:val="24"/>
          <w:szCs w:val="24"/>
        </w:rPr>
      </w:pPr>
      <w:r w:rsidRPr="00D16EC4">
        <w:rPr>
          <w:rFonts w:ascii="Times New Roman" w:hAnsi="Times New Roman" w:cs="Times New Roman"/>
          <w:sz w:val="24"/>
          <w:szCs w:val="24"/>
        </w:rPr>
        <w:t>potentially stood to lose 52 residential stands.</w:t>
      </w:r>
    </w:p>
    <w:p w14:paraId="0591423A" w14:textId="4D1A9904" w:rsidR="00547577" w:rsidRDefault="00547577" w:rsidP="007E7B3D">
      <w:pPr>
        <w:spacing w:line="276"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p>
    <w:p w14:paraId="30A64E37" w14:textId="12BA65EF" w:rsidR="00547577" w:rsidRDefault="00547577" w:rsidP="0099189F">
      <w:pPr>
        <w:spacing w:line="276" w:lineRule="auto"/>
        <w:ind w:left="720" w:hanging="720"/>
        <w:jc w:val="both"/>
        <w:rPr>
          <w:rFonts w:ascii="Times New Roman" w:hAnsi="Times New Roman" w:cs="Times New Roman"/>
          <w:sz w:val="24"/>
          <w:szCs w:val="24"/>
          <w:u w:val="single"/>
        </w:rPr>
      </w:pPr>
      <w:r w:rsidRPr="00547577">
        <w:rPr>
          <w:rFonts w:ascii="Times New Roman" w:hAnsi="Times New Roman" w:cs="Times New Roman"/>
          <w:sz w:val="24"/>
          <w:szCs w:val="24"/>
          <w:u w:val="single"/>
        </w:rPr>
        <w:t>SUMMARY OF THE DEFENCE OUTLINES</w:t>
      </w:r>
    </w:p>
    <w:p w14:paraId="5172A730" w14:textId="77777777" w:rsidR="007E7B3D" w:rsidRPr="007E7B3D" w:rsidRDefault="00E8406D" w:rsidP="00854A0F">
      <w:pPr>
        <w:pStyle w:val="NoSpacing"/>
        <w:spacing w:line="360" w:lineRule="auto"/>
        <w:rPr>
          <w:rFonts w:ascii="Times New Roman" w:hAnsi="Times New Roman" w:cs="Times New Roman"/>
          <w:sz w:val="24"/>
          <w:szCs w:val="24"/>
        </w:rPr>
      </w:pPr>
      <w:r w:rsidRPr="007E7B3D">
        <w:rPr>
          <w:rFonts w:ascii="Times New Roman" w:hAnsi="Times New Roman" w:cs="Times New Roman"/>
          <w:sz w:val="24"/>
          <w:szCs w:val="24"/>
        </w:rPr>
        <w:t>[11]</w:t>
      </w:r>
      <w:r w:rsidRPr="007E7B3D">
        <w:rPr>
          <w:rFonts w:ascii="Times New Roman" w:hAnsi="Times New Roman" w:cs="Times New Roman"/>
          <w:sz w:val="24"/>
          <w:szCs w:val="24"/>
        </w:rPr>
        <w:tab/>
        <w:t xml:space="preserve">The circumstances of this case justify that we </w:t>
      </w:r>
      <w:r w:rsidR="00042C1B" w:rsidRPr="007E7B3D">
        <w:rPr>
          <w:rFonts w:ascii="Times New Roman" w:hAnsi="Times New Roman" w:cs="Times New Roman"/>
          <w:sz w:val="24"/>
          <w:szCs w:val="24"/>
        </w:rPr>
        <w:t xml:space="preserve">record but without discussing (because </w:t>
      </w:r>
    </w:p>
    <w:p w14:paraId="1C65B290" w14:textId="77777777" w:rsidR="007E7B3D" w:rsidRPr="007E7B3D" w:rsidRDefault="00042C1B" w:rsidP="00854A0F">
      <w:pPr>
        <w:pStyle w:val="NoSpacing"/>
        <w:spacing w:line="360" w:lineRule="auto"/>
        <w:rPr>
          <w:rFonts w:ascii="Times New Roman" w:hAnsi="Times New Roman" w:cs="Times New Roman"/>
          <w:sz w:val="24"/>
          <w:szCs w:val="24"/>
        </w:rPr>
      </w:pPr>
      <w:r w:rsidRPr="007E7B3D">
        <w:rPr>
          <w:rFonts w:ascii="Times New Roman" w:hAnsi="Times New Roman" w:cs="Times New Roman"/>
          <w:sz w:val="24"/>
          <w:szCs w:val="24"/>
        </w:rPr>
        <w:t xml:space="preserve">we cannot do otherwise as the defence outlines are not </w:t>
      </w:r>
      <w:r w:rsidR="0053159D" w:rsidRPr="007E7B3D">
        <w:rPr>
          <w:rFonts w:ascii="Times New Roman" w:hAnsi="Times New Roman" w:cs="Times New Roman"/>
          <w:sz w:val="24"/>
          <w:szCs w:val="24"/>
        </w:rPr>
        <w:t>relevant</w:t>
      </w:r>
      <w:r w:rsidRPr="007E7B3D">
        <w:rPr>
          <w:rFonts w:ascii="Times New Roman" w:hAnsi="Times New Roman" w:cs="Times New Roman"/>
          <w:sz w:val="24"/>
          <w:szCs w:val="24"/>
        </w:rPr>
        <w:t xml:space="preserve"> </w:t>
      </w:r>
      <w:r w:rsidR="0053159D" w:rsidRPr="007E7B3D">
        <w:rPr>
          <w:rFonts w:ascii="Times New Roman" w:hAnsi="Times New Roman" w:cs="Times New Roman"/>
          <w:sz w:val="24"/>
          <w:szCs w:val="24"/>
        </w:rPr>
        <w:t xml:space="preserve">material </w:t>
      </w:r>
      <w:r w:rsidR="007D6A8A" w:rsidRPr="007E7B3D">
        <w:rPr>
          <w:rFonts w:ascii="Times New Roman" w:hAnsi="Times New Roman" w:cs="Times New Roman"/>
          <w:sz w:val="24"/>
          <w:szCs w:val="24"/>
        </w:rPr>
        <w:t xml:space="preserve">in an application for </w:t>
      </w:r>
    </w:p>
    <w:p w14:paraId="3CC77468" w14:textId="47512CD5" w:rsidR="007E7B3D" w:rsidRPr="007E7B3D" w:rsidRDefault="00FF608A" w:rsidP="00854A0F">
      <w:pPr>
        <w:pStyle w:val="NoSpacing"/>
        <w:spacing w:line="360" w:lineRule="auto"/>
        <w:rPr>
          <w:rFonts w:ascii="Times New Roman" w:hAnsi="Times New Roman" w:cs="Times New Roman"/>
          <w:sz w:val="24"/>
          <w:szCs w:val="24"/>
        </w:rPr>
      </w:pPr>
      <w:r w:rsidRPr="007E7B3D">
        <w:rPr>
          <w:rFonts w:ascii="Times New Roman" w:hAnsi="Times New Roman" w:cs="Times New Roman"/>
          <w:sz w:val="24"/>
          <w:szCs w:val="24"/>
        </w:rPr>
        <w:lastRenderedPageBreak/>
        <w:t>discharge) the</w:t>
      </w:r>
      <w:r w:rsidR="007D6A8A" w:rsidRPr="007E7B3D">
        <w:rPr>
          <w:rFonts w:ascii="Times New Roman" w:hAnsi="Times New Roman" w:cs="Times New Roman"/>
          <w:sz w:val="24"/>
          <w:szCs w:val="24"/>
        </w:rPr>
        <w:t xml:space="preserve"> summaries of the defence outlines of the accused </w:t>
      </w:r>
      <w:r w:rsidR="0017765E" w:rsidRPr="007E7B3D">
        <w:rPr>
          <w:rFonts w:ascii="Times New Roman" w:hAnsi="Times New Roman" w:cs="Times New Roman"/>
          <w:sz w:val="24"/>
          <w:szCs w:val="24"/>
        </w:rPr>
        <w:t xml:space="preserve">persons. This lends clarity to </w:t>
      </w:r>
    </w:p>
    <w:p w14:paraId="35B0F3EE" w14:textId="153A92CB" w:rsidR="00EC39BD" w:rsidRDefault="0017765E" w:rsidP="000552FD">
      <w:pPr>
        <w:pStyle w:val="NoSpacing"/>
        <w:spacing w:line="360" w:lineRule="auto"/>
        <w:rPr>
          <w:rFonts w:ascii="Times New Roman" w:hAnsi="Times New Roman" w:cs="Times New Roman"/>
          <w:sz w:val="24"/>
          <w:szCs w:val="24"/>
        </w:rPr>
      </w:pPr>
      <w:r w:rsidRPr="007E7B3D">
        <w:rPr>
          <w:rFonts w:ascii="Times New Roman" w:hAnsi="Times New Roman" w:cs="Times New Roman"/>
          <w:sz w:val="24"/>
          <w:szCs w:val="24"/>
        </w:rPr>
        <w:t>our reasons for discharging the accused persons at the close of the state case.</w:t>
      </w:r>
    </w:p>
    <w:p w14:paraId="424E8ED6" w14:textId="77777777" w:rsidR="002B4455" w:rsidRDefault="002B4455" w:rsidP="000552FD">
      <w:pPr>
        <w:pStyle w:val="NoSpacing"/>
        <w:spacing w:line="360" w:lineRule="auto"/>
        <w:rPr>
          <w:rFonts w:ascii="Times New Roman" w:hAnsi="Times New Roman" w:cs="Times New Roman"/>
          <w:sz w:val="24"/>
          <w:szCs w:val="24"/>
        </w:rPr>
      </w:pPr>
    </w:p>
    <w:p w14:paraId="132B963E" w14:textId="77777777" w:rsidR="009B3ED2" w:rsidRPr="00B8044F" w:rsidRDefault="000F1331" w:rsidP="00EC39BD">
      <w:pPr>
        <w:pStyle w:val="NoSpacing"/>
        <w:spacing w:line="360" w:lineRule="auto"/>
        <w:jc w:val="both"/>
        <w:rPr>
          <w:rFonts w:ascii="Times New Roman" w:hAnsi="Times New Roman" w:cs="Times New Roman"/>
          <w:sz w:val="24"/>
          <w:szCs w:val="24"/>
        </w:rPr>
      </w:pPr>
      <w:r w:rsidRPr="00B8044F">
        <w:rPr>
          <w:rFonts w:ascii="Times New Roman" w:hAnsi="Times New Roman" w:cs="Times New Roman"/>
          <w:sz w:val="24"/>
          <w:szCs w:val="24"/>
        </w:rPr>
        <w:t>[12]</w:t>
      </w:r>
      <w:r w:rsidR="00524D40" w:rsidRPr="00B8044F">
        <w:rPr>
          <w:rFonts w:ascii="Times New Roman" w:hAnsi="Times New Roman" w:cs="Times New Roman"/>
          <w:sz w:val="24"/>
          <w:szCs w:val="24"/>
        </w:rPr>
        <w:tab/>
        <w:t xml:space="preserve">The first accused averred that he will testify that when Brickstone Builders and </w:t>
      </w:r>
    </w:p>
    <w:p w14:paraId="5C97C7F2" w14:textId="77777777" w:rsidR="009B3ED2" w:rsidRPr="00B8044F" w:rsidRDefault="00524D40" w:rsidP="00EC39BD">
      <w:pPr>
        <w:pStyle w:val="NoSpacing"/>
        <w:spacing w:line="360" w:lineRule="auto"/>
        <w:jc w:val="both"/>
        <w:rPr>
          <w:rFonts w:ascii="Times New Roman" w:hAnsi="Times New Roman" w:cs="Times New Roman"/>
          <w:sz w:val="24"/>
          <w:szCs w:val="24"/>
        </w:rPr>
      </w:pPr>
      <w:r w:rsidRPr="00B8044F">
        <w:rPr>
          <w:rFonts w:ascii="Times New Roman" w:hAnsi="Times New Roman" w:cs="Times New Roman"/>
          <w:sz w:val="24"/>
          <w:szCs w:val="24"/>
        </w:rPr>
        <w:t xml:space="preserve">Contractors Private Limited applied for the piece of land in question on 8 January </w:t>
      </w:r>
      <w:r w:rsidR="001A0B5D" w:rsidRPr="00B8044F">
        <w:rPr>
          <w:rFonts w:ascii="Times New Roman" w:hAnsi="Times New Roman" w:cs="Times New Roman"/>
          <w:sz w:val="24"/>
          <w:szCs w:val="24"/>
        </w:rPr>
        <w:t xml:space="preserve">2002 she </w:t>
      </w:r>
    </w:p>
    <w:p w14:paraId="000F49AB" w14:textId="2BF1729F" w:rsidR="009B3ED2" w:rsidRPr="00B8044F" w:rsidRDefault="001A0B5D" w:rsidP="00EC39BD">
      <w:pPr>
        <w:pStyle w:val="NoSpacing"/>
        <w:spacing w:line="360" w:lineRule="auto"/>
        <w:jc w:val="both"/>
        <w:rPr>
          <w:rFonts w:ascii="Times New Roman" w:hAnsi="Times New Roman" w:cs="Times New Roman"/>
          <w:sz w:val="24"/>
          <w:szCs w:val="24"/>
        </w:rPr>
      </w:pPr>
      <w:r w:rsidRPr="00B8044F">
        <w:rPr>
          <w:rFonts w:ascii="Times New Roman" w:hAnsi="Times New Roman" w:cs="Times New Roman"/>
          <w:sz w:val="24"/>
          <w:szCs w:val="24"/>
        </w:rPr>
        <w:t>had not yet become a director of the said company.</w:t>
      </w:r>
      <w:r w:rsidR="00D36EAB">
        <w:rPr>
          <w:rFonts w:ascii="Times New Roman" w:hAnsi="Times New Roman" w:cs="Times New Roman"/>
          <w:sz w:val="24"/>
          <w:szCs w:val="24"/>
        </w:rPr>
        <w:t xml:space="preserve"> </w:t>
      </w:r>
      <w:r w:rsidRPr="00B8044F">
        <w:rPr>
          <w:rFonts w:ascii="Times New Roman" w:hAnsi="Times New Roman" w:cs="Times New Roman"/>
          <w:sz w:val="24"/>
          <w:szCs w:val="24"/>
        </w:rPr>
        <w:t>The 8 January 2002 act of the director</w:t>
      </w:r>
      <w:r w:rsidR="0029476B" w:rsidRPr="00B8044F">
        <w:rPr>
          <w:rFonts w:ascii="Times New Roman" w:hAnsi="Times New Roman" w:cs="Times New Roman"/>
          <w:sz w:val="24"/>
          <w:szCs w:val="24"/>
        </w:rPr>
        <w:t>(</w:t>
      </w:r>
      <w:r w:rsidR="000944D4" w:rsidRPr="00B8044F">
        <w:rPr>
          <w:rFonts w:ascii="Times New Roman" w:hAnsi="Times New Roman" w:cs="Times New Roman"/>
          <w:sz w:val="24"/>
          <w:szCs w:val="24"/>
        </w:rPr>
        <w:t>s)</w:t>
      </w:r>
      <w:r w:rsidR="0029476B" w:rsidRPr="00B8044F">
        <w:rPr>
          <w:rFonts w:ascii="Times New Roman" w:hAnsi="Times New Roman" w:cs="Times New Roman"/>
          <w:sz w:val="24"/>
          <w:szCs w:val="24"/>
        </w:rPr>
        <w:t xml:space="preserve"> </w:t>
      </w:r>
    </w:p>
    <w:p w14:paraId="7FB639CA" w14:textId="7F12F47E" w:rsidR="009B3ED2" w:rsidRDefault="0050758A" w:rsidP="00BD072C">
      <w:pPr>
        <w:pStyle w:val="NoSpacing"/>
        <w:spacing w:line="360" w:lineRule="auto"/>
        <w:jc w:val="both"/>
        <w:rPr>
          <w:rFonts w:ascii="Times New Roman" w:hAnsi="Times New Roman" w:cs="Times New Roman"/>
          <w:sz w:val="24"/>
          <w:szCs w:val="24"/>
        </w:rPr>
      </w:pPr>
      <w:r w:rsidRPr="00B8044F">
        <w:rPr>
          <w:rFonts w:ascii="Times New Roman" w:hAnsi="Times New Roman" w:cs="Times New Roman"/>
          <w:sz w:val="24"/>
          <w:szCs w:val="24"/>
        </w:rPr>
        <w:t>Of</w:t>
      </w:r>
      <w:r w:rsidR="0029476B" w:rsidRPr="00B8044F">
        <w:rPr>
          <w:rFonts w:ascii="Times New Roman" w:hAnsi="Times New Roman" w:cs="Times New Roman"/>
          <w:sz w:val="24"/>
          <w:szCs w:val="24"/>
        </w:rPr>
        <w:t xml:space="preserve"> the company </w:t>
      </w:r>
      <w:r w:rsidR="000944D4" w:rsidRPr="00B8044F">
        <w:rPr>
          <w:rFonts w:ascii="Times New Roman" w:hAnsi="Times New Roman" w:cs="Times New Roman"/>
          <w:sz w:val="24"/>
          <w:szCs w:val="24"/>
        </w:rPr>
        <w:t xml:space="preserve">cannot be </w:t>
      </w:r>
      <w:r w:rsidR="00970D86" w:rsidRPr="00B8044F">
        <w:rPr>
          <w:rFonts w:ascii="Times New Roman" w:hAnsi="Times New Roman" w:cs="Times New Roman"/>
          <w:sz w:val="24"/>
          <w:szCs w:val="24"/>
        </w:rPr>
        <w:t>attributed to</w:t>
      </w:r>
      <w:r w:rsidR="000944D4" w:rsidRPr="009B3ED2">
        <w:rPr>
          <w:rFonts w:ascii="Times New Roman" w:hAnsi="Times New Roman" w:cs="Times New Roman"/>
          <w:sz w:val="24"/>
          <w:szCs w:val="24"/>
        </w:rPr>
        <w:t xml:space="preserve"> her.</w:t>
      </w:r>
    </w:p>
    <w:p w14:paraId="5ACA81E1" w14:textId="77777777" w:rsidR="002B4455" w:rsidRPr="00BD072C" w:rsidRDefault="002B4455" w:rsidP="00BD072C">
      <w:pPr>
        <w:pStyle w:val="NoSpacing"/>
        <w:spacing w:line="360" w:lineRule="auto"/>
        <w:jc w:val="both"/>
        <w:rPr>
          <w:rFonts w:ascii="Times New Roman" w:hAnsi="Times New Roman" w:cs="Times New Roman"/>
          <w:sz w:val="24"/>
          <w:szCs w:val="24"/>
        </w:rPr>
      </w:pPr>
    </w:p>
    <w:p w14:paraId="6670E42E" w14:textId="1BE82EBF" w:rsidR="00BD072C" w:rsidRPr="00BD072C" w:rsidRDefault="008F7AD5" w:rsidP="00BD072C">
      <w:pPr>
        <w:pStyle w:val="NoSpacing"/>
        <w:spacing w:line="360" w:lineRule="auto"/>
        <w:jc w:val="both"/>
        <w:rPr>
          <w:rFonts w:ascii="Times New Roman" w:hAnsi="Times New Roman" w:cs="Times New Roman"/>
          <w:sz w:val="24"/>
          <w:szCs w:val="24"/>
        </w:rPr>
      </w:pPr>
      <w:r w:rsidRPr="00BD072C">
        <w:rPr>
          <w:rFonts w:ascii="Times New Roman" w:hAnsi="Times New Roman" w:cs="Times New Roman"/>
          <w:sz w:val="24"/>
          <w:szCs w:val="24"/>
        </w:rPr>
        <w:t>[13]</w:t>
      </w:r>
      <w:r w:rsidRPr="00BD072C">
        <w:rPr>
          <w:rFonts w:ascii="Times New Roman" w:hAnsi="Times New Roman" w:cs="Times New Roman"/>
          <w:sz w:val="24"/>
          <w:szCs w:val="24"/>
        </w:rPr>
        <w:tab/>
      </w:r>
      <w:r w:rsidR="00A72B4A" w:rsidRPr="00BD072C">
        <w:rPr>
          <w:rFonts w:ascii="Times New Roman" w:hAnsi="Times New Roman" w:cs="Times New Roman"/>
          <w:sz w:val="24"/>
          <w:szCs w:val="24"/>
        </w:rPr>
        <w:t>She averred that she will tell the court that</w:t>
      </w:r>
      <w:r w:rsidR="00A61A35">
        <w:rPr>
          <w:rFonts w:ascii="Times New Roman" w:hAnsi="Times New Roman" w:cs="Times New Roman"/>
          <w:sz w:val="24"/>
          <w:szCs w:val="24"/>
        </w:rPr>
        <w:t xml:space="preserve"> she</w:t>
      </w:r>
      <w:r w:rsidR="00A72B4A" w:rsidRPr="00BD072C">
        <w:rPr>
          <w:rFonts w:ascii="Times New Roman" w:hAnsi="Times New Roman" w:cs="Times New Roman"/>
          <w:sz w:val="24"/>
          <w:szCs w:val="24"/>
        </w:rPr>
        <w:t xml:space="preserve"> did not forge the three </w:t>
      </w:r>
      <w:r w:rsidR="001907EE" w:rsidRPr="00BD072C">
        <w:rPr>
          <w:rFonts w:ascii="Times New Roman" w:hAnsi="Times New Roman" w:cs="Times New Roman"/>
          <w:sz w:val="24"/>
          <w:szCs w:val="24"/>
        </w:rPr>
        <w:t>document</w:t>
      </w:r>
      <w:r w:rsidR="00A61A35">
        <w:rPr>
          <w:rFonts w:ascii="Times New Roman" w:hAnsi="Times New Roman" w:cs="Times New Roman"/>
          <w:sz w:val="24"/>
          <w:szCs w:val="24"/>
        </w:rPr>
        <w:t>s</w:t>
      </w:r>
      <w:r w:rsidR="001907EE" w:rsidRPr="00BD072C">
        <w:rPr>
          <w:rFonts w:ascii="Times New Roman" w:hAnsi="Times New Roman" w:cs="Times New Roman"/>
          <w:sz w:val="24"/>
          <w:szCs w:val="24"/>
        </w:rPr>
        <w:t xml:space="preserve"> already </w:t>
      </w:r>
    </w:p>
    <w:p w14:paraId="77D615EF" w14:textId="36D98B9E" w:rsidR="00BD072C" w:rsidRDefault="00D012C4" w:rsidP="000552F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mentioned in this j</w:t>
      </w:r>
      <w:r w:rsidR="001907EE" w:rsidRPr="00BD072C">
        <w:rPr>
          <w:rFonts w:ascii="Times New Roman" w:hAnsi="Times New Roman" w:cs="Times New Roman"/>
          <w:sz w:val="24"/>
          <w:szCs w:val="24"/>
        </w:rPr>
        <w:t>udgement.</w:t>
      </w:r>
    </w:p>
    <w:p w14:paraId="68F63F21" w14:textId="77777777" w:rsidR="006F594F" w:rsidRDefault="006F594F" w:rsidP="000552FD">
      <w:pPr>
        <w:pStyle w:val="NoSpacing"/>
        <w:spacing w:line="360" w:lineRule="auto"/>
        <w:jc w:val="both"/>
        <w:rPr>
          <w:rFonts w:ascii="Times New Roman" w:hAnsi="Times New Roman" w:cs="Times New Roman"/>
          <w:sz w:val="24"/>
          <w:szCs w:val="24"/>
        </w:rPr>
      </w:pPr>
    </w:p>
    <w:p w14:paraId="6B1462BD" w14:textId="77777777" w:rsidR="00BD072C" w:rsidRDefault="001907EE" w:rsidP="00BD072C">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sidR="00090D31">
        <w:rPr>
          <w:rFonts w:ascii="Times New Roman" w:hAnsi="Times New Roman" w:cs="Times New Roman"/>
          <w:sz w:val="24"/>
          <w:szCs w:val="24"/>
        </w:rPr>
        <w:t xml:space="preserve">She further averred that she will testify that she did not make any </w:t>
      </w:r>
      <w:r w:rsidR="00331F58">
        <w:rPr>
          <w:rFonts w:ascii="Times New Roman" w:hAnsi="Times New Roman" w:cs="Times New Roman"/>
          <w:sz w:val="24"/>
          <w:szCs w:val="24"/>
        </w:rPr>
        <w:t xml:space="preserve">misrepresentations to </w:t>
      </w:r>
    </w:p>
    <w:p w14:paraId="25E58249" w14:textId="49E0C8E7" w:rsidR="002B4455" w:rsidRDefault="00B67C15" w:rsidP="006F594F">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anybody, the City of Harare </w:t>
      </w:r>
      <w:r w:rsidR="002769D2">
        <w:rPr>
          <w:rFonts w:ascii="Times New Roman" w:hAnsi="Times New Roman" w:cs="Times New Roman"/>
          <w:sz w:val="24"/>
          <w:szCs w:val="24"/>
        </w:rPr>
        <w:t>included.</w:t>
      </w:r>
    </w:p>
    <w:p w14:paraId="5B3500C1" w14:textId="77777777" w:rsidR="00BD072C" w:rsidRDefault="002769D2" w:rsidP="00BD072C">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r>
      <w:r w:rsidR="00F10F91">
        <w:rPr>
          <w:rFonts w:ascii="Times New Roman" w:hAnsi="Times New Roman" w:cs="Times New Roman"/>
          <w:sz w:val="24"/>
          <w:szCs w:val="24"/>
        </w:rPr>
        <w:t xml:space="preserve">Finally, the first accused averred that she will state that no fraudulent documents were </w:t>
      </w:r>
    </w:p>
    <w:p w14:paraId="70C3F36C" w14:textId="2513DBF4" w:rsidR="002B4455" w:rsidRDefault="00F10F91" w:rsidP="006F594F">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recovered from her.</w:t>
      </w:r>
    </w:p>
    <w:p w14:paraId="1C6EA915" w14:textId="7A834C83" w:rsidR="00BD072C" w:rsidRPr="005D4DAA" w:rsidRDefault="005D4DAA" w:rsidP="00C839B2">
      <w:pPr>
        <w:pStyle w:val="NoSpacing"/>
        <w:spacing w:line="360" w:lineRule="auto"/>
        <w:rPr>
          <w:rFonts w:ascii="Times New Roman" w:hAnsi="Times New Roman" w:cs="Times New Roman"/>
          <w:sz w:val="24"/>
          <w:szCs w:val="24"/>
        </w:rPr>
      </w:pPr>
      <w:r w:rsidRPr="005D4DAA">
        <w:rPr>
          <w:rFonts w:ascii="Times New Roman" w:hAnsi="Times New Roman" w:cs="Times New Roman"/>
          <w:sz w:val="24"/>
          <w:szCs w:val="24"/>
        </w:rPr>
        <w:t>[16</w:t>
      </w:r>
      <w:r w:rsidR="00B95421">
        <w:rPr>
          <w:rFonts w:ascii="Times New Roman" w:hAnsi="Times New Roman" w:cs="Times New Roman"/>
          <w:sz w:val="24"/>
          <w:szCs w:val="24"/>
        </w:rPr>
        <w:t>]</w:t>
      </w:r>
      <w:r w:rsidR="00B95421">
        <w:rPr>
          <w:rFonts w:ascii="Times New Roman" w:hAnsi="Times New Roman" w:cs="Times New Roman"/>
          <w:sz w:val="24"/>
          <w:szCs w:val="24"/>
        </w:rPr>
        <w:tab/>
        <w:t xml:space="preserve">As for the second </w:t>
      </w:r>
      <w:r w:rsidR="00B95421" w:rsidRPr="005D4DAA">
        <w:rPr>
          <w:rFonts w:ascii="Times New Roman" w:hAnsi="Times New Roman" w:cs="Times New Roman"/>
          <w:sz w:val="24"/>
          <w:szCs w:val="24"/>
        </w:rPr>
        <w:t>accused</w:t>
      </w:r>
      <w:r w:rsidR="00B95421">
        <w:rPr>
          <w:rFonts w:ascii="Times New Roman" w:hAnsi="Times New Roman" w:cs="Times New Roman"/>
          <w:sz w:val="24"/>
          <w:szCs w:val="24"/>
        </w:rPr>
        <w:t xml:space="preserve"> he too averr</w:t>
      </w:r>
      <w:r w:rsidR="00034425" w:rsidRPr="005D4DAA">
        <w:rPr>
          <w:rFonts w:ascii="Times New Roman" w:hAnsi="Times New Roman" w:cs="Times New Roman"/>
          <w:sz w:val="24"/>
          <w:szCs w:val="24"/>
        </w:rPr>
        <w:t xml:space="preserve">ed </w:t>
      </w:r>
      <w:r w:rsidR="003D26EB" w:rsidRPr="005D4DAA">
        <w:rPr>
          <w:rFonts w:ascii="Times New Roman" w:hAnsi="Times New Roman" w:cs="Times New Roman"/>
          <w:sz w:val="24"/>
          <w:szCs w:val="24"/>
        </w:rPr>
        <w:t xml:space="preserve">that he would deny making any </w:t>
      </w:r>
    </w:p>
    <w:p w14:paraId="300A4581" w14:textId="6D9DD0D9" w:rsidR="003F491C" w:rsidRDefault="003D26EB" w:rsidP="003F491C">
      <w:pPr>
        <w:pStyle w:val="NoSpacing"/>
        <w:spacing w:line="360" w:lineRule="auto"/>
        <w:rPr>
          <w:rFonts w:ascii="Times New Roman" w:hAnsi="Times New Roman" w:cs="Times New Roman"/>
          <w:sz w:val="24"/>
          <w:szCs w:val="24"/>
        </w:rPr>
      </w:pPr>
      <w:r w:rsidRPr="005D4DAA">
        <w:rPr>
          <w:rFonts w:ascii="Times New Roman" w:hAnsi="Times New Roman" w:cs="Times New Roman"/>
          <w:sz w:val="24"/>
          <w:szCs w:val="24"/>
        </w:rPr>
        <w:t>misrepresentations to anybody concerning the ownership of the piece of land in question.</w:t>
      </w:r>
    </w:p>
    <w:p w14:paraId="285E6C53" w14:textId="77777777" w:rsidR="002B4455" w:rsidRPr="00E517EE" w:rsidRDefault="002B4455" w:rsidP="00E517EE">
      <w:pPr>
        <w:pStyle w:val="NoSpacing"/>
        <w:spacing w:line="360" w:lineRule="auto"/>
        <w:jc w:val="both"/>
        <w:rPr>
          <w:rFonts w:ascii="Times New Roman" w:hAnsi="Times New Roman" w:cs="Times New Roman"/>
          <w:sz w:val="24"/>
          <w:szCs w:val="24"/>
        </w:rPr>
      </w:pPr>
    </w:p>
    <w:p w14:paraId="21C18628" w14:textId="77777777" w:rsidR="006237B0" w:rsidRPr="00E517EE" w:rsidRDefault="003D26EB" w:rsidP="00E517EE">
      <w:pPr>
        <w:pStyle w:val="NoSpacing"/>
        <w:spacing w:line="360" w:lineRule="auto"/>
        <w:jc w:val="both"/>
        <w:rPr>
          <w:rFonts w:ascii="Times New Roman" w:hAnsi="Times New Roman" w:cs="Times New Roman"/>
          <w:sz w:val="24"/>
          <w:szCs w:val="24"/>
        </w:rPr>
      </w:pPr>
      <w:r w:rsidRPr="00E517EE">
        <w:rPr>
          <w:rFonts w:ascii="Times New Roman" w:hAnsi="Times New Roman" w:cs="Times New Roman"/>
          <w:sz w:val="24"/>
          <w:szCs w:val="24"/>
        </w:rPr>
        <w:t>[17]</w:t>
      </w:r>
      <w:r w:rsidR="00B35ECD" w:rsidRPr="00E517EE">
        <w:rPr>
          <w:rFonts w:ascii="Times New Roman" w:hAnsi="Times New Roman" w:cs="Times New Roman"/>
          <w:sz w:val="24"/>
          <w:szCs w:val="24"/>
        </w:rPr>
        <w:tab/>
        <w:t>He averred that he will testify that he neither forged, produced nor uttered</w:t>
      </w:r>
      <w:r w:rsidR="00450525" w:rsidRPr="00E517EE">
        <w:rPr>
          <w:rFonts w:ascii="Times New Roman" w:hAnsi="Times New Roman" w:cs="Times New Roman"/>
          <w:sz w:val="24"/>
          <w:szCs w:val="24"/>
        </w:rPr>
        <w:t xml:space="preserve"> the forged </w:t>
      </w:r>
    </w:p>
    <w:p w14:paraId="03F1F802" w14:textId="1844682D" w:rsidR="003D26EB" w:rsidRDefault="00450525" w:rsidP="00E517EE">
      <w:pPr>
        <w:pStyle w:val="NoSpacing"/>
        <w:spacing w:line="360" w:lineRule="auto"/>
        <w:jc w:val="both"/>
        <w:rPr>
          <w:rFonts w:ascii="Times New Roman" w:hAnsi="Times New Roman" w:cs="Times New Roman"/>
          <w:sz w:val="24"/>
          <w:szCs w:val="24"/>
        </w:rPr>
      </w:pPr>
      <w:r w:rsidRPr="00E517EE">
        <w:rPr>
          <w:rFonts w:ascii="Times New Roman" w:hAnsi="Times New Roman" w:cs="Times New Roman"/>
          <w:sz w:val="24"/>
          <w:szCs w:val="24"/>
        </w:rPr>
        <w:t>documents to anyone.</w:t>
      </w:r>
    </w:p>
    <w:p w14:paraId="30747946" w14:textId="77777777" w:rsidR="00C30043" w:rsidRPr="00E517EE" w:rsidRDefault="00C30043" w:rsidP="00E517EE">
      <w:pPr>
        <w:pStyle w:val="NoSpacing"/>
        <w:spacing w:line="360" w:lineRule="auto"/>
        <w:jc w:val="both"/>
        <w:rPr>
          <w:rFonts w:ascii="Times New Roman" w:hAnsi="Times New Roman" w:cs="Times New Roman"/>
          <w:sz w:val="24"/>
          <w:szCs w:val="24"/>
        </w:rPr>
      </w:pPr>
    </w:p>
    <w:p w14:paraId="15825BFD" w14:textId="02AE4675" w:rsidR="00556167" w:rsidRPr="003F491C" w:rsidRDefault="00D92DD4" w:rsidP="00C839B2">
      <w:pPr>
        <w:pStyle w:val="NoSpacing"/>
        <w:spacing w:line="360" w:lineRule="auto"/>
        <w:jc w:val="both"/>
        <w:rPr>
          <w:rFonts w:ascii="Times New Roman" w:hAnsi="Times New Roman" w:cs="Times New Roman"/>
          <w:sz w:val="24"/>
          <w:szCs w:val="24"/>
        </w:rPr>
      </w:pPr>
      <w:r w:rsidRPr="003F491C">
        <w:rPr>
          <w:rFonts w:ascii="Times New Roman" w:hAnsi="Times New Roman" w:cs="Times New Roman"/>
          <w:sz w:val="24"/>
          <w:szCs w:val="24"/>
        </w:rPr>
        <w:t>[18]</w:t>
      </w:r>
      <w:r w:rsidR="00C839B2" w:rsidRPr="003F491C">
        <w:rPr>
          <w:rFonts w:ascii="Times New Roman" w:hAnsi="Times New Roman" w:cs="Times New Roman"/>
          <w:sz w:val="24"/>
          <w:szCs w:val="24"/>
        </w:rPr>
        <w:tab/>
      </w:r>
      <w:r w:rsidR="00376633" w:rsidRPr="003F491C">
        <w:rPr>
          <w:rFonts w:ascii="Times New Roman" w:hAnsi="Times New Roman" w:cs="Times New Roman"/>
          <w:sz w:val="24"/>
          <w:szCs w:val="24"/>
        </w:rPr>
        <w:t>Further, that</w:t>
      </w:r>
      <w:r w:rsidR="00CF5C1C" w:rsidRPr="003F491C">
        <w:rPr>
          <w:rFonts w:ascii="Times New Roman" w:hAnsi="Times New Roman" w:cs="Times New Roman"/>
          <w:sz w:val="24"/>
          <w:szCs w:val="24"/>
        </w:rPr>
        <w:t xml:space="preserve"> his evidence will be that no forged documents were recovered from him</w:t>
      </w:r>
      <w:r w:rsidR="00EA2D28" w:rsidRPr="003F491C">
        <w:rPr>
          <w:rFonts w:ascii="Times New Roman" w:hAnsi="Times New Roman" w:cs="Times New Roman"/>
          <w:sz w:val="24"/>
          <w:szCs w:val="24"/>
        </w:rPr>
        <w:t>.</w:t>
      </w:r>
    </w:p>
    <w:p w14:paraId="537CFD9A" w14:textId="71EBCC42" w:rsidR="00A43768" w:rsidRDefault="00EA2D28" w:rsidP="000552FD">
      <w:pPr>
        <w:pStyle w:val="NoSpacing"/>
        <w:spacing w:line="360" w:lineRule="auto"/>
        <w:jc w:val="both"/>
        <w:rPr>
          <w:rFonts w:ascii="Times New Roman" w:hAnsi="Times New Roman" w:cs="Times New Roman"/>
          <w:sz w:val="24"/>
          <w:szCs w:val="24"/>
        </w:rPr>
      </w:pPr>
      <w:r w:rsidRPr="003F491C">
        <w:rPr>
          <w:rFonts w:ascii="Times New Roman" w:hAnsi="Times New Roman" w:cs="Times New Roman"/>
          <w:sz w:val="24"/>
          <w:szCs w:val="24"/>
        </w:rPr>
        <w:t>He</w:t>
      </w:r>
      <w:r w:rsidRPr="00556167">
        <w:rPr>
          <w:rFonts w:ascii="Times New Roman" w:hAnsi="Times New Roman" w:cs="Times New Roman"/>
          <w:sz w:val="24"/>
          <w:szCs w:val="24"/>
        </w:rPr>
        <w:t xml:space="preserve"> will test</w:t>
      </w:r>
      <w:r w:rsidR="00B95421">
        <w:rPr>
          <w:rFonts w:ascii="Times New Roman" w:hAnsi="Times New Roman" w:cs="Times New Roman"/>
          <w:sz w:val="24"/>
          <w:szCs w:val="24"/>
        </w:rPr>
        <w:t>ify that he does not know how sa</w:t>
      </w:r>
      <w:r w:rsidRPr="00556167">
        <w:rPr>
          <w:rFonts w:ascii="Times New Roman" w:hAnsi="Times New Roman" w:cs="Times New Roman"/>
          <w:sz w:val="24"/>
          <w:szCs w:val="24"/>
        </w:rPr>
        <w:t>me were recovered and from whom</w:t>
      </w:r>
      <w:r w:rsidR="00D02E24">
        <w:rPr>
          <w:rFonts w:ascii="Times New Roman" w:hAnsi="Times New Roman" w:cs="Times New Roman"/>
          <w:sz w:val="24"/>
          <w:szCs w:val="24"/>
        </w:rPr>
        <w:t>.</w:t>
      </w:r>
      <w:r w:rsidRPr="00556167">
        <w:rPr>
          <w:rFonts w:ascii="Times New Roman" w:hAnsi="Times New Roman" w:cs="Times New Roman"/>
          <w:sz w:val="24"/>
          <w:szCs w:val="24"/>
        </w:rPr>
        <w:t xml:space="preserve"> </w:t>
      </w:r>
    </w:p>
    <w:p w14:paraId="496E69D1" w14:textId="77777777" w:rsidR="002B4455" w:rsidRDefault="002B4455" w:rsidP="000552FD">
      <w:pPr>
        <w:pStyle w:val="NoSpacing"/>
        <w:spacing w:line="360" w:lineRule="auto"/>
        <w:jc w:val="both"/>
        <w:rPr>
          <w:rFonts w:ascii="Times New Roman" w:hAnsi="Times New Roman" w:cs="Times New Roman"/>
          <w:sz w:val="24"/>
          <w:szCs w:val="24"/>
        </w:rPr>
      </w:pPr>
    </w:p>
    <w:p w14:paraId="7D19D31C" w14:textId="77777777" w:rsidR="00A43768" w:rsidRDefault="00E46D64" w:rsidP="00A43768">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 xml:space="preserve">He averred that he will testify that </w:t>
      </w:r>
      <w:r w:rsidR="000723A1">
        <w:rPr>
          <w:rFonts w:ascii="Times New Roman" w:hAnsi="Times New Roman" w:cs="Times New Roman"/>
          <w:sz w:val="24"/>
          <w:szCs w:val="24"/>
        </w:rPr>
        <w:t xml:space="preserve">all that happened was </w:t>
      </w:r>
      <w:r w:rsidR="0082623B">
        <w:rPr>
          <w:rFonts w:ascii="Times New Roman" w:hAnsi="Times New Roman" w:cs="Times New Roman"/>
          <w:sz w:val="24"/>
          <w:szCs w:val="24"/>
        </w:rPr>
        <w:t>that, together</w:t>
      </w:r>
      <w:r w:rsidR="000723A1">
        <w:rPr>
          <w:rFonts w:ascii="Times New Roman" w:hAnsi="Times New Roman" w:cs="Times New Roman"/>
          <w:sz w:val="24"/>
          <w:szCs w:val="24"/>
        </w:rPr>
        <w:t xml:space="preserve"> with </w:t>
      </w:r>
    </w:p>
    <w:p w14:paraId="342D5120" w14:textId="69D042BA" w:rsidR="00A43768" w:rsidRDefault="00D02E24" w:rsidP="00A43768">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Kudakwashe </w:t>
      </w:r>
      <w:r w:rsidR="0082623B">
        <w:rPr>
          <w:rFonts w:ascii="Times New Roman" w:hAnsi="Times New Roman" w:cs="Times New Roman"/>
          <w:sz w:val="24"/>
          <w:szCs w:val="24"/>
        </w:rPr>
        <w:t>Mnangagwa and</w:t>
      </w:r>
      <w:r w:rsidR="000723A1">
        <w:rPr>
          <w:rFonts w:ascii="Times New Roman" w:hAnsi="Times New Roman" w:cs="Times New Roman"/>
          <w:sz w:val="24"/>
          <w:szCs w:val="24"/>
        </w:rPr>
        <w:t xml:space="preserve"> </w:t>
      </w:r>
      <w:r w:rsidR="0082623B">
        <w:rPr>
          <w:rFonts w:ascii="Times New Roman" w:hAnsi="Times New Roman" w:cs="Times New Roman"/>
          <w:sz w:val="24"/>
          <w:szCs w:val="24"/>
        </w:rPr>
        <w:t xml:space="preserve">Enison Hwingwiri, the second accused was appointed a director </w:t>
      </w:r>
    </w:p>
    <w:p w14:paraId="66F4B89A" w14:textId="77777777" w:rsidR="00A43768" w:rsidRDefault="0082623B" w:rsidP="00A43768">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of Brickstone </w:t>
      </w:r>
      <w:r w:rsidR="00BB4980">
        <w:rPr>
          <w:rFonts w:ascii="Times New Roman" w:hAnsi="Times New Roman" w:cs="Times New Roman"/>
          <w:sz w:val="24"/>
          <w:szCs w:val="24"/>
        </w:rPr>
        <w:t xml:space="preserve">Builders and Contractors Private Limited to work on a project on a piece of land </w:t>
      </w:r>
    </w:p>
    <w:p w14:paraId="14DFC9BB" w14:textId="555AEADF" w:rsidR="009A4274" w:rsidRDefault="00BB4980" w:rsidP="00A43768">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that the first accused said her husband </w:t>
      </w:r>
      <w:r w:rsidR="009A4274">
        <w:rPr>
          <w:rFonts w:ascii="Times New Roman" w:hAnsi="Times New Roman" w:cs="Times New Roman"/>
          <w:sz w:val="24"/>
          <w:szCs w:val="24"/>
        </w:rPr>
        <w:t>had acquired before his decease.</w:t>
      </w:r>
    </w:p>
    <w:p w14:paraId="5A548CD0" w14:textId="77777777" w:rsidR="00A64EBC" w:rsidRDefault="00A64EBC" w:rsidP="000723A1">
      <w:pPr>
        <w:pStyle w:val="NoSpacing"/>
        <w:spacing w:line="276" w:lineRule="auto"/>
        <w:ind w:left="720" w:hanging="720"/>
        <w:jc w:val="both"/>
        <w:rPr>
          <w:rFonts w:ascii="Times New Roman" w:hAnsi="Times New Roman" w:cs="Times New Roman"/>
          <w:sz w:val="24"/>
          <w:szCs w:val="24"/>
        </w:rPr>
      </w:pPr>
    </w:p>
    <w:p w14:paraId="50144CE4" w14:textId="13E53B72" w:rsidR="00A64EBC" w:rsidRDefault="00A64EBC" w:rsidP="000723A1">
      <w:pPr>
        <w:pStyle w:val="NoSpacing"/>
        <w:spacing w:line="276" w:lineRule="auto"/>
        <w:ind w:left="720" w:hanging="720"/>
        <w:jc w:val="both"/>
        <w:rPr>
          <w:rFonts w:ascii="Times New Roman" w:hAnsi="Times New Roman" w:cs="Times New Roman"/>
          <w:sz w:val="24"/>
          <w:szCs w:val="24"/>
          <w:u w:val="single"/>
        </w:rPr>
      </w:pPr>
      <w:r w:rsidRPr="00890C25">
        <w:rPr>
          <w:rFonts w:ascii="Times New Roman" w:hAnsi="Times New Roman" w:cs="Times New Roman"/>
          <w:sz w:val="24"/>
          <w:szCs w:val="24"/>
          <w:u w:val="single"/>
        </w:rPr>
        <w:t>COMMON CAUSE FACTS</w:t>
      </w:r>
    </w:p>
    <w:p w14:paraId="609EAEFE" w14:textId="769D29CA" w:rsidR="004F76D7" w:rsidRDefault="00616516" w:rsidP="004F76D7">
      <w:pPr>
        <w:pStyle w:val="NoSpacing"/>
        <w:spacing w:line="360" w:lineRule="auto"/>
        <w:ind w:left="720" w:hanging="720"/>
        <w:jc w:val="both"/>
        <w:rPr>
          <w:rFonts w:ascii="Times New Roman" w:hAnsi="Times New Roman" w:cs="Times New Roman"/>
          <w:sz w:val="24"/>
          <w:szCs w:val="24"/>
        </w:rPr>
      </w:pPr>
      <w:r w:rsidRPr="00616516">
        <w:rPr>
          <w:rFonts w:ascii="Times New Roman" w:hAnsi="Times New Roman" w:cs="Times New Roman"/>
          <w:sz w:val="24"/>
          <w:szCs w:val="24"/>
        </w:rPr>
        <w:t>[20]</w:t>
      </w:r>
      <w:r>
        <w:rPr>
          <w:rFonts w:ascii="Times New Roman" w:hAnsi="Times New Roman" w:cs="Times New Roman"/>
          <w:sz w:val="24"/>
          <w:szCs w:val="24"/>
        </w:rPr>
        <w:tab/>
      </w:r>
      <w:r w:rsidR="004E74A0">
        <w:rPr>
          <w:rFonts w:ascii="Times New Roman" w:hAnsi="Times New Roman" w:cs="Times New Roman"/>
          <w:sz w:val="24"/>
          <w:szCs w:val="24"/>
        </w:rPr>
        <w:t>The City of Harare owns</w:t>
      </w:r>
      <w:r>
        <w:rPr>
          <w:rFonts w:ascii="Times New Roman" w:hAnsi="Times New Roman" w:cs="Times New Roman"/>
          <w:sz w:val="24"/>
          <w:szCs w:val="24"/>
        </w:rPr>
        <w:t xml:space="preserve"> the piece of land depicted in Layout Plan number </w:t>
      </w:r>
    </w:p>
    <w:p w14:paraId="63CE225F" w14:textId="77777777" w:rsidR="004F76D7" w:rsidRDefault="00616516" w:rsidP="004F76D7">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TP</w:t>
      </w:r>
      <w:r w:rsidR="00B2495F">
        <w:rPr>
          <w:rFonts w:ascii="Times New Roman" w:hAnsi="Times New Roman" w:cs="Times New Roman"/>
          <w:sz w:val="24"/>
          <w:szCs w:val="24"/>
        </w:rPr>
        <w:t>2F2219/</w:t>
      </w:r>
      <w:r w:rsidR="001A49CC">
        <w:rPr>
          <w:rFonts w:ascii="Times New Roman" w:hAnsi="Times New Roman" w:cs="Times New Roman"/>
          <w:sz w:val="24"/>
          <w:szCs w:val="24"/>
        </w:rPr>
        <w:t xml:space="preserve">3 relating to stand numbers 18991 to 19042 in Belvedere Ridgeview, Harare </w:t>
      </w:r>
    </w:p>
    <w:p w14:paraId="71A25DF2" w14:textId="57C97FE8" w:rsidR="00065D9B" w:rsidRDefault="001A49CC" w:rsidP="000552FD">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measuring 14. 4354 hectares</w:t>
      </w:r>
      <w:r w:rsidR="00065D9B">
        <w:rPr>
          <w:rFonts w:ascii="Times New Roman" w:hAnsi="Times New Roman" w:cs="Times New Roman"/>
          <w:sz w:val="24"/>
          <w:szCs w:val="24"/>
        </w:rPr>
        <w:t>.</w:t>
      </w:r>
    </w:p>
    <w:p w14:paraId="2BDE6393" w14:textId="77777777" w:rsidR="002B4455" w:rsidRDefault="002B4455" w:rsidP="000552FD">
      <w:pPr>
        <w:pStyle w:val="NoSpacing"/>
        <w:spacing w:line="360" w:lineRule="auto"/>
        <w:ind w:left="720" w:hanging="720"/>
        <w:jc w:val="both"/>
        <w:rPr>
          <w:rFonts w:ascii="Times New Roman" w:hAnsi="Times New Roman" w:cs="Times New Roman"/>
          <w:sz w:val="24"/>
          <w:szCs w:val="24"/>
        </w:rPr>
      </w:pPr>
    </w:p>
    <w:p w14:paraId="26D5D068" w14:textId="77777777" w:rsidR="00B94E86" w:rsidRDefault="00065D9B" w:rsidP="00B94E86">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 xml:space="preserve">When the City of Harare discovered that this land had been illegally occupied it </w:t>
      </w:r>
    </w:p>
    <w:p w14:paraId="3215D2A2" w14:textId="4ACDE4A6" w:rsidR="00A515F3" w:rsidRDefault="00065D9B" w:rsidP="000552FD">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demolished the houses that had been erected</w:t>
      </w:r>
      <w:r w:rsidR="00A515F3">
        <w:rPr>
          <w:rFonts w:ascii="Times New Roman" w:hAnsi="Times New Roman" w:cs="Times New Roman"/>
          <w:sz w:val="24"/>
          <w:szCs w:val="24"/>
        </w:rPr>
        <w:t xml:space="preserve"> thereon.</w:t>
      </w:r>
    </w:p>
    <w:p w14:paraId="0D9EC06B" w14:textId="77777777" w:rsidR="002B4455" w:rsidRDefault="002B4455" w:rsidP="000552FD">
      <w:pPr>
        <w:pStyle w:val="NoSpacing"/>
        <w:spacing w:line="360" w:lineRule="auto"/>
        <w:ind w:left="720" w:hanging="720"/>
        <w:jc w:val="both"/>
        <w:rPr>
          <w:rFonts w:ascii="Times New Roman" w:hAnsi="Times New Roman" w:cs="Times New Roman"/>
          <w:sz w:val="24"/>
          <w:szCs w:val="24"/>
        </w:rPr>
      </w:pPr>
    </w:p>
    <w:p w14:paraId="089ECC35" w14:textId="77777777" w:rsidR="001D5F94" w:rsidRDefault="00A515F3" w:rsidP="001D5F94">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t xml:space="preserve">Brickstone Builders and Contractors Private Limited filed and lost an application in the </w:t>
      </w:r>
    </w:p>
    <w:p w14:paraId="36F45B7C" w14:textId="723D5CD6" w:rsidR="001D5F94" w:rsidRDefault="00A515F3" w:rsidP="001D5F94">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High </w:t>
      </w:r>
      <w:r w:rsidR="00BA6824">
        <w:rPr>
          <w:rFonts w:ascii="Times New Roman" w:hAnsi="Times New Roman" w:cs="Times New Roman"/>
          <w:sz w:val="24"/>
          <w:szCs w:val="24"/>
        </w:rPr>
        <w:t>Court at Harare</w:t>
      </w:r>
      <w:r w:rsidR="00B13428">
        <w:rPr>
          <w:rFonts w:ascii="Times New Roman" w:hAnsi="Times New Roman" w:cs="Times New Roman"/>
          <w:sz w:val="24"/>
          <w:szCs w:val="24"/>
        </w:rPr>
        <w:t xml:space="preserve"> seeking to interdict the City Of Harare from demolishing the houses that </w:t>
      </w:r>
    </w:p>
    <w:p w14:paraId="45402115" w14:textId="56BDCF7D" w:rsidR="0029055D" w:rsidRDefault="00B13428" w:rsidP="000552FD">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we now know.</w:t>
      </w:r>
    </w:p>
    <w:p w14:paraId="1E487D53" w14:textId="77777777" w:rsidR="002B4455" w:rsidRDefault="002B4455" w:rsidP="000552FD">
      <w:pPr>
        <w:pStyle w:val="NoSpacing"/>
        <w:spacing w:line="360" w:lineRule="auto"/>
        <w:ind w:left="720" w:hanging="720"/>
        <w:jc w:val="both"/>
        <w:rPr>
          <w:rFonts w:ascii="Times New Roman" w:hAnsi="Times New Roman" w:cs="Times New Roman"/>
          <w:sz w:val="24"/>
          <w:szCs w:val="24"/>
        </w:rPr>
      </w:pPr>
    </w:p>
    <w:p w14:paraId="43D7B9E0" w14:textId="371F6957" w:rsidR="00516CC3" w:rsidRDefault="0029055D" w:rsidP="00516CC3">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t>Thereafter</w:t>
      </w:r>
      <w:r w:rsidR="00BA6824">
        <w:rPr>
          <w:rFonts w:ascii="Times New Roman" w:hAnsi="Times New Roman" w:cs="Times New Roman"/>
          <w:sz w:val="24"/>
          <w:szCs w:val="24"/>
        </w:rPr>
        <w:t>,</w:t>
      </w:r>
      <w:r>
        <w:rPr>
          <w:rFonts w:ascii="Times New Roman" w:hAnsi="Times New Roman" w:cs="Times New Roman"/>
          <w:sz w:val="24"/>
          <w:szCs w:val="24"/>
        </w:rPr>
        <w:t xml:space="preserve"> the City of Harare went on to </w:t>
      </w:r>
      <w:r w:rsidR="00D36EAB">
        <w:rPr>
          <w:rFonts w:ascii="Times New Roman" w:hAnsi="Times New Roman" w:cs="Times New Roman"/>
          <w:sz w:val="24"/>
          <w:szCs w:val="24"/>
        </w:rPr>
        <w:t xml:space="preserve">regularize </w:t>
      </w:r>
      <w:r w:rsidR="00C270EE">
        <w:rPr>
          <w:rFonts w:ascii="Times New Roman" w:hAnsi="Times New Roman" w:cs="Times New Roman"/>
          <w:sz w:val="24"/>
          <w:szCs w:val="24"/>
        </w:rPr>
        <w:t xml:space="preserve">the </w:t>
      </w:r>
      <w:r>
        <w:rPr>
          <w:rFonts w:ascii="Times New Roman" w:hAnsi="Times New Roman" w:cs="Times New Roman"/>
          <w:sz w:val="24"/>
          <w:szCs w:val="24"/>
        </w:rPr>
        <w:t>illegal</w:t>
      </w:r>
      <w:r w:rsidR="00C270EE">
        <w:rPr>
          <w:rFonts w:ascii="Times New Roman" w:hAnsi="Times New Roman" w:cs="Times New Roman"/>
          <w:sz w:val="24"/>
          <w:szCs w:val="24"/>
        </w:rPr>
        <w:t xml:space="preserve"> occupation by </w:t>
      </w:r>
    </w:p>
    <w:p w14:paraId="11C2C315" w14:textId="77777777" w:rsidR="00BA6824" w:rsidRDefault="00C270EE" w:rsidP="00516CC3">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allocating some of the stands to the accused persons</w:t>
      </w:r>
      <w:r w:rsidR="00BA6824">
        <w:rPr>
          <w:rFonts w:ascii="Times New Roman" w:hAnsi="Times New Roman" w:cs="Times New Roman"/>
          <w:sz w:val="24"/>
          <w:szCs w:val="24"/>
        </w:rPr>
        <w:t xml:space="preserve"> as well as </w:t>
      </w:r>
      <w:r>
        <w:rPr>
          <w:rFonts w:ascii="Times New Roman" w:hAnsi="Times New Roman" w:cs="Times New Roman"/>
          <w:sz w:val="24"/>
          <w:szCs w:val="24"/>
        </w:rPr>
        <w:t xml:space="preserve">those persons who had purchased </w:t>
      </w:r>
    </w:p>
    <w:p w14:paraId="4D5591B8" w14:textId="0360A82F" w:rsidR="00616516" w:rsidRDefault="00C270EE" w:rsidP="00BA6824">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the same from Brickstone Builders</w:t>
      </w:r>
      <w:r w:rsidR="00C41BAF">
        <w:rPr>
          <w:rFonts w:ascii="Times New Roman" w:hAnsi="Times New Roman" w:cs="Times New Roman"/>
          <w:sz w:val="24"/>
          <w:szCs w:val="24"/>
        </w:rPr>
        <w:t xml:space="preserve"> and</w:t>
      </w:r>
      <w:r w:rsidR="00D36EAB">
        <w:rPr>
          <w:rFonts w:ascii="Times New Roman" w:hAnsi="Times New Roman" w:cs="Times New Roman"/>
          <w:sz w:val="24"/>
          <w:szCs w:val="24"/>
        </w:rPr>
        <w:t xml:space="preserve"> </w:t>
      </w:r>
      <w:r w:rsidR="00C41BAF">
        <w:rPr>
          <w:rFonts w:ascii="Times New Roman" w:hAnsi="Times New Roman" w:cs="Times New Roman"/>
          <w:sz w:val="24"/>
          <w:szCs w:val="24"/>
        </w:rPr>
        <w:t>C</w:t>
      </w:r>
      <w:r w:rsidR="00124300">
        <w:rPr>
          <w:rFonts w:ascii="Times New Roman" w:hAnsi="Times New Roman" w:cs="Times New Roman"/>
          <w:sz w:val="24"/>
          <w:szCs w:val="24"/>
        </w:rPr>
        <w:t>ontractors Private Limited.</w:t>
      </w:r>
      <w:r>
        <w:rPr>
          <w:rFonts w:ascii="Times New Roman" w:hAnsi="Times New Roman" w:cs="Times New Roman"/>
          <w:sz w:val="24"/>
          <w:szCs w:val="24"/>
        </w:rPr>
        <w:t xml:space="preserve"> </w:t>
      </w:r>
    </w:p>
    <w:p w14:paraId="511F0DAC" w14:textId="77777777" w:rsidR="00B62B1B" w:rsidRDefault="00B62B1B" w:rsidP="00BA6824">
      <w:pPr>
        <w:pStyle w:val="NoSpacing"/>
        <w:spacing w:line="360" w:lineRule="auto"/>
        <w:jc w:val="both"/>
        <w:rPr>
          <w:rFonts w:ascii="Times New Roman" w:hAnsi="Times New Roman" w:cs="Times New Roman"/>
          <w:sz w:val="24"/>
          <w:szCs w:val="24"/>
        </w:rPr>
      </w:pPr>
    </w:p>
    <w:p w14:paraId="2F5C59A0" w14:textId="5C26520A" w:rsidR="00B62B1B" w:rsidRDefault="00B62B1B" w:rsidP="008C6070">
      <w:pPr>
        <w:pStyle w:val="NoSpacing"/>
        <w:spacing w:line="360" w:lineRule="auto"/>
        <w:ind w:left="720" w:hanging="720"/>
        <w:jc w:val="both"/>
        <w:rPr>
          <w:rFonts w:ascii="Times New Roman" w:hAnsi="Times New Roman" w:cs="Times New Roman"/>
          <w:sz w:val="24"/>
          <w:szCs w:val="24"/>
          <w:u w:val="single"/>
        </w:rPr>
      </w:pPr>
      <w:r w:rsidRPr="00B62B1B">
        <w:rPr>
          <w:rFonts w:ascii="Times New Roman" w:hAnsi="Times New Roman" w:cs="Times New Roman"/>
          <w:sz w:val="24"/>
          <w:szCs w:val="24"/>
          <w:u w:val="single"/>
        </w:rPr>
        <w:t>ISSUES FOR DETERMINATION</w:t>
      </w:r>
    </w:p>
    <w:p w14:paraId="3A9F9E1B" w14:textId="6A2911DF" w:rsidR="004E76B0" w:rsidRDefault="000461D3" w:rsidP="008C6070">
      <w:pPr>
        <w:pStyle w:val="NoSpacing"/>
        <w:spacing w:line="360" w:lineRule="auto"/>
        <w:ind w:left="720" w:hanging="720"/>
        <w:jc w:val="both"/>
        <w:rPr>
          <w:rFonts w:ascii="Times New Roman" w:hAnsi="Times New Roman" w:cs="Times New Roman"/>
          <w:sz w:val="24"/>
          <w:szCs w:val="24"/>
        </w:rPr>
      </w:pPr>
      <w:r w:rsidRPr="000461D3">
        <w:rPr>
          <w:rFonts w:ascii="Times New Roman" w:hAnsi="Times New Roman" w:cs="Times New Roman"/>
          <w:sz w:val="24"/>
          <w:szCs w:val="24"/>
        </w:rPr>
        <w:t>[24]</w:t>
      </w:r>
      <w:r w:rsidR="00B524D2">
        <w:rPr>
          <w:rFonts w:ascii="Times New Roman" w:hAnsi="Times New Roman" w:cs="Times New Roman"/>
          <w:sz w:val="24"/>
          <w:szCs w:val="24"/>
        </w:rPr>
        <w:tab/>
      </w:r>
      <w:r w:rsidR="00CE4031">
        <w:rPr>
          <w:rFonts w:ascii="Times New Roman" w:hAnsi="Times New Roman" w:cs="Times New Roman"/>
          <w:sz w:val="24"/>
          <w:szCs w:val="24"/>
        </w:rPr>
        <w:t>Whether the</w:t>
      </w:r>
      <w:r w:rsidR="006C3F69">
        <w:rPr>
          <w:rFonts w:ascii="Times New Roman" w:hAnsi="Times New Roman" w:cs="Times New Roman"/>
          <w:sz w:val="24"/>
          <w:szCs w:val="24"/>
        </w:rPr>
        <w:t xml:space="preserve"> state has </w:t>
      </w:r>
      <w:r w:rsidR="00696B5F">
        <w:rPr>
          <w:rFonts w:ascii="Times New Roman" w:hAnsi="Times New Roman" w:cs="Times New Roman"/>
          <w:sz w:val="24"/>
          <w:szCs w:val="24"/>
        </w:rPr>
        <w:t xml:space="preserve">established, on a </w:t>
      </w:r>
      <w:r w:rsidR="00696B5F" w:rsidRPr="00696B5F">
        <w:rPr>
          <w:rFonts w:ascii="Times New Roman" w:hAnsi="Times New Roman" w:cs="Times New Roman"/>
          <w:i/>
          <w:sz w:val="24"/>
          <w:szCs w:val="24"/>
        </w:rPr>
        <w:t xml:space="preserve">prima </w:t>
      </w:r>
      <w:r w:rsidR="00F25F17" w:rsidRPr="00696B5F">
        <w:rPr>
          <w:rFonts w:ascii="Times New Roman" w:hAnsi="Times New Roman" w:cs="Times New Roman"/>
          <w:i/>
          <w:sz w:val="24"/>
          <w:szCs w:val="24"/>
        </w:rPr>
        <w:t>facie</w:t>
      </w:r>
      <w:r w:rsidR="00F25F17">
        <w:rPr>
          <w:rFonts w:ascii="Times New Roman" w:hAnsi="Times New Roman" w:cs="Times New Roman"/>
          <w:sz w:val="24"/>
          <w:szCs w:val="24"/>
        </w:rPr>
        <w:t xml:space="preserve"> </w:t>
      </w:r>
      <w:r w:rsidR="00BF78A5">
        <w:rPr>
          <w:rFonts w:ascii="Times New Roman" w:hAnsi="Times New Roman" w:cs="Times New Roman"/>
          <w:sz w:val="24"/>
          <w:szCs w:val="24"/>
        </w:rPr>
        <w:t>basis, that</w:t>
      </w:r>
      <w:r w:rsidR="00696B5F">
        <w:rPr>
          <w:rFonts w:ascii="Times New Roman" w:hAnsi="Times New Roman" w:cs="Times New Roman"/>
          <w:sz w:val="24"/>
          <w:szCs w:val="24"/>
        </w:rPr>
        <w:t xml:space="preserve"> the accused </w:t>
      </w:r>
      <w:r w:rsidR="00F25F17">
        <w:rPr>
          <w:rFonts w:ascii="Times New Roman" w:hAnsi="Times New Roman" w:cs="Times New Roman"/>
          <w:sz w:val="24"/>
          <w:szCs w:val="24"/>
        </w:rPr>
        <w:t>persons</w:t>
      </w:r>
      <w:r w:rsidR="00696B5F">
        <w:rPr>
          <w:rFonts w:ascii="Times New Roman" w:hAnsi="Times New Roman" w:cs="Times New Roman"/>
          <w:sz w:val="24"/>
          <w:szCs w:val="24"/>
        </w:rPr>
        <w:t xml:space="preserve"> or </w:t>
      </w:r>
    </w:p>
    <w:p w14:paraId="2883C15D" w14:textId="77777777" w:rsidR="004E76B0" w:rsidRDefault="00696B5F" w:rsidP="004E76B0">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one or both of them acting in association with each other made a misrepresentation</w:t>
      </w:r>
      <w:r w:rsidR="00F25F17">
        <w:rPr>
          <w:rFonts w:ascii="Times New Roman" w:hAnsi="Times New Roman" w:cs="Times New Roman"/>
          <w:sz w:val="24"/>
          <w:szCs w:val="24"/>
        </w:rPr>
        <w:t xml:space="preserve"> to the City </w:t>
      </w:r>
    </w:p>
    <w:p w14:paraId="0EB462CB" w14:textId="77777777" w:rsidR="004E76B0" w:rsidRDefault="00F25F17" w:rsidP="004E76B0">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of Harare that Brickstone Builders and Contractors Private Limited had been allocated a</w:t>
      </w:r>
      <w:r w:rsidR="00C74A2F">
        <w:rPr>
          <w:rFonts w:ascii="Times New Roman" w:hAnsi="Times New Roman" w:cs="Times New Roman"/>
          <w:sz w:val="24"/>
          <w:szCs w:val="24"/>
        </w:rPr>
        <w:t xml:space="preserve"> piece </w:t>
      </w:r>
    </w:p>
    <w:p w14:paraId="6100448E" w14:textId="77777777" w:rsidR="004E76B0" w:rsidRDefault="00C74A2F" w:rsidP="004E76B0">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of land on stand numbers 18991 to 19042 under layout plan TP2F</w:t>
      </w:r>
      <w:r w:rsidR="00C813A5">
        <w:rPr>
          <w:rFonts w:ascii="Times New Roman" w:hAnsi="Times New Roman" w:cs="Times New Roman"/>
          <w:sz w:val="24"/>
          <w:szCs w:val="24"/>
        </w:rPr>
        <w:t xml:space="preserve">2219 in Belvedere </w:t>
      </w:r>
    </w:p>
    <w:p w14:paraId="67EC13BE" w14:textId="77777777" w:rsidR="004E76B0" w:rsidRDefault="00C813A5" w:rsidP="004E76B0">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Ridgeview, Harare measuring 14.4354 hectares by the Ministry of Local Government and </w:t>
      </w:r>
    </w:p>
    <w:p w14:paraId="1C033A0D" w14:textId="66BE5C8D" w:rsidR="00E31545" w:rsidRDefault="00C813A5" w:rsidP="004E76B0">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Public Works</w:t>
      </w:r>
      <w:r w:rsidR="00054E11">
        <w:rPr>
          <w:rFonts w:ascii="Times New Roman" w:hAnsi="Times New Roman" w:cs="Times New Roman"/>
          <w:sz w:val="24"/>
          <w:szCs w:val="24"/>
        </w:rPr>
        <w:t>.</w:t>
      </w:r>
    </w:p>
    <w:p w14:paraId="704D52D4" w14:textId="77777777" w:rsidR="00054E11" w:rsidRDefault="00054E11" w:rsidP="000552FD">
      <w:pPr>
        <w:pStyle w:val="NoSpacing"/>
        <w:spacing w:line="360" w:lineRule="auto"/>
        <w:ind w:left="720" w:hanging="720"/>
        <w:jc w:val="both"/>
        <w:rPr>
          <w:rFonts w:ascii="Times New Roman" w:hAnsi="Times New Roman" w:cs="Times New Roman"/>
          <w:sz w:val="24"/>
          <w:szCs w:val="24"/>
        </w:rPr>
      </w:pPr>
    </w:p>
    <w:p w14:paraId="2D0D3F97" w14:textId="598CCBEC" w:rsidR="00054E11" w:rsidRPr="00054E11" w:rsidRDefault="00860A31" w:rsidP="00054E11">
      <w:pPr>
        <w:pStyle w:val="NoSpacing"/>
        <w:spacing w:line="360" w:lineRule="auto"/>
        <w:jc w:val="both"/>
        <w:rPr>
          <w:rFonts w:ascii="Times New Roman" w:hAnsi="Times New Roman" w:cs="Times New Roman"/>
          <w:sz w:val="24"/>
          <w:szCs w:val="24"/>
        </w:rPr>
      </w:pPr>
      <w:r w:rsidRPr="00054E11">
        <w:rPr>
          <w:rFonts w:ascii="Times New Roman" w:hAnsi="Times New Roman" w:cs="Times New Roman"/>
          <w:sz w:val="24"/>
          <w:szCs w:val="24"/>
        </w:rPr>
        <w:t>[25]</w:t>
      </w:r>
      <w:r w:rsidR="006E1BFC" w:rsidRPr="00054E11">
        <w:rPr>
          <w:rFonts w:ascii="Times New Roman" w:hAnsi="Times New Roman" w:cs="Times New Roman"/>
          <w:sz w:val="24"/>
          <w:szCs w:val="24"/>
        </w:rPr>
        <w:tab/>
      </w:r>
      <w:r w:rsidR="00ED13E0" w:rsidRPr="00054E11">
        <w:rPr>
          <w:rFonts w:ascii="Times New Roman" w:hAnsi="Times New Roman" w:cs="Times New Roman"/>
          <w:sz w:val="24"/>
          <w:szCs w:val="24"/>
        </w:rPr>
        <w:t>Whether the state has established, again on a prima facie</w:t>
      </w:r>
      <w:r w:rsidR="00B535B0">
        <w:rPr>
          <w:rFonts w:ascii="Times New Roman" w:hAnsi="Times New Roman" w:cs="Times New Roman"/>
          <w:sz w:val="24"/>
          <w:szCs w:val="24"/>
        </w:rPr>
        <w:t xml:space="preserve"> basis</w:t>
      </w:r>
      <w:r w:rsidR="002661BF">
        <w:rPr>
          <w:rFonts w:ascii="Times New Roman" w:hAnsi="Times New Roman" w:cs="Times New Roman"/>
          <w:sz w:val="24"/>
          <w:szCs w:val="24"/>
        </w:rPr>
        <w:t>, that</w:t>
      </w:r>
      <w:r w:rsidR="00AE0075" w:rsidRPr="00054E11">
        <w:rPr>
          <w:rFonts w:ascii="Times New Roman" w:hAnsi="Times New Roman" w:cs="Times New Roman"/>
          <w:sz w:val="24"/>
          <w:szCs w:val="24"/>
        </w:rPr>
        <w:t xml:space="preserve"> the accused </w:t>
      </w:r>
    </w:p>
    <w:p w14:paraId="1D5A1BA3" w14:textId="77777777" w:rsidR="0056319D" w:rsidRPr="00054E11" w:rsidRDefault="00AE0075" w:rsidP="00054E11">
      <w:pPr>
        <w:pStyle w:val="NoSpacing"/>
        <w:spacing w:line="360" w:lineRule="auto"/>
        <w:jc w:val="both"/>
        <w:rPr>
          <w:rFonts w:ascii="Times New Roman" w:hAnsi="Times New Roman" w:cs="Times New Roman"/>
          <w:sz w:val="24"/>
          <w:szCs w:val="24"/>
        </w:rPr>
      </w:pPr>
      <w:r w:rsidRPr="00054E11">
        <w:rPr>
          <w:rFonts w:ascii="Times New Roman" w:hAnsi="Times New Roman" w:cs="Times New Roman"/>
          <w:sz w:val="24"/>
          <w:szCs w:val="24"/>
        </w:rPr>
        <w:t xml:space="preserve">persons </w:t>
      </w:r>
      <w:r w:rsidR="006E1BFC" w:rsidRPr="00054E11">
        <w:rPr>
          <w:rFonts w:ascii="Times New Roman" w:hAnsi="Times New Roman" w:cs="Times New Roman"/>
          <w:sz w:val="24"/>
          <w:szCs w:val="24"/>
        </w:rPr>
        <w:t xml:space="preserve">or one or both of them acting in association with each other made a misrepresentation </w:t>
      </w:r>
    </w:p>
    <w:p w14:paraId="32513C9E" w14:textId="7130455A" w:rsidR="0056319D" w:rsidRPr="00054E11" w:rsidRDefault="006E1BFC" w:rsidP="00054E11">
      <w:pPr>
        <w:pStyle w:val="NoSpacing"/>
        <w:spacing w:line="360" w:lineRule="auto"/>
        <w:jc w:val="both"/>
        <w:rPr>
          <w:rFonts w:ascii="Times New Roman" w:hAnsi="Times New Roman" w:cs="Times New Roman"/>
          <w:sz w:val="24"/>
          <w:szCs w:val="24"/>
        </w:rPr>
      </w:pPr>
      <w:r w:rsidRPr="00054E11">
        <w:rPr>
          <w:rFonts w:ascii="Times New Roman" w:hAnsi="Times New Roman" w:cs="Times New Roman"/>
          <w:sz w:val="24"/>
          <w:szCs w:val="24"/>
        </w:rPr>
        <w:lastRenderedPageBreak/>
        <w:t>to the City o</w:t>
      </w:r>
      <w:r w:rsidR="00D36EAB">
        <w:rPr>
          <w:rFonts w:ascii="Times New Roman" w:hAnsi="Times New Roman" w:cs="Times New Roman"/>
          <w:sz w:val="24"/>
          <w:szCs w:val="24"/>
        </w:rPr>
        <w:t>f</w:t>
      </w:r>
      <w:r w:rsidRPr="00054E11">
        <w:rPr>
          <w:rFonts w:ascii="Times New Roman" w:hAnsi="Times New Roman" w:cs="Times New Roman"/>
          <w:sz w:val="24"/>
          <w:szCs w:val="24"/>
        </w:rPr>
        <w:t xml:space="preserve"> Harare that Brickstone Builders and Contractors Private Limited had the </w:t>
      </w:r>
    </w:p>
    <w:p w14:paraId="42D6C157" w14:textId="718F55B5" w:rsidR="00E31545" w:rsidRPr="00054E11" w:rsidRDefault="006E1BFC" w:rsidP="00054E11">
      <w:pPr>
        <w:pStyle w:val="NoSpacing"/>
        <w:spacing w:line="360" w:lineRule="auto"/>
        <w:jc w:val="both"/>
        <w:rPr>
          <w:rFonts w:ascii="Times New Roman" w:hAnsi="Times New Roman" w:cs="Times New Roman"/>
          <w:sz w:val="24"/>
          <w:szCs w:val="24"/>
        </w:rPr>
      </w:pPr>
      <w:r w:rsidRPr="00054E11">
        <w:rPr>
          <w:rFonts w:ascii="Times New Roman" w:hAnsi="Times New Roman" w:cs="Times New Roman"/>
          <w:sz w:val="24"/>
          <w:szCs w:val="24"/>
        </w:rPr>
        <w:t>authority to occupy and develop the piece of land in question.</w:t>
      </w:r>
    </w:p>
    <w:p w14:paraId="5FCD7D3A" w14:textId="77777777" w:rsidR="006E1BFC" w:rsidRDefault="006E1BFC" w:rsidP="000723A1">
      <w:pPr>
        <w:pStyle w:val="NoSpacing"/>
        <w:spacing w:line="276" w:lineRule="auto"/>
        <w:ind w:left="720" w:hanging="720"/>
        <w:jc w:val="both"/>
        <w:rPr>
          <w:rFonts w:ascii="Times New Roman" w:hAnsi="Times New Roman" w:cs="Times New Roman"/>
          <w:sz w:val="24"/>
          <w:szCs w:val="24"/>
        </w:rPr>
      </w:pPr>
    </w:p>
    <w:p w14:paraId="2620D107" w14:textId="77777777" w:rsidR="002A77C6" w:rsidRDefault="006E1BFC" w:rsidP="002A77C6">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[26]</w:t>
      </w:r>
      <w:r w:rsidR="00990868">
        <w:rPr>
          <w:rFonts w:ascii="Times New Roman" w:hAnsi="Times New Roman" w:cs="Times New Roman"/>
          <w:sz w:val="24"/>
          <w:szCs w:val="24"/>
        </w:rPr>
        <w:tab/>
      </w:r>
      <w:r w:rsidR="00E91522">
        <w:rPr>
          <w:rFonts w:ascii="Times New Roman" w:hAnsi="Times New Roman" w:cs="Times New Roman"/>
          <w:sz w:val="24"/>
          <w:szCs w:val="24"/>
        </w:rPr>
        <w:t xml:space="preserve">As regards the rest of the requirements of the crime charged and issues relative to any </w:t>
      </w:r>
    </w:p>
    <w:p w14:paraId="181DEB1F" w14:textId="77777777" w:rsidR="002A77C6" w:rsidRDefault="00E91522" w:rsidP="002A77C6">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permissible</w:t>
      </w:r>
      <w:r w:rsidR="0053414E">
        <w:rPr>
          <w:rFonts w:ascii="Times New Roman" w:hAnsi="Times New Roman" w:cs="Times New Roman"/>
          <w:sz w:val="24"/>
          <w:szCs w:val="24"/>
        </w:rPr>
        <w:t xml:space="preserve"> verdict, it all hinges on a determination of the issues </w:t>
      </w:r>
      <w:r w:rsidR="005F363C">
        <w:rPr>
          <w:rFonts w:ascii="Times New Roman" w:hAnsi="Times New Roman" w:cs="Times New Roman"/>
          <w:sz w:val="24"/>
          <w:szCs w:val="24"/>
        </w:rPr>
        <w:t>set out at para</w:t>
      </w:r>
      <w:r w:rsidR="000414AB">
        <w:rPr>
          <w:rFonts w:ascii="Times New Roman" w:hAnsi="Times New Roman" w:cs="Times New Roman"/>
          <w:sz w:val="24"/>
          <w:szCs w:val="24"/>
        </w:rPr>
        <w:t>graph</w:t>
      </w:r>
      <w:r w:rsidR="005F363C">
        <w:rPr>
          <w:rFonts w:ascii="Times New Roman" w:hAnsi="Times New Roman" w:cs="Times New Roman"/>
          <w:sz w:val="24"/>
          <w:szCs w:val="24"/>
        </w:rPr>
        <w:t xml:space="preserve">s 24 and </w:t>
      </w:r>
    </w:p>
    <w:p w14:paraId="25B0D951" w14:textId="5CFE5742" w:rsidR="000414AB" w:rsidRDefault="002661BF" w:rsidP="002A77C6">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25 of this judgement.</w:t>
      </w:r>
    </w:p>
    <w:p w14:paraId="107D58BA" w14:textId="77777777" w:rsidR="00AF3FFD" w:rsidRDefault="00AF3FFD" w:rsidP="000723A1">
      <w:pPr>
        <w:pStyle w:val="NoSpacing"/>
        <w:spacing w:line="276" w:lineRule="auto"/>
        <w:ind w:left="720" w:hanging="720"/>
        <w:jc w:val="both"/>
        <w:rPr>
          <w:rFonts w:ascii="Times New Roman" w:hAnsi="Times New Roman" w:cs="Times New Roman"/>
          <w:sz w:val="24"/>
          <w:szCs w:val="24"/>
        </w:rPr>
      </w:pPr>
    </w:p>
    <w:p w14:paraId="33C19038" w14:textId="2B92BC16" w:rsidR="00AF3FFD" w:rsidRDefault="00AF3FFD" w:rsidP="009B51ED">
      <w:pPr>
        <w:pStyle w:val="NoSpacing"/>
        <w:spacing w:line="276" w:lineRule="auto"/>
        <w:jc w:val="both"/>
        <w:rPr>
          <w:rFonts w:ascii="Times New Roman" w:hAnsi="Times New Roman" w:cs="Times New Roman"/>
          <w:sz w:val="24"/>
          <w:szCs w:val="24"/>
          <w:u w:val="single"/>
        </w:rPr>
      </w:pPr>
      <w:r w:rsidRPr="00AF3FFD">
        <w:rPr>
          <w:rFonts w:ascii="Times New Roman" w:hAnsi="Times New Roman" w:cs="Times New Roman"/>
          <w:sz w:val="24"/>
          <w:szCs w:val="24"/>
          <w:u w:val="single"/>
        </w:rPr>
        <w:t>SUMMARY OF THE EVIDENCE LED BY THE STATE</w:t>
      </w:r>
    </w:p>
    <w:p w14:paraId="24B2083E" w14:textId="77777777" w:rsidR="006F594F" w:rsidRDefault="006F594F" w:rsidP="000723A1">
      <w:pPr>
        <w:pStyle w:val="NoSpacing"/>
        <w:spacing w:line="276" w:lineRule="auto"/>
        <w:ind w:left="720" w:hanging="720"/>
        <w:jc w:val="both"/>
        <w:rPr>
          <w:rFonts w:ascii="Times New Roman" w:hAnsi="Times New Roman" w:cs="Times New Roman"/>
          <w:sz w:val="24"/>
          <w:szCs w:val="24"/>
          <w:u w:val="single"/>
        </w:rPr>
      </w:pPr>
    </w:p>
    <w:p w14:paraId="49899800" w14:textId="77777777" w:rsidR="005052DE" w:rsidRDefault="00E25175" w:rsidP="005052DE">
      <w:pPr>
        <w:pStyle w:val="NoSpacing"/>
        <w:spacing w:line="360" w:lineRule="auto"/>
        <w:ind w:left="720" w:hanging="720"/>
        <w:jc w:val="both"/>
        <w:rPr>
          <w:rFonts w:ascii="Times New Roman" w:hAnsi="Times New Roman" w:cs="Times New Roman"/>
          <w:sz w:val="24"/>
          <w:szCs w:val="24"/>
        </w:rPr>
      </w:pPr>
      <w:r w:rsidRPr="00E25175">
        <w:rPr>
          <w:rFonts w:ascii="Times New Roman" w:hAnsi="Times New Roman" w:cs="Times New Roman"/>
          <w:sz w:val="24"/>
          <w:szCs w:val="24"/>
        </w:rPr>
        <w:t>[26]</w:t>
      </w:r>
      <w:r w:rsidR="00EF1F39">
        <w:rPr>
          <w:rFonts w:ascii="Times New Roman" w:hAnsi="Times New Roman" w:cs="Times New Roman"/>
          <w:sz w:val="24"/>
          <w:szCs w:val="24"/>
        </w:rPr>
        <w:tab/>
        <w:t xml:space="preserve">The state led evidence from nine witnesses and closed its case. The </w:t>
      </w:r>
      <w:r w:rsidR="00B2495F">
        <w:rPr>
          <w:rFonts w:ascii="Times New Roman" w:hAnsi="Times New Roman" w:cs="Times New Roman"/>
          <w:sz w:val="24"/>
          <w:szCs w:val="24"/>
        </w:rPr>
        <w:t xml:space="preserve">witnesses produced </w:t>
      </w:r>
    </w:p>
    <w:p w14:paraId="13B83AFA" w14:textId="77777777" w:rsidR="005052DE" w:rsidRDefault="00B2495F" w:rsidP="005052DE">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by the State </w:t>
      </w:r>
      <w:r w:rsidR="009F07E8">
        <w:rPr>
          <w:rFonts w:ascii="Times New Roman" w:hAnsi="Times New Roman" w:cs="Times New Roman"/>
          <w:sz w:val="24"/>
          <w:szCs w:val="24"/>
        </w:rPr>
        <w:t xml:space="preserve">were Addmore Nhekairo, Nathan Magadzire, and Kudakwashe </w:t>
      </w:r>
      <w:r w:rsidR="00DC4E86">
        <w:rPr>
          <w:rFonts w:ascii="Times New Roman" w:hAnsi="Times New Roman" w:cs="Times New Roman"/>
          <w:sz w:val="24"/>
          <w:szCs w:val="24"/>
        </w:rPr>
        <w:t xml:space="preserve">Mnangagwa, </w:t>
      </w:r>
    </w:p>
    <w:p w14:paraId="3266E865" w14:textId="683324FA" w:rsidR="005052DE" w:rsidRDefault="00DC4E86" w:rsidP="005052DE">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Samuel</w:t>
      </w:r>
      <w:r w:rsidR="00E737AD">
        <w:rPr>
          <w:rFonts w:ascii="Times New Roman" w:hAnsi="Times New Roman" w:cs="Times New Roman"/>
          <w:sz w:val="24"/>
          <w:szCs w:val="24"/>
        </w:rPr>
        <w:t xml:space="preserve"> Nyabezi, Sibusiso</w:t>
      </w:r>
      <w:r w:rsidR="00A11889">
        <w:rPr>
          <w:rFonts w:ascii="Times New Roman" w:hAnsi="Times New Roman" w:cs="Times New Roman"/>
          <w:sz w:val="24"/>
          <w:szCs w:val="24"/>
        </w:rPr>
        <w:t xml:space="preserve"> </w:t>
      </w:r>
      <w:r>
        <w:rPr>
          <w:rFonts w:ascii="Times New Roman" w:hAnsi="Times New Roman" w:cs="Times New Roman"/>
          <w:sz w:val="24"/>
          <w:szCs w:val="24"/>
        </w:rPr>
        <w:t>Sithole, Life</w:t>
      </w:r>
      <w:r w:rsidR="00A11889">
        <w:rPr>
          <w:rFonts w:ascii="Times New Roman" w:hAnsi="Times New Roman" w:cs="Times New Roman"/>
          <w:sz w:val="24"/>
          <w:szCs w:val="24"/>
        </w:rPr>
        <w:t xml:space="preserve"> </w:t>
      </w:r>
      <w:r>
        <w:rPr>
          <w:rFonts w:ascii="Times New Roman" w:hAnsi="Times New Roman" w:cs="Times New Roman"/>
          <w:sz w:val="24"/>
          <w:szCs w:val="24"/>
        </w:rPr>
        <w:t>Manyenga, Enison</w:t>
      </w:r>
      <w:r w:rsidR="00A11889">
        <w:rPr>
          <w:rFonts w:ascii="Times New Roman" w:hAnsi="Times New Roman" w:cs="Times New Roman"/>
          <w:sz w:val="24"/>
          <w:szCs w:val="24"/>
        </w:rPr>
        <w:t xml:space="preserve"> </w:t>
      </w:r>
      <w:r w:rsidR="009F2773">
        <w:rPr>
          <w:rFonts w:ascii="Times New Roman" w:hAnsi="Times New Roman" w:cs="Times New Roman"/>
          <w:sz w:val="24"/>
          <w:szCs w:val="24"/>
        </w:rPr>
        <w:t>Hwingwiri, Rob</w:t>
      </w:r>
      <w:r>
        <w:rPr>
          <w:rFonts w:ascii="Times New Roman" w:hAnsi="Times New Roman" w:cs="Times New Roman"/>
          <w:sz w:val="24"/>
          <w:szCs w:val="24"/>
        </w:rPr>
        <w:t>son</w:t>
      </w:r>
      <w:r w:rsidR="001B7CF2">
        <w:rPr>
          <w:rFonts w:ascii="Times New Roman" w:hAnsi="Times New Roman" w:cs="Times New Roman"/>
          <w:sz w:val="24"/>
          <w:szCs w:val="24"/>
        </w:rPr>
        <w:t xml:space="preserve"> China</w:t>
      </w:r>
      <w:r>
        <w:rPr>
          <w:rFonts w:ascii="Times New Roman" w:hAnsi="Times New Roman" w:cs="Times New Roman"/>
          <w:sz w:val="24"/>
          <w:szCs w:val="24"/>
        </w:rPr>
        <w:t>masa</w:t>
      </w:r>
      <w:r w:rsidR="00776E54">
        <w:rPr>
          <w:rFonts w:ascii="Times New Roman" w:hAnsi="Times New Roman" w:cs="Times New Roman"/>
          <w:sz w:val="24"/>
          <w:szCs w:val="24"/>
        </w:rPr>
        <w:t xml:space="preserve"> </w:t>
      </w:r>
    </w:p>
    <w:p w14:paraId="6DE0202A" w14:textId="26444CD7" w:rsidR="00973C24" w:rsidRDefault="00007E00" w:rsidP="000552FD">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Kuraushe Madzivanyika</w:t>
      </w:r>
      <w:r w:rsidR="00973C24">
        <w:rPr>
          <w:rFonts w:ascii="Times New Roman" w:hAnsi="Times New Roman" w:cs="Times New Roman"/>
          <w:sz w:val="24"/>
          <w:szCs w:val="24"/>
        </w:rPr>
        <w:t>.</w:t>
      </w:r>
    </w:p>
    <w:p w14:paraId="70373F99" w14:textId="77777777" w:rsidR="006F594F" w:rsidRDefault="006F594F" w:rsidP="000552FD">
      <w:pPr>
        <w:pStyle w:val="NoSpacing"/>
        <w:spacing w:line="360" w:lineRule="auto"/>
        <w:ind w:left="720" w:hanging="720"/>
        <w:jc w:val="both"/>
        <w:rPr>
          <w:rFonts w:ascii="Times New Roman" w:hAnsi="Times New Roman" w:cs="Times New Roman"/>
          <w:sz w:val="24"/>
          <w:szCs w:val="24"/>
        </w:rPr>
      </w:pPr>
    </w:p>
    <w:p w14:paraId="584972B6" w14:textId="77777777" w:rsidR="001658D6" w:rsidRDefault="00973C24" w:rsidP="001658D6">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t xml:space="preserve">Nhekairo is employed by the City of Harare as the Director of Housing and Community </w:t>
      </w:r>
    </w:p>
    <w:p w14:paraId="64FA06D0" w14:textId="300E0E38" w:rsidR="00BB05A9" w:rsidRDefault="00761806" w:rsidP="000552FD">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Services. His</w:t>
      </w:r>
      <w:r w:rsidR="00973C24">
        <w:rPr>
          <w:rFonts w:ascii="Times New Roman" w:hAnsi="Times New Roman" w:cs="Times New Roman"/>
          <w:sz w:val="24"/>
          <w:szCs w:val="24"/>
        </w:rPr>
        <w:t xml:space="preserve"> </w:t>
      </w:r>
      <w:r>
        <w:rPr>
          <w:rFonts w:ascii="Times New Roman" w:hAnsi="Times New Roman" w:cs="Times New Roman"/>
          <w:sz w:val="24"/>
          <w:szCs w:val="24"/>
        </w:rPr>
        <w:t>evidence, summarised, is</w:t>
      </w:r>
      <w:r w:rsidR="00973C24">
        <w:rPr>
          <w:rFonts w:ascii="Times New Roman" w:hAnsi="Times New Roman" w:cs="Times New Roman"/>
          <w:sz w:val="24"/>
          <w:szCs w:val="24"/>
        </w:rPr>
        <w:t xml:space="preserve"> as follows</w:t>
      </w:r>
      <w:r w:rsidR="00BB05A9">
        <w:rPr>
          <w:rFonts w:ascii="Times New Roman" w:hAnsi="Times New Roman" w:cs="Times New Roman"/>
          <w:sz w:val="24"/>
          <w:szCs w:val="24"/>
        </w:rPr>
        <w:t>:</w:t>
      </w:r>
    </w:p>
    <w:p w14:paraId="55C39CD4" w14:textId="77777777" w:rsidR="00054E11" w:rsidRDefault="00054E11" w:rsidP="000552FD">
      <w:pPr>
        <w:pStyle w:val="NoSpacing"/>
        <w:spacing w:line="360" w:lineRule="auto"/>
        <w:ind w:left="720" w:hanging="720"/>
        <w:jc w:val="both"/>
        <w:rPr>
          <w:rFonts w:ascii="Times New Roman" w:hAnsi="Times New Roman" w:cs="Times New Roman"/>
          <w:sz w:val="24"/>
          <w:szCs w:val="24"/>
        </w:rPr>
      </w:pPr>
    </w:p>
    <w:p w14:paraId="6FB1D3FA" w14:textId="77777777" w:rsidR="00191518" w:rsidRDefault="00BB05A9" w:rsidP="00191518">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t xml:space="preserve">His responsibilities include the allocation of both developed and undeveloped stands </w:t>
      </w:r>
    </w:p>
    <w:p w14:paraId="62B4BB06" w14:textId="5D1F188B" w:rsidR="00191518" w:rsidRDefault="00BB05A9" w:rsidP="00191518">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on behalf </w:t>
      </w:r>
      <w:r w:rsidR="00F8756A">
        <w:rPr>
          <w:rFonts w:ascii="Times New Roman" w:hAnsi="Times New Roman" w:cs="Times New Roman"/>
          <w:sz w:val="24"/>
          <w:szCs w:val="24"/>
        </w:rPr>
        <w:t>of City</w:t>
      </w:r>
      <w:r>
        <w:rPr>
          <w:rFonts w:ascii="Times New Roman" w:hAnsi="Times New Roman" w:cs="Times New Roman"/>
          <w:sz w:val="24"/>
          <w:szCs w:val="24"/>
        </w:rPr>
        <w:t xml:space="preserve"> of Harare.</w:t>
      </w:r>
      <w:r w:rsidR="00D36EAB">
        <w:rPr>
          <w:rFonts w:ascii="Times New Roman" w:hAnsi="Times New Roman" w:cs="Times New Roman"/>
          <w:sz w:val="24"/>
          <w:szCs w:val="24"/>
        </w:rPr>
        <w:t xml:space="preserve"> </w:t>
      </w:r>
      <w:r>
        <w:rPr>
          <w:rFonts w:ascii="Times New Roman" w:hAnsi="Times New Roman" w:cs="Times New Roman"/>
          <w:sz w:val="24"/>
          <w:szCs w:val="24"/>
        </w:rPr>
        <w:t xml:space="preserve">Such </w:t>
      </w:r>
      <w:r w:rsidR="00F8756A">
        <w:rPr>
          <w:rFonts w:ascii="Times New Roman" w:hAnsi="Times New Roman" w:cs="Times New Roman"/>
          <w:sz w:val="24"/>
          <w:szCs w:val="24"/>
        </w:rPr>
        <w:t>stands would</w:t>
      </w:r>
      <w:r>
        <w:rPr>
          <w:rFonts w:ascii="Times New Roman" w:hAnsi="Times New Roman" w:cs="Times New Roman"/>
          <w:sz w:val="24"/>
          <w:szCs w:val="24"/>
        </w:rPr>
        <w:t xml:space="preserve"> have been created by the City’s town planning </w:t>
      </w:r>
    </w:p>
    <w:p w14:paraId="54DEB8F8" w14:textId="236D381A" w:rsidR="006A12F7" w:rsidRDefault="00BB05A9" w:rsidP="000552FD">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department</w:t>
      </w:r>
      <w:r w:rsidR="006A12F7">
        <w:rPr>
          <w:rFonts w:ascii="Times New Roman" w:hAnsi="Times New Roman" w:cs="Times New Roman"/>
          <w:sz w:val="24"/>
          <w:szCs w:val="24"/>
        </w:rPr>
        <w:t>.</w:t>
      </w:r>
    </w:p>
    <w:p w14:paraId="4C644A54" w14:textId="77777777" w:rsidR="00054E11" w:rsidRDefault="00054E11" w:rsidP="000552FD">
      <w:pPr>
        <w:pStyle w:val="NoSpacing"/>
        <w:spacing w:line="360" w:lineRule="auto"/>
        <w:ind w:left="720" w:hanging="720"/>
        <w:jc w:val="both"/>
        <w:rPr>
          <w:rFonts w:ascii="Times New Roman" w:hAnsi="Times New Roman" w:cs="Times New Roman"/>
          <w:sz w:val="24"/>
          <w:szCs w:val="24"/>
        </w:rPr>
      </w:pPr>
    </w:p>
    <w:p w14:paraId="52085E23" w14:textId="77777777" w:rsidR="006C4D6B" w:rsidRDefault="006A12F7" w:rsidP="006C4D6B">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[29]</w:t>
      </w:r>
      <w:r>
        <w:rPr>
          <w:rFonts w:ascii="Times New Roman" w:hAnsi="Times New Roman" w:cs="Times New Roman"/>
          <w:sz w:val="24"/>
          <w:szCs w:val="24"/>
        </w:rPr>
        <w:tab/>
        <w:t xml:space="preserve">In 2023 Council land in Belvedere </w:t>
      </w:r>
      <w:r w:rsidR="00527D64">
        <w:rPr>
          <w:rFonts w:ascii="Times New Roman" w:hAnsi="Times New Roman" w:cs="Times New Roman"/>
          <w:sz w:val="24"/>
          <w:szCs w:val="24"/>
        </w:rPr>
        <w:t>Ridgeview, Harare</w:t>
      </w:r>
      <w:r>
        <w:rPr>
          <w:rFonts w:ascii="Times New Roman" w:hAnsi="Times New Roman" w:cs="Times New Roman"/>
          <w:sz w:val="24"/>
          <w:szCs w:val="24"/>
        </w:rPr>
        <w:t xml:space="preserve"> was </w:t>
      </w:r>
      <w:r w:rsidR="00527D64">
        <w:rPr>
          <w:rFonts w:ascii="Times New Roman" w:hAnsi="Times New Roman" w:cs="Times New Roman"/>
          <w:sz w:val="24"/>
          <w:szCs w:val="24"/>
        </w:rPr>
        <w:t>illegally occupied. Council</w:t>
      </w:r>
      <w:r>
        <w:rPr>
          <w:rFonts w:ascii="Times New Roman" w:hAnsi="Times New Roman" w:cs="Times New Roman"/>
          <w:sz w:val="24"/>
          <w:szCs w:val="24"/>
        </w:rPr>
        <w:t xml:space="preserve"> </w:t>
      </w:r>
    </w:p>
    <w:p w14:paraId="5C221261" w14:textId="77777777" w:rsidR="006C4D6B" w:rsidRDefault="006A12F7" w:rsidP="006C4D6B">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demolished the illegal structures that had been erected </w:t>
      </w:r>
      <w:r w:rsidR="00527D64">
        <w:rPr>
          <w:rFonts w:ascii="Times New Roman" w:hAnsi="Times New Roman" w:cs="Times New Roman"/>
          <w:sz w:val="24"/>
          <w:szCs w:val="24"/>
        </w:rPr>
        <w:t xml:space="preserve">thereon. Such structures were houses. </w:t>
      </w:r>
    </w:p>
    <w:p w14:paraId="74D81ABB" w14:textId="3A334513" w:rsidR="006C4D6B" w:rsidRDefault="00527D64" w:rsidP="006C4D6B">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An unsuccessful application</w:t>
      </w:r>
      <w:r w:rsidR="00096C41">
        <w:rPr>
          <w:rFonts w:ascii="Times New Roman" w:hAnsi="Times New Roman" w:cs="Times New Roman"/>
          <w:sz w:val="24"/>
          <w:szCs w:val="24"/>
        </w:rPr>
        <w:t xml:space="preserve"> was made to the </w:t>
      </w:r>
      <w:r w:rsidR="00D02DC2">
        <w:rPr>
          <w:rFonts w:ascii="Times New Roman" w:hAnsi="Times New Roman" w:cs="Times New Roman"/>
          <w:sz w:val="24"/>
          <w:szCs w:val="24"/>
        </w:rPr>
        <w:t>H</w:t>
      </w:r>
      <w:r w:rsidR="00096C41">
        <w:rPr>
          <w:rFonts w:ascii="Times New Roman" w:hAnsi="Times New Roman" w:cs="Times New Roman"/>
          <w:sz w:val="24"/>
          <w:szCs w:val="24"/>
        </w:rPr>
        <w:t>igh C</w:t>
      </w:r>
      <w:r w:rsidR="00CC6B69">
        <w:rPr>
          <w:rFonts w:ascii="Times New Roman" w:hAnsi="Times New Roman" w:cs="Times New Roman"/>
          <w:sz w:val="24"/>
          <w:szCs w:val="24"/>
        </w:rPr>
        <w:t xml:space="preserve">ourt at Harare by Brickstone Builders and </w:t>
      </w:r>
    </w:p>
    <w:p w14:paraId="3D76D727" w14:textId="77777777" w:rsidR="006C4D6B" w:rsidRDefault="00CC6B69" w:rsidP="006C4D6B">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Contra</w:t>
      </w:r>
      <w:r w:rsidR="006B52CA">
        <w:rPr>
          <w:rFonts w:ascii="Times New Roman" w:hAnsi="Times New Roman" w:cs="Times New Roman"/>
          <w:sz w:val="24"/>
          <w:szCs w:val="24"/>
        </w:rPr>
        <w:t xml:space="preserve">ctors Private Limited to interdict Council from carrying out the </w:t>
      </w:r>
      <w:r w:rsidR="00FD7684">
        <w:rPr>
          <w:rFonts w:ascii="Times New Roman" w:hAnsi="Times New Roman" w:cs="Times New Roman"/>
          <w:sz w:val="24"/>
          <w:szCs w:val="24"/>
        </w:rPr>
        <w:t>demolitions. It</w:t>
      </w:r>
      <w:r w:rsidR="006B52CA">
        <w:rPr>
          <w:rFonts w:ascii="Times New Roman" w:hAnsi="Times New Roman" w:cs="Times New Roman"/>
          <w:sz w:val="24"/>
          <w:szCs w:val="24"/>
        </w:rPr>
        <w:t xml:space="preserve"> was </w:t>
      </w:r>
      <w:r w:rsidR="00FD7684">
        <w:rPr>
          <w:rFonts w:ascii="Times New Roman" w:hAnsi="Times New Roman" w:cs="Times New Roman"/>
          <w:sz w:val="24"/>
          <w:szCs w:val="24"/>
        </w:rPr>
        <w:t xml:space="preserve">at a </w:t>
      </w:r>
    </w:p>
    <w:p w14:paraId="1C5F5928" w14:textId="77777777" w:rsidR="006C4D6B" w:rsidRDefault="00FD7684" w:rsidP="006C4D6B">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pre hearing discussion that Nhekairo met the second accused for the first</w:t>
      </w:r>
      <w:r w:rsidR="009B104B">
        <w:rPr>
          <w:rFonts w:ascii="Times New Roman" w:hAnsi="Times New Roman" w:cs="Times New Roman"/>
          <w:sz w:val="24"/>
          <w:szCs w:val="24"/>
        </w:rPr>
        <w:t xml:space="preserve"> </w:t>
      </w:r>
      <w:r w:rsidR="00C72665">
        <w:rPr>
          <w:rFonts w:ascii="Times New Roman" w:hAnsi="Times New Roman" w:cs="Times New Roman"/>
          <w:sz w:val="24"/>
          <w:szCs w:val="24"/>
        </w:rPr>
        <w:t xml:space="preserve">time. In filing its </w:t>
      </w:r>
    </w:p>
    <w:p w14:paraId="49FB07B8" w14:textId="057DD77D" w:rsidR="006C4D6B" w:rsidRDefault="00C72665" w:rsidP="006C4D6B">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application for the interdict, Brickstone Builders </w:t>
      </w:r>
      <w:r w:rsidR="00096C41">
        <w:rPr>
          <w:rFonts w:ascii="Times New Roman" w:hAnsi="Times New Roman" w:cs="Times New Roman"/>
          <w:sz w:val="24"/>
          <w:szCs w:val="24"/>
        </w:rPr>
        <w:t>and Contractors Private L</w:t>
      </w:r>
      <w:r w:rsidR="00D02B12">
        <w:rPr>
          <w:rFonts w:ascii="Times New Roman" w:hAnsi="Times New Roman" w:cs="Times New Roman"/>
          <w:sz w:val="24"/>
          <w:szCs w:val="24"/>
        </w:rPr>
        <w:t xml:space="preserve">imited had attached </w:t>
      </w:r>
    </w:p>
    <w:p w14:paraId="19C90147" w14:textId="77777777" w:rsidR="006C4D6B" w:rsidRDefault="00D02B12" w:rsidP="006C4D6B">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 letter purportedly authored by Nathan Magadzire of the Ministry of </w:t>
      </w:r>
      <w:r w:rsidR="003A1BE2">
        <w:rPr>
          <w:rFonts w:ascii="Times New Roman" w:hAnsi="Times New Roman" w:cs="Times New Roman"/>
          <w:sz w:val="24"/>
          <w:szCs w:val="24"/>
        </w:rPr>
        <w:t>Local Government</w:t>
      </w:r>
      <w:r>
        <w:rPr>
          <w:rFonts w:ascii="Times New Roman" w:hAnsi="Times New Roman" w:cs="Times New Roman"/>
          <w:sz w:val="24"/>
          <w:szCs w:val="24"/>
        </w:rPr>
        <w:t xml:space="preserve"> and </w:t>
      </w:r>
    </w:p>
    <w:p w14:paraId="4F914FA4" w14:textId="77777777" w:rsidR="006C4D6B" w:rsidRDefault="00D02B12" w:rsidP="006C4D6B">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Public Works allocating the land in question to Brickstone</w:t>
      </w:r>
      <w:r w:rsidR="003A1BE2">
        <w:rPr>
          <w:rFonts w:ascii="Times New Roman" w:hAnsi="Times New Roman" w:cs="Times New Roman"/>
          <w:sz w:val="24"/>
          <w:szCs w:val="24"/>
        </w:rPr>
        <w:t xml:space="preserve"> Builders and Contractors Private </w:t>
      </w:r>
    </w:p>
    <w:p w14:paraId="36422692" w14:textId="77777777" w:rsidR="006C4D6B" w:rsidRDefault="003A1BE2" w:rsidP="006C4D6B">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Limited. City of Harare</w:t>
      </w:r>
      <w:r w:rsidR="00D02B12">
        <w:rPr>
          <w:rFonts w:ascii="Times New Roman" w:hAnsi="Times New Roman" w:cs="Times New Roman"/>
          <w:sz w:val="24"/>
          <w:szCs w:val="24"/>
        </w:rPr>
        <w:t xml:space="preserve"> </w:t>
      </w:r>
      <w:r w:rsidR="002A7992">
        <w:rPr>
          <w:rFonts w:ascii="Times New Roman" w:hAnsi="Times New Roman" w:cs="Times New Roman"/>
          <w:sz w:val="24"/>
          <w:szCs w:val="24"/>
        </w:rPr>
        <w:t xml:space="preserve">allocates Council land </w:t>
      </w:r>
      <w:r w:rsidR="00F63BFF">
        <w:rPr>
          <w:rFonts w:ascii="Times New Roman" w:hAnsi="Times New Roman" w:cs="Times New Roman"/>
          <w:sz w:val="24"/>
          <w:szCs w:val="24"/>
        </w:rPr>
        <w:t>while</w:t>
      </w:r>
      <w:r w:rsidR="002A7992">
        <w:rPr>
          <w:rFonts w:ascii="Times New Roman" w:hAnsi="Times New Roman" w:cs="Times New Roman"/>
          <w:sz w:val="24"/>
          <w:szCs w:val="24"/>
        </w:rPr>
        <w:t xml:space="preserve"> the Ministry of Local </w:t>
      </w:r>
      <w:r w:rsidR="008529CF">
        <w:rPr>
          <w:rFonts w:ascii="Times New Roman" w:hAnsi="Times New Roman" w:cs="Times New Roman"/>
          <w:sz w:val="24"/>
          <w:szCs w:val="24"/>
        </w:rPr>
        <w:t>G</w:t>
      </w:r>
      <w:r w:rsidR="002A7992">
        <w:rPr>
          <w:rFonts w:ascii="Times New Roman" w:hAnsi="Times New Roman" w:cs="Times New Roman"/>
          <w:sz w:val="24"/>
          <w:szCs w:val="24"/>
        </w:rPr>
        <w:t xml:space="preserve">overnment </w:t>
      </w:r>
      <w:r w:rsidR="00A83593">
        <w:rPr>
          <w:rFonts w:ascii="Times New Roman" w:hAnsi="Times New Roman" w:cs="Times New Roman"/>
          <w:sz w:val="24"/>
          <w:szCs w:val="24"/>
        </w:rPr>
        <w:t xml:space="preserve">and </w:t>
      </w:r>
    </w:p>
    <w:p w14:paraId="1AE9F65D" w14:textId="77777777" w:rsidR="00096C41" w:rsidRDefault="00A83593" w:rsidP="006C4D6B">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Public Works allocates State </w:t>
      </w:r>
      <w:r w:rsidR="00FB65C8">
        <w:rPr>
          <w:rFonts w:ascii="Times New Roman" w:hAnsi="Times New Roman" w:cs="Times New Roman"/>
          <w:sz w:val="24"/>
          <w:szCs w:val="24"/>
        </w:rPr>
        <w:t>land. When</w:t>
      </w:r>
      <w:r>
        <w:rPr>
          <w:rFonts w:ascii="Times New Roman" w:hAnsi="Times New Roman" w:cs="Times New Roman"/>
          <w:sz w:val="24"/>
          <w:szCs w:val="24"/>
        </w:rPr>
        <w:t xml:space="preserve"> Council enquired of the </w:t>
      </w:r>
      <w:r w:rsidR="00096C41">
        <w:rPr>
          <w:rFonts w:ascii="Times New Roman" w:hAnsi="Times New Roman" w:cs="Times New Roman"/>
          <w:sz w:val="24"/>
          <w:szCs w:val="24"/>
        </w:rPr>
        <w:t xml:space="preserve">Ministry on </w:t>
      </w:r>
      <w:r>
        <w:rPr>
          <w:rFonts w:ascii="Times New Roman" w:hAnsi="Times New Roman" w:cs="Times New Roman"/>
          <w:sz w:val="24"/>
          <w:szCs w:val="24"/>
        </w:rPr>
        <w:t xml:space="preserve">circumstances </w:t>
      </w:r>
    </w:p>
    <w:p w14:paraId="2C9640CE" w14:textId="3D1DA4EE" w:rsidR="00096C41" w:rsidRDefault="00A83593" w:rsidP="00096C41">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surrounding </w:t>
      </w:r>
      <w:r w:rsidR="00F64B16">
        <w:rPr>
          <w:rFonts w:ascii="Times New Roman" w:hAnsi="Times New Roman" w:cs="Times New Roman"/>
          <w:sz w:val="24"/>
          <w:szCs w:val="24"/>
        </w:rPr>
        <w:t>its allocation of the Council l</w:t>
      </w:r>
      <w:r>
        <w:rPr>
          <w:rFonts w:ascii="Times New Roman" w:hAnsi="Times New Roman" w:cs="Times New Roman"/>
          <w:sz w:val="24"/>
          <w:szCs w:val="24"/>
        </w:rPr>
        <w:t xml:space="preserve">and in </w:t>
      </w:r>
      <w:r w:rsidR="00FB65C8">
        <w:rPr>
          <w:rFonts w:ascii="Times New Roman" w:hAnsi="Times New Roman" w:cs="Times New Roman"/>
          <w:sz w:val="24"/>
          <w:szCs w:val="24"/>
        </w:rPr>
        <w:t>question, Magadzire</w:t>
      </w:r>
      <w:r>
        <w:rPr>
          <w:rFonts w:ascii="Times New Roman" w:hAnsi="Times New Roman" w:cs="Times New Roman"/>
          <w:sz w:val="24"/>
          <w:szCs w:val="24"/>
        </w:rPr>
        <w:t xml:space="preserve"> denied writing and </w:t>
      </w:r>
    </w:p>
    <w:p w14:paraId="6BAAAC44" w14:textId="23C236DA" w:rsidR="00980608" w:rsidRDefault="00A83593" w:rsidP="00096C41">
      <w:pPr>
        <w:pStyle w:val="NoSpacing"/>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signing the letter </w:t>
      </w:r>
      <w:r w:rsidR="00FB65C8">
        <w:rPr>
          <w:rFonts w:ascii="Times New Roman" w:hAnsi="Times New Roman" w:cs="Times New Roman"/>
          <w:sz w:val="24"/>
          <w:szCs w:val="24"/>
        </w:rPr>
        <w:t>attributed</w:t>
      </w:r>
      <w:r>
        <w:rPr>
          <w:rFonts w:ascii="Times New Roman" w:hAnsi="Times New Roman" w:cs="Times New Roman"/>
          <w:sz w:val="24"/>
          <w:szCs w:val="24"/>
        </w:rPr>
        <w:t xml:space="preserve"> to </w:t>
      </w:r>
      <w:r w:rsidR="00FB65C8">
        <w:rPr>
          <w:rFonts w:ascii="Times New Roman" w:hAnsi="Times New Roman" w:cs="Times New Roman"/>
          <w:sz w:val="24"/>
          <w:szCs w:val="24"/>
        </w:rPr>
        <w:t>him. He indicated that it was forged.</w:t>
      </w:r>
    </w:p>
    <w:p w14:paraId="3E846623" w14:textId="77777777" w:rsidR="00054E11" w:rsidRDefault="00054E11" w:rsidP="000552FD">
      <w:pPr>
        <w:pStyle w:val="NoSpacing"/>
        <w:spacing w:line="360" w:lineRule="auto"/>
        <w:ind w:left="720" w:hanging="720"/>
        <w:jc w:val="both"/>
        <w:rPr>
          <w:rFonts w:ascii="Times New Roman" w:hAnsi="Times New Roman" w:cs="Times New Roman"/>
          <w:sz w:val="24"/>
          <w:szCs w:val="24"/>
        </w:rPr>
      </w:pPr>
    </w:p>
    <w:p w14:paraId="5AB59BE0" w14:textId="7EF53F2E" w:rsidR="00961BC4" w:rsidRDefault="00980608"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[30]</w:t>
      </w:r>
      <w:r>
        <w:rPr>
          <w:rFonts w:ascii="Times New Roman" w:hAnsi="Times New Roman" w:cs="Times New Roman"/>
          <w:sz w:val="24"/>
          <w:szCs w:val="24"/>
        </w:rPr>
        <w:tab/>
      </w:r>
      <w:r w:rsidR="005E0E1F">
        <w:rPr>
          <w:rFonts w:ascii="Times New Roman" w:hAnsi="Times New Roman" w:cs="Times New Roman"/>
          <w:sz w:val="24"/>
          <w:szCs w:val="24"/>
        </w:rPr>
        <w:t xml:space="preserve">After losing the application for an interdict at the High Court Hwingwiri led two directors of Brickstone Builders and Contractors Private Limited in approaching the City of Harare </w:t>
      </w:r>
      <w:r w:rsidR="0099627C">
        <w:rPr>
          <w:rFonts w:ascii="Times New Roman" w:hAnsi="Times New Roman" w:cs="Times New Roman"/>
          <w:sz w:val="24"/>
          <w:szCs w:val="24"/>
        </w:rPr>
        <w:t>for regularization of</w:t>
      </w:r>
      <w:r w:rsidR="00D83074" w:rsidRPr="00D83074">
        <w:rPr>
          <w:rFonts w:ascii="Times New Roman" w:hAnsi="Times New Roman" w:cs="Times New Roman"/>
          <w:sz w:val="24"/>
          <w:szCs w:val="24"/>
        </w:rPr>
        <w:t xml:space="preserve"> </w:t>
      </w:r>
      <w:r w:rsidR="00D83074" w:rsidRPr="006C6134">
        <w:rPr>
          <w:rFonts w:ascii="Times New Roman" w:hAnsi="Times New Roman" w:cs="Times New Roman"/>
          <w:sz w:val="24"/>
          <w:szCs w:val="24"/>
        </w:rPr>
        <w:t xml:space="preserve">the illegal </w:t>
      </w:r>
      <w:r w:rsidR="00D83074">
        <w:rPr>
          <w:rFonts w:ascii="Times New Roman" w:hAnsi="Times New Roman" w:cs="Times New Roman"/>
          <w:sz w:val="24"/>
          <w:szCs w:val="24"/>
        </w:rPr>
        <w:t>occupation of the council land.  The result of that engagement was that council ended up allocating twenty-seven stands at Be</w:t>
      </w:r>
      <w:r w:rsidR="009147D2">
        <w:rPr>
          <w:rFonts w:ascii="Times New Roman" w:hAnsi="Times New Roman" w:cs="Times New Roman"/>
          <w:sz w:val="24"/>
          <w:szCs w:val="24"/>
        </w:rPr>
        <w:t xml:space="preserve">lvedere Ridgeview, Harare to </w:t>
      </w:r>
      <w:r w:rsidR="00DC081C">
        <w:rPr>
          <w:rFonts w:ascii="Times New Roman" w:hAnsi="Times New Roman" w:cs="Times New Roman"/>
          <w:sz w:val="24"/>
          <w:szCs w:val="24"/>
        </w:rPr>
        <w:t>Brickstone</w:t>
      </w:r>
      <w:r w:rsidR="00D83074">
        <w:rPr>
          <w:rFonts w:ascii="Times New Roman" w:hAnsi="Times New Roman" w:cs="Times New Roman"/>
          <w:sz w:val="24"/>
          <w:szCs w:val="24"/>
        </w:rPr>
        <w:t xml:space="preserve"> Builders and Contractors Private Limited.</w:t>
      </w:r>
    </w:p>
    <w:p w14:paraId="784F1C96" w14:textId="77777777" w:rsidR="00054E11" w:rsidRDefault="00054E11" w:rsidP="00D83074">
      <w:pPr>
        <w:spacing w:after="0" w:line="360" w:lineRule="auto"/>
        <w:jc w:val="both"/>
        <w:rPr>
          <w:rFonts w:ascii="Times New Roman" w:hAnsi="Times New Roman" w:cs="Times New Roman"/>
          <w:sz w:val="24"/>
          <w:szCs w:val="24"/>
        </w:rPr>
      </w:pPr>
    </w:p>
    <w:p w14:paraId="29FA3972" w14:textId="1CEF2ED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t>Nhekairo testified that he did not interact with the first accused at all.  Further, that no prejudice, potential or otherwise, was suffered by Council.  He does not know who filed a police r</w:t>
      </w:r>
      <w:r w:rsidR="00E0266E">
        <w:rPr>
          <w:rFonts w:ascii="Times New Roman" w:hAnsi="Times New Roman" w:cs="Times New Roman"/>
          <w:sz w:val="24"/>
          <w:szCs w:val="24"/>
        </w:rPr>
        <w:t>eport.  Under cross-examination</w:t>
      </w:r>
      <w:r>
        <w:rPr>
          <w:rFonts w:ascii="Times New Roman" w:hAnsi="Times New Roman" w:cs="Times New Roman"/>
          <w:sz w:val="24"/>
          <w:szCs w:val="24"/>
        </w:rPr>
        <w:t>, he confirmed that no misrepresentation was made to City of Harare.</w:t>
      </w:r>
    </w:p>
    <w:p w14:paraId="0E089876" w14:textId="77777777" w:rsidR="00054E11" w:rsidRDefault="00054E11" w:rsidP="00D83074">
      <w:pPr>
        <w:spacing w:after="0" w:line="360" w:lineRule="auto"/>
        <w:jc w:val="both"/>
        <w:rPr>
          <w:rFonts w:ascii="Times New Roman" w:hAnsi="Times New Roman" w:cs="Times New Roman"/>
          <w:sz w:val="24"/>
          <w:szCs w:val="24"/>
        </w:rPr>
      </w:pPr>
    </w:p>
    <w:p w14:paraId="7F7A9650" w14:textId="16D3F8AA"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t>Magadzire is the Chief Town Planning Technician in the Ministry of Local Government and Public Works</w:t>
      </w:r>
      <w:r w:rsidR="00E0266E">
        <w:rPr>
          <w:rFonts w:ascii="Times New Roman" w:hAnsi="Times New Roman" w:cs="Times New Roman"/>
          <w:sz w:val="24"/>
          <w:szCs w:val="24"/>
        </w:rPr>
        <w:t>’</w:t>
      </w:r>
      <w:r>
        <w:rPr>
          <w:rFonts w:ascii="Times New Roman" w:hAnsi="Times New Roman" w:cs="Times New Roman"/>
          <w:sz w:val="24"/>
          <w:szCs w:val="24"/>
        </w:rPr>
        <w:t xml:space="preserve"> Department of Spatial Planning and Development.  His duties include the preparation of layout plans on State land, assessment of layout plans submitted to the Ministry by local authorities, maintenance of a register of approved layout plans in the Ministry and advising local authorities on development control.  Layout plans submitted to the Ministry by local authority are sent back to the local authority concerned for implementation only if they have been approved by the Minister of Local Government and Public Works.</w:t>
      </w:r>
    </w:p>
    <w:p w14:paraId="0429D09F" w14:textId="77777777" w:rsidR="00961BC4" w:rsidRDefault="00961BC4" w:rsidP="00D83074">
      <w:pPr>
        <w:spacing w:after="0" w:line="360" w:lineRule="auto"/>
        <w:jc w:val="both"/>
        <w:rPr>
          <w:rFonts w:ascii="Times New Roman" w:hAnsi="Times New Roman" w:cs="Times New Roman"/>
          <w:sz w:val="24"/>
          <w:szCs w:val="24"/>
        </w:rPr>
      </w:pPr>
    </w:p>
    <w:p w14:paraId="1CE57B58" w14:textId="52AAE88C"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t>The witness denied preparing and signing the letter dated 20 April 2021.  That letter bears his particulars.  The letter was addressed to the City of Harare’s Director of Works approv</w:t>
      </w:r>
      <w:r w:rsidR="000A4DAE">
        <w:rPr>
          <w:rFonts w:ascii="Times New Roman" w:hAnsi="Times New Roman" w:cs="Times New Roman"/>
          <w:sz w:val="24"/>
          <w:szCs w:val="24"/>
        </w:rPr>
        <w:t>ing layout plan number TP2F2219/</w:t>
      </w:r>
      <w:r>
        <w:rPr>
          <w:rFonts w:ascii="Times New Roman" w:hAnsi="Times New Roman" w:cs="Times New Roman"/>
          <w:sz w:val="24"/>
          <w:szCs w:val="24"/>
        </w:rPr>
        <w:t xml:space="preserve">3.  His office never received any request from Council in respect of anything to do with that piece of land.  The signature on the document was not his and the file reference on the letter was for Warren Park and not Belvedere.  The Ministry checked with City of Harare and did not find such a letter on file.  Further, he denied knowledge of the letter dated 22 April 2021 addressed to the City of Harare’s Director of Works by one N Magadzire.  We were told that the letter in question is headed “Allocation of </w:t>
      </w:r>
      <w:r>
        <w:rPr>
          <w:rFonts w:ascii="Times New Roman" w:hAnsi="Times New Roman" w:cs="Times New Roman"/>
          <w:sz w:val="24"/>
          <w:szCs w:val="24"/>
        </w:rPr>
        <w:lastRenderedPageBreak/>
        <w:t>Proposed Subdivision of Salisbury Township” and that it states that the land in question had been allocated to Brickstone Builders and Contractors Private Limited under Layout Plan number TP2F2219/3.  He denied being the author of that letter and was clear that the Ministry of Local Government and Public Works does not have the mandate to allocate land owned by Council, particularly to building contractors.</w:t>
      </w:r>
    </w:p>
    <w:p w14:paraId="53351AFC" w14:textId="77777777" w:rsidR="00961BC4" w:rsidRDefault="00961BC4" w:rsidP="00D83074">
      <w:pPr>
        <w:spacing w:after="0" w:line="360" w:lineRule="auto"/>
        <w:jc w:val="both"/>
        <w:rPr>
          <w:rFonts w:ascii="Times New Roman" w:hAnsi="Times New Roman" w:cs="Times New Roman"/>
          <w:sz w:val="24"/>
          <w:szCs w:val="24"/>
        </w:rPr>
      </w:pPr>
    </w:p>
    <w:p w14:paraId="2AB9913F"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t>He does not know the author of the letters of 20 April 2021 and 21 April 2021.  He knows nothing of the alleged misrepresentations set out in the charge sheet.</w:t>
      </w:r>
    </w:p>
    <w:p w14:paraId="37590A5E" w14:textId="77777777" w:rsidR="00961BC4" w:rsidRDefault="00961BC4" w:rsidP="00D83074">
      <w:pPr>
        <w:spacing w:after="0" w:line="360" w:lineRule="auto"/>
        <w:jc w:val="both"/>
        <w:rPr>
          <w:rFonts w:ascii="Times New Roman" w:hAnsi="Times New Roman" w:cs="Times New Roman"/>
          <w:sz w:val="24"/>
          <w:szCs w:val="24"/>
        </w:rPr>
      </w:pPr>
    </w:p>
    <w:p w14:paraId="2C05F328"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t>Mnangagwa is one of the directors of Brickstone Builders and Contractors Private Limited.  He was invited to take up that post by the first accused in 2021.  He obliged.  Decisions of the company were primarily made by the first accused, with the second accused endorsing them.  No resolutions of the board of directors were made.</w:t>
      </w:r>
    </w:p>
    <w:p w14:paraId="6DEF834D" w14:textId="77777777" w:rsidR="00961BC4" w:rsidRDefault="00961BC4" w:rsidP="00D83074">
      <w:pPr>
        <w:spacing w:after="0" w:line="360" w:lineRule="auto"/>
        <w:jc w:val="both"/>
        <w:rPr>
          <w:rFonts w:ascii="Times New Roman" w:hAnsi="Times New Roman" w:cs="Times New Roman"/>
          <w:sz w:val="24"/>
          <w:szCs w:val="24"/>
        </w:rPr>
      </w:pPr>
    </w:p>
    <w:p w14:paraId="7B4E1421"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t>He gathered that the accused persons were selling council land, and without any paperwork, when Council carried out the first demolition of houses erected in Belvedere Ridgeview, Harare.  The genesis of his problems with the accused persons arose from the fact that he reprimanded them from continuing sales of council land even after the first Council demolition of the illegal structures.  He is one of those persons who filed a report with the Zimbabwe Anti-Corruption Commission.  He did this because his name was being associated with the illegal land sales.</w:t>
      </w:r>
    </w:p>
    <w:p w14:paraId="188D01EF" w14:textId="77777777" w:rsidR="00961BC4" w:rsidRDefault="00961BC4" w:rsidP="00D83074">
      <w:pPr>
        <w:spacing w:after="0" w:line="360" w:lineRule="auto"/>
        <w:jc w:val="both"/>
        <w:rPr>
          <w:rFonts w:ascii="Times New Roman" w:hAnsi="Times New Roman" w:cs="Times New Roman"/>
          <w:sz w:val="24"/>
          <w:szCs w:val="24"/>
        </w:rPr>
      </w:pPr>
    </w:p>
    <w:p w14:paraId="7D672494"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t>Nyabezi is the City of Harare’s Chief Planner.  He also is the City’s Acting Director of Urban Planning.  He presides over the Subdivision of Council land, private land and at times state land.  Among other duties, he handles town planning applications and advises council on town planning matters.</w:t>
      </w:r>
    </w:p>
    <w:p w14:paraId="748FE318" w14:textId="77777777" w:rsidR="00961BC4" w:rsidRDefault="00961BC4" w:rsidP="00D83074">
      <w:pPr>
        <w:spacing w:after="0" w:line="360" w:lineRule="auto"/>
        <w:jc w:val="both"/>
        <w:rPr>
          <w:rFonts w:ascii="Times New Roman" w:hAnsi="Times New Roman" w:cs="Times New Roman"/>
          <w:sz w:val="24"/>
          <w:szCs w:val="24"/>
        </w:rPr>
      </w:pPr>
    </w:p>
    <w:p w14:paraId="78F345DC" w14:textId="7B083AB4"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rPr>
        <w:tab/>
        <w:t>Regarding layout plan number TP2F2219/3, the same was</w:t>
      </w:r>
      <w:r w:rsidR="00EF4EF9">
        <w:rPr>
          <w:rFonts w:ascii="Times New Roman" w:hAnsi="Times New Roman" w:cs="Times New Roman"/>
          <w:sz w:val="24"/>
          <w:szCs w:val="24"/>
        </w:rPr>
        <w:t xml:space="preserve"> approved by Council in 2002 b</w:t>
      </w:r>
      <w:r>
        <w:rPr>
          <w:rFonts w:ascii="Times New Roman" w:hAnsi="Times New Roman" w:cs="Times New Roman"/>
          <w:sz w:val="24"/>
          <w:szCs w:val="24"/>
        </w:rPr>
        <w:t>ut remained unimplemented.</w:t>
      </w:r>
    </w:p>
    <w:p w14:paraId="4F08158A" w14:textId="77777777" w:rsidR="00961BC4" w:rsidRDefault="00961BC4" w:rsidP="00D83074">
      <w:pPr>
        <w:spacing w:after="0" w:line="360" w:lineRule="auto"/>
        <w:jc w:val="both"/>
        <w:rPr>
          <w:rFonts w:ascii="Times New Roman" w:hAnsi="Times New Roman" w:cs="Times New Roman"/>
          <w:sz w:val="24"/>
          <w:szCs w:val="24"/>
        </w:rPr>
      </w:pPr>
    </w:p>
    <w:p w14:paraId="27CC121E"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sz w:val="24"/>
          <w:szCs w:val="24"/>
        </w:rPr>
        <w:tab/>
        <w:t xml:space="preserve">In or about 2022 the land covered by the Layout Plan mentioned in the preceding paragraph was illegally occupied.  The High Court at Harare granted an eviction order in favour of Council.  Thereafter, Council executed the order by, among other things, carrying </w:t>
      </w:r>
      <w:r>
        <w:rPr>
          <w:rFonts w:ascii="Times New Roman" w:hAnsi="Times New Roman" w:cs="Times New Roman"/>
          <w:sz w:val="24"/>
          <w:szCs w:val="24"/>
        </w:rPr>
        <w:lastRenderedPageBreak/>
        <w:t>out two demolition exercises of the houses that had been erected on the piece of land in question.</w:t>
      </w:r>
    </w:p>
    <w:p w14:paraId="042F38DC" w14:textId="77777777" w:rsidR="00961BC4" w:rsidRDefault="00961BC4" w:rsidP="00D83074">
      <w:pPr>
        <w:spacing w:after="0" w:line="360" w:lineRule="auto"/>
        <w:jc w:val="both"/>
        <w:rPr>
          <w:rFonts w:ascii="Times New Roman" w:hAnsi="Times New Roman" w:cs="Times New Roman"/>
          <w:sz w:val="24"/>
          <w:szCs w:val="24"/>
        </w:rPr>
      </w:pPr>
    </w:p>
    <w:p w14:paraId="5ADFD2DA"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[40]</w:t>
      </w:r>
      <w:r>
        <w:rPr>
          <w:rFonts w:ascii="Times New Roman" w:hAnsi="Times New Roman" w:cs="Times New Roman"/>
          <w:sz w:val="24"/>
          <w:szCs w:val="24"/>
        </w:rPr>
        <w:tab/>
        <w:t>That piece of land belongs to Council.  The witness does not know who filed the police report which resulted in the trial of the accused persons.</w:t>
      </w:r>
    </w:p>
    <w:p w14:paraId="22A50EB7" w14:textId="77777777" w:rsidR="00961BC4" w:rsidRDefault="00961BC4" w:rsidP="00D83074">
      <w:pPr>
        <w:spacing w:after="0" w:line="360" w:lineRule="auto"/>
        <w:jc w:val="both"/>
        <w:rPr>
          <w:rFonts w:ascii="Times New Roman" w:hAnsi="Times New Roman" w:cs="Times New Roman"/>
          <w:sz w:val="24"/>
          <w:szCs w:val="24"/>
        </w:rPr>
      </w:pPr>
    </w:p>
    <w:p w14:paraId="57A8D9BF"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Critically, the witness is not aware of the alleged misrepresentation made to the City of Harare by the accused persons.</w:t>
      </w:r>
    </w:p>
    <w:p w14:paraId="31323E33" w14:textId="77777777" w:rsidR="00961BC4" w:rsidRDefault="00961BC4" w:rsidP="00D83074">
      <w:pPr>
        <w:spacing w:after="0" w:line="360" w:lineRule="auto"/>
        <w:jc w:val="both"/>
        <w:rPr>
          <w:rFonts w:ascii="Times New Roman" w:hAnsi="Times New Roman" w:cs="Times New Roman"/>
          <w:sz w:val="24"/>
          <w:szCs w:val="24"/>
        </w:rPr>
      </w:pPr>
    </w:p>
    <w:p w14:paraId="03B66B74" w14:textId="05C0F8DD"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t>Sithole was the City of Harare’s District Officer from 1999 up to his retirement in 2023.  He was the Acting Director of Housing and Community Services from 2020 to 2023.  During that period, he never allocated Council land to anybody.  He denied writing the letter of 15 December 2022 addressed to Brickstone Builders and Contractors Private Limited wherein the Director of Corporate Services was offering 14.4354 hectares of land situate in Belvedere Ridgeview, Harare to Brickstone Builders and Contractors Private Limited.  He observed that the letter does not make any reference to a Council resolution as authority for the allocation.  Further, there being no department of Corporate Services within City of Harare it follows that there could be no director heading the same.  In short, his evidence</w:t>
      </w:r>
      <w:r w:rsidR="00EF4EF9">
        <w:rPr>
          <w:rFonts w:ascii="Times New Roman" w:hAnsi="Times New Roman" w:cs="Times New Roman"/>
          <w:sz w:val="24"/>
          <w:szCs w:val="24"/>
        </w:rPr>
        <w:t xml:space="preserve"> is</w:t>
      </w:r>
      <w:r>
        <w:rPr>
          <w:rFonts w:ascii="Times New Roman" w:hAnsi="Times New Roman" w:cs="Times New Roman"/>
          <w:sz w:val="24"/>
          <w:szCs w:val="24"/>
        </w:rPr>
        <w:t xml:space="preserve"> that the letter attributed to him is a forged document.</w:t>
      </w:r>
    </w:p>
    <w:p w14:paraId="6F88FB73" w14:textId="77777777" w:rsidR="00961BC4" w:rsidRDefault="00961BC4" w:rsidP="00D83074">
      <w:pPr>
        <w:spacing w:after="0" w:line="360" w:lineRule="auto"/>
        <w:jc w:val="both"/>
        <w:rPr>
          <w:rFonts w:ascii="Times New Roman" w:hAnsi="Times New Roman" w:cs="Times New Roman"/>
          <w:sz w:val="24"/>
          <w:szCs w:val="24"/>
        </w:rPr>
      </w:pPr>
    </w:p>
    <w:p w14:paraId="0844E64F"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t>The witness does not know the accused persons.</w:t>
      </w:r>
    </w:p>
    <w:p w14:paraId="75234B35" w14:textId="77777777" w:rsidR="00961BC4" w:rsidRDefault="00961BC4" w:rsidP="00D83074">
      <w:pPr>
        <w:spacing w:after="0" w:line="360" w:lineRule="auto"/>
        <w:jc w:val="both"/>
        <w:rPr>
          <w:rFonts w:ascii="Times New Roman" w:hAnsi="Times New Roman" w:cs="Times New Roman"/>
          <w:sz w:val="24"/>
          <w:szCs w:val="24"/>
        </w:rPr>
      </w:pPr>
    </w:p>
    <w:p w14:paraId="56441BC5" w14:textId="28094CC5"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[44]</w:t>
      </w:r>
      <w:r>
        <w:rPr>
          <w:rFonts w:ascii="Times New Roman" w:hAnsi="Times New Roman" w:cs="Times New Roman"/>
          <w:sz w:val="24"/>
          <w:szCs w:val="24"/>
        </w:rPr>
        <w:tab/>
        <w:t>Chinamasa had the misfortune of having his two houses</w:t>
      </w:r>
      <w:r w:rsidR="00EF4EF9">
        <w:rPr>
          <w:rFonts w:ascii="Times New Roman" w:hAnsi="Times New Roman" w:cs="Times New Roman"/>
          <w:sz w:val="24"/>
          <w:szCs w:val="24"/>
        </w:rPr>
        <w:t>,</w:t>
      </w:r>
      <w:r>
        <w:rPr>
          <w:rFonts w:ascii="Times New Roman" w:hAnsi="Times New Roman" w:cs="Times New Roman"/>
          <w:sz w:val="24"/>
          <w:szCs w:val="24"/>
        </w:rPr>
        <w:t xml:space="preserve"> built on the land in question</w:t>
      </w:r>
      <w:r w:rsidR="00EF4EF9">
        <w:rPr>
          <w:rFonts w:ascii="Times New Roman" w:hAnsi="Times New Roman" w:cs="Times New Roman"/>
          <w:sz w:val="24"/>
          <w:szCs w:val="24"/>
        </w:rPr>
        <w:t>, demolished by Council.  He is</w:t>
      </w:r>
      <w:r>
        <w:rPr>
          <w:rFonts w:ascii="Times New Roman" w:hAnsi="Times New Roman" w:cs="Times New Roman"/>
          <w:sz w:val="24"/>
          <w:szCs w:val="24"/>
        </w:rPr>
        <w:t xml:space="preserve"> one of those persons who had purchased a stand on the land in question.  Otherwise, he has no knowledge of the allegations levelled against the accused persons.</w:t>
      </w:r>
    </w:p>
    <w:p w14:paraId="660927C3" w14:textId="77777777" w:rsidR="00961BC4" w:rsidRDefault="00961BC4" w:rsidP="00D83074">
      <w:pPr>
        <w:spacing w:after="0" w:line="360" w:lineRule="auto"/>
        <w:jc w:val="both"/>
        <w:rPr>
          <w:rFonts w:ascii="Times New Roman" w:hAnsi="Times New Roman" w:cs="Times New Roman"/>
          <w:sz w:val="24"/>
          <w:szCs w:val="24"/>
        </w:rPr>
      </w:pPr>
    </w:p>
    <w:p w14:paraId="0DEA41D1"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[45]</w:t>
      </w:r>
      <w:r>
        <w:rPr>
          <w:rFonts w:ascii="Times New Roman" w:hAnsi="Times New Roman" w:cs="Times New Roman"/>
          <w:sz w:val="24"/>
          <w:szCs w:val="24"/>
        </w:rPr>
        <w:tab/>
        <w:t>Manyenga narrated how he purchased two stands from Brickstone Builders and Contractors Private Limited.  The accused, in their capacities as directors of the seller, signed both agreements of sale.  He was a victim of the Council demolitions of 2023.  He did not benefit from the Council exercise of regularisation of the illegal occupation.  He too filed a report with the Zimbabwe Anti-Corruption Commission.</w:t>
      </w:r>
    </w:p>
    <w:p w14:paraId="08475942" w14:textId="77777777" w:rsidR="00961BC4" w:rsidRDefault="00961BC4" w:rsidP="00D83074">
      <w:pPr>
        <w:spacing w:after="0" w:line="360" w:lineRule="auto"/>
        <w:jc w:val="both"/>
        <w:rPr>
          <w:rFonts w:ascii="Times New Roman" w:hAnsi="Times New Roman" w:cs="Times New Roman"/>
          <w:sz w:val="24"/>
          <w:szCs w:val="24"/>
        </w:rPr>
      </w:pPr>
    </w:p>
    <w:p w14:paraId="6EEB9BF5" w14:textId="77777777" w:rsidR="00D83074" w:rsidRDefault="00D83074" w:rsidP="0069431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[46]</w:t>
      </w:r>
      <w:r>
        <w:rPr>
          <w:rFonts w:ascii="Times New Roman" w:hAnsi="Times New Roman" w:cs="Times New Roman"/>
          <w:sz w:val="24"/>
          <w:szCs w:val="24"/>
        </w:rPr>
        <w:tab/>
        <w:t>Hwingiri was shown a layout plan by the first accused.  This was after the death of the latter’s spouse.  She claimed to have stumbled upon it among her late husband’s things.  She wanted the witness to assist her to secure purchasers for the piece of land depicted in the layout plan.  The second accused, Misheck Mubaiwa and Charles Makari were appointed as directors of Brickstone Builders and Contractors Private Limited for the same purpose.  Makari and Mubaiwa were subsequently removed from the directorship and replaced by Mnangagwa and Hwingiri.</w:t>
      </w:r>
    </w:p>
    <w:p w14:paraId="3437DE4B" w14:textId="77777777" w:rsidR="00961BC4" w:rsidRDefault="00961BC4" w:rsidP="00694312">
      <w:pPr>
        <w:spacing w:after="0" w:line="360" w:lineRule="auto"/>
        <w:jc w:val="both"/>
        <w:rPr>
          <w:rFonts w:ascii="Times New Roman" w:hAnsi="Times New Roman" w:cs="Times New Roman"/>
          <w:sz w:val="24"/>
          <w:szCs w:val="24"/>
        </w:rPr>
      </w:pPr>
    </w:p>
    <w:p w14:paraId="5FCAE636" w14:textId="77777777" w:rsidR="00D83074" w:rsidRDefault="00D83074" w:rsidP="0069431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rPr>
        <w:tab/>
        <w:t>Chacco Holdings Private Limited was engaged to service the piece of land.</w:t>
      </w:r>
    </w:p>
    <w:p w14:paraId="5E57A841" w14:textId="77777777" w:rsidR="00961BC4" w:rsidRDefault="00961BC4" w:rsidP="00694312">
      <w:pPr>
        <w:spacing w:after="0" w:line="360" w:lineRule="auto"/>
        <w:jc w:val="both"/>
        <w:rPr>
          <w:rFonts w:ascii="Times New Roman" w:hAnsi="Times New Roman" w:cs="Times New Roman"/>
          <w:sz w:val="24"/>
          <w:szCs w:val="24"/>
        </w:rPr>
      </w:pPr>
    </w:p>
    <w:p w14:paraId="05EE8827" w14:textId="1B0862F2" w:rsidR="00D83074" w:rsidRDefault="00D83074" w:rsidP="0069431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[48]</w:t>
      </w:r>
      <w:r>
        <w:rPr>
          <w:rFonts w:ascii="Times New Roman" w:hAnsi="Times New Roman" w:cs="Times New Roman"/>
          <w:sz w:val="24"/>
          <w:szCs w:val="24"/>
        </w:rPr>
        <w:tab/>
        <w:t>The witness could not perform his duties as director for sometime because of ill health.  Upon his recovery, he discovered that Mnangagwa and himself were be</w:t>
      </w:r>
      <w:r w:rsidR="002C4495">
        <w:rPr>
          <w:rFonts w:ascii="Times New Roman" w:hAnsi="Times New Roman" w:cs="Times New Roman"/>
          <w:sz w:val="24"/>
          <w:szCs w:val="24"/>
        </w:rPr>
        <w:t>ing sidelined from the operations</w:t>
      </w:r>
      <w:r>
        <w:rPr>
          <w:rFonts w:ascii="Times New Roman" w:hAnsi="Times New Roman" w:cs="Times New Roman"/>
          <w:sz w:val="24"/>
          <w:szCs w:val="24"/>
        </w:rPr>
        <w:t xml:space="preserve"> of the company.  The other directors had </w:t>
      </w:r>
      <w:r w:rsidR="00DF1766">
        <w:rPr>
          <w:rFonts w:ascii="Times New Roman" w:hAnsi="Times New Roman" w:cs="Times New Roman"/>
          <w:sz w:val="24"/>
          <w:szCs w:val="24"/>
        </w:rPr>
        <w:t>parcelled</w:t>
      </w:r>
      <w:r w:rsidR="002C4495">
        <w:rPr>
          <w:rFonts w:ascii="Times New Roman" w:hAnsi="Times New Roman" w:cs="Times New Roman"/>
          <w:sz w:val="24"/>
          <w:szCs w:val="24"/>
        </w:rPr>
        <w:t xml:space="preserve"> out</w:t>
      </w:r>
      <w:r>
        <w:rPr>
          <w:rFonts w:ascii="Times New Roman" w:hAnsi="Times New Roman" w:cs="Times New Roman"/>
          <w:sz w:val="24"/>
          <w:szCs w:val="24"/>
        </w:rPr>
        <w:t xml:space="preserve"> some stands among themselves.  What he got was a single stand.</w:t>
      </w:r>
    </w:p>
    <w:p w14:paraId="63DEAA9D" w14:textId="77777777" w:rsidR="00961BC4" w:rsidRDefault="00961BC4" w:rsidP="00D83074">
      <w:pPr>
        <w:spacing w:after="0" w:line="360" w:lineRule="auto"/>
        <w:jc w:val="both"/>
        <w:rPr>
          <w:rFonts w:ascii="Times New Roman" w:hAnsi="Times New Roman" w:cs="Times New Roman"/>
          <w:sz w:val="24"/>
          <w:szCs w:val="24"/>
        </w:rPr>
      </w:pPr>
    </w:p>
    <w:p w14:paraId="2AE9EE2D"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[49]</w:t>
      </w:r>
      <w:r>
        <w:rPr>
          <w:rFonts w:ascii="Times New Roman" w:hAnsi="Times New Roman" w:cs="Times New Roman"/>
          <w:sz w:val="24"/>
          <w:szCs w:val="24"/>
        </w:rPr>
        <w:tab/>
        <w:t>The identity of the person who filed a report to the Zimbabwe Anti-Corruption Commission is to him unknown.  He was never in custody of the forged documents allegedly presented to the City of Harare.</w:t>
      </w:r>
    </w:p>
    <w:p w14:paraId="7044438A" w14:textId="77777777" w:rsidR="00961BC4" w:rsidRDefault="00961BC4" w:rsidP="00D83074">
      <w:pPr>
        <w:spacing w:after="0" w:line="360" w:lineRule="auto"/>
        <w:jc w:val="both"/>
        <w:rPr>
          <w:rFonts w:ascii="Times New Roman" w:hAnsi="Times New Roman" w:cs="Times New Roman"/>
          <w:sz w:val="24"/>
          <w:szCs w:val="24"/>
        </w:rPr>
      </w:pPr>
    </w:p>
    <w:p w14:paraId="6B62FC0D" w14:textId="061994D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[50]</w:t>
      </w:r>
      <w:r>
        <w:rPr>
          <w:rFonts w:ascii="Times New Roman" w:hAnsi="Times New Roman" w:cs="Times New Roman"/>
          <w:sz w:val="24"/>
          <w:szCs w:val="24"/>
        </w:rPr>
        <w:tab/>
        <w:t>Madzivanyika is the forensic scientist who examined the questioned documents and concluded th</w:t>
      </w:r>
      <w:r w:rsidR="002C4495">
        <w:rPr>
          <w:rFonts w:ascii="Times New Roman" w:hAnsi="Times New Roman" w:cs="Times New Roman"/>
          <w:sz w:val="24"/>
          <w:szCs w:val="24"/>
        </w:rPr>
        <w:t>at they were forged. T</w:t>
      </w:r>
      <w:r>
        <w:rPr>
          <w:rFonts w:ascii="Times New Roman" w:hAnsi="Times New Roman" w:cs="Times New Roman"/>
          <w:sz w:val="24"/>
          <w:szCs w:val="24"/>
        </w:rPr>
        <w:t>he said documents were not produced at the trial</w:t>
      </w:r>
      <w:r w:rsidR="00ED6A1C">
        <w:rPr>
          <w:rFonts w:ascii="Times New Roman" w:hAnsi="Times New Roman" w:cs="Times New Roman"/>
          <w:sz w:val="24"/>
          <w:szCs w:val="24"/>
        </w:rPr>
        <w:t xml:space="preserve">. Nothing turns </w:t>
      </w:r>
      <w:r w:rsidR="00960AD9">
        <w:rPr>
          <w:rFonts w:ascii="Times New Roman" w:hAnsi="Times New Roman" w:cs="Times New Roman"/>
          <w:sz w:val="24"/>
          <w:szCs w:val="24"/>
        </w:rPr>
        <w:t>on that</w:t>
      </w:r>
      <w:r w:rsidR="00ED6A1C">
        <w:rPr>
          <w:rFonts w:ascii="Times New Roman" w:hAnsi="Times New Roman" w:cs="Times New Roman"/>
          <w:sz w:val="24"/>
          <w:szCs w:val="24"/>
        </w:rPr>
        <w:t>.</w:t>
      </w:r>
      <w:r>
        <w:rPr>
          <w:rFonts w:ascii="Times New Roman" w:hAnsi="Times New Roman" w:cs="Times New Roman"/>
          <w:sz w:val="24"/>
          <w:szCs w:val="24"/>
        </w:rPr>
        <w:t xml:space="preserve"> </w:t>
      </w:r>
    </w:p>
    <w:p w14:paraId="1BEFB36E" w14:textId="77777777" w:rsidR="005A3EF2" w:rsidRDefault="005A3EF2" w:rsidP="00D83074">
      <w:pPr>
        <w:spacing w:after="0" w:line="360" w:lineRule="auto"/>
        <w:jc w:val="both"/>
        <w:rPr>
          <w:rFonts w:ascii="Times New Roman" w:hAnsi="Times New Roman" w:cs="Times New Roman"/>
          <w:sz w:val="24"/>
          <w:szCs w:val="24"/>
          <w:u w:val="single"/>
        </w:rPr>
      </w:pPr>
    </w:p>
    <w:p w14:paraId="4F6C7868" w14:textId="77777777" w:rsidR="00D83074" w:rsidRPr="001042EF" w:rsidRDefault="00D83074" w:rsidP="00D83074">
      <w:pPr>
        <w:spacing w:after="0" w:line="360" w:lineRule="auto"/>
        <w:jc w:val="both"/>
        <w:rPr>
          <w:rFonts w:ascii="Times New Roman" w:hAnsi="Times New Roman" w:cs="Times New Roman"/>
          <w:sz w:val="24"/>
          <w:szCs w:val="24"/>
          <w:u w:val="single"/>
        </w:rPr>
      </w:pPr>
      <w:r w:rsidRPr="001042EF">
        <w:rPr>
          <w:rFonts w:ascii="Times New Roman" w:hAnsi="Times New Roman" w:cs="Times New Roman"/>
          <w:sz w:val="24"/>
          <w:szCs w:val="24"/>
          <w:u w:val="single"/>
        </w:rPr>
        <w:t xml:space="preserve">DISPOSITION </w:t>
      </w:r>
    </w:p>
    <w:p w14:paraId="55C33277" w14:textId="77777777" w:rsidR="005A3EF2" w:rsidRDefault="005A3EF2" w:rsidP="00D83074">
      <w:pPr>
        <w:spacing w:after="0" w:line="360" w:lineRule="auto"/>
        <w:jc w:val="both"/>
        <w:rPr>
          <w:rFonts w:ascii="Times New Roman" w:hAnsi="Times New Roman" w:cs="Times New Roman"/>
          <w:sz w:val="24"/>
          <w:szCs w:val="24"/>
        </w:rPr>
      </w:pPr>
    </w:p>
    <w:p w14:paraId="2D268FBE" w14:textId="77777777" w:rsidR="002260B5" w:rsidRDefault="009D0CE6" w:rsidP="005A3EF2">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r>
      <w:r w:rsidR="00D83074">
        <w:rPr>
          <w:rFonts w:ascii="Times New Roman" w:hAnsi="Times New Roman" w:cs="Times New Roman"/>
          <w:sz w:val="24"/>
          <w:szCs w:val="24"/>
        </w:rPr>
        <w:t xml:space="preserve">We discharge the accused </w:t>
      </w:r>
      <w:r w:rsidR="002260B5">
        <w:rPr>
          <w:rFonts w:ascii="Times New Roman" w:hAnsi="Times New Roman" w:cs="Times New Roman"/>
          <w:sz w:val="24"/>
          <w:szCs w:val="24"/>
        </w:rPr>
        <w:t xml:space="preserve">persons </w:t>
      </w:r>
      <w:r w:rsidR="00D83074">
        <w:rPr>
          <w:rFonts w:ascii="Times New Roman" w:hAnsi="Times New Roman" w:cs="Times New Roman"/>
          <w:sz w:val="24"/>
          <w:szCs w:val="24"/>
        </w:rPr>
        <w:t xml:space="preserve">because there is no evidence to prove the essential </w:t>
      </w:r>
    </w:p>
    <w:p w14:paraId="7298346B" w14:textId="77777777" w:rsidR="002260B5" w:rsidRDefault="00D83074" w:rsidP="002260B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elements of the crime of fraud or any other offence which is a permissible verdict on a charge </w:t>
      </w:r>
    </w:p>
    <w:p w14:paraId="33007CAE" w14:textId="541FD313" w:rsidR="009D0CE6" w:rsidRDefault="00D83074" w:rsidP="002260B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of fraud.  </w:t>
      </w:r>
    </w:p>
    <w:p w14:paraId="0F540706" w14:textId="34BBF5E7" w:rsidR="00D83074" w:rsidRDefault="00D83074" w:rsidP="005A3EF2">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See </w:t>
      </w:r>
      <w:r w:rsidRPr="00DF631D">
        <w:rPr>
          <w:rFonts w:ascii="Times New Roman" w:hAnsi="Times New Roman" w:cs="Times New Roman"/>
          <w:i/>
          <w:sz w:val="24"/>
          <w:szCs w:val="24"/>
        </w:rPr>
        <w:t xml:space="preserve">AG </w:t>
      </w:r>
      <w:r w:rsidRPr="00F6500E">
        <w:rPr>
          <w:rFonts w:ascii="Times New Roman" w:hAnsi="Times New Roman" w:cs="Times New Roman"/>
          <w:sz w:val="24"/>
          <w:szCs w:val="24"/>
        </w:rPr>
        <w:t>v</w:t>
      </w:r>
      <w:r w:rsidRPr="00DF631D">
        <w:rPr>
          <w:rFonts w:ascii="Times New Roman" w:hAnsi="Times New Roman" w:cs="Times New Roman"/>
          <w:i/>
          <w:sz w:val="24"/>
          <w:szCs w:val="24"/>
        </w:rPr>
        <w:t xml:space="preserve"> Bvuma and Anor</w:t>
      </w:r>
      <w:r>
        <w:rPr>
          <w:rFonts w:ascii="Times New Roman" w:hAnsi="Times New Roman" w:cs="Times New Roman"/>
          <w:sz w:val="24"/>
          <w:szCs w:val="24"/>
        </w:rPr>
        <w:t xml:space="preserve"> 1987(2) ZLR 96(S).</w:t>
      </w:r>
    </w:p>
    <w:p w14:paraId="3C73DF37" w14:textId="77777777" w:rsidR="005A3EF2" w:rsidRDefault="005A3EF2" w:rsidP="005A3EF2">
      <w:pPr>
        <w:spacing w:after="0" w:line="360" w:lineRule="auto"/>
        <w:ind w:left="720" w:hanging="720"/>
        <w:jc w:val="both"/>
        <w:rPr>
          <w:rFonts w:ascii="Times New Roman" w:hAnsi="Times New Roman" w:cs="Times New Roman"/>
          <w:sz w:val="24"/>
          <w:szCs w:val="24"/>
        </w:rPr>
      </w:pPr>
    </w:p>
    <w:p w14:paraId="0F9D1857" w14:textId="77777777" w:rsidR="009D0CE6" w:rsidRDefault="009D0CE6" w:rsidP="005A3EF2">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r>
      <w:r w:rsidR="00D83074">
        <w:rPr>
          <w:rFonts w:ascii="Times New Roman" w:hAnsi="Times New Roman" w:cs="Times New Roman"/>
          <w:sz w:val="24"/>
          <w:szCs w:val="24"/>
        </w:rPr>
        <w:t xml:space="preserve">The essential elements of the crime of fraud are trite.  See </w:t>
      </w:r>
      <w:r w:rsidR="00D83074" w:rsidRPr="00472484">
        <w:rPr>
          <w:rFonts w:ascii="Times New Roman" w:hAnsi="Times New Roman" w:cs="Times New Roman"/>
          <w:i/>
          <w:sz w:val="24"/>
          <w:szCs w:val="24"/>
        </w:rPr>
        <w:t xml:space="preserve">S </w:t>
      </w:r>
      <w:r w:rsidR="00D83074" w:rsidRPr="00472484">
        <w:rPr>
          <w:rFonts w:ascii="Times New Roman" w:hAnsi="Times New Roman" w:cs="Times New Roman"/>
          <w:sz w:val="24"/>
          <w:szCs w:val="24"/>
        </w:rPr>
        <w:t xml:space="preserve">v </w:t>
      </w:r>
      <w:r w:rsidR="00D83074" w:rsidRPr="00472484">
        <w:rPr>
          <w:rFonts w:ascii="Times New Roman" w:hAnsi="Times New Roman" w:cs="Times New Roman"/>
          <w:i/>
          <w:sz w:val="24"/>
          <w:szCs w:val="24"/>
        </w:rPr>
        <w:t>Nyambuya and Anor</w:t>
      </w:r>
      <w:r w:rsidR="00D83074">
        <w:rPr>
          <w:rFonts w:ascii="Times New Roman" w:hAnsi="Times New Roman" w:cs="Times New Roman"/>
          <w:sz w:val="24"/>
          <w:szCs w:val="24"/>
        </w:rPr>
        <w:t xml:space="preserve"> HH </w:t>
      </w:r>
    </w:p>
    <w:p w14:paraId="6D5BD7B5" w14:textId="77777777" w:rsidR="009D0CE6" w:rsidRDefault="00D83074" w:rsidP="005A3EF2">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308/16, </w:t>
      </w:r>
      <w:r w:rsidRPr="00472484">
        <w:rPr>
          <w:rFonts w:ascii="Times New Roman" w:hAnsi="Times New Roman" w:cs="Times New Roman"/>
          <w:i/>
          <w:sz w:val="24"/>
          <w:szCs w:val="24"/>
        </w:rPr>
        <w:t>Prosecutor General</w:t>
      </w:r>
      <w:r w:rsidRPr="00F6500E">
        <w:rPr>
          <w:rFonts w:ascii="Times New Roman" w:hAnsi="Times New Roman" w:cs="Times New Roman"/>
          <w:sz w:val="24"/>
          <w:szCs w:val="24"/>
        </w:rPr>
        <w:t xml:space="preserve"> </w:t>
      </w:r>
      <w:r w:rsidRPr="0041452D">
        <w:rPr>
          <w:rFonts w:ascii="Times New Roman" w:hAnsi="Times New Roman" w:cs="Times New Roman"/>
          <w:sz w:val="24"/>
          <w:szCs w:val="24"/>
        </w:rPr>
        <w:t>v</w:t>
      </w:r>
      <w:r w:rsidRPr="00472484">
        <w:rPr>
          <w:rFonts w:ascii="Times New Roman" w:hAnsi="Times New Roman" w:cs="Times New Roman"/>
          <w:i/>
          <w:sz w:val="24"/>
          <w:szCs w:val="24"/>
        </w:rPr>
        <w:t xml:space="preserve"> Intratrek Zimbabwe (Pvt) Ltd and Ors</w:t>
      </w:r>
      <w:r>
        <w:rPr>
          <w:rFonts w:ascii="Times New Roman" w:hAnsi="Times New Roman" w:cs="Times New Roman"/>
          <w:sz w:val="24"/>
          <w:szCs w:val="24"/>
        </w:rPr>
        <w:t xml:space="preserve"> 2019 (3) ZLR 106(S) and </w:t>
      </w:r>
    </w:p>
    <w:p w14:paraId="259E3178" w14:textId="776F37CE" w:rsidR="00D83074" w:rsidRDefault="00D83074" w:rsidP="005A3EF2">
      <w:pPr>
        <w:spacing w:after="0" w:line="360" w:lineRule="auto"/>
        <w:ind w:left="720" w:hanging="720"/>
        <w:jc w:val="both"/>
        <w:rPr>
          <w:rFonts w:ascii="Times New Roman" w:hAnsi="Times New Roman" w:cs="Times New Roman"/>
          <w:sz w:val="24"/>
          <w:szCs w:val="24"/>
        </w:rPr>
      </w:pPr>
      <w:r w:rsidRPr="00472484">
        <w:rPr>
          <w:rFonts w:ascii="Times New Roman" w:hAnsi="Times New Roman" w:cs="Times New Roman"/>
          <w:i/>
          <w:sz w:val="24"/>
          <w:szCs w:val="24"/>
        </w:rPr>
        <w:t xml:space="preserve">Tangwena </w:t>
      </w:r>
      <w:r w:rsidRPr="00F6500E">
        <w:rPr>
          <w:rFonts w:ascii="Times New Roman" w:hAnsi="Times New Roman" w:cs="Times New Roman"/>
          <w:sz w:val="24"/>
          <w:szCs w:val="24"/>
        </w:rPr>
        <w:t>and</w:t>
      </w:r>
      <w:r w:rsidRPr="00472484">
        <w:rPr>
          <w:rFonts w:ascii="Times New Roman" w:hAnsi="Times New Roman" w:cs="Times New Roman"/>
          <w:i/>
          <w:sz w:val="24"/>
          <w:szCs w:val="24"/>
        </w:rPr>
        <w:t xml:space="preserve"> Anor </w:t>
      </w:r>
      <w:r w:rsidRPr="00472484">
        <w:rPr>
          <w:rFonts w:ascii="Times New Roman" w:hAnsi="Times New Roman" w:cs="Times New Roman"/>
          <w:sz w:val="24"/>
          <w:szCs w:val="24"/>
        </w:rPr>
        <w:t xml:space="preserve">v </w:t>
      </w:r>
      <w:r w:rsidRPr="00472484">
        <w:rPr>
          <w:rFonts w:ascii="Times New Roman" w:hAnsi="Times New Roman" w:cs="Times New Roman"/>
          <w:i/>
          <w:sz w:val="24"/>
          <w:szCs w:val="24"/>
        </w:rPr>
        <w:t>Prosecutor</w:t>
      </w:r>
      <w:r>
        <w:rPr>
          <w:rFonts w:ascii="Times New Roman" w:hAnsi="Times New Roman" w:cs="Times New Roman"/>
          <w:i/>
          <w:sz w:val="24"/>
          <w:szCs w:val="24"/>
        </w:rPr>
        <w:t xml:space="preserve"> General</w:t>
      </w:r>
      <w:r>
        <w:rPr>
          <w:rFonts w:ascii="Times New Roman" w:hAnsi="Times New Roman" w:cs="Times New Roman"/>
          <w:sz w:val="24"/>
          <w:szCs w:val="24"/>
        </w:rPr>
        <w:t xml:space="preserve"> SC 75/21. </w:t>
      </w:r>
    </w:p>
    <w:p w14:paraId="7508310A" w14:textId="77777777" w:rsidR="005A3EF2" w:rsidRDefault="005A3EF2" w:rsidP="00D83074">
      <w:pPr>
        <w:spacing w:after="0" w:line="360" w:lineRule="auto"/>
        <w:jc w:val="both"/>
        <w:rPr>
          <w:rFonts w:ascii="Times New Roman" w:hAnsi="Times New Roman" w:cs="Times New Roman"/>
          <w:sz w:val="24"/>
          <w:szCs w:val="24"/>
        </w:rPr>
      </w:pPr>
    </w:p>
    <w:p w14:paraId="36BFD9D5" w14:textId="77777777" w:rsidR="00694312" w:rsidRDefault="00694312" w:rsidP="005A3EF2">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r>
      <w:r w:rsidR="00D83074">
        <w:rPr>
          <w:rFonts w:ascii="Times New Roman" w:hAnsi="Times New Roman" w:cs="Times New Roman"/>
          <w:sz w:val="24"/>
          <w:szCs w:val="24"/>
        </w:rPr>
        <w:t xml:space="preserve">It is correct, as pointed out by the State in its written response to the applications for </w:t>
      </w:r>
    </w:p>
    <w:p w14:paraId="7243DAFE" w14:textId="77777777" w:rsidR="0009009C" w:rsidRDefault="00D83074" w:rsidP="005A3EF2">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discharge that the first accused set off the chain of events that ultimately led to </w:t>
      </w:r>
      <w:r w:rsidR="0009009C">
        <w:rPr>
          <w:rFonts w:ascii="Times New Roman" w:hAnsi="Times New Roman" w:cs="Times New Roman"/>
          <w:sz w:val="24"/>
          <w:szCs w:val="24"/>
        </w:rPr>
        <w:t xml:space="preserve">Brickstone </w:t>
      </w:r>
    </w:p>
    <w:p w14:paraId="40DC9C97" w14:textId="3885BE76" w:rsidR="00D83074" w:rsidRDefault="00D83074" w:rsidP="0009009C">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Builders and Contractors Priv</w:t>
      </w:r>
      <w:r w:rsidR="0009009C">
        <w:rPr>
          <w:rFonts w:ascii="Times New Roman" w:hAnsi="Times New Roman" w:cs="Times New Roman"/>
          <w:sz w:val="24"/>
          <w:szCs w:val="24"/>
        </w:rPr>
        <w:t xml:space="preserve">ate Limited selling </w:t>
      </w:r>
      <w:r>
        <w:rPr>
          <w:rFonts w:ascii="Times New Roman" w:hAnsi="Times New Roman" w:cs="Times New Roman"/>
          <w:sz w:val="24"/>
          <w:szCs w:val="24"/>
        </w:rPr>
        <w:t>Council land to innocent land seekers.</w:t>
      </w:r>
    </w:p>
    <w:p w14:paraId="27C7783F" w14:textId="77777777" w:rsidR="00694312" w:rsidRDefault="00694312" w:rsidP="005A3EF2">
      <w:pPr>
        <w:spacing w:after="0" w:line="360" w:lineRule="auto"/>
        <w:ind w:left="720" w:hanging="720"/>
        <w:jc w:val="both"/>
        <w:rPr>
          <w:rFonts w:ascii="Times New Roman" w:hAnsi="Times New Roman" w:cs="Times New Roman"/>
          <w:sz w:val="24"/>
          <w:szCs w:val="24"/>
        </w:rPr>
      </w:pPr>
    </w:p>
    <w:p w14:paraId="56197AFE" w14:textId="77777777" w:rsidR="002F0F59" w:rsidRDefault="00694312" w:rsidP="005A3EF2">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rPr>
        <w:tab/>
      </w:r>
      <w:r w:rsidR="00D83074">
        <w:rPr>
          <w:rFonts w:ascii="Times New Roman" w:hAnsi="Times New Roman" w:cs="Times New Roman"/>
          <w:sz w:val="24"/>
          <w:szCs w:val="24"/>
        </w:rPr>
        <w:t>The evidence adduced, so far, particularly through</w:t>
      </w:r>
      <w:r w:rsidR="002F0F59">
        <w:rPr>
          <w:rFonts w:ascii="Times New Roman" w:hAnsi="Times New Roman" w:cs="Times New Roman"/>
          <w:sz w:val="24"/>
          <w:szCs w:val="24"/>
        </w:rPr>
        <w:t xml:space="preserve"> Hwingiri, establishes that the first </w:t>
      </w:r>
    </w:p>
    <w:p w14:paraId="47B1BC1D" w14:textId="30D10F94" w:rsidR="002F0F59" w:rsidRDefault="00F57002" w:rsidP="002F0F59">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w:t>
      </w:r>
      <w:r w:rsidR="002F0F59">
        <w:rPr>
          <w:rFonts w:ascii="Times New Roman" w:hAnsi="Times New Roman" w:cs="Times New Roman"/>
          <w:sz w:val="24"/>
          <w:szCs w:val="24"/>
        </w:rPr>
        <w:t xml:space="preserve">ccused </w:t>
      </w:r>
      <w:r w:rsidR="00D83074">
        <w:rPr>
          <w:rFonts w:ascii="Times New Roman" w:hAnsi="Times New Roman" w:cs="Times New Roman"/>
          <w:sz w:val="24"/>
          <w:szCs w:val="24"/>
        </w:rPr>
        <w:t xml:space="preserve">advised her fellow directors, who included the second accused, that her late husband </w:t>
      </w:r>
    </w:p>
    <w:p w14:paraId="47A116C7" w14:textId="77777777" w:rsidR="00CF148D" w:rsidRDefault="00CF148D" w:rsidP="00CF148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had some interest in a </w:t>
      </w:r>
      <w:r w:rsidR="00D83074">
        <w:rPr>
          <w:rFonts w:ascii="Times New Roman" w:hAnsi="Times New Roman" w:cs="Times New Roman"/>
          <w:sz w:val="24"/>
          <w:szCs w:val="24"/>
        </w:rPr>
        <w:t>piece of land.  She invited these other directors to colla</w:t>
      </w:r>
      <w:r>
        <w:rPr>
          <w:rFonts w:ascii="Times New Roman" w:hAnsi="Times New Roman" w:cs="Times New Roman"/>
          <w:sz w:val="24"/>
          <w:szCs w:val="24"/>
        </w:rPr>
        <w:t xml:space="preserve">borate with her </w:t>
      </w:r>
    </w:p>
    <w:p w14:paraId="6A701815" w14:textId="16A93B49" w:rsidR="00D83074" w:rsidRDefault="00CF148D" w:rsidP="00CF148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in a project </w:t>
      </w:r>
      <w:r w:rsidR="00B2222D">
        <w:rPr>
          <w:rFonts w:ascii="Times New Roman" w:hAnsi="Times New Roman" w:cs="Times New Roman"/>
          <w:sz w:val="24"/>
          <w:szCs w:val="24"/>
        </w:rPr>
        <w:t>to sell</w:t>
      </w:r>
      <w:r w:rsidR="00D83074">
        <w:rPr>
          <w:rFonts w:ascii="Times New Roman" w:hAnsi="Times New Roman" w:cs="Times New Roman"/>
          <w:sz w:val="24"/>
          <w:szCs w:val="24"/>
        </w:rPr>
        <w:t xml:space="preserve"> this piece of land in the form of individual stands.</w:t>
      </w:r>
    </w:p>
    <w:p w14:paraId="1203C0CE" w14:textId="77777777" w:rsidR="005A3EF2" w:rsidRDefault="005A3EF2" w:rsidP="00D83074">
      <w:pPr>
        <w:spacing w:after="0" w:line="360" w:lineRule="auto"/>
        <w:jc w:val="both"/>
        <w:rPr>
          <w:rFonts w:ascii="Times New Roman" w:hAnsi="Times New Roman" w:cs="Times New Roman"/>
          <w:sz w:val="24"/>
          <w:szCs w:val="24"/>
        </w:rPr>
      </w:pPr>
    </w:p>
    <w:p w14:paraId="6958C58D" w14:textId="057E90BD"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[55]</w:t>
      </w:r>
      <w:r>
        <w:rPr>
          <w:rFonts w:ascii="Times New Roman" w:hAnsi="Times New Roman" w:cs="Times New Roman"/>
          <w:sz w:val="24"/>
          <w:szCs w:val="24"/>
        </w:rPr>
        <w:tab/>
        <w:t>The forged documents, all of which were not produced at the trial, were not rec</w:t>
      </w:r>
      <w:r w:rsidR="00F57002">
        <w:rPr>
          <w:rFonts w:ascii="Times New Roman" w:hAnsi="Times New Roman" w:cs="Times New Roman"/>
          <w:sz w:val="24"/>
          <w:szCs w:val="24"/>
        </w:rPr>
        <w:t>overed from the accused persons</w:t>
      </w:r>
      <w:r>
        <w:rPr>
          <w:rFonts w:ascii="Times New Roman" w:hAnsi="Times New Roman" w:cs="Times New Roman"/>
          <w:sz w:val="24"/>
          <w:szCs w:val="24"/>
        </w:rPr>
        <w:t xml:space="preserve"> by the Zimbabwe Anti-Corruption Commission investigators.  The evidence placed before us is that none of the accused persons produced the documents to the State witnesses.  The prosecution opened and closed its case without leading evidence regarding where and from whom the forged documents were recovered from.</w:t>
      </w:r>
    </w:p>
    <w:p w14:paraId="5DEA97FB" w14:textId="77777777" w:rsidR="00C40253" w:rsidRDefault="00C40253" w:rsidP="00D83074">
      <w:pPr>
        <w:spacing w:after="0" w:line="360" w:lineRule="auto"/>
        <w:jc w:val="both"/>
        <w:rPr>
          <w:rFonts w:ascii="Times New Roman" w:hAnsi="Times New Roman" w:cs="Times New Roman"/>
          <w:sz w:val="24"/>
          <w:szCs w:val="24"/>
        </w:rPr>
      </w:pPr>
    </w:p>
    <w:p w14:paraId="0D9FAFF5" w14:textId="0AC5C398"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[56]</w:t>
      </w:r>
      <w:r>
        <w:rPr>
          <w:rFonts w:ascii="Times New Roman" w:hAnsi="Times New Roman" w:cs="Times New Roman"/>
          <w:sz w:val="24"/>
          <w:szCs w:val="24"/>
        </w:rPr>
        <w:tab/>
        <w:t>Nhekairo testified that there was an illegal occupation of Council land which resulte</w:t>
      </w:r>
      <w:r w:rsidR="00512668">
        <w:rPr>
          <w:rFonts w:ascii="Times New Roman" w:hAnsi="Times New Roman" w:cs="Times New Roman"/>
          <w:sz w:val="24"/>
          <w:szCs w:val="24"/>
        </w:rPr>
        <w:t xml:space="preserve">d in the </w:t>
      </w:r>
      <w:r w:rsidR="003504B1">
        <w:rPr>
          <w:rFonts w:ascii="Times New Roman" w:hAnsi="Times New Roman" w:cs="Times New Roman"/>
          <w:sz w:val="24"/>
          <w:szCs w:val="24"/>
        </w:rPr>
        <w:t>demolition of</w:t>
      </w:r>
      <w:r>
        <w:rPr>
          <w:rFonts w:ascii="Times New Roman" w:hAnsi="Times New Roman" w:cs="Times New Roman"/>
          <w:sz w:val="24"/>
          <w:szCs w:val="24"/>
        </w:rPr>
        <w:t xml:space="preserve"> the structures that had been erected thereon.  He was categoric that no misrepresentation was made by either of the accused to the City of Harare.  Moreover, he testified that the City of Harare did not suffer any prejudice.  Nhekairo said the forged documents were not presented to the City of Harare and that, therefore, the latter did not act on them to its prejudice.  Here, the witness was speaki</w:t>
      </w:r>
      <w:r w:rsidR="00C22C59">
        <w:rPr>
          <w:rFonts w:ascii="Times New Roman" w:hAnsi="Times New Roman" w:cs="Times New Roman"/>
          <w:sz w:val="24"/>
          <w:szCs w:val="24"/>
        </w:rPr>
        <w:t>ng to the absence of evidence that</w:t>
      </w:r>
      <w:r>
        <w:rPr>
          <w:rFonts w:ascii="Times New Roman" w:hAnsi="Times New Roman" w:cs="Times New Roman"/>
          <w:sz w:val="24"/>
          <w:szCs w:val="24"/>
        </w:rPr>
        <w:t xml:space="preserve"> the accused persons </w:t>
      </w:r>
      <w:r w:rsidR="00C22C59">
        <w:rPr>
          <w:rFonts w:ascii="Times New Roman" w:hAnsi="Times New Roman" w:cs="Times New Roman"/>
          <w:sz w:val="24"/>
          <w:szCs w:val="24"/>
        </w:rPr>
        <w:t>intended</w:t>
      </w:r>
      <w:r>
        <w:rPr>
          <w:rFonts w:ascii="Times New Roman" w:hAnsi="Times New Roman" w:cs="Times New Roman"/>
          <w:sz w:val="24"/>
          <w:szCs w:val="24"/>
        </w:rPr>
        <w:t xml:space="preserve"> to deceive the City of Harare or the realisation by the accused </w:t>
      </w:r>
      <w:r w:rsidR="00AA10E7">
        <w:rPr>
          <w:rFonts w:ascii="Times New Roman" w:hAnsi="Times New Roman" w:cs="Times New Roman"/>
          <w:sz w:val="24"/>
          <w:szCs w:val="24"/>
        </w:rPr>
        <w:t xml:space="preserve">persons </w:t>
      </w:r>
      <w:r>
        <w:rPr>
          <w:rFonts w:ascii="Times New Roman" w:hAnsi="Times New Roman" w:cs="Times New Roman"/>
          <w:sz w:val="24"/>
          <w:szCs w:val="24"/>
        </w:rPr>
        <w:t xml:space="preserve">that there was a real risk or possibility of deceiving the City of Harare.  Since there was no evidence that the accused persons made the alleged misrepresentation to the City of Harare to begin with, it follows that the State could not (and indeed did not) establish that the accused </w:t>
      </w:r>
      <w:r w:rsidR="004E5CB3">
        <w:rPr>
          <w:rFonts w:ascii="Times New Roman" w:hAnsi="Times New Roman" w:cs="Times New Roman"/>
          <w:sz w:val="24"/>
          <w:szCs w:val="24"/>
        </w:rPr>
        <w:t xml:space="preserve">persons </w:t>
      </w:r>
      <w:r>
        <w:rPr>
          <w:rFonts w:ascii="Times New Roman" w:hAnsi="Times New Roman" w:cs="Times New Roman"/>
          <w:sz w:val="24"/>
          <w:szCs w:val="24"/>
        </w:rPr>
        <w:t>intended to cause City of Harare to act upon the alleged misrepresentation to its prejudice or realised that there was a real risk or possibility that the City of Harare may act upon the alleged misrepresentation to its prejudice.</w:t>
      </w:r>
    </w:p>
    <w:p w14:paraId="0BD55D9F" w14:textId="77777777" w:rsidR="00C40253" w:rsidRDefault="00C40253" w:rsidP="00D83074">
      <w:pPr>
        <w:spacing w:after="0" w:line="360" w:lineRule="auto"/>
        <w:jc w:val="both"/>
        <w:rPr>
          <w:rFonts w:ascii="Times New Roman" w:hAnsi="Times New Roman" w:cs="Times New Roman"/>
          <w:sz w:val="24"/>
          <w:szCs w:val="24"/>
        </w:rPr>
      </w:pPr>
    </w:p>
    <w:p w14:paraId="422DF58A"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[57]</w:t>
      </w:r>
      <w:r>
        <w:rPr>
          <w:rFonts w:ascii="Times New Roman" w:hAnsi="Times New Roman" w:cs="Times New Roman"/>
          <w:sz w:val="24"/>
          <w:szCs w:val="24"/>
        </w:rPr>
        <w:tab/>
        <w:t>All told, this is a classic case where the State, at the end of its case, failed to produce evidence establishing all the essential elements of the charge of fraud.  In the same vein there is no evidence upon which this court may convict on any permissible verdict.</w:t>
      </w:r>
    </w:p>
    <w:p w14:paraId="2E896BF6" w14:textId="77777777" w:rsidR="006F594F" w:rsidRDefault="006F594F" w:rsidP="00D83074">
      <w:pPr>
        <w:spacing w:after="0" w:line="360" w:lineRule="auto"/>
        <w:jc w:val="both"/>
        <w:rPr>
          <w:rFonts w:ascii="Times New Roman" w:hAnsi="Times New Roman" w:cs="Times New Roman"/>
          <w:sz w:val="24"/>
          <w:szCs w:val="24"/>
        </w:rPr>
      </w:pPr>
    </w:p>
    <w:p w14:paraId="78317710"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[58]</w:t>
      </w:r>
      <w:r>
        <w:rPr>
          <w:rFonts w:ascii="Times New Roman" w:hAnsi="Times New Roman" w:cs="Times New Roman"/>
          <w:sz w:val="24"/>
          <w:szCs w:val="24"/>
        </w:rPr>
        <w:tab/>
        <w:t>The first accused is discharged at the close of the case for the prosecution.</w:t>
      </w:r>
    </w:p>
    <w:p w14:paraId="307A1DB2" w14:textId="77777777" w:rsidR="006F594F" w:rsidRDefault="006F594F" w:rsidP="00D83074">
      <w:pPr>
        <w:spacing w:after="0" w:line="360" w:lineRule="auto"/>
        <w:jc w:val="both"/>
        <w:rPr>
          <w:rFonts w:ascii="Times New Roman" w:hAnsi="Times New Roman" w:cs="Times New Roman"/>
          <w:sz w:val="24"/>
          <w:szCs w:val="24"/>
        </w:rPr>
      </w:pPr>
    </w:p>
    <w:p w14:paraId="1CB1890A" w14:textId="77777777" w:rsidR="00D8307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[59]</w:t>
      </w:r>
      <w:r>
        <w:rPr>
          <w:rFonts w:ascii="Times New Roman" w:hAnsi="Times New Roman" w:cs="Times New Roman"/>
          <w:sz w:val="24"/>
          <w:szCs w:val="24"/>
        </w:rPr>
        <w:tab/>
        <w:t>The second accused is discharged at the close of the case for the prosecution.</w:t>
      </w:r>
    </w:p>
    <w:p w14:paraId="2CA767B5" w14:textId="77777777" w:rsidR="006F594F" w:rsidRDefault="006F594F" w:rsidP="00D83074">
      <w:pPr>
        <w:spacing w:after="0" w:line="360" w:lineRule="auto"/>
        <w:jc w:val="both"/>
        <w:rPr>
          <w:rFonts w:ascii="Times New Roman" w:hAnsi="Times New Roman" w:cs="Times New Roman"/>
          <w:sz w:val="24"/>
          <w:szCs w:val="24"/>
        </w:rPr>
      </w:pPr>
    </w:p>
    <w:p w14:paraId="61E31195" w14:textId="7E4C80B3" w:rsidR="00D83074" w:rsidRDefault="00A6208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VERDICT</w:t>
      </w:r>
      <w:r>
        <w:rPr>
          <w:rFonts w:ascii="Times New Roman" w:hAnsi="Times New Roman" w:cs="Times New Roman"/>
          <w:sz w:val="24"/>
          <w:szCs w:val="24"/>
        </w:rPr>
        <w:tab/>
        <w:t>:</w:t>
      </w:r>
      <w:r>
        <w:rPr>
          <w:rFonts w:ascii="Times New Roman" w:hAnsi="Times New Roman" w:cs="Times New Roman"/>
          <w:sz w:val="24"/>
          <w:szCs w:val="24"/>
        </w:rPr>
        <w:tab/>
        <w:t xml:space="preserve">The first </w:t>
      </w:r>
      <w:r w:rsidR="004E5CB3">
        <w:rPr>
          <w:rFonts w:ascii="Times New Roman" w:hAnsi="Times New Roman" w:cs="Times New Roman"/>
          <w:sz w:val="24"/>
          <w:szCs w:val="24"/>
        </w:rPr>
        <w:t>Accused is found Not G</w:t>
      </w:r>
      <w:r w:rsidR="0074677C">
        <w:rPr>
          <w:rFonts w:ascii="Times New Roman" w:hAnsi="Times New Roman" w:cs="Times New Roman"/>
          <w:sz w:val="24"/>
          <w:szCs w:val="24"/>
        </w:rPr>
        <w:t>uilty and is A</w:t>
      </w:r>
      <w:r w:rsidR="00D83074">
        <w:rPr>
          <w:rFonts w:ascii="Times New Roman" w:hAnsi="Times New Roman" w:cs="Times New Roman"/>
          <w:sz w:val="24"/>
          <w:szCs w:val="24"/>
        </w:rPr>
        <w:t>cquitted.</w:t>
      </w:r>
    </w:p>
    <w:p w14:paraId="5F266FDF" w14:textId="7AC8CB0F" w:rsidR="00D83074" w:rsidRDefault="00A6208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 xml:space="preserve">The second </w:t>
      </w:r>
      <w:r w:rsidR="004E5CB3">
        <w:rPr>
          <w:rFonts w:ascii="Times New Roman" w:hAnsi="Times New Roman" w:cs="Times New Roman"/>
          <w:sz w:val="24"/>
          <w:szCs w:val="24"/>
        </w:rPr>
        <w:t>Accused is found Not G</w:t>
      </w:r>
      <w:r w:rsidR="0074677C">
        <w:rPr>
          <w:rFonts w:ascii="Times New Roman" w:hAnsi="Times New Roman" w:cs="Times New Roman"/>
          <w:sz w:val="24"/>
          <w:szCs w:val="24"/>
        </w:rPr>
        <w:t>uilty and is A</w:t>
      </w:r>
      <w:r w:rsidR="00D83074">
        <w:rPr>
          <w:rFonts w:ascii="Times New Roman" w:hAnsi="Times New Roman" w:cs="Times New Roman"/>
          <w:sz w:val="24"/>
          <w:szCs w:val="24"/>
        </w:rPr>
        <w:t>cquitted.</w:t>
      </w:r>
    </w:p>
    <w:p w14:paraId="609EA9AF" w14:textId="77777777" w:rsidR="00D83074" w:rsidRDefault="00D83074" w:rsidP="00D83074">
      <w:pPr>
        <w:spacing w:after="0" w:line="360" w:lineRule="auto"/>
        <w:jc w:val="both"/>
        <w:rPr>
          <w:rFonts w:ascii="Times New Roman" w:hAnsi="Times New Roman" w:cs="Times New Roman"/>
          <w:sz w:val="24"/>
          <w:szCs w:val="24"/>
        </w:rPr>
      </w:pPr>
    </w:p>
    <w:p w14:paraId="41E07916" w14:textId="77777777" w:rsidR="00D83074" w:rsidRDefault="00D83074" w:rsidP="00D83074">
      <w:pPr>
        <w:spacing w:after="0" w:line="360" w:lineRule="auto"/>
        <w:jc w:val="both"/>
        <w:rPr>
          <w:rFonts w:ascii="Times New Roman" w:hAnsi="Times New Roman" w:cs="Times New Roman"/>
          <w:sz w:val="24"/>
          <w:szCs w:val="24"/>
        </w:rPr>
      </w:pPr>
    </w:p>
    <w:p w14:paraId="5B922B04" w14:textId="7421551E" w:rsidR="00D83074" w:rsidRDefault="00DC0004" w:rsidP="00D83074">
      <w:pPr>
        <w:spacing w:line="360" w:lineRule="auto"/>
        <w:jc w:val="both"/>
        <w:rPr>
          <w:rFonts w:ascii="Arial" w:hAnsi="Arial" w:cs="Arial"/>
          <w:sz w:val="24"/>
          <w:szCs w:val="24"/>
        </w:rPr>
      </w:pPr>
      <w:r w:rsidRPr="00DC0004">
        <w:rPr>
          <w:rFonts w:ascii="Times New Roman" w:hAnsi="Times New Roman" w:cs="Times New Roman"/>
          <w:b/>
          <w:smallCaps/>
          <w:sz w:val="24"/>
          <w:szCs w:val="24"/>
        </w:rPr>
        <w:t>chikowero j</w:t>
      </w:r>
      <w:r w:rsidR="00D83074">
        <w:rPr>
          <w:rFonts w:ascii="Times New Roman" w:hAnsi="Times New Roman" w:cs="Times New Roman"/>
          <w:sz w:val="24"/>
          <w:szCs w:val="24"/>
        </w:rPr>
        <w:t xml:space="preserve">: </w:t>
      </w:r>
      <w:r w:rsidR="00D83074" w:rsidRPr="003023D1">
        <w:rPr>
          <w:rFonts w:ascii="Arial" w:hAnsi="Arial" w:cs="Arial"/>
          <w:sz w:val="24"/>
          <w:szCs w:val="24"/>
        </w:rPr>
        <w:t>……………………………………</w:t>
      </w:r>
    </w:p>
    <w:p w14:paraId="1189131F" w14:textId="77777777" w:rsidR="00D83074" w:rsidRDefault="00D83074" w:rsidP="00D83074">
      <w:pPr>
        <w:spacing w:line="360" w:lineRule="auto"/>
        <w:jc w:val="both"/>
        <w:rPr>
          <w:rFonts w:ascii="Arial" w:hAnsi="Arial" w:cs="Arial"/>
          <w:sz w:val="24"/>
          <w:szCs w:val="24"/>
        </w:rPr>
      </w:pPr>
      <w:r>
        <w:rPr>
          <w:rFonts w:ascii="Arial" w:hAnsi="Arial" w:cs="Arial"/>
          <w:sz w:val="24"/>
          <w:szCs w:val="24"/>
        </w:rPr>
        <w:tab/>
      </w:r>
    </w:p>
    <w:p w14:paraId="52AF377F" w14:textId="3C497A0C" w:rsidR="00D83074" w:rsidRDefault="00D83074" w:rsidP="00D83074">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The National Prosecuting Authority,</w:t>
      </w:r>
      <w:r>
        <w:rPr>
          <w:rFonts w:ascii="Times New Roman" w:hAnsi="Times New Roman" w:cs="Times New Roman"/>
          <w:sz w:val="24"/>
          <w:szCs w:val="24"/>
        </w:rPr>
        <w:t xml:space="preserve"> The State’s</w:t>
      </w:r>
      <w:r w:rsidRPr="001C42DF">
        <w:rPr>
          <w:rFonts w:ascii="Times New Roman" w:hAnsi="Times New Roman" w:cs="Times New Roman"/>
          <w:sz w:val="24"/>
          <w:szCs w:val="24"/>
        </w:rPr>
        <w:t xml:space="preserve"> </w:t>
      </w:r>
      <w:r w:rsidR="00FF176A">
        <w:rPr>
          <w:rFonts w:ascii="Times New Roman" w:hAnsi="Times New Roman" w:cs="Times New Roman"/>
          <w:sz w:val="24"/>
          <w:szCs w:val="24"/>
        </w:rPr>
        <w:t>l</w:t>
      </w:r>
      <w:r w:rsidRPr="001C42DF">
        <w:rPr>
          <w:rFonts w:ascii="Times New Roman" w:hAnsi="Times New Roman" w:cs="Times New Roman"/>
          <w:sz w:val="24"/>
          <w:szCs w:val="24"/>
        </w:rPr>
        <w:t xml:space="preserve">egal </w:t>
      </w:r>
      <w:r w:rsidR="00FF176A">
        <w:rPr>
          <w:rFonts w:ascii="Times New Roman" w:hAnsi="Times New Roman" w:cs="Times New Roman"/>
          <w:sz w:val="24"/>
          <w:szCs w:val="24"/>
        </w:rPr>
        <w:t>p</w:t>
      </w:r>
      <w:r w:rsidRPr="001C42DF">
        <w:rPr>
          <w:rFonts w:ascii="Times New Roman" w:hAnsi="Times New Roman" w:cs="Times New Roman"/>
          <w:sz w:val="24"/>
          <w:szCs w:val="24"/>
        </w:rPr>
        <w:t>ractitioners</w:t>
      </w:r>
    </w:p>
    <w:p w14:paraId="26F0D58F" w14:textId="153C9F40" w:rsidR="00D83074" w:rsidRDefault="00D83074" w:rsidP="00D83074">
      <w:pPr>
        <w:spacing w:after="0" w:line="240" w:lineRule="auto"/>
        <w:jc w:val="both"/>
        <w:rPr>
          <w:rFonts w:ascii="Times New Roman" w:hAnsi="Times New Roman" w:cs="Times New Roman"/>
          <w:sz w:val="24"/>
          <w:szCs w:val="24"/>
        </w:rPr>
      </w:pPr>
      <w:r w:rsidRPr="005F4CBE">
        <w:rPr>
          <w:rFonts w:ascii="Times New Roman" w:hAnsi="Times New Roman" w:cs="Times New Roman"/>
          <w:i/>
          <w:sz w:val="24"/>
          <w:szCs w:val="24"/>
        </w:rPr>
        <w:t>Kachere Legal Practitioners</w:t>
      </w:r>
      <w:r w:rsidR="00F1103D">
        <w:rPr>
          <w:rFonts w:ascii="Times New Roman" w:hAnsi="Times New Roman" w:cs="Times New Roman"/>
          <w:sz w:val="24"/>
          <w:szCs w:val="24"/>
        </w:rPr>
        <w:t xml:space="preserve">, first </w:t>
      </w:r>
      <w:r w:rsidR="00FD3770">
        <w:rPr>
          <w:rFonts w:ascii="Times New Roman" w:hAnsi="Times New Roman" w:cs="Times New Roman"/>
          <w:sz w:val="24"/>
          <w:szCs w:val="24"/>
        </w:rPr>
        <w:t>a</w:t>
      </w:r>
      <w:r>
        <w:rPr>
          <w:rFonts w:ascii="Times New Roman" w:hAnsi="Times New Roman" w:cs="Times New Roman"/>
          <w:sz w:val="24"/>
          <w:szCs w:val="24"/>
        </w:rPr>
        <w:t xml:space="preserve">ccused’s </w:t>
      </w:r>
      <w:r w:rsidR="00FF176A">
        <w:rPr>
          <w:rFonts w:ascii="Times New Roman" w:hAnsi="Times New Roman" w:cs="Times New Roman"/>
          <w:sz w:val="24"/>
          <w:szCs w:val="24"/>
        </w:rPr>
        <w:t>l</w:t>
      </w:r>
      <w:r>
        <w:rPr>
          <w:rFonts w:ascii="Times New Roman" w:hAnsi="Times New Roman" w:cs="Times New Roman"/>
          <w:sz w:val="24"/>
          <w:szCs w:val="24"/>
        </w:rPr>
        <w:t xml:space="preserve">egal </w:t>
      </w:r>
      <w:r w:rsidR="00FF176A">
        <w:rPr>
          <w:rFonts w:ascii="Times New Roman" w:hAnsi="Times New Roman" w:cs="Times New Roman"/>
          <w:sz w:val="24"/>
          <w:szCs w:val="24"/>
        </w:rPr>
        <w:t>p</w:t>
      </w:r>
      <w:r>
        <w:rPr>
          <w:rFonts w:ascii="Times New Roman" w:hAnsi="Times New Roman" w:cs="Times New Roman"/>
          <w:sz w:val="24"/>
          <w:szCs w:val="24"/>
        </w:rPr>
        <w:t xml:space="preserve">ractitioners </w:t>
      </w:r>
    </w:p>
    <w:p w14:paraId="003DA14D" w14:textId="5F28E7B1" w:rsidR="00D83074" w:rsidRDefault="00D83074" w:rsidP="00D83074">
      <w:pPr>
        <w:spacing w:after="0" w:line="240" w:lineRule="auto"/>
        <w:jc w:val="both"/>
        <w:rPr>
          <w:rFonts w:ascii="Times New Roman" w:hAnsi="Times New Roman" w:cs="Times New Roman"/>
          <w:sz w:val="24"/>
          <w:szCs w:val="24"/>
        </w:rPr>
      </w:pPr>
      <w:r w:rsidRPr="0062367F">
        <w:rPr>
          <w:rFonts w:ascii="Times New Roman" w:hAnsi="Times New Roman" w:cs="Times New Roman"/>
          <w:i/>
          <w:sz w:val="24"/>
          <w:szCs w:val="24"/>
        </w:rPr>
        <w:t>Moyo Chikono and Gumiro</w:t>
      </w:r>
      <w:r w:rsidR="00F1103D">
        <w:rPr>
          <w:rFonts w:ascii="Times New Roman" w:hAnsi="Times New Roman" w:cs="Times New Roman"/>
          <w:sz w:val="24"/>
          <w:szCs w:val="24"/>
        </w:rPr>
        <w:t>, second</w:t>
      </w:r>
      <w:r w:rsidR="00FD3770">
        <w:rPr>
          <w:rFonts w:ascii="Times New Roman" w:hAnsi="Times New Roman" w:cs="Times New Roman"/>
          <w:sz w:val="24"/>
          <w:szCs w:val="24"/>
        </w:rPr>
        <w:t xml:space="preserve"> a</w:t>
      </w:r>
      <w:r>
        <w:rPr>
          <w:rFonts w:ascii="Times New Roman" w:hAnsi="Times New Roman" w:cs="Times New Roman"/>
          <w:sz w:val="24"/>
          <w:szCs w:val="24"/>
        </w:rPr>
        <w:t xml:space="preserve">ccused’s </w:t>
      </w:r>
      <w:r w:rsidR="00FF176A">
        <w:rPr>
          <w:rFonts w:ascii="Times New Roman" w:hAnsi="Times New Roman" w:cs="Times New Roman"/>
          <w:sz w:val="24"/>
          <w:szCs w:val="24"/>
        </w:rPr>
        <w:t>l</w:t>
      </w:r>
      <w:r>
        <w:rPr>
          <w:rFonts w:ascii="Times New Roman" w:hAnsi="Times New Roman" w:cs="Times New Roman"/>
          <w:sz w:val="24"/>
          <w:szCs w:val="24"/>
        </w:rPr>
        <w:t xml:space="preserve">egal </w:t>
      </w:r>
      <w:r w:rsidR="00FF176A">
        <w:rPr>
          <w:rFonts w:ascii="Times New Roman" w:hAnsi="Times New Roman" w:cs="Times New Roman"/>
          <w:sz w:val="24"/>
          <w:szCs w:val="24"/>
        </w:rPr>
        <w:t>p</w:t>
      </w:r>
      <w:r>
        <w:rPr>
          <w:rFonts w:ascii="Times New Roman" w:hAnsi="Times New Roman" w:cs="Times New Roman"/>
          <w:sz w:val="24"/>
          <w:szCs w:val="24"/>
        </w:rPr>
        <w:t xml:space="preserve">ractitioners </w:t>
      </w:r>
    </w:p>
    <w:p w14:paraId="5761ABFC" w14:textId="77777777" w:rsidR="00D83074" w:rsidRPr="003023D1" w:rsidRDefault="00D83074" w:rsidP="00D83074">
      <w:pPr>
        <w:spacing w:line="360" w:lineRule="auto"/>
        <w:jc w:val="both"/>
        <w:rPr>
          <w:rFonts w:ascii="Arial" w:hAnsi="Arial" w:cs="Arial"/>
          <w:sz w:val="24"/>
          <w:szCs w:val="24"/>
          <w:u w:val="single"/>
        </w:rPr>
      </w:pPr>
    </w:p>
    <w:p w14:paraId="590FD869" w14:textId="77777777" w:rsidR="00D83074" w:rsidRDefault="00D83074" w:rsidP="00D83074">
      <w:pPr>
        <w:spacing w:after="0" w:line="360" w:lineRule="auto"/>
        <w:jc w:val="both"/>
        <w:rPr>
          <w:rFonts w:ascii="Times New Roman" w:hAnsi="Times New Roman" w:cs="Times New Roman"/>
          <w:sz w:val="24"/>
          <w:szCs w:val="24"/>
        </w:rPr>
      </w:pPr>
    </w:p>
    <w:p w14:paraId="4FEE11A8" w14:textId="77777777" w:rsidR="00D83074" w:rsidRPr="006C613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
    <w:p w14:paraId="12051AF9" w14:textId="6FFB08FA" w:rsidR="00980608" w:rsidRDefault="00980608" w:rsidP="00226E20">
      <w:pPr>
        <w:pStyle w:val="NoSpacing"/>
        <w:spacing w:line="276" w:lineRule="auto"/>
        <w:ind w:left="720" w:hanging="720"/>
        <w:jc w:val="both"/>
        <w:rPr>
          <w:rFonts w:ascii="Times New Roman" w:hAnsi="Times New Roman" w:cs="Times New Roman"/>
          <w:sz w:val="24"/>
          <w:szCs w:val="24"/>
        </w:rPr>
      </w:pPr>
    </w:p>
    <w:p w14:paraId="7B467230" w14:textId="77777777" w:rsidR="00547577" w:rsidRPr="0099189F" w:rsidRDefault="00547577" w:rsidP="00502172">
      <w:pPr>
        <w:spacing w:line="276" w:lineRule="auto"/>
        <w:jc w:val="both"/>
        <w:rPr>
          <w:rFonts w:ascii="Times New Roman" w:hAnsi="Times New Roman" w:cs="Times New Roman"/>
          <w:sz w:val="24"/>
          <w:szCs w:val="24"/>
        </w:rPr>
      </w:pPr>
    </w:p>
    <w:sectPr w:rsidR="00547577" w:rsidRPr="0099189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4EA891" w14:textId="77777777" w:rsidR="002256A4" w:rsidRDefault="002256A4" w:rsidP="003D635A">
      <w:pPr>
        <w:spacing w:after="0" w:line="240" w:lineRule="auto"/>
      </w:pPr>
      <w:r>
        <w:separator/>
      </w:r>
    </w:p>
  </w:endnote>
  <w:endnote w:type="continuationSeparator" w:id="0">
    <w:p w14:paraId="7E08416D" w14:textId="77777777" w:rsidR="002256A4" w:rsidRDefault="002256A4" w:rsidP="003D6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F71EDA" w14:textId="77777777" w:rsidR="002256A4" w:rsidRDefault="002256A4" w:rsidP="003D635A">
      <w:pPr>
        <w:spacing w:after="0" w:line="240" w:lineRule="auto"/>
      </w:pPr>
      <w:r>
        <w:separator/>
      </w:r>
    </w:p>
  </w:footnote>
  <w:footnote w:type="continuationSeparator" w:id="0">
    <w:p w14:paraId="71B92A03" w14:textId="77777777" w:rsidR="002256A4" w:rsidRDefault="002256A4" w:rsidP="003D63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7720866"/>
      <w:docPartObj>
        <w:docPartGallery w:val="Page Numbers (Top of Page)"/>
        <w:docPartUnique/>
      </w:docPartObj>
    </w:sdtPr>
    <w:sdtEndPr>
      <w:rPr>
        <w:noProof/>
      </w:rPr>
    </w:sdtEndPr>
    <w:sdtContent>
      <w:p w14:paraId="611D7952" w14:textId="77777777" w:rsidR="006F594F" w:rsidRDefault="006F594F">
        <w:pPr>
          <w:pStyle w:val="Header"/>
          <w:jc w:val="right"/>
          <w:rPr>
            <w:noProof/>
          </w:rPr>
        </w:pPr>
        <w:r>
          <w:fldChar w:fldCharType="begin"/>
        </w:r>
        <w:r>
          <w:instrText xml:space="preserve"> PAGE   \* MERGEFORMAT </w:instrText>
        </w:r>
        <w:r>
          <w:fldChar w:fldCharType="separate"/>
        </w:r>
        <w:r w:rsidR="00C00A4A">
          <w:rPr>
            <w:noProof/>
          </w:rPr>
          <w:t>1</w:t>
        </w:r>
        <w:r>
          <w:rPr>
            <w:noProof/>
          </w:rPr>
          <w:fldChar w:fldCharType="end"/>
        </w:r>
      </w:p>
      <w:p w14:paraId="3EC5ABBE" w14:textId="010AD932" w:rsidR="006F594F" w:rsidRDefault="00B2559C">
        <w:pPr>
          <w:pStyle w:val="Header"/>
          <w:jc w:val="right"/>
          <w:rPr>
            <w:noProof/>
          </w:rPr>
        </w:pPr>
        <w:r>
          <w:rPr>
            <w:noProof/>
          </w:rPr>
          <w:t>HH</w:t>
        </w:r>
        <w:r w:rsidR="00294370">
          <w:rPr>
            <w:noProof/>
          </w:rPr>
          <w:t xml:space="preserve"> </w:t>
        </w:r>
        <w:r>
          <w:rPr>
            <w:noProof/>
          </w:rPr>
          <w:t>370-26</w:t>
        </w:r>
      </w:p>
      <w:p w14:paraId="7E4FC78D" w14:textId="59C9A292" w:rsidR="006F594F" w:rsidRDefault="006F594F">
        <w:pPr>
          <w:pStyle w:val="Header"/>
          <w:jc w:val="right"/>
        </w:pPr>
        <w:r>
          <w:rPr>
            <w:noProof/>
          </w:rPr>
          <w:t>HCHACC 47/25</w:t>
        </w:r>
      </w:p>
    </w:sdtContent>
  </w:sdt>
  <w:p w14:paraId="11A761A1" w14:textId="77777777" w:rsidR="003D635A" w:rsidRDefault="003D63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22485"/>
    <w:multiLevelType w:val="hybridMultilevel"/>
    <w:tmpl w:val="2EE6B5A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556266D"/>
    <w:multiLevelType w:val="hybridMultilevel"/>
    <w:tmpl w:val="595ED83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3285BD9"/>
    <w:multiLevelType w:val="hybridMultilevel"/>
    <w:tmpl w:val="D3749A7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E6638DC"/>
    <w:multiLevelType w:val="hybridMultilevel"/>
    <w:tmpl w:val="6002A46A"/>
    <w:lvl w:ilvl="0" w:tplc="C98C849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3FC06CDD"/>
    <w:multiLevelType w:val="hybridMultilevel"/>
    <w:tmpl w:val="79D67294"/>
    <w:lvl w:ilvl="0" w:tplc="80B2C66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5532203C"/>
    <w:multiLevelType w:val="hybridMultilevel"/>
    <w:tmpl w:val="E08CFA42"/>
    <w:lvl w:ilvl="0" w:tplc="AC3615A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407"/>
    <w:rsid w:val="00007E00"/>
    <w:rsid w:val="000174F6"/>
    <w:rsid w:val="000231F4"/>
    <w:rsid w:val="00027DB0"/>
    <w:rsid w:val="00034425"/>
    <w:rsid w:val="000414AB"/>
    <w:rsid w:val="00042C1B"/>
    <w:rsid w:val="000461D3"/>
    <w:rsid w:val="00054E11"/>
    <w:rsid w:val="000552FD"/>
    <w:rsid w:val="00065D9B"/>
    <w:rsid w:val="000723A1"/>
    <w:rsid w:val="00073811"/>
    <w:rsid w:val="0009009C"/>
    <w:rsid w:val="00090D31"/>
    <w:rsid w:val="00094226"/>
    <w:rsid w:val="000944D4"/>
    <w:rsid w:val="00096C41"/>
    <w:rsid w:val="000A09C0"/>
    <w:rsid w:val="000A4DAE"/>
    <w:rsid w:val="000B295A"/>
    <w:rsid w:val="000B35E3"/>
    <w:rsid w:val="000B3F36"/>
    <w:rsid w:val="000B63D3"/>
    <w:rsid w:val="000C20F4"/>
    <w:rsid w:val="000C3C8C"/>
    <w:rsid w:val="000D4284"/>
    <w:rsid w:val="000E5950"/>
    <w:rsid w:val="000F0BFB"/>
    <w:rsid w:val="000F1331"/>
    <w:rsid w:val="000F6501"/>
    <w:rsid w:val="00101D44"/>
    <w:rsid w:val="001117CA"/>
    <w:rsid w:val="0011284F"/>
    <w:rsid w:val="00114B24"/>
    <w:rsid w:val="001171AE"/>
    <w:rsid w:val="00124300"/>
    <w:rsid w:val="001264B5"/>
    <w:rsid w:val="001315F8"/>
    <w:rsid w:val="0013665D"/>
    <w:rsid w:val="00137B79"/>
    <w:rsid w:val="00145B54"/>
    <w:rsid w:val="00161BBC"/>
    <w:rsid w:val="001658D6"/>
    <w:rsid w:val="00167C12"/>
    <w:rsid w:val="00171E87"/>
    <w:rsid w:val="00173DE5"/>
    <w:rsid w:val="001751AC"/>
    <w:rsid w:val="0017765E"/>
    <w:rsid w:val="001777D4"/>
    <w:rsid w:val="001907EE"/>
    <w:rsid w:val="00191518"/>
    <w:rsid w:val="00192EF4"/>
    <w:rsid w:val="00194DEC"/>
    <w:rsid w:val="001962C3"/>
    <w:rsid w:val="001A0B5D"/>
    <w:rsid w:val="001A3A5F"/>
    <w:rsid w:val="001A49CC"/>
    <w:rsid w:val="001A5690"/>
    <w:rsid w:val="001B0F2B"/>
    <w:rsid w:val="001B4DDC"/>
    <w:rsid w:val="001B7CF2"/>
    <w:rsid w:val="001C7509"/>
    <w:rsid w:val="001D5F94"/>
    <w:rsid w:val="001D6712"/>
    <w:rsid w:val="001D6780"/>
    <w:rsid w:val="001D742E"/>
    <w:rsid w:val="001F7A9D"/>
    <w:rsid w:val="0020594B"/>
    <w:rsid w:val="002256A4"/>
    <w:rsid w:val="002260B5"/>
    <w:rsid w:val="00226993"/>
    <w:rsid w:val="00226E20"/>
    <w:rsid w:val="00231CE8"/>
    <w:rsid w:val="00236C60"/>
    <w:rsid w:val="002431BD"/>
    <w:rsid w:val="00244028"/>
    <w:rsid w:val="00245241"/>
    <w:rsid w:val="00247CE9"/>
    <w:rsid w:val="00262AFC"/>
    <w:rsid w:val="002661BF"/>
    <w:rsid w:val="00273166"/>
    <w:rsid w:val="002769D2"/>
    <w:rsid w:val="00277B58"/>
    <w:rsid w:val="00281F7C"/>
    <w:rsid w:val="0029055D"/>
    <w:rsid w:val="00291503"/>
    <w:rsid w:val="00293E73"/>
    <w:rsid w:val="00294370"/>
    <w:rsid w:val="0029476B"/>
    <w:rsid w:val="00297ACA"/>
    <w:rsid w:val="002A392C"/>
    <w:rsid w:val="002A77C6"/>
    <w:rsid w:val="002A7992"/>
    <w:rsid w:val="002B4455"/>
    <w:rsid w:val="002C4495"/>
    <w:rsid w:val="002D1820"/>
    <w:rsid w:val="002D54C6"/>
    <w:rsid w:val="002E415D"/>
    <w:rsid w:val="002E5546"/>
    <w:rsid w:val="002F0F59"/>
    <w:rsid w:val="0030321E"/>
    <w:rsid w:val="00313DF7"/>
    <w:rsid w:val="00313DFB"/>
    <w:rsid w:val="0032349C"/>
    <w:rsid w:val="00331F58"/>
    <w:rsid w:val="003347D1"/>
    <w:rsid w:val="00337C65"/>
    <w:rsid w:val="003401CF"/>
    <w:rsid w:val="00342106"/>
    <w:rsid w:val="003504B1"/>
    <w:rsid w:val="00362A54"/>
    <w:rsid w:val="0037160C"/>
    <w:rsid w:val="0037206B"/>
    <w:rsid w:val="00376633"/>
    <w:rsid w:val="003821BC"/>
    <w:rsid w:val="003A1BE2"/>
    <w:rsid w:val="003C3AEC"/>
    <w:rsid w:val="003D26EB"/>
    <w:rsid w:val="003D5714"/>
    <w:rsid w:val="003D635A"/>
    <w:rsid w:val="003E010B"/>
    <w:rsid w:val="003E7DB5"/>
    <w:rsid w:val="003F491C"/>
    <w:rsid w:val="003F4D35"/>
    <w:rsid w:val="00411807"/>
    <w:rsid w:val="004129A2"/>
    <w:rsid w:val="0041452D"/>
    <w:rsid w:val="004345D0"/>
    <w:rsid w:val="0044206C"/>
    <w:rsid w:val="004428B1"/>
    <w:rsid w:val="00450525"/>
    <w:rsid w:val="00454BF1"/>
    <w:rsid w:val="00456A7D"/>
    <w:rsid w:val="004571A4"/>
    <w:rsid w:val="0046426F"/>
    <w:rsid w:val="00466D6C"/>
    <w:rsid w:val="00476905"/>
    <w:rsid w:val="00476BCD"/>
    <w:rsid w:val="00477704"/>
    <w:rsid w:val="004914D7"/>
    <w:rsid w:val="00495B16"/>
    <w:rsid w:val="00495F20"/>
    <w:rsid w:val="00497B72"/>
    <w:rsid w:val="004A00C4"/>
    <w:rsid w:val="004A7BF2"/>
    <w:rsid w:val="004D47EC"/>
    <w:rsid w:val="004E5CB3"/>
    <w:rsid w:val="004E74A0"/>
    <w:rsid w:val="004E76B0"/>
    <w:rsid w:val="004F1FF6"/>
    <w:rsid w:val="004F76D7"/>
    <w:rsid w:val="00502172"/>
    <w:rsid w:val="005052DE"/>
    <w:rsid w:val="0050758A"/>
    <w:rsid w:val="00511A8D"/>
    <w:rsid w:val="00512668"/>
    <w:rsid w:val="00513D19"/>
    <w:rsid w:val="00516CC3"/>
    <w:rsid w:val="00516FA2"/>
    <w:rsid w:val="00524D40"/>
    <w:rsid w:val="00527D64"/>
    <w:rsid w:val="005307E1"/>
    <w:rsid w:val="0053159D"/>
    <w:rsid w:val="0053414E"/>
    <w:rsid w:val="00536639"/>
    <w:rsid w:val="0054158E"/>
    <w:rsid w:val="005420DF"/>
    <w:rsid w:val="00547577"/>
    <w:rsid w:val="005548DE"/>
    <w:rsid w:val="00556167"/>
    <w:rsid w:val="00556A08"/>
    <w:rsid w:val="0055736D"/>
    <w:rsid w:val="0056319D"/>
    <w:rsid w:val="0056676D"/>
    <w:rsid w:val="0057116B"/>
    <w:rsid w:val="00574E44"/>
    <w:rsid w:val="005A1F36"/>
    <w:rsid w:val="005A2DB7"/>
    <w:rsid w:val="005A3EF2"/>
    <w:rsid w:val="005A4FDF"/>
    <w:rsid w:val="005B10EF"/>
    <w:rsid w:val="005B6827"/>
    <w:rsid w:val="005C7D7C"/>
    <w:rsid w:val="005D044A"/>
    <w:rsid w:val="005D08CD"/>
    <w:rsid w:val="005D11FE"/>
    <w:rsid w:val="005D3215"/>
    <w:rsid w:val="005D4DAA"/>
    <w:rsid w:val="005D544E"/>
    <w:rsid w:val="005D701A"/>
    <w:rsid w:val="005E0E1F"/>
    <w:rsid w:val="005F363C"/>
    <w:rsid w:val="005F7147"/>
    <w:rsid w:val="00601931"/>
    <w:rsid w:val="00616516"/>
    <w:rsid w:val="00616A26"/>
    <w:rsid w:val="006220BD"/>
    <w:rsid w:val="006237B0"/>
    <w:rsid w:val="006379A4"/>
    <w:rsid w:val="00667E85"/>
    <w:rsid w:val="00677A44"/>
    <w:rsid w:val="00681BEB"/>
    <w:rsid w:val="00685E87"/>
    <w:rsid w:val="006878B4"/>
    <w:rsid w:val="00693F7B"/>
    <w:rsid w:val="00694312"/>
    <w:rsid w:val="00696B5F"/>
    <w:rsid w:val="006A0DEB"/>
    <w:rsid w:val="006A12F7"/>
    <w:rsid w:val="006B44EB"/>
    <w:rsid w:val="006B52CA"/>
    <w:rsid w:val="006C2553"/>
    <w:rsid w:val="006C32A3"/>
    <w:rsid w:val="006C3F69"/>
    <w:rsid w:val="006C4D6B"/>
    <w:rsid w:val="006D476B"/>
    <w:rsid w:val="006D6A18"/>
    <w:rsid w:val="006E1BFC"/>
    <w:rsid w:val="006E5E4B"/>
    <w:rsid w:val="006F594F"/>
    <w:rsid w:val="00712C9A"/>
    <w:rsid w:val="00724BFA"/>
    <w:rsid w:val="0073045C"/>
    <w:rsid w:val="00740525"/>
    <w:rsid w:val="0074677C"/>
    <w:rsid w:val="00760D41"/>
    <w:rsid w:val="00761806"/>
    <w:rsid w:val="00761894"/>
    <w:rsid w:val="00776E54"/>
    <w:rsid w:val="0079125E"/>
    <w:rsid w:val="00796CE2"/>
    <w:rsid w:val="007A1D95"/>
    <w:rsid w:val="007B772E"/>
    <w:rsid w:val="007C7C61"/>
    <w:rsid w:val="007D6A8A"/>
    <w:rsid w:val="007E7B3D"/>
    <w:rsid w:val="00812924"/>
    <w:rsid w:val="008141A1"/>
    <w:rsid w:val="008149AA"/>
    <w:rsid w:val="0082623B"/>
    <w:rsid w:val="008263C6"/>
    <w:rsid w:val="008529CF"/>
    <w:rsid w:val="00854A0F"/>
    <w:rsid w:val="00855EC5"/>
    <w:rsid w:val="00857FA7"/>
    <w:rsid w:val="00860A31"/>
    <w:rsid w:val="00875475"/>
    <w:rsid w:val="00886DDF"/>
    <w:rsid w:val="00890C25"/>
    <w:rsid w:val="008A0D3F"/>
    <w:rsid w:val="008B4753"/>
    <w:rsid w:val="008B79E7"/>
    <w:rsid w:val="008C0A31"/>
    <w:rsid w:val="008C6070"/>
    <w:rsid w:val="008C6680"/>
    <w:rsid w:val="008E4420"/>
    <w:rsid w:val="008F4EDB"/>
    <w:rsid w:val="008F7AD5"/>
    <w:rsid w:val="00900394"/>
    <w:rsid w:val="00904F25"/>
    <w:rsid w:val="009147D2"/>
    <w:rsid w:val="0093258F"/>
    <w:rsid w:val="00941D58"/>
    <w:rsid w:val="0094236D"/>
    <w:rsid w:val="009440A2"/>
    <w:rsid w:val="00955285"/>
    <w:rsid w:val="00957626"/>
    <w:rsid w:val="00960892"/>
    <w:rsid w:val="00960AD9"/>
    <w:rsid w:val="00960E8D"/>
    <w:rsid w:val="00961BC4"/>
    <w:rsid w:val="009624FE"/>
    <w:rsid w:val="00962A98"/>
    <w:rsid w:val="00962D9C"/>
    <w:rsid w:val="00966D8B"/>
    <w:rsid w:val="00967495"/>
    <w:rsid w:val="00970D86"/>
    <w:rsid w:val="00973C24"/>
    <w:rsid w:val="00980608"/>
    <w:rsid w:val="00984B4C"/>
    <w:rsid w:val="00990868"/>
    <w:rsid w:val="0099189F"/>
    <w:rsid w:val="0099627C"/>
    <w:rsid w:val="009A4274"/>
    <w:rsid w:val="009A76ED"/>
    <w:rsid w:val="009B104B"/>
    <w:rsid w:val="009B2893"/>
    <w:rsid w:val="009B3ED2"/>
    <w:rsid w:val="009B51ED"/>
    <w:rsid w:val="009C0A64"/>
    <w:rsid w:val="009D05FD"/>
    <w:rsid w:val="009D0CE6"/>
    <w:rsid w:val="009F02DF"/>
    <w:rsid w:val="009F07E8"/>
    <w:rsid w:val="009F2773"/>
    <w:rsid w:val="00A0342C"/>
    <w:rsid w:val="00A110BC"/>
    <w:rsid w:val="00A11889"/>
    <w:rsid w:val="00A1331A"/>
    <w:rsid w:val="00A219D9"/>
    <w:rsid w:val="00A22EF6"/>
    <w:rsid w:val="00A26907"/>
    <w:rsid w:val="00A43768"/>
    <w:rsid w:val="00A44D4E"/>
    <w:rsid w:val="00A515F3"/>
    <w:rsid w:val="00A61A35"/>
    <w:rsid w:val="00A62084"/>
    <w:rsid w:val="00A64EBC"/>
    <w:rsid w:val="00A66BB6"/>
    <w:rsid w:val="00A72B4A"/>
    <w:rsid w:val="00A72B84"/>
    <w:rsid w:val="00A74413"/>
    <w:rsid w:val="00A82800"/>
    <w:rsid w:val="00A83593"/>
    <w:rsid w:val="00A8532F"/>
    <w:rsid w:val="00A93407"/>
    <w:rsid w:val="00A93AEA"/>
    <w:rsid w:val="00A9635C"/>
    <w:rsid w:val="00AA10E7"/>
    <w:rsid w:val="00AA4C91"/>
    <w:rsid w:val="00AB3DAD"/>
    <w:rsid w:val="00AC012E"/>
    <w:rsid w:val="00AC151B"/>
    <w:rsid w:val="00AC5DF8"/>
    <w:rsid w:val="00AE0075"/>
    <w:rsid w:val="00AE3A89"/>
    <w:rsid w:val="00AE755A"/>
    <w:rsid w:val="00AF0CD4"/>
    <w:rsid w:val="00AF3FFD"/>
    <w:rsid w:val="00AF7C6F"/>
    <w:rsid w:val="00B0100D"/>
    <w:rsid w:val="00B0468E"/>
    <w:rsid w:val="00B07D25"/>
    <w:rsid w:val="00B12CC3"/>
    <w:rsid w:val="00B13428"/>
    <w:rsid w:val="00B14E22"/>
    <w:rsid w:val="00B2222D"/>
    <w:rsid w:val="00B23F75"/>
    <w:rsid w:val="00B2495F"/>
    <w:rsid w:val="00B2559C"/>
    <w:rsid w:val="00B319FF"/>
    <w:rsid w:val="00B32F58"/>
    <w:rsid w:val="00B35ECD"/>
    <w:rsid w:val="00B5123B"/>
    <w:rsid w:val="00B524D2"/>
    <w:rsid w:val="00B52E51"/>
    <w:rsid w:val="00B535B0"/>
    <w:rsid w:val="00B54A09"/>
    <w:rsid w:val="00B57CE9"/>
    <w:rsid w:val="00B613E6"/>
    <w:rsid w:val="00B62B1B"/>
    <w:rsid w:val="00B62B7F"/>
    <w:rsid w:val="00B67C15"/>
    <w:rsid w:val="00B8044F"/>
    <w:rsid w:val="00B82F76"/>
    <w:rsid w:val="00B94E86"/>
    <w:rsid w:val="00B95421"/>
    <w:rsid w:val="00BA6824"/>
    <w:rsid w:val="00BB05A9"/>
    <w:rsid w:val="00BB4980"/>
    <w:rsid w:val="00BC33F5"/>
    <w:rsid w:val="00BC43E3"/>
    <w:rsid w:val="00BD072C"/>
    <w:rsid w:val="00BE29C2"/>
    <w:rsid w:val="00BF33BA"/>
    <w:rsid w:val="00BF78A5"/>
    <w:rsid w:val="00C00A4A"/>
    <w:rsid w:val="00C1043F"/>
    <w:rsid w:val="00C104A7"/>
    <w:rsid w:val="00C12402"/>
    <w:rsid w:val="00C15657"/>
    <w:rsid w:val="00C22C59"/>
    <w:rsid w:val="00C24D6F"/>
    <w:rsid w:val="00C270EE"/>
    <w:rsid w:val="00C30043"/>
    <w:rsid w:val="00C40253"/>
    <w:rsid w:val="00C41BAF"/>
    <w:rsid w:val="00C439E0"/>
    <w:rsid w:val="00C46D06"/>
    <w:rsid w:val="00C46D63"/>
    <w:rsid w:val="00C72665"/>
    <w:rsid w:val="00C74A2F"/>
    <w:rsid w:val="00C813A5"/>
    <w:rsid w:val="00C839B2"/>
    <w:rsid w:val="00C94743"/>
    <w:rsid w:val="00C9558B"/>
    <w:rsid w:val="00CA774A"/>
    <w:rsid w:val="00CB2636"/>
    <w:rsid w:val="00CC6B69"/>
    <w:rsid w:val="00CD0540"/>
    <w:rsid w:val="00CE297C"/>
    <w:rsid w:val="00CE4031"/>
    <w:rsid w:val="00CF148D"/>
    <w:rsid w:val="00CF51C2"/>
    <w:rsid w:val="00CF5C1C"/>
    <w:rsid w:val="00D004AA"/>
    <w:rsid w:val="00D012C4"/>
    <w:rsid w:val="00D01DFA"/>
    <w:rsid w:val="00D02B12"/>
    <w:rsid w:val="00D02DC2"/>
    <w:rsid w:val="00D02E24"/>
    <w:rsid w:val="00D1167D"/>
    <w:rsid w:val="00D120A5"/>
    <w:rsid w:val="00D15AB9"/>
    <w:rsid w:val="00D16EC4"/>
    <w:rsid w:val="00D260E7"/>
    <w:rsid w:val="00D2697F"/>
    <w:rsid w:val="00D34025"/>
    <w:rsid w:val="00D36EAB"/>
    <w:rsid w:val="00D37434"/>
    <w:rsid w:val="00D7205E"/>
    <w:rsid w:val="00D83074"/>
    <w:rsid w:val="00D8768B"/>
    <w:rsid w:val="00D91370"/>
    <w:rsid w:val="00D92DD4"/>
    <w:rsid w:val="00DA3606"/>
    <w:rsid w:val="00DA3DF2"/>
    <w:rsid w:val="00DB0E1D"/>
    <w:rsid w:val="00DB6AB3"/>
    <w:rsid w:val="00DC0004"/>
    <w:rsid w:val="00DC081C"/>
    <w:rsid w:val="00DC4B96"/>
    <w:rsid w:val="00DC4D5D"/>
    <w:rsid w:val="00DC4E86"/>
    <w:rsid w:val="00DD54D2"/>
    <w:rsid w:val="00DF1766"/>
    <w:rsid w:val="00DF3377"/>
    <w:rsid w:val="00E0093D"/>
    <w:rsid w:val="00E0266E"/>
    <w:rsid w:val="00E044AC"/>
    <w:rsid w:val="00E22FB1"/>
    <w:rsid w:val="00E23506"/>
    <w:rsid w:val="00E25175"/>
    <w:rsid w:val="00E31545"/>
    <w:rsid w:val="00E340B4"/>
    <w:rsid w:val="00E425AB"/>
    <w:rsid w:val="00E42A6D"/>
    <w:rsid w:val="00E46D64"/>
    <w:rsid w:val="00E517EE"/>
    <w:rsid w:val="00E5187A"/>
    <w:rsid w:val="00E65BE0"/>
    <w:rsid w:val="00E737AD"/>
    <w:rsid w:val="00E74998"/>
    <w:rsid w:val="00E76C35"/>
    <w:rsid w:val="00E83C54"/>
    <w:rsid w:val="00E8406D"/>
    <w:rsid w:val="00E91522"/>
    <w:rsid w:val="00EA23B8"/>
    <w:rsid w:val="00EA2D28"/>
    <w:rsid w:val="00EA37F3"/>
    <w:rsid w:val="00EB4827"/>
    <w:rsid w:val="00EB771F"/>
    <w:rsid w:val="00EC12D2"/>
    <w:rsid w:val="00EC272F"/>
    <w:rsid w:val="00EC39BD"/>
    <w:rsid w:val="00EC4BD8"/>
    <w:rsid w:val="00ED0035"/>
    <w:rsid w:val="00ED13E0"/>
    <w:rsid w:val="00ED2E8D"/>
    <w:rsid w:val="00ED6A1C"/>
    <w:rsid w:val="00ED77DB"/>
    <w:rsid w:val="00EF1F39"/>
    <w:rsid w:val="00EF377D"/>
    <w:rsid w:val="00EF39B4"/>
    <w:rsid w:val="00EF49E0"/>
    <w:rsid w:val="00EF4EF9"/>
    <w:rsid w:val="00F10F91"/>
    <w:rsid w:val="00F1103D"/>
    <w:rsid w:val="00F15606"/>
    <w:rsid w:val="00F25F17"/>
    <w:rsid w:val="00F26E8A"/>
    <w:rsid w:val="00F33C7B"/>
    <w:rsid w:val="00F36A80"/>
    <w:rsid w:val="00F43549"/>
    <w:rsid w:val="00F47826"/>
    <w:rsid w:val="00F57002"/>
    <w:rsid w:val="00F63BFF"/>
    <w:rsid w:val="00F64B16"/>
    <w:rsid w:val="00F6500E"/>
    <w:rsid w:val="00F6502A"/>
    <w:rsid w:val="00F8756A"/>
    <w:rsid w:val="00FA166D"/>
    <w:rsid w:val="00FA6C77"/>
    <w:rsid w:val="00FA7362"/>
    <w:rsid w:val="00FB1DE2"/>
    <w:rsid w:val="00FB65C8"/>
    <w:rsid w:val="00FD3770"/>
    <w:rsid w:val="00FD6289"/>
    <w:rsid w:val="00FD7684"/>
    <w:rsid w:val="00FF176A"/>
    <w:rsid w:val="00FF5267"/>
    <w:rsid w:val="00FF608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C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0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820"/>
    <w:pPr>
      <w:ind w:left="720"/>
      <w:contextualSpacing/>
    </w:pPr>
  </w:style>
  <w:style w:type="character" w:customStyle="1" w:styleId="uv3um">
    <w:name w:val="uv3um"/>
    <w:basedOn w:val="DefaultParagraphFont"/>
    <w:rsid w:val="00EA37F3"/>
  </w:style>
  <w:style w:type="character" w:styleId="Hyperlink">
    <w:name w:val="Hyperlink"/>
    <w:basedOn w:val="DefaultParagraphFont"/>
    <w:uiPriority w:val="99"/>
    <w:semiHidden/>
    <w:unhideWhenUsed/>
    <w:rsid w:val="001171AE"/>
    <w:rPr>
      <w:color w:val="0000FF"/>
      <w:u w:val="single"/>
    </w:rPr>
  </w:style>
  <w:style w:type="paragraph" w:styleId="NoSpacing">
    <w:name w:val="No Spacing"/>
    <w:uiPriority w:val="1"/>
    <w:qFormat/>
    <w:rsid w:val="003D635A"/>
    <w:pPr>
      <w:spacing w:after="0" w:line="240" w:lineRule="auto"/>
    </w:pPr>
    <w:rPr>
      <w:lang w:val="en-US"/>
    </w:rPr>
  </w:style>
  <w:style w:type="paragraph" w:styleId="Header">
    <w:name w:val="header"/>
    <w:basedOn w:val="Normal"/>
    <w:link w:val="HeaderChar"/>
    <w:uiPriority w:val="99"/>
    <w:unhideWhenUsed/>
    <w:rsid w:val="003D6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35A"/>
  </w:style>
  <w:style w:type="paragraph" w:styleId="Footer">
    <w:name w:val="footer"/>
    <w:basedOn w:val="Normal"/>
    <w:link w:val="FooterChar"/>
    <w:uiPriority w:val="99"/>
    <w:unhideWhenUsed/>
    <w:rsid w:val="003D6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3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0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820"/>
    <w:pPr>
      <w:ind w:left="720"/>
      <w:contextualSpacing/>
    </w:pPr>
  </w:style>
  <w:style w:type="character" w:customStyle="1" w:styleId="uv3um">
    <w:name w:val="uv3um"/>
    <w:basedOn w:val="DefaultParagraphFont"/>
    <w:rsid w:val="00EA37F3"/>
  </w:style>
  <w:style w:type="character" w:styleId="Hyperlink">
    <w:name w:val="Hyperlink"/>
    <w:basedOn w:val="DefaultParagraphFont"/>
    <w:uiPriority w:val="99"/>
    <w:semiHidden/>
    <w:unhideWhenUsed/>
    <w:rsid w:val="001171AE"/>
    <w:rPr>
      <w:color w:val="0000FF"/>
      <w:u w:val="single"/>
    </w:rPr>
  </w:style>
  <w:style w:type="paragraph" w:styleId="NoSpacing">
    <w:name w:val="No Spacing"/>
    <w:uiPriority w:val="1"/>
    <w:qFormat/>
    <w:rsid w:val="003D635A"/>
    <w:pPr>
      <w:spacing w:after="0" w:line="240" w:lineRule="auto"/>
    </w:pPr>
    <w:rPr>
      <w:lang w:val="en-US"/>
    </w:rPr>
  </w:style>
  <w:style w:type="paragraph" w:styleId="Header">
    <w:name w:val="header"/>
    <w:basedOn w:val="Normal"/>
    <w:link w:val="HeaderChar"/>
    <w:uiPriority w:val="99"/>
    <w:unhideWhenUsed/>
    <w:rsid w:val="003D6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35A"/>
  </w:style>
  <w:style w:type="paragraph" w:styleId="Footer">
    <w:name w:val="footer"/>
    <w:basedOn w:val="Normal"/>
    <w:link w:val="FooterChar"/>
    <w:uiPriority w:val="99"/>
    <w:unhideWhenUsed/>
    <w:rsid w:val="003D6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30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2378D-4E8C-4794-8DC8-0BDE93F8F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3295</Words>
  <Characters>18784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Manzunzu J</dc:creator>
  <cp:lastModifiedBy>JSC</cp:lastModifiedBy>
  <cp:revision>2</cp:revision>
  <dcterms:created xsi:type="dcterms:W3CDTF">2026-05-22T11:24:00Z</dcterms:created>
  <dcterms:modified xsi:type="dcterms:W3CDTF">2026-05-22T11:24:00Z</dcterms:modified>
</cp:coreProperties>
</file>