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A1A" w:rsidRPr="00937AFD" w:rsidRDefault="00077E34" w:rsidP="00C82561">
      <w:pPr>
        <w:spacing w:line="360" w:lineRule="auto"/>
        <w:jc w:val="both"/>
        <w:rPr>
          <w:rFonts w:ascii="Times New Roman" w:hAnsi="Times New Roman" w:cs="Times New Roman"/>
          <w:b/>
          <w:sz w:val="24"/>
          <w:szCs w:val="24"/>
          <w:lang w:val="en-US"/>
        </w:rPr>
      </w:pPr>
      <w:r w:rsidRPr="00937AFD">
        <w:rPr>
          <w:rFonts w:ascii="Times New Roman" w:hAnsi="Times New Roman" w:cs="Times New Roman"/>
          <w:b/>
          <w:sz w:val="24"/>
          <w:szCs w:val="24"/>
          <w:lang w:val="en-US"/>
        </w:rPr>
        <w:t>THE STATE</w:t>
      </w:r>
    </w:p>
    <w:p w:rsidR="00077E34" w:rsidRPr="00937AFD" w:rsidRDefault="00077E34" w:rsidP="00C82561">
      <w:pPr>
        <w:spacing w:line="360" w:lineRule="auto"/>
        <w:jc w:val="both"/>
        <w:rPr>
          <w:rFonts w:ascii="Times New Roman" w:hAnsi="Times New Roman" w:cs="Times New Roman"/>
          <w:b/>
          <w:sz w:val="24"/>
          <w:szCs w:val="24"/>
          <w:lang w:val="en-US"/>
        </w:rPr>
      </w:pPr>
      <w:r w:rsidRPr="00937AFD">
        <w:rPr>
          <w:rFonts w:ascii="Times New Roman" w:hAnsi="Times New Roman" w:cs="Times New Roman"/>
          <w:b/>
          <w:sz w:val="24"/>
          <w:szCs w:val="24"/>
          <w:lang w:val="en-US"/>
        </w:rPr>
        <w:t>Versus</w:t>
      </w:r>
    </w:p>
    <w:p w:rsidR="00077E34" w:rsidRPr="00937AFD" w:rsidRDefault="00077E34" w:rsidP="00C82561">
      <w:pPr>
        <w:spacing w:line="360" w:lineRule="auto"/>
        <w:jc w:val="both"/>
        <w:rPr>
          <w:rFonts w:ascii="Times New Roman" w:hAnsi="Times New Roman" w:cs="Times New Roman"/>
          <w:b/>
          <w:sz w:val="24"/>
          <w:szCs w:val="24"/>
          <w:lang w:val="en-US"/>
        </w:rPr>
      </w:pPr>
      <w:r w:rsidRPr="00937AFD">
        <w:rPr>
          <w:rFonts w:ascii="Times New Roman" w:hAnsi="Times New Roman" w:cs="Times New Roman"/>
          <w:b/>
          <w:sz w:val="24"/>
          <w:szCs w:val="24"/>
          <w:lang w:val="en-US"/>
        </w:rPr>
        <w:t>GIDEON CHITANGA</w:t>
      </w:r>
    </w:p>
    <w:p w:rsidR="00077E34" w:rsidRDefault="00077E34" w:rsidP="00C82561">
      <w:pPr>
        <w:spacing w:line="360" w:lineRule="auto"/>
        <w:jc w:val="both"/>
        <w:rPr>
          <w:rFonts w:ascii="Times New Roman" w:hAnsi="Times New Roman" w:cs="Times New Roman"/>
          <w:sz w:val="24"/>
          <w:szCs w:val="24"/>
          <w:lang w:val="en-US"/>
        </w:rPr>
      </w:pPr>
    </w:p>
    <w:p w:rsidR="00077E34" w:rsidRPr="00B419F7" w:rsidRDefault="00077E34" w:rsidP="00C82561">
      <w:pPr>
        <w:pStyle w:val="NoSpacing"/>
        <w:jc w:val="both"/>
        <w:rPr>
          <w:rFonts w:ascii="Times New Roman" w:hAnsi="Times New Roman" w:cs="Times New Roman"/>
          <w:sz w:val="24"/>
          <w:szCs w:val="24"/>
          <w:lang w:val="en-US"/>
        </w:rPr>
      </w:pPr>
      <w:r w:rsidRPr="00B419F7">
        <w:rPr>
          <w:rFonts w:ascii="Times New Roman" w:hAnsi="Times New Roman" w:cs="Times New Roman"/>
          <w:sz w:val="24"/>
          <w:szCs w:val="24"/>
          <w:lang w:val="en-US"/>
        </w:rPr>
        <w:t>IN THE HIGH COURT OF ZIMBABWE</w:t>
      </w:r>
    </w:p>
    <w:p w:rsidR="00077E34" w:rsidRPr="00B419F7" w:rsidRDefault="00077E34" w:rsidP="00C82561">
      <w:pPr>
        <w:pStyle w:val="NoSpacing"/>
        <w:jc w:val="both"/>
        <w:rPr>
          <w:rFonts w:ascii="Times New Roman" w:hAnsi="Times New Roman" w:cs="Times New Roman"/>
          <w:sz w:val="24"/>
          <w:szCs w:val="24"/>
          <w:lang w:val="en-US"/>
        </w:rPr>
      </w:pPr>
      <w:r w:rsidRPr="00B419F7">
        <w:rPr>
          <w:rFonts w:ascii="Times New Roman" w:hAnsi="Times New Roman" w:cs="Times New Roman"/>
          <w:sz w:val="24"/>
          <w:szCs w:val="24"/>
          <w:lang w:val="en-US"/>
        </w:rPr>
        <w:t xml:space="preserve">KABASA J with Assessors </w:t>
      </w:r>
      <w:r w:rsidR="00F76CC4" w:rsidRPr="00B419F7">
        <w:rPr>
          <w:rFonts w:ascii="Times New Roman" w:hAnsi="Times New Roman" w:cs="Times New Roman"/>
          <w:sz w:val="24"/>
          <w:szCs w:val="24"/>
          <w:lang w:val="en-US"/>
        </w:rPr>
        <w:t>Mr.</w:t>
      </w:r>
      <w:r w:rsidRPr="00B419F7">
        <w:rPr>
          <w:rFonts w:ascii="Times New Roman" w:hAnsi="Times New Roman" w:cs="Times New Roman"/>
          <w:sz w:val="24"/>
          <w:szCs w:val="24"/>
          <w:lang w:val="en-US"/>
        </w:rPr>
        <w:t xml:space="preserve"> J Ndubiwa and </w:t>
      </w:r>
      <w:r w:rsidR="00F76CC4" w:rsidRPr="00B419F7">
        <w:rPr>
          <w:rFonts w:ascii="Times New Roman" w:hAnsi="Times New Roman" w:cs="Times New Roman"/>
          <w:sz w:val="24"/>
          <w:szCs w:val="24"/>
          <w:lang w:val="en-US"/>
        </w:rPr>
        <w:t>Mr.</w:t>
      </w:r>
      <w:r w:rsidRPr="00B419F7">
        <w:rPr>
          <w:rFonts w:ascii="Times New Roman" w:hAnsi="Times New Roman" w:cs="Times New Roman"/>
          <w:sz w:val="24"/>
          <w:szCs w:val="24"/>
          <w:lang w:val="en-US"/>
        </w:rPr>
        <w:t xml:space="preserve"> J Zulu </w:t>
      </w:r>
    </w:p>
    <w:p w:rsidR="00077E34" w:rsidRPr="00B419F7" w:rsidRDefault="00077E34" w:rsidP="00C82561">
      <w:pPr>
        <w:pStyle w:val="NoSpacing"/>
        <w:jc w:val="both"/>
        <w:rPr>
          <w:rFonts w:ascii="Times New Roman" w:hAnsi="Times New Roman" w:cs="Times New Roman"/>
          <w:sz w:val="24"/>
          <w:szCs w:val="24"/>
          <w:lang w:val="en-US"/>
        </w:rPr>
      </w:pPr>
      <w:r w:rsidRPr="00B419F7">
        <w:rPr>
          <w:rFonts w:ascii="Times New Roman" w:hAnsi="Times New Roman" w:cs="Times New Roman"/>
          <w:sz w:val="24"/>
          <w:szCs w:val="24"/>
          <w:lang w:val="en-US"/>
        </w:rPr>
        <w:t>HWANGE 6 AND 9 March 2026</w:t>
      </w:r>
    </w:p>
    <w:p w:rsidR="00937AFD" w:rsidRDefault="00937AFD" w:rsidP="00C82561">
      <w:pPr>
        <w:spacing w:line="360" w:lineRule="auto"/>
        <w:jc w:val="both"/>
        <w:rPr>
          <w:rFonts w:ascii="Times New Roman" w:hAnsi="Times New Roman" w:cs="Times New Roman"/>
          <w:sz w:val="24"/>
          <w:szCs w:val="24"/>
          <w:lang w:val="en-US"/>
        </w:rPr>
      </w:pPr>
    </w:p>
    <w:p w:rsidR="00937AFD" w:rsidRPr="00C82561" w:rsidRDefault="00C82561" w:rsidP="00C82561">
      <w:pPr>
        <w:spacing w:line="360" w:lineRule="auto"/>
        <w:jc w:val="both"/>
        <w:rPr>
          <w:rFonts w:ascii="Times New Roman" w:hAnsi="Times New Roman" w:cs="Times New Roman"/>
          <w:b/>
          <w:sz w:val="24"/>
          <w:szCs w:val="24"/>
          <w:lang w:val="en-US"/>
        </w:rPr>
      </w:pPr>
      <w:r w:rsidRPr="00C82561">
        <w:rPr>
          <w:rFonts w:ascii="Times New Roman" w:hAnsi="Times New Roman" w:cs="Times New Roman"/>
          <w:b/>
          <w:sz w:val="24"/>
          <w:szCs w:val="24"/>
          <w:lang w:val="en-US"/>
        </w:rPr>
        <w:t>Criminal t</w:t>
      </w:r>
      <w:r w:rsidR="00937AFD" w:rsidRPr="00C82561">
        <w:rPr>
          <w:rFonts w:ascii="Times New Roman" w:hAnsi="Times New Roman" w:cs="Times New Roman"/>
          <w:b/>
          <w:sz w:val="24"/>
          <w:szCs w:val="24"/>
          <w:lang w:val="en-US"/>
        </w:rPr>
        <w:t>rial</w:t>
      </w:r>
    </w:p>
    <w:p w:rsidR="00937AFD" w:rsidRPr="00B419F7" w:rsidRDefault="00937AFD" w:rsidP="00C82561">
      <w:pPr>
        <w:pStyle w:val="NoSpacing"/>
        <w:jc w:val="both"/>
        <w:rPr>
          <w:rFonts w:ascii="Times New Roman" w:hAnsi="Times New Roman" w:cs="Times New Roman"/>
          <w:sz w:val="24"/>
          <w:szCs w:val="24"/>
          <w:lang w:val="en-US"/>
        </w:rPr>
      </w:pPr>
      <w:r w:rsidRPr="00B419F7">
        <w:rPr>
          <w:rFonts w:ascii="Times New Roman" w:hAnsi="Times New Roman" w:cs="Times New Roman"/>
          <w:i/>
          <w:sz w:val="24"/>
          <w:szCs w:val="24"/>
          <w:lang w:val="en-US"/>
        </w:rPr>
        <w:t>M Munsaka</w:t>
      </w:r>
      <w:r w:rsidRPr="00B419F7">
        <w:rPr>
          <w:rFonts w:ascii="Times New Roman" w:hAnsi="Times New Roman" w:cs="Times New Roman"/>
          <w:sz w:val="24"/>
          <w:szCs w:val="24"/>
          <w:lang w:val="en-US"/>
        </w:rPr>
        <w:t>, for the state</w:t>
      </w:r>
    </w:p>
    <w:p w:rsidR="00937AFD" w:rsidRPr="00B419F7" w:rsidRDefault="00937AFD" w:rsidP="00C82561">
      <w:pPr>
        <w:pStyle w:val="NoSpacing"/>
        <w:jc w:val="both"/>
        <w:rPr>
          <w:rFonts w:ascii="Times New Roman" w:hAnsi="Times New Roman" w:cs="Times New Roman"/>
          <w:sz w:val="24"/>
          <w:szCs w:val="24"/>
          <w:lang w:val="en-US"/>
        </w:rPr>
      </w:pPr>
      <w:r w:rsidRPr="00B419F7">
        <w:rPr>
          <w:rFonts w:ascii="Times New Roman" w:hAnsi="Times New Roman" w:cs="Times New Roman"/>
          <w:i/>
          <w:sz w:val="24"/>
          <w:szCs w:val="24"/>
          <w:lang w:val="en-US"/>
        </w:rPr>
        <w:t>J Change</w:t>
      </w:r>
      <w:r w:rsidRPr="00B419F7">
        <w:rPr>
          <w:rFonts w:ascii="Times New Roman" w:hAnsi="Times New Roman" w:cs="Times New Roman"/>
          <w:sz w:val="24"/>
          <w:szCs w:val="24"/>
          <w:lang w:val="en-US"/>
        </w:rPr>
        <w:t>, for the accused</w:t>
      </w:r>
    </w:p>
    <w:p w:rsidR="00937AFD" w:rsidRDefault="00937AFD" w:rsidP="00C82561">
      <w:pPr>
        <w:spacing w:line="360" w:lineRule="auto"/>
        <w:jc w:val="both"/>
        <w:rPr>
          <w:rFonts w:ascii="Times New Roman" w:hAnsi="Times New Roman" w:cs="Times New Roman"/>
          <w:sz w:val="24"/>
          <w:szCs w:val="24"/>
          <w:lang w:val="en-US"/>
        </w:rPr>
      </w:pPr>
    </w:p>
    <w:p w:rsidR="00937AFD" w:rsidRDefault="00937AFD" w:rsidP="00C82561">
      <w:pPr>
        <w:spacing w:line="360" w:lineRule="auto"/>
        <w:ind w:firstLine="720"/>
        <w:jc w:val="both"/>
        <w:rPr>
          <w:rFonts w:ascii="Times New Roman" w:hAnsi="Times New Roman" w:cs="Times New Roman"/>
          <w:sz w:val="24"/>
          <w:szCs w:val="24"/>
          <w:lang w:val="en-US"/>
        </w:rPr>
      </w:pPr>
      <w:r w:rsidRPr="005C6AA9">
        <w:rPr>
          <w:rFonts w:ascii="Times New Roman" w:hAnsi="Times New Roman" w:cs="Times New Roman"/>
          <w:b/>
          <w:sz w:val="24"/>
          <w:szCs w:val="24"/>
          <w:lang w:val="en-US"/>
        </w:rPr>
        <w:t>KABASA</w:t>
      </w:r>
      <w:r>
        <w:rPr>
          <w:rFonts w:ascii="Times New Roman" w:hAnsi="Times New Roman" w:cs="Times New Roman"/>
          <w:sz w:val="24"/>
          <w:szCs w:val="24"/>
          <w:lang w:val="en-US"/>
        </w:rPr>
        <w:t xml:space="preserve"> </w:t>
      </w:r>
      <w:r w:rsidRPr="005C6AA9">
        <w:rPr>
          <w:rFonts w:ascii="Times New Roman" w:hAnsi="Times New Roman" w:cs="Times New Roman"/>
          <w:b/>
          <w:sz w:val="24"/>
          <w:szCs w:val="24"/>
          <w:lang w:val="en-US"/>
        </w:rPr>
        <w:t>J:</w:t>
      </w:r>
      <w:r>
        <w:rPr>
          <w:rFonts w:ascii="Times New Roman" w:hAnsi="Times New Roman" w:cs="Times New Roman"/>
          <w:sz w:val="24"/>
          <w:szCs w:val="24"/>
          <w:lang w:val="en-US"/>
        </w:rPr>
        <w:t xml:space="preserve">  The accused appeared before us on a </w:t>
      </w:r>
      <w:r w:rsidR="005C6AA9">
        <w:rPr>
          <w:rFonts w:ascii="Times New Roman" w:hAnsi="Times New Roman" w:cs="Times New Roman"/>
          <w:sz w:val="24"/>
          <w:szCs w:val="24"/>
          <w:lang w:val="en-US"/>
        </w:rPr>
        <w:t>charge of murder as defined in s</w:t>
      </w:r>
      <w:r>
        <w:rPr>
          <w:rFonts w:ascii="Times New Roman" w:hAnsi="Times New Roman" w:cs="Times New Roman"/>
          <w:sz w:val="24"/>
          <w:szCs w:val="24"/>
          <w:lang w:val="en-US"/>
        </w:rPr>
        <w:t>47(1) of the Criminal Law (Codification</w:t>
      </w:r>
      <w:r w:rsidR="005C6AA9">
        <w:rPr>
          <w:rFonts w:ascii="Times New Roman" w:hAnsi="Times New Roman" w:cs="Times New Roman"/>
          <w:sz w:val="24"/>
          <w:szCs w:val="24"/>
          <w:lang w:val="en-US"/>
        </w:rPr>
        <w:t xml:space="preserve"> and Reform) Act [C</w:t>
      </w:r>
      <w:r>
        <w:rPr>
          <w:rFonts w:ascii="Times New Roman" w:hAnsi="Times New Roman" w:cs="Times New Roman"/>
          <w:sz w:val="24"/>
          <w:szCs w:val="24"/>
          <w:lang w:val="en-US"/>
        </w:rPr>
        <w:t>hapter 9:23].  He pleaded not guilty to the charge</w:t>
      </w:r>
      <w:r w:rsidR="00D7155C">
        <w:rPr>
          <w:rFonts w:ascii="Times New Roman" w:hAnsi="Times New Roman" w:cs="Times New Roman"/>
          <w:sz w:val="24"/>
          <w:szCs w:val="24"/>
          <w:lang w:val="en-US"/>
        </w:rPr>
        <w:t>.</w:t>
      </w:r>
    </w:p>
    <w:p w:rsidR="00D7155C" w:rsidRDefault="00D7155C"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state’s allegations are that on 17 December 2023 around 7am, the now deceased was at Save Khumalo’s homestead at Allendale Farm until 11:30am when deceased left but did not say where he was going.  At around 1400 hours one Bobby Sithole observed a white object in a grassy area about 5m from the footpath.  The white object turned out to be the deceased’s body.  The body had blood on the face and three deep cuts on the upper right ear, right ear and left</w:t>
      </w:r>
      <w:r w:rsidR="005C6AA9">
        <w:rPr>
          <w:rFonts w:ascii="Times New Roman" w:hAnsi="Times New Roman" w:cs="Times New Roman"/>
          <w:sz w:val="24"/>
          <w:szCs w:val="24"/>
          <w:lang w:val="en-US"/>
        </w:rPr>
        <w:t xml:space="preserve"> ear.  A trail of blood led</w:t>
      </w:r>
      <w:r>
        <w:rPr>
          <w:rFonts w:ascii="Times New Roman" w:hAnsi="Times New Roman" w:cs="Times New Roman"/>
          <w:sz w:val="24"/>
          <w:szCs w:val="24"/>
          <w:lang w:val="en-US"/>
        </w:rPr>
        <w:t xml:space="preserve"> to the accused’s home.  There was blood </w:t>
      </w:r>
      <w:r w:rsidR="005C6AA9">
        <w:rPr>
          <w:rFonts w:ascii="Times New Roman" w:hAnsi="Times New Roman" w:cs="Times New Roman"/>
          <w:sz w:val="24"/>
          <w:szCs w:val="24"/>
          <w:lang w:val="en-US"/>
        </w:rPr>
        <w:t xml:space="preserve">on the door to accused’s home, </w:t>
      </w:r>
      <w:r>
        <w:rPr>
          <w:rFonts w:ascii="Times New Roman" w:hAnsi="Times New Roman" w:cs="Times New Roman"/>
          <w:sz w:val="24"/>
          <w:szCs w:val="24"/>
          <w:lang w:val="en-US"/>
        </w:rPr>
        <w:t>on the floor inside his home and on the wall</w:t>
      </w:r>
      <w:r w:rsidR="009001D0">
        <w:rPr>
          <w:rFonts w:ascii="Times New Roman" w:hAnsi="Times New Roman" w:cs="Times New Roman"/>
          <w:sz w:val="24"/>
          <w:szCs w:val="24"/>
          <w:lang w:val="en-US"/>
        </w:rPr>
        <w:t>. The accused’s black safety shoes also had blood stains as well as a blue cloth which was on the floor.  A torn blue work suit trousers was also blood stained as well as an axe which was inside the house.  These findings led to the accused’s arrest.</w:t>
      </w:r>
    </w:p>
    <w:p w:rsidR="009001D0" w:rsidRDefault="009001D0"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his defence the accused said he was at home after he got back from buying vegetables.  He however never met the now deceased on the day in question and was surprised to learn that he had died.  There were no blood stains on his shoes or axe but the stains were mud stains.  He is not aware of a blood trail </w:t>
      </w:r>
      <w:r w:rsidR="00AB06E3">
        <w:rPr>
          <w:rFonts w:ascii="Times New Roman" w:hAnsi="Times New Roman" w:cs="Times New Roman"/>
          <w:sz w:val="24"/>
          <w:szCs w:val="24"/>
          <w:lang w:val="en-US"/>
        </w:rPr>
        <w:t>leading to his door.</w:t>
      </w:r>
    </w:p>
    <w:p w:rsidR="00AB06E3" w:rsidRDefault="00AB06E3" w:rsidP="00C82561">
      <w:pPr>
        <w:spacing w:line="360" w:lineRule="auto"/>
        <w:jc w:val="both"/>
        <w:rPr>
          <w:rFonts w:ascii="Times New Roman" w:hAnsi="Times New Roman" w:cs="Times New Roman"/>
          <w:sz w:val="24"/>
          <w:szCs w:val="24"/>
          <w:lang w:val="en-US"/>
        </w:rPr>
      </w:pPr>
    </w:p>
    <w:p w:rsidR="00AB06E3" w:rsidRDefault="0058125E"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In an endeavor to prove its </w:t>
      </w:r>
      <w:r w:rsidR="00AB06E3">
        <w:rPr>
          <w:rFonts w:ascii="Times New Roman" w:hAnsi="Times New Roman" w:cs="Times New Roman"/>
          <w:sz w:val="24"/>
          <w:szCs w:val="24"/>
          <w:lang w:val="en-US"/>
        </w:rPr>
        <w:t>case, the sate produced the accused’s confirmed warned and cautioned statement, the postmortem report, the axe and led evidence from two witnesses.</w:t>
      </w:r>
    </w:p>
    <w:p w:rsidR="00AB06E3" w:rsidRDefault="00AB06E3"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postmortem report gave the cause of death as:</w:t>
      </w:r>
    </w:p>
    <w:p w:rsidR="00AB06E3" w:rsidRDefault="00AB06E3"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1. Severe brain injury</w:t>
      </w:r>
    </w:p>
    <w:p w:rsidR="00AB06E3" w:rsidRDefault="00AB06E3"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2. Subarachnoid hemorrhage and skull base fracture</w:t>
      </w:r>
    </w:p>
    <w:p w:rsidR="00AB06E3" w:rsidRDefault="00AB06E3"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3. Severe head trauma</w:t>
      </w:r>
    </w:p>
    <w:p w:rsidR="00AB06E3" w:rsidRDefault="00AB06E3"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pathologist observed the following marks of violence:</w:t>
      </w:r>
    </w:p>
    <w:p w:rsidR="00AB06E3" w:rsidRDefault="00AB06E3"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 Multiple blunt force wound to the face and scalp with laceration of both ears</w:t>
      </w:r>
    </w:p>
    <w:p w:rsidR="00AB06E3" w:rsidRDefault="00AB06E3"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 Fracture of the skull</w:t>
      </w:r>
    </w:p>
    <w:p w:rsidR="0058125E" w:rsidRDefault="0058125E"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 Ru</w:t>
      </w:r>
      <w:r w:rsidR="00AB06E3">
        <w:rPr>
          <w:rFonts w:ascii="Times New Roman" w:hAnsi="Times New Roman" w:cs="Times New Roman"/>
          <w:sz w:val="24"/>
          <w:szCs w:val="24"/>
          <w:lang w:val="en-US"/>
        </w:rPr>
        <w:t>pture of the subarachnoid vessel</w:t>
      </w:r>
      <w:r>
        <w:rPr>
          <w:rFonts w:ascii="Times New Roman" w:hAnsi="Times New Roman" w:cs="Times New Roman"/>
          <w:sz w:val="24"/>
          <w:szCs w:val="24"/>
          <w:lang w:val="en-US"/>
        </w:rPr>
        <w:t>s</w:t>
      </w:r>
      <w:r w:rsidR="00AB06E3">
        <w:rPr>
          <w:rFonts w:ascii="Times New Roman" w:hAnsi="Times New Roman" w:cs="Times New Roman"/>
          <w:sz w:val="24"/>
          <w:szCs w:val="24"/>
          <w:lang w:val="en-US"/>
        </w:rPr>
        <w:t xml:space="preserve">. </w:t>
      </w:r>
    </w:p>
    <w:p w:rsidR="00AB06E3" w:rsidRDefault="00AB06E3"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There was also bleeding f</w:t>
      </w:r>
      <w:r w:rsidR="00BD7112">
        <w:rPr>
          <w:rFonts w:ascii="Times New Roman" w:hAnsi="Times New Roman" w:cs="Times New Roman"/>
          <w:sz w:val="24"/>
          <w:szCs w:val="24"/>
          <w:lang w:val="en-US"/>
        </w:rPr>
        <w:t>rom</w:t>
      </w:r>
      <w:r>
        <w:rPr>
          <w:rFonts w:ascii="Times New Roman" w:hAnsi="Times New Roman" w:cs="Times New Roman"/>
          <w:sz w:val="24"/>
          <w:szCs w:val="24"/>
          <w:lang w:val="en-US"/>
        </w:rPr>
        <w:t xml:space="preserve"> the nose.</w:t>
      </w:r>
    </w:p>
    <w:p w:rsidR="00AB06E3" w:rsidRDefault="00AB06E3" w:rsidP="00B95A3E">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axe had reddish stains on the edge of the blade.  The confirmed warned and cautioned statement stated what the accused did that day and ended with what transpired at the time of his arrest. This part reads:</w:t>
      </w:r>
    </w:p>
    <w:p w:rsidR="00AB06E3" w:rsidRDefault="00AB06E3" w:rsidP="0058125E">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“Four police officers came to my place of residence at night.  They entered into my house and greeted me.  They took</w:t>
      </w:r>
      <w:r w:rsidR="00807A29">
        <w:rPr>
          <w:rFonts w:ascii="Times New Roman" w:hAnsi="Times New Roman" w:cs="Times New Roman"/>
          <w:sz w:val="24"/>
          <w:szCs w:val="24"/>
          <w:lang w:val="en-US"/>
        </w:rPr>
        <w:t xml:space="preserve"> my axe which they alleged </w:t>
      </w:r>
      <w:r w:rsidR="00DA27E3">
        <w:rPr>
          <w:rFonts w:ascii="Times New Roman" w:hAnsi="Times New Roman" w:cs="Times New Roman"/>
          <w:sz w:val="24"/>
          <w:szCs w:val="24"/>
          <w:lang w:val="en-US"/>
        </w:rPr>
        <w:t>ha</w:t>
      </w:r>
      <w:r w:rsidR="0058125E">
        <w:rPr>
          <w:rFonts w:ascii="Times New Roman" w:hAnsi="Times New Roman" w:cs="Times New Roman"/>
          <w:sz w:val="24"/>
          <w:szCs w:val="24"/>
          <w:lang w:val="en-US"/>
        </w:rPr>
        <w:t>d some blood stains. I told them tho</w:t>
      </w:r>
      <w:r w:rsidR="00DA27E3">
        <w:rPr>
          <w:rFonts w:ascii="Times New Roman" w:hAnsi="Times New Roman" w:cs="Times New Roman"/>
          <w:sz w:val="24"/>
          <w:szCs w:val="24"/>
          <w:lang w:val="en-US"/>
        </w:rPr>
        <w:t>se were mud stains instead.  Even the blood stains alleged to be on my clothes were mud stains.  The police then took the said clothes and informed me that they were taking me to the police station.  The distance betwee</w:t>
      </w:r>
      <w:r w:rsidR="00B9179B">
        <w:rPr>
          <w:rFonts w:ascii="Times New Roman" w:hAnsi="Times New Roman" w:cs="Times New Roman"/>
          <w:sz w:val="24"/>
          <w:szCs w:val="24"/>
          <w:lang w:val="en-US"/>
        </w:rPr>
        <w:t>n my place of residence and where</w:t>
      </w:r>
      <w:r w:rsidR="00DA27E3">
        <w:rPr>
          <w:rFonts w:ascii="Times New Roman" w:hAnsi="Times New Roman" w:cs="Times New Roman"/>
          <w:sz w:val="24"/>
          <w:szCs w:val="24"/>
          <w:lang w:val="en-US"/>
        </w:rPr>
        <w:t xml:space="preserve"> the body of the now deceased was found is about 20 metres.” </w:t>
      </w:r>
    </w:p>
    <w:p w:rsidR="00A0727C" w:rsidRDefault="00A0727C"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contents of this statement confirmed the evidence of the two witnesses.  Both witnesses said there were blood stains on accused’s shoes and work suit as well as on the axe blade.  The axe handle had been thrown onto the roof and on recovering it the second witness, who was the arresting detail, said it had blood stains and showed</w:t>
      </w:r>
      <w:r w:rsidR="00494DC0">
        <w:rPr>
          <w:rFonts w:ascii="Times New Roman" w:hAnsi="Times New Roman" w:cs="Times New Roman"/>
          <w:sz w:val="24"/>
          <w:szCs w:val="24"/>
          <w:lang w:val="en-US"/>
        </w:rPr>
        <w:t xml:space="preserve"> </w:t>
      </w:r>
      <w:r w:rsidR="00EF66DE">
        <w:rPr>
          <w:rFonts w:ascii="Times New Roman" w:hAnsi="Times New Roman" w:cs="Times New Roman"/>
          <w:sz w:val="24"/>
          <w:szCs w:val="24"/>
          <w:lang w:val="en-US"/>
        </w:rPr>
        <w:t>evidence</w:t>
      </w:r>
      <w:r w:rsidR="00494DC0">
        <w:rPr>
          <w:rFonts w:ascii="Times New Roman" w:hAnsi="Times New Roman" w:cs="Times New Roman"/>
          <w:sz w:val="24"/>
          <w:szCs w:val="24"/>
          <w:lang w:val="en-US"/>
        </w:rPr>
        <w:t xml:space="preserve"> </w:t>
      </w:r>
      <w:r w:rsidR="00EF66DE">
        <w:rPr>
          <w:rFonts w:ascii="Times New Roman" w:hAnsi="Times New Roman" w:cs="Times New Roman"/>
          <w:sz w:val="24"/>
          <w:szCs w:val="24"/>
          <w:lang w:val="en-US"/>
        </w:rPr>
        <w:t>that</w:t>
      </w:r>
      <w:r>
        <w:rPr>
          <w:rFonts w:ascii="Times New Roman" w:hAnsi="Times New Roman" w:cs="Times New Roman"/>
          <w:sz w:val="24"/>
          <w:szCs w:val="24"/>
          <w:lang w:val="en-US"/>
        </w:rPr>
        <w:t xml:space="preserve"> an attempt had been made to wipe off the blood.  The same witness confirmed the first witness</w:t>
      </w:r>
      <w:r w:rsidR="00B9179B">
        <w:rPr>
          <w:rFonts w:ascii="Times New Roman" w:hAnsi="Times New Roman" w:cs="Times New Roman"/>
          <w:sz w:val="24"/>
          <w:szCs w:val="24"/>
          <w:lang w:val="en-US"/>
        </w:rPr>
        <w:t>’s</w:t>
      </w:r>
      <w:r>
        <w:rPr>
          <w:rFonts w:ascii="Times New Roman" w:hAnsi="Times New Roman" w:cs="Times New Roman"/>
          <w:sz w:val="24"/>
          <w:szCs w:val="24"/>
          <w:lang w:val="en-US"/>
        </w:rPr>
        <w:t xml:space="preserve"> testimony that there was a blood trail from where the dec</w:t>
      </w:r>
      <w:r w:rsidR="00B9179B">
        <w:rPr>
          <w:rFonts w:ascii="Times New Roman" w:hAnsi="Times New Roman" w:cs="Times New Roman"/>
          <w:sz w:val="24"/>
          <w:szCs w:val="24"/>
          <w:lang w:val="en-US"/>
        </w:rPr>
        <w:t xml:space="preserve">eased‘s body was found </w:t>
      </w:r>
      <w:r>
        <w:rPr>
          <w:rFonts w:ascii="Times New Roman" w:hAnsi="Times New Roman" w:cs="Times New Roman"/>
          <w:sz w:val="24"/>
          <w:szCs w:val="24"/>
          <w:lang w:val="en-US"/>
        </w:rPr>
        <w:t>right up to the accused’s door.  There were blood stains on the door step, the door, on the inside wall, on buckets that were inside the house, on a cloth which had been used to wipe the floor with evidence that the floor had been mopped</w:t>
      </w:r>
      <w:r w:rsidR="00B9179B">
        <w:rPr>
          <w:rFonts w:ascii="Times New Roman" w:hAnsi="Times New Roman" w:cs="Times New Roman"/>
          <w:sz w:val="24"/>
          <w:szCs w:val="24"/>
          <w:lang w:val="en-US"/>
        </w:rPr>
        <w:t>,</w:t>
      </w:r>
      <w:r>
        <w:rPr>
          <w:rFonts w:ascii="Times New Roman" w:hAnsi="Times New Roman" w:cs="Times New Roman"/>
          <w:sz w:val="24"/>
          <w:szCs w:val="24"/>
          <w:lang w:val="en-US"/>
        </w:rPr>
        <w:t xml:space="preserve"> on accused’s shoes and on his work suit.</w:t>
      </w:r>
    </w:p>
    <w:p w:rsidR="00A0727C" w:rsidRDefault="00A0727C" w:rsidP="00C82561">
      <w:pPr>
        <w:spacing w:line="360" w:lineRule="auto"/>
        <w:jc w:val="both"/>
        <w:rPr>
          <w:rFonts w:ascii="Times New Roman" w:hAnsi="Times New Roman" w:cs="Times New Roman"/>
          <w:sz w:val="24"/>
          <w:szCs w:val="24"/>
          <w:lang w:val="en-US"/>
        </w:rPr>
      </w:pPr>
    </w:p>
    <w:p w:rsidR="001A1EB1" w:rsidRDefault="00A0727C"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The first witness happens to know both accused </w:t>
      </w:r>
      <w:r w:rsidR="001A1EB1">
        <w:rPr>
          <w:rFonts w:ascii="Times New Roman" w:hAnsi="Times New Roman" w:cs="Times New Roman"/>
          <w:sz w:val="24"/>
          <w:szCs w:val="24"/>
          <w:lang w:val="en-US"/>
        </w:rPr>
        <w:t>and now</w:t>
      </w:r>
      <w:r>
        <w:rPr>
          <w:rFonts w:ascii="Times New Roman" w:hAnsi="Times New Roman" w:cs="Times New Roman"/>
          <w:sz w:val="24"/>
          <w:szCs w:val="24"/>
          <w:lang w:val="en-US"/>
        </w:rPr>
        <w:t xml:space="preserve"> deceased as people</w:t>
      </w:r>
      <w:r w:rsidR="001A1EB1">
        <w:rPr>
          <w:rFonts w:ascii="Times New Roman" w:hAnsi="Times New Roman" w:cs="Times New Roman"/>
          <w:sz w:val="24"/>
          <w:szCs w:val="24"/>
          <w:lang w:val="en-US"/>
        </w:rPr>
        <w:t xml:space="preserve"> who worked at Allandale farm.  On this day the witness was from the garden minding his own business when he saw this white object which attracted his attention.  He is </w:t>
      </w:r>
      <w:r w:rsidR="00B9179B">
        <w:rPr>
          <w:rFonts w:ascii="Times New Roman" w:hAnsi="Times New Roman" w:cs="Times New Roman"/>
          <w:sz w:val="24"/>
          <w:szCs w:val="24"/>
          <w:lang w:val="en-US"/>
        </w:rPr>
        <w:t>someone who cannot be said has v</w:t>
      </w:r>
      <w:r w:rsidR="001A1EB1">
        <w:rPr>
          <w:rFonts w:ascii="Times New Roman" w:hAnsi="Times New Roman" w:cs="Times New Roman"/>
          <w:sz w:val="24"/>
          <w:szCs w:val="24"/>
          <w:lang w:val="en-US"/>
        </w:rPr>
        <w:t>ested interest in the matter.  He merely related what he observed.  He and the deceased’s brother went to accused’s home, not because the deceased’s body was found close to that home but because the trail of b</w:t>
      </w:r>
      <w:r w:rsidR="00121585">
        <w:rPr>
          <w:rFonts w:ascii="Times New Roman" w:hAnsi="Times New Roman" w:cs="Times New Roman"/>
          <w:sz w:val="24"/>
          <w:szCs w:val="24"/>
          <w:lang w:val="en-US"/>
        </w:rPr>
        <w:t>lood from where the body was led</w:t>
      </w:r>
      <w:r w:rsidR="001A1EB1">
        <w:rPr>
          <w:rFonts w:ascii="Times New Roman" w:hAnsi="Times New Roman" w:cs="Times New Roman"/>
          <w:sz w:val="24"/>
          <w:szCs w:val="24"/>
          <w:lang w:val="en-US"/>
        </w:rPr>
        <w:t xml:space="preserve"> to the accused’s door.</w:t>
      </w:r>
    </w:p>
    <w:p w:rsidR="001A1EB1" w:rsidRDefault="001A1EB1"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one brother who was also present could not be located and so was not called to give evidence.  The police officer who attended the scene observed what Sithole observed and the following day went back to the scene and confirmed those observations that he had noted the previous night.</w:t>
      </w:r>
    </w:p>
    <w:p w:rsidR="001A1EB1" w:rsidRDefault="001A1EB1"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Is it to be suggested that the two witnesses rehearsed their evidence?  Why would they do that?</w:t>
      </w:r>
      <w:r w:rsidR="00A955A7">
        <w:rPr>
          <w:rFonts w:ascii="Times New Roman" w:hAnsi="Times New Roman" w:cs="Times New Roman"/>
          <w:sz w:val="24"/>
          <w:szCs w:val="24"/>
          <w:lang w:val="en-US"/>
        </w:rPr>
        <w:t xml:space="preserve">  Rehearsed evidence is not easy to repeat with coherence and the manner in which these witnesses gave their evidence did not betray a lack of coherence attributable to people reciting rehearsed evidence.</w:t>
      </w:r>
    </w:p>
    <w:p w:rsidR="00A955A7" w:rsidRDefault="00A955A7"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any event it is not as if the accused disputes the stains</w:t>
      </w:r>
      <w:r w:rsidR="00600152">
        <w:rPr>
          <w:rFonts w:ascii="Times New Roman" w:hAnsi="Times New Roman" w:cs="Times New Roman"/>
          <w:sz w:val="24"/>
          <w:szCs w:val="24"/>
          <w:lang w:val="en-US"/>
        </w:rPr>
        <w:t xml:space="preserve"> observed by the witnesses. He said the stains</w:t>
      </w:r>
      <w:r>
        <w:rPr>
          <w:rFonts w:ascii="Times New Roman" w:hAnsi="Times New Roman" w:cs="Times New Roman"/>
          <w:sz w:val="24"/>
          <w:szCs w:val="24"/>
          <w:lang w:val="en-US"/>
        </w:rPr>
        <w:t xml:space="preserve"> w</w:t>
      </w:r>
      <w:r w:rsidR="0009468D">
        <w:rPr>
          <w:rFonts w:ascii="Times New Roman" w:hAnsi="Times New Roman" w:cs="Times New Roman"/>
          <w:sz w:val="24"/>
          <w:szCs w:val="24"/>
          <w:lang w:val="en-US"/>
        </w:rPr>
        <w:t>h</w:t>
      </w:r>
      <w:r>
        <w:rPr>
          <w:rFonts w:ascii="Times New Roman" w:hAnsi="Times New Roman" w:cs="Times New Roman"/>
          <w:sz w:val="24"/>
          <w:szCs w:val="24"/>
          <w:lang w:val="en-US"/>
        </w:rPr>
        <w:t>ere there but they were m</w:t>
      </w:r>
      <w:r w:rsidR="004017CA">
        <w:rPr>
          <w:rFonts w:ascii="Times New Roman" w:hAnsi="Times New Roman" w:cs="Times New Roman"/>
          <w:sz w:val="24"/>
          <w:szCs w:val="24"/>
          <w:lang w:val="en-US"/>
        </w:rPr>
        <w:t>ud stains.  The police officer said the so</w:t>
      </w:r>
      <w:r>
        <w:rPr>
          <w:rFonts w:ascii="Times New Roman" w:hAnsi="Times New Roman" w:cs="Times New Roman"/>
          <w:sz w:val="24"/>
          <w:szCs w:val="24"/>
          <w:lang w:val="en-US"/>
        </w:rPr>
        <w:t>il at accused’s home is black/or dark soil and the accused confirmed this.  How can black/dark soil produce stains which look like blood?  Can blood ever be mistaken for mud or vice versa?</w:t>
      </w:r>
    </w:p>
    <w:p w:rsidR="00A955A7" w:rsidRDefault="00A955A7"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We must say the ineptitude of th</w:t>
      </w:r>
      <w:r w:rsidR="004017CA">
        <w:rPr>
          <w:rFonts w:ascii="Times New Roman" w:hAnsi="Times New Roman" w:cs="Times New Roman"/>
          <w:sz w:val="24"/>
          <w:szCs w:val="24"/>
          <w:lang w:val="en-US"/>
        </w:rPr>
        <w:t>e police forensic department i</w:t>
      </w:r>
      <w:r>
        <w:rPr>
          <w:rFonts w:ascii="Times New Roman" w:hAnsi="Times New Roman" w:cs="Times New Roman"/>
          <w:sz w:val="24"/>
          <w:szCs w:val="24"/>
          <w:lang w:val="en-US"/>
        </w:rPr>
        <w:t xml:space="preserve">s a cause for </w:t>
      </w:r>
      <w:r w:rsidR="004017CA">
        <w:rPr>
          <w:rFonts w:ascii="Times New Roman" w:hAnsi="Times New Roman" w:cs="Times New Roman"/>
          <w:sz w:val="24"/>
          <w:szCs w:val="24"/>
          <w:lang w:val="en-US"/>
        </w:rPr>
        <w:t xml:space="preserve">concern. </w:t>
      </w:r>
      <w:r>
        <w:rPr>
          <w:rFonts w:ascii="Times New Roman" w:hAnsi="Times New Roman" w:cs="Times New Roman"/>
          <w:sz w:val="24"/>
          <w:szCs w:val="24"/>
          <w:lang w:val="en-US"/>
        </w:rPr>
        <w:t xml:space="preserve"> We say so because the arresting detail took the blood stained items for forensic examination and up to the time of trial</w:t>
      </w:r>
      <w:r w:rsidR="00250DBA">
        <w:rPr>
          <w:rFonts w:ascii="Times New Roman" w:hAnsi="Times New Roman" w:cs="Times New Roman"/>
          <w:sz w:val="24"/>
          <w:szCs w:val="24"/>
          <w:lang w:val="en-US"/>
        </w:rPr>
        <w:t>, almost 3 years later the results were not availed</w:t>
      </w:r>
      <w:r w:rsidR="002B453E">
        <w:rPr>
          <w:rFonts w:ascii="Times New Roman" w:hAnsi="Times New Roman" w:cs="Times New Roman"/>
          <w:sz w:val="24"/>
          <w:szCs w:val="24"/>
          <w:lang w:val="en-US"/>
        </w:rPr>
        <w:t xml:space="preserve">.  Such lack of accountability and professionalism is worrisome.  The point however </w:t>
      </w:r>
      <w:r w:rsidR="002D539E">
        <w:rPr>
          <w:rFonts w:ascii="Times New Roman" w:hAnsi="Times New Roman" w:cs="Times New Roman"/>
          <w:sz w:val="24"/>
          <w:szCs w:val="24"/>
          <w:lang w:val="en-US"/>
        </w:rPr>
        <w:t>is</w:t>
      </w:r>
      <w:r w:rsidR="006E33B5">
        <w:rPr>
          <w:rFonts w:ascii="Times New Roman" w:hAnsi="Times New Roman" w:cs="Times New Roman"/>
          <w:sz w:val="24"/>
          <w:szCs w:val="24"/>
          <w:lang w:val="en-US"/>
        </w:rPr>
        <w:t xml:space="preserve"> whether</w:t>
      </w:r>
      <w:r w:rsidR="002D539E">
        <w:rPr>
          <w:rFonts w:ascii="Times New Roman" w:hAnsi="Times New Roman" w:cs="Times New Roman"/>
          <w:sz w:val="24"/>
          <w:szCs w:val="24"/>
          <w:lang w:val="en-US"/>
        </w:rPr>
        <w:t xml:space="preserve"> the</w:t>
      </w:r>
      <w:r w:rsidR="002B453E">
        <w:rPr>
          <w:rFonts w:ascii="Times New Roman" w:hAnsi="Times New Roman" w:cs="Times New Roman"/>
          <w:sz w:val="24"/>
          <w:szCs w:val="24"/>
          <w:lang w:val="en-US"/>
        </w:rPr>
        <w:t xml:space="preserve"> absence of the forensic results dealt a fatal blow to the state</w:t>
      </w:r>
      <w:r w:rsidR="004017CA">
        <w:rPr>
          <w:rFonts w:ascii="Times New Roman" w:hAnsi="Times New Roman" w:cs="Times New Roman"/>
          <w:sz w:val="24"/>
          <w:szCs w:val="24"/>
          <w:lang w:val="en-US"/>
        </w:rPr>
        <w:t>’s cas</w:t>
      </w:r>
      <w:r w:rsidR="002B453E">
        <w:rPr>
          <w:rFonts w:ascii="Times New Roman" w:hAnsi="Times New Roman" w:cs="Times New Roman"/>
          <w:sz w:val="24"/>
          <w:szCs w:val="24"/>
          <w:lang w:val="en-US"/>
        </w:rPr>
        <w:t>e</w:t>
      </w:r>
      <w:r w:rsidR="005E20EE">
        <w:rPr>
          <w:rFonts w:ascii="Times New Roman" w:hAnsi="Times New Roman" w:cs="Times New Roman"/>
          <w:sz w:val="24"/>
          <w:szCs w:val="24"/>
          <w:lang w:val="en-US"/>
        </w:rPr>
        <w:t>.</w:t>
      </w:r>
      <w:r w:rsidR="002B453E">
        <w:rPr>
          <w:rFonts w:ascii="Times New Roman" w:hAnsi="Times New Roman" w:cs="Times New Roman"/>
          <w:sz w:val="24"/>
          <w:szCs w:val="24"/>
          <w:lang w:val="en-US"/>
        </w:rPr>
        <w:t xml:space="preserve"> </w:t>
      </w:r>
      <w:r w:rsidR="005E20EE">
        <w:rPr>
          <w:rFonts w:ascii="Times New Roman" w:hAnsi="Times New Roman" w:cs="Times New Roman"/>
          <w:sz w:val="24"/>
          <w:szCs w:val="24"/>
          <w:lang w:val="en-US"/>
        </w:rPr>
        <w:t>W</w:t>
      </w:r>
      <w:r w:rsidR="002B453E">
        <w:rPr>
          <w:rFonts w:ascii="Times New Roman" w:hAnsi="Times New Roman" w:cs="Times New Roman"/>
          <w:sz w:val="24"/>
          <w:szCs w:val="24"/>
          <w:lang w:val="en-US"/>
        </w:rPr>
        <w:t>e think not.</w:t>
      </w:r>
    </w:p>
    <w:p w:rsidR="002D539E" w:rsidRDefault="002B453E"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It could have been different had the accused explained that the blood was not human blood but animal blood.  Such </w:t>
      </w:r>
      <w:r w:rsidR="002D539E">
        <w:rPr>
          <w:rFonts w:ascii="Times New Roman" w:hAnsi="Times New Roman" w:cs="Times New Roman"/>
          <w:sz w:val="24"/>
          <w:szCs w:val="24"/>
          <w:lang w:val="en-US"/>
        </w:rPr>
        <w:t>an explanation would probably have made the forensic results crucial.</w:t>
      </w:r>
    </w:p>
    <w:p w:rsidR="006A31C2" w:rsidRDefault="006A31C2"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evidence of where the deceased’s body was found, a mere 20 meters from accused’s home, the flattened patch of grass which showed that something had been dragged, the trail of blood from where the body was to the accused’s home, the blood at the door step, </w:t>
      </w:r>
      <w:r>
        <w:rPr>
          <w:rFonts w:ascii="Times New Roman" w:hAnsi="Times New Roman" w:cs="Times New Roman"/>
          <w:sz w:val="24"/>
          <w:szCs w:val="24"/>
          <w:lang w:val="en-US"/>
        </w:rPr>
        <w:lastRenderedPageBreak/>
        <w:t>door, on the wall, buckets, cloth, on the floor and on the axe blade and axe handle required an explanation from the person who resided at this house.  The accused said he stay</w:t>
      </w:r>
      <w:r w:rsidR="008F53A4">
        <w:rPr>
          <w:rFonts w:ascii="Times New Roman" w:hAnsi="Times New Roman" w:cs="Times New Roman"/>
          <w:sz w:val="24"/>
          <w:szCs w:val="24"/>
          <w:lang w:val="en-US"/>
        </w:rPr>
        <w:t>ed</w:t>
      </w:r>
      <w:r>
        <w:rPr>
          <w:rFonts w:ascii="Times New Roman" w:hAnsi="Times New Roman" w:cs="Times New Roman"/>
          <w:sz w:val="24"/>
          <w:szCs w:val="24"/>
          <w:lang w:val="en-US"/>
        </w:rPr>
        <w:t xml:space="preserve"> alone so it c</w:t>
      </w:r>
      <w:r w:rsidR="008F53A4">
        <w:rPr>
          <w:rFonts w:ascii="Times New Roman" w:hAnsi="Times New Roman" w:cs="Times New Roman"/>
          <w:sz w:val="24"/>
          <w:szCs w:val="24"/>
          <w:lang w:val="en-US"/>
        </w:rPr>
        <w:t>ould</w:t>
      </w:r>
      <w:r>
        <w:rPr>
          <w:rFonts w:ascii="Times New Roman" w:hAnsi="Times New Roman" w:cs="Times New Roman"/>
          <w:sz w:val="24"/>
          <w:szCs w:val="24"/>
          <w:lang w:val="en-US"/>
        </w:rPr>
        <w:t xml:space="preserve"> only be from him that an explanation </w:t>
      </w:r>
      <w:r w:rsidR="0037214F">
        <w:rPr>
          <w:rFonts w:ascii="Times New Roman" w:hAnsi="Times New Roman" w:cs="Times New Roman"/>
          <w:sz w:val="24"/>
          <w:szCs w:val="24"/>
          <w:lang w:val="en-US"/>
        </w:rPr>
        <w:t>wa</w:t>
      </w:r>
      <w:r>
        <w:rPr>
          <w:rFonts w:ascii="Times New Roman" w:hAnsi="Times New Roman" w:cs="Times New Roman"/>
          <w:sz w:val="24"/>
          <w:szCs w:val="24"/>
          <w:lang w:val="en-US"/>
        </w:rPr>
        <w:t>s to be sought.</w:t>
      </w:r>
    </w:p>
    <w:p w:rsidR="006A31C2" w:rsidRDefault="006A31C2" w:rsidP="00C8256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Granted he was not related to the now deceased but his lack </w:t>
      </w:r>
      <w:r w:rsidR="00A3403E">
        <w:rPr>
          <w:rFonts w:ascii="Times New Roman" w:hAnsi="Times New Roman" w:cs="Times New Roman"/>
          <w:sz w:val="24"/>
          <w:szCs w:val="24"/>
          <w:lang w:val="en-US"/>
        </w:rPr>
        <w:t>of intere</w:t>
      </w:r>
      <w:r w:rsidR="00D21BE7">
        <w:rPr>
          <w:rFonts w:ascii="Times New Roman" w:hAnsi="Times New Roman" w:cs="Times New Roman"/>
          <w:sz w:val="24"/>
          <w:szCs w:val="24"/>
          <w:lang w:val="en-US"/>
        </w:rPr>
        <w:t>st speaks volumes.  The arresting</w:t>
      </w:r>
      <w:r w:rsidR="00A3403E">
        <w:rPr>
          <w:rFonts w:ascii="Times New Roman" w:hAnsi="Times New Roman" w:cs="Times New Roman"/>
          <w:sz w:val="24"/>
          <w:szCs w:val="24"/>
          <w:lang w:val="en-US"/>
        </w:rPr>
        <w:t xml:space="preserve"> detail said</w:t>
      </w:r>
      <w:r>
        <w:rPr>
          <w:rFonts w:ascii="Times New Roman" w:hAnsi="Times New Roman" w:cs="Times New Roman"/>
          <w:sz w:val="24"/>
          <w:szCs w:val="24"/>
          <w:lang w:val="en-US"/>
        </w:rPr>
        <w:t xml:space="preserve"> </w:t>
      </w:r>
      <w:r w:rsidR="00A3403E">
        <w:rPr>
          <w:rFonts w:ascii="Times New Roman" w:hAnsi="Times New Roman" w:cs="Times New Roman"/>
          <w:sz w:val="24"/>
          <w:szCs w:val="24"/>
          <w:lang w:val="en-US"/>
        </w:rPr>
        <w:t>he f</w:t>
      </w:r>
      <w:r w:rsidR="00D21BE7">
        <w:rPr>
          <w:rFonts w:ascii="Times New Roman" w:hAnsi="Times New Roman" w:cs="Times New Roman"/>
          <w:sz w:val="24"/>
          <w:szCs w:val="24"/>
          <w:lang w:val="en-US"/>
        </w:rPr>
        <w:t>ound people gathered w</w:t>
      </w:r>
      <w:r w:rsidR="00493C82">
        <w:rPr>
          <w:rFonts w:ascii="Times New Roman" w:hAnsi="Times New Roman" w:cs="Times New Roman"/>
          <w:sz w:val="24"/>
          <w:szCs w:val="24"/>
          <w:lang w:val="en-US"/>
        </w:rPr>
        <w:t>h</w:t>
      </w:r>
      <w:r w:rsidR="00D21BE7">
        <w:rPr>
          <w:rFonts w:ascii="Times New Roman" w:hAnsi="Times New Roman" w:cs="Times New Roman"/>
          <w:sz w:val="24"/>
          <w:szCs w:val="24"/>
          <w:lang w:val="en-US"/>
        </w:rPr>
        <w:t>ere the bo</w:t>
      </w:r>
      <w:r w:rsidR="00A3403E">
        <w:rPr>
          <w:rFonts w:ascii="Times New Roman" w:hAnsi="Times New Roman" w:cs="Times New Roman"/>
          <w:sz w:val="24"/>
          <w:szCs w:val="24"/>
          <w:lang w:val="en-US"/>
        </w:rPr>
        <w:t>dy was, the accused was no</w:t>
      </w:r>
      <w:r w:rsidR="00DF2A54">
        <w:rPr>
          <w:rFonts w:ascii="Times New Roman" w:hAnsi="Times New Roman" w:cs="Times New Roman"/>
          <w:sz w:val="24"/>
          <w:szCs w:val="24"/>
          <w:lang w:val="en-US"/>
        </w:rPr>
        <w:t>t one of them.  He showed no i</w:t>
      </w:r>
      <w:r w:rsidR="00A3403E">
        <w:rPr>
          <w:rFonts w:ascii="Times New Roman" w:hAnsi="Times New Roman" w:cs="Times New Roman"/>
          <w:sz w:val="24"/>
          <w:szCs w:val="24"/>
          <w:lang w:val="en-US"/>
        </w:rPr>
        <w:t xml:space="preserve">nterest at all right from the time Sithole and the deceased’s brothers followed the blood trail to his house and informed him of the deceased’s death.  He said he had last seen the deceased on a Friday.  Why was he so disinterested as to fail to even go and observe the scene, </w:t>
      </w:r>
      <w:r w:rsidR="00DF2A54">
        <w:rPr>
          <w:rFonts w:ascii="Times New Roman" w:hAnsi="Times New Roman" w:cs="Times New Roman"/>
          <w:sz w:val="24"/>
          <w:szCs w:val="24"/>
          <w:lang w:val="en-US"/>
        </w:rPr>
        <w:t>close</w:t>
      </w:r>
      <w:r w:rsidR="001D4C68">
        <w:rPr>
          <w:rFonts w:ascii="Times New Roman" w:hAnsi="Times New Roman" w:cs="Times New Roman"/>
          <w:sz w:val="24"/>
          <w:szCs w:val="24"/>
          <w:lang w:val="en-US"/>
        </w:rPr>
        <w:t xml:space="preserve"> as it was to his home? </w:t>
      </w:r>
    </w:p>
    <w:p w:rsidR="001D4C68" w:rsidRDefault="001D4C68"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his evidence he said when Sithole and deceased’s brother told him about dece</w:t>
      </w:r>
      <w:r w:rsidR="00DF2A54">
        <w:rPr>
          <w:rFonts w:ascii="Times New Roman" w:hAnsi="Times New Roman" w:cs="Times New Roman"/>
          <w:sz w:val="24"/>
          <w:szCs w:val="24"/>
          <w:lang w:val="en-US"/>
        </w:rPr>
        <w:t>ased’s death he told them “I kno</w:t>
      </w:r>
      <w:r>
        <w:rPr>
          <w:rFonts w:ascii="Times New Roman" w:hAnsi="Times New Roman" w:cs="Times New Roman"/>
          <w:sz w:val="24"/>
          <w:szCs w:val="24"/>
          <w:lang w:val="en-US"/>
        </w:rPr>
        <w:t>w nothing.”  Such a response is rather baffling.  You are told of a fellow worker’s death and all you say</w:t>
      </w:r>
      <w:r w:rsidR="003333B7">
        <w:rPr>
          <w:rFonts w:ascii="Times New Roman" w:hAnsi="Times New Roman" w:cs="Times New Roman"/>
          <w:sz w:val="24"/>
          <w:szCs w:val="24"/>
          <w:lang w:val="en-US"/>
        </w:rPr>
        <w:t xml:space="preserve"> is “I know nothing” what an interesting response and one that raises suspicion.</w:t>
      </w:r>
    </w:p>
    <w:p w:rsidR="003333B7" w:rsidRDefault="003333B7"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Suspicion however can never take the place of evidence no matter how strong such suspicion is.  No one witnessed the murder and so there is no direct evidence linking the accused to the deceased’s death.  The evidence is circumstantial.</w:t>
      </w:r>
    </w:p>
    <w:p w:rsidR="003333B7" w:rsidRDefault="003333B7"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DF2A54">
        <w:rPr>
          <w:rFonts w:ascii="Times New Roman" w:hAnsi="Times New Roman" w:cs="Times New Roman"/>
          <w:i/>
          <w:sz w:val="24"/>
          <w:szCs w:val="24"/>
          <w:lang w:val="en-US"/>
        </w:rPr>
        <w:t>S</w:t>
      </w:r>
      <w:r>
        <w:rPr>
          <w:rFonts w:ascii="Times New Roman" w:hAnsi="Times New Roman" w:cs="Times New Roman"/>
          <w:sz w:val="24"/>
          <w:szCs w:val="24"/>
          <w:lang w:val="en-US"/>
        </w:rPr>
        <w:t xml:space="preserve"> v </w:t>
      </w:r>
      <w:r w:rsidRPr="00DF2A54">
        <w:rPr>
          <w:rFonts w:ascii="Times New Roman" w:hAnsi="Times New Roman" w:cs="Times New Roman"/>
          <w:i/>
          <w:sz w:val="24"/>
          <w:szCs w:val="24"/>
          <w:lang w:val="en-US"/>
        </w:rPr>
        <w:t>Simango</w:t>
      </w:r>
      <w:r w:rsidR="00DF2A54">
        <w:rPr>
          <w:rFonts w:ascii="Times New Roman" w:hAnsi="Times New Roman" w:cs="Times New Roman"/>
          <w:sz w:val="24"/>
          <w:szCs w:val="24"/>
          <w:lang w:val="en-US"/>
        </w:rPr>
        <w:t xml:space="preserve"> S 42-</w:t>
      </w:r>
      <w:r>
        <w:rPr>
          <w:rFonts w:ascii="Times New Roman" w:hAnsi="Times New Roman" w:cs="Times New Roman"/>
          <w:sz w:val="24"/>
          <w:szCs w:val="24"/>
          <w:lang w:val="en-US"/>
        </w:rPr>
        <w:t xml:space="preserve">14 </w:t>
      </w:r>
      <w:r w:rsidR="00DF2A54">
        <w:rPr>
          <w:rFonts w:ascii="Times New Roman" w:hAnsi="Times New Roman" w:cs="Times New Roman"/>
          <w:sz w:val="24"/>
          <w:szCs w:val="24"/>
          <w:lang w:val="en-US"/>
        </w:rPr>
        <w:t>G</w:t>
      </w:r>
      <w:r w:rsidR="00DF2A54">
        <w:rPr>
          <w:rFonts w:ascii="Times New Roman" w:hAnsi="Times New Roman" w:cs="Times New Roman"/>
          <w:sz w:val="20"/>
          <w:szCs w:val="20"/>
          <w:lang w:val="en-US"/>
        </w:rPr>
        <w:t>OW</w:t>
      </w:r>
      <w:r w:rsidR="00DF2A54" w:rsidRPr="00DF2A54">
        <w:rPr>
          <w:rFonts w:ascii="Times New Roman" w:hAnsi="Times New Roman" w:cs="Times New Roman"/>
          <w:sz w:val="20"/>
          <w:szCs w:val="20"/>
          <w:lang w:val="en-US"/>
        </w:rPr>
        <w:t>ORA</w:t>
      </w:r>
      <w:r w:rsidR="00DF2A54">
        <w:rPr>
          <w:rFonts w:ascii="Times New Roman" w:hAnsi="Times New Roman" w:cs="Times New Roman"/>
          <w:sz w:val="24"/>
          <w:szCs w:val="24"/>
          <w:lang w:val="en-US"/>
        </w:rPr>
        <w:t xml:space="preserve"> JA (</w:t>
      </w:r>
      <w:r w:rsidR="00E423FF">
        <w:rPr>
          <w:rFonts w:ascii="Times New Roman" w:hAnsi="Times New Roman" w:cs="Times New Roman"/>
          <w:sz w:val="24"/>
          <w:szCs w:val="24"/>
          <w:lang w:val="en-US"/>
        </w:rPr>
        <w:t>a</w:t>
      </w:r>
      <w:r w:rsidR="00DF2A54">
        <w:rPr>
          <w:rFonts w:ascii="Times New Roman" w:hAnsi="Times New Roman" w:cs="Times New Roman"/>
          <w:sz w:val="24"/>
          <w:szCs w:val="24"/>
          <w:lang w:val="en-US"/>
        </w:rPr>
        <w:t>s she then was</w:t>
      </w:r>
      <w:r>
        <w:rPr>
          <w:rFonts w:ascii="Times New Roman" w:hAnsi="Times New Roman" w:cs="Times New Roman"/>
          <w:sz w:val="24"/>
          <w:szCs w:val="24"/>
          <w:lang w:val="en-US"/>
        </w:rPr>
        <w:t xml:space="preserve">) considered he principles enunciated in </w:t>
      </w:r>
      <w:r w:rsidRPr="002C3F75">
        <w:rPr>
          <w:rFonts w:ascii="Times New Roman" w:hAnsi="Times New Roman" w:cs="Times New Roman"/>
          <w:i/>
          <w:sz w:val="24"/>
          <w:szCs w:val="24"/>
          <w:lang w:val="en-US"/>
        </w:rPr>
        <w:t>R</w:t>
      </w:r>
      <w:r>
        <w:rPr>
          <w:rFonts w:ascii="Times New Roman" w:hAnsi="Times New Roman" w:cs="Times New Roman"/>
          <w:sz w:val="24"/>
          <w:szCs w:val="24"/>
          <w:lang w:val="en-US"/>
        </w:rPr>
        <w:t xml:space="preserve"> v </w:t>
      </w:r>
      <w:r w:rsidRPr="002C3F75">
        <w:rPr>
          <w:rFonts w:ascii="Times New Roman" w:hAnsi="Times New Roman" w:cs="Times New Roman"/>
          <w:i/>
          <w:sz w:val="24"/>
          <w:szCs w:val="24"/>
          <w:lang w:val="en-US"/>
        </w:rPr>
        <w:t xml:space="preserve">Blom </w:t>
      </w:r>
      <w:r>
        <w:rPr>
          <w:rFonts w:ascii="Times New Roman" w:hAnsi="Times New Roman" w:cs="Times New Roman"/>
          <w:sz w:val="24"/>
          <w:szCs w:val="24"/>
          <w:lang w:val="en-US"/>
        </w:rPr>
        <w:t>1939 AD 188</w:t>
      </w:r>
      <w:r w:rsidR="00AA75CA">
        <w:rPr>
          <w:rFonts w:ascii="Times New Roman" w:hAnsi="Times New Roman" w:cs="Times New Roman"/>
          <w:sz w:val="24"/>
          <w:szCs w:val="24"/>
          <w:lang w:val="en-US"/>
        </w:rPr>
        <w:t xml:space="preserve"> when dealing with circumstantial evidence.</w:t>
      </w:r>
      <w:r>
        <w:rPr>
          <w:rFonts w:ascii="Times New Roman" w:hAnsi="Times New Roman" w:cs="Times New Roman"/>
          <w:sz w:val="24"/>
          <w:szCs w:val="24"/>
          <w:lang w:val="en-US"/>
        </w:rPr>
        <w:t xml:space="preserve"> </w:t>
      </w:r>
      <w:r w:rsidR="002C3F75">
        <w:rPr>
          <w:rFonts w:ascii="Times New Roman" w:hAnsi="Times New Roman" w:cs="Times New Roman"/>
          <w:sz w:val="24"/>
          <w:szCs w:val="24"/>
          <w:lang w:val="en-US"/>
        </w:rPr>
        <w:t>W</w:t>
      </w:r>
      <w:r w:rsidR="002C3F75" w:rsidRPr="002C3F75">
        <w:rPr>
          <w:rFonts w:ascii="Times New Roman" w:hAnsi="Times New Roman" w:cs="Times New Roman"/>
          <w:sz w:val="20"/>
          <w:szCs w:val="20"/>
          <w:lang w:val="en-US"/>
        </w:rPr>
        <w:t>ATERMEYER</w:t>
      </w:r>
      <w:r w:rsidRPr="002C3F75">
        <w:rPr>
          <w:rFonts w:ascii="Times New Roman" w:hAnsi="Times New Roman" w:cs="Times New Roman"/>
          <w:sz w:val="20"/>
          <w:szCs w:val="20"/>
          <w:lang w:val="en-US"/>
        </w:rPr>
        <w:t xml:space="preserve"> </w:t>
      </w:r>
      <w:r>
        <w:rPr>
          <w:rFonts w:ascii="Times New Roman" w:hAnsi="Times New Roman" w:cs="Times New Roman"/>
          <w:sz w:val="24"/>
          <w:szCs w:val="24"/>
          <w:lang w:val="en-US"/>
        </w:rPr>
        <w:t xml:space="preserve">JA summed up the </w:t>
      </w:r>
      <w:r w:rsidR="00981533">
        <w:rPr>
          <w:rFonts w:ascii="Times New Roman" w:hAnsi="Times New Roman" w:cs="Times New Roman"/>
          <w:sz w:val="24"/>
          <w:szCs w:val="24"/>
          <w:lang w:val="en-US"/>
        </w:rPr>
        <w:t>two cardinal</w:t>
      </w:r>
      <w:r w:rsidR="00C41E40">
        <w:rPr>
          <w:rFonts w:ascii="Times New Roman" w:hAnsi="Times New Roman" w:cs="Times New Roman"/>
          <w:sz w:val="24"/>
          <w:szCs w:val="24"/>
          <w:lang w:val="en-US"/>
        </w:rPr>
        <w:t xml:space="preserve"> rule</w:t>
      </w:r>
      <w:r w:rsidR="00981533">
        <w:rPr>
          <w:rFonts w:ascii="Times New Roman" w:hAnsi="Times New Roman" w:cs="Times New Roman"/>
          <w:sz w:val="24"/>
          <w:szCs w:val="24"/>
          <w:lang w:val="en-US"/>
        </w:rPr>
        <w:t>s</w:t>
      </w:r>
      <w:r w:rsidR="00C41E40">
        <w:rPr>
          <w:rFonts w:ascii="Times New Roman" w:hAnsi="Times New Roman" w:cs="Times New Roman"/>
          <w:sz w:val="24"/>
          <w:szCs w:val="24"/>
          <w:lang w:val="en-US"/>
        </w:rPr>
        <w:t xml:space="preserve"> of logic which must be considered when dealing with circumstantial evidence. These are:</w:t>
      </w:r>
      <w:r>
        <w:rPr>
          <w:rFonts w:ascii="Times New Roman" w:hAnsi="Times New Roman" w:cs="Times New Roman"/>
          <w:sz w:val="24"/>
          <w:szCs w:val="24"/>
          <w:lang w:val="en-US"/>
        </w:rPr>
        <w:t xml:space="preserve"> </w:t>
      </w:r>
    </w:p>
    <w:p w:rsidR="00C41E40" w:rsidRDefault="00C41E40" w:rsidP="00F60E9F">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315B9F">
        <w:rPr>
          <w:rFonts w:ascii="Times New Roman" w:hAnsi="Times New Roman" w:cs="Times New Roman"/>
          <w:sz w:val="24"/>
          <w:szCs w:val="24"/>
          <w:lang w:val="en-US"/>
        </w:rPr>
        <w:tab/>
      </w:r>
      <w:r>
        <w:rPr>
          <w:rFonts w:ascii="Times New Roman" w:hAnsi="Times New Roman" w:cs="Times New Roman"/>
          <w:sz w:val="24"/>
          <w:szCs w:val="24"/>
          <w:lang w:val="en-US"/>
        </w:rPr>
        <w:t>The inference sought to be drawn must be consistent with all the proved facts.</w:t>
      </w:r>
    </w:p>
    <w:p w:rsidR="00C41E40" w:rsidRDefault="00C41E40" w:rsidP="00F60E9F">
      <w:pPr>
        <w:spacing w:line="240" w:lineRule="auto"/>
        <w:ind w:left="1440" w:hanging="60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315B9F">
        <w:rPr>
          <w:rFonts w:ascii="Times New Roman" w:hAnsi="Times New Roman" w:cs="Times New Roman"/>
          <w:sz w:val="24"/>
          <w:szCs w:val="24"/>
          <w:lang w:val="en-US"/>
        </w:rPr>
        <w:tab/>
      </w:r>
      <w:r>
        <w:rPr>
          <w:rFonts w:ascii="Times New Roman" w:hAnsi="Times New Roman" w:cs="Times New Roman"/>
          <w:sz w:val="24"/>
          <w:szCs w:val="24"/>
          <w:lang w:val="en-US"/>
        </w:rPr>
        <w:t>The proved facts should be such that they exclude every possible inference from</w:t>
      </w:r>
      <w:r w:rsidR="005134D7">
        <w:rPr>
          <w:rFonts w:ascii="Times New Roman" w:hAnsi="Times New Roman" w:cs="Times New Roman"/>
          <w:sz w:val="24"/>
          <w:szCs w:val="24"/>
          <w:lang w:val="en-US"/>
        </w:rPr>
        <w:t xml:space="preserve"> them</w:t>
      </w:r>
      <w:r>
        <w:rPr>
          <w:rFonts w:ascii="Times New Roman" w:hAnsi="Times New Roman" w:cs="Times New Roman"/>
          <w:sz w:val="24"/>
          <w:szCs w:val="24"/>
          <w:lang w:val="en-US"/>
        </w:rPr>
        <w:t xml:space="preserve"> save the one to be drawn …..”</w:t>
      </w:r>
    </w:p>
    <w:p w:rsidR="00C41E40" w:rsidRDefault="00C41E40"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have already set out the </w:t>
      </w:r>
      <w:r w:rsidR="00E417A8">
        <w:rPr>
          <w:rFonts w:ascii="Times New Roman" w:hAnsi="Times New Roman" w:cs="Times New Roman"/>
          <w:sz w:val="24"/>
          <w:szCs w:val="24"/>
          <w:lang w:val="en-US"/>
        </w:rPr>
        <w:t xml:space="preserve">facts which were proven </w:t>
      </w:r>
      <w:r w:rsidR="00E417A8" w:rsidRPr="00E417A8">
        <w:rPr>
          <w:rFonts w:ascii="Times New Roman" w:hAnsi="Times New Roman" w:cs="Times New Roman"/>
          <w:i/>
          <w:sz w:val="24"/>
          <w:szCs w:val="24"/>
          <w:lang w:val="en-US"/>
        </w:rPr>
        <w:t>in casu</w:t>
      </w:r>
      <w:r>
        <w:rPr>
          <w:rFonts w:ascii="Times New Roman" w:hAnsi="Times New Roman" w:cs="Times New Roman"/>
          <w:sz w:val="24"/>
          <w:szCs w:val="24"/>
          <w:lang w:val="en-US"/>
        </w:rPr>
        <w:t>.  We need not repeat them.  As stated earlier these proved facts cried out for an explanation.</w:t>
      </w:r>
    </w:p>
    <w:p w:rsidR="00C41E40" w:rsidRDefault="00C41E40"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We must hasten to state that we are not suggesting that the accused had to prove his innocence, not at all.  This is so because the accused has no</w:t>
      </w:r>
      <w:r w:rsidR="00803D69">
        <w:rPr>
          <w:rFonts w:ascii="Times New Roman" w:hAnsi="Times New Roman" w:cs="Times New Roman"/>
          <w:sz w:val="24"/>
          <w:szCs w:val="24"/>
          <w:lang w:val="en-US"/>
        </w:rPr>
        <w:t xml:space="preserve"> onus to prove anything.  Whatever explanation he gives, no matter how imp</w:t>
      </w:r>
      <w:r w:rsidR="00767919">
        <w:rPr>
          <w:rFonts w:ascii="Times New Roman" w:hAnsi="Times New Roman" w:cs="Times New Roman"/>
          <w:sz w:val="24"/>
          <w:szCs w:val="24"/>
          <w:lang w:val="en-US"/>
        </w:rPr>
        <w:t>robable</w:t>
      </w:r>
      <w:r w:rsidR="00803D69">
        <w:rPr>
          <w:rFonts w:ascii="Times New Roman" w:hAnsi="Times New Roman" w:cs="Times New Roman"/>
          <w:sz w:val="24"/>
          <w:szCs w:val="24"/>
          <w:lang w:val="en-US"/>
        </w:rPr>
        <w:t xml:space="preserve"> it may be,</w:t>
      </w:r>
      <w:r w:rsidR="002716EC">
        <w:rPr>
          <w:rFonts w:ascii="Times New Roman" w:hAnsi="Times New Roman" w:cs="Times New Roman"/>
          <w:sz w:val="24"/>
          <w:szCs w:val="24"/>
          <w:lang w:val="en-US"/>
        </w:rPr>
        <w:t xml:space="preserve"> </w:t>
      </w:r>
      <w:r w:rsidR="00BF1F9C">
        <w:rPr>
          <w:rFonts w:ascii="Times New Roman" w:hAnsi="Times New Roman" w:cs="Times New Roman"/>
          <w:sz w:val="24"/>
          <w:szCs w:val="24"/>
          <w:lang w:val="en-US"/>
        </w:rPr>
        <w:t>it</w:t>
      </w:r>
      <w:r w:rsidR="00803D69">
        <w:rPr>
          <w:rFonts w:ascii="Times New Roman" w:hAnsi="Times New Roman" w:cs="Times New Roman"/>
          <w:sz w:val="24"/>
          <w:szCs w:val="24"/>
          <w:lang w:val="en-US"/>
        </w:rPr>
        <w:t xml:space="preserve"> cannot be discounted unless it is shown to be not only improbable bu</w:t>
      </w:r>
      <w:r w:rsidR="00E417A8">
        <w:rPr>
          <w:rFonts w:ascii="Times New Roman" w:hAnsi="Times New Roman" w:cs="Times New Roman"/>
          <w:sz w:val="24"/>
          <w:szCs w:val="24"/>
          <w:lang w:val="en-US"/>
        </w:rPr>
        <w:t>t beyond doubt false (</w:t>
      </w:r>
      <w:r w:rsidR="00803D69" w:rsidRPr="00E417A8">
        <w:rPr>
          <w:rFonts w:ascii="Times New Roman" w:hAnsi="Times New Roman" w:cs="Times New Roman"/>
          <w:i/>
          <w:sz w:val="24"/>
          <w:szCs w:val="24"/>
          <w:lang w:val="en-US"/>
        </w:rPr>
        <w:t xml:space="preserve">R </w:t>
      </w:r>
      <w:r w:rsidR="00803D69">
        <w:rPr>
          <w:rFonts w:ascii="Times New Roman" w:hAnsi="Times New Roman" w:cs="Times New Roman"/>
          <w:sz w:val="24"/>
          <w:szCs w:val="24"/>
          <w:lang w:val="en-US"/>
        </w:rPr>
        <w:t xml:space="preserve">v </w:t>
      </w:r>
      <w:r w:rsidR="00803D69" w:rsidRPr="00E417A8">
        <w:rPr>
          <w:rFonts w:ascii="Times New Roman" w:hAnsi="Times New Roman" w:cs="Times New Roman"/>
          <w:i/>
          <w:sz w:val="24"/>
          <w:szCs w:val="24"/>
          <w:lang w:val="en-US"/>
        </w:rPr>
        <w:t>Difford</w:t>
      </w:r>
      <w:r w:rsidR="00803D69">
        <w:rPr>
          <w:rFonts w:ascii="Times New Roman" w:hAnsi="Times New Roman" w:cs="Times New Roman"/>
          <w:sz w:val="24"/>
          <w:szCs w:val="24"/>
          <w:lang w:val="en-US"/>
        </w:rPr>
        <w:t xml:space="preserve"> 1937 AD 370)</w:t>
      </w:r>
      <w:r w:rsidR="007B540E">
        <w:rPr>
          <w:rFonts w:ascii="Times New Roman" w:hAnsi="Times New Roman" w:cs="Times New Roman"/>
          <w:sz w:val="24"/>
          <w:szCs w:val="24"/>
          <w:lang w:val="en-US"/>
        </w:rPr>
        <w:t xml:space="preserve">. </w:t>
      </w:r>
      <w:r w:rsidR="00803D69">
        <w:rPr>
          <w:rFonts w:ascii="Times New Roman" w:hAnsi="Times New Roman" w:cs="Times New Roman"/>
          <w:sz w:val="24"/>
          <w:szCs w:val="24"/>
          <w:lang w:val="en-US"/>
        </w:rPr>
        <w:t xml:space="preserve"> The story must however not be looked at in isolation </w:t>
      </w:r>
      <w:r w:rsidR="007B540E">
        <w:rPr>
          <w:rFonts w:ascii="Times New Roman" w:hAnsi="Times New Roman" w:cs="Times New Roman"/>
          <w:sz w:val="24"/>
          <w:szCs w:val="24"/>
          <w:lang w:val="en-US"/>
        </w:rPr>
        <w:t>but in light of the evidence led</w:t>
      </w:r>
      <w:r w:rsidR="00803D69">
        <w:rPr>
          <w:rFonts w:ascii="Times New Roman" w:hAnsi="Times New Roman" w:cs="Times New Roman"/>
          <w:sz w:val="24"/>
          <w:szCs w:val="24"/>
          <w:lang w:val="en-US"/>
        </w:rPr>
        <w:t xml:space="preserve"> against the accused.</w:t>
      </w:r>
    </w:p>
    <w:p w:rsidR="00803D69" w:rsidRDefault="00803D69" w:rsidP="00C82561">
      <w:pPr>
        <w:spacing w:line="360" w:lineRule="auto"/>
        <w:ind w:firstLine="720"/>
        <w:jc w:val="both"/>
        <w:rPr>
          <w:rFonts w:ascii="Times New Roman" w:hAnsi="Times New Roman" w:cs="Times New Roman"/>
          <w:sz w:val="24"/>
          <w:szCs w:val="24"/>
          <w:lang w:val="en-US"/>
        </w:rPr>
      </w:pPr>
    </w:p>
    <w:p w:rsidR="00803D69" w:rsidRDefault="00803D69"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 can one say </w:t>
      </w:r>
      <w:r w:rsidR="00371650">
        <w:rPr>
          <w:rFonts w:ascii="Times New Roman" w:hAnsi="Times New Roman" w:cs="Times New Roman"/>
          <w:sz w:val="24"/>
          <w:szCs w:val="24"/>
          <w:lang w:val="en-US"/>
        </w:rPr>
        <w:t>“I</w:t>
      </w:r>
      <w:r>
        <w:rPr>
          <w:rFonts w:ascii="Times New Roman" w:hAnsi="Times New Roman" w:cs="Times New Roman"/>
          <w:sz w:val="24"/>
          <w:szCs w:val="24"/>
          <w:lang w:val="en-US"/>
        </w:rPr>
        <w:t xml:space="preserve"> know nothing” when a dead body is found close to your home and blood from where the body is lying is </w:t>
      </w:r>
      <w:r w:rsidR="007B540E">
        <w:rPr>
          <w:rFonts w:ascii="Times New Roman" w:hAnsi="Times New Roman" w:cs="Times New Roman"/>
          <w:sz w:val="24"/>
          <w:szCs w:val="24"/>
          <w:lang w:val="en-US"/>
        </w:rPr>
        <w:t>traile</w:t>
      </w:r>
      <w:r w:rsidR="00371650">
        <w:rPr>
          <w:rFonts w:ascii="Times New Roman" w:hAnsi="Times New Roman" w:cs="Times New Roman"/>
          <w:sz w:val="24"/>
          <w:szCs w:val="24"/>
          <w:lang w:val="en-US"/>
        </w:rPr>
        <w:t>d to your door and into your home, your clothes and your a</w:t>
      </w:r>
      <w:r w:rsidR="007B540E">
        <w:rPr>
          <w:rFonts w:ascii="Times New Roman" w:hAnsi="Times New Roman" w:cs="Times New Roman"/>
          <w:sz w:val="24"/>
          <w:szCs w:val="24"/>
          <w:lang w:val="en-US"/>
        </w:rPr>
        <w:t>xe.  The soil at your home is of</w:t>
      </w:r>
      <w:r w:rsidR="00371650">
        <w:rPr>
          <w:rFonts w:ascii="Times New Roman" w:hAnsi="Times New Roman" w:cs="Times New Roman"/>
          <w:sz w:val="24"/>
          <w:szCs w:val="24"/>
          <w:lang w:val="en-US"/>
        </w:rPr>
        <w:t xml:space="preserve"> a dark colour and does not resemble blood and all you sa</w:t>
      </w:r>
      <w:r w:rsidR="00816D1A">
        <w:rPr>
          <w:rFonts w:ascii="Times New Roman" w:hAnsi="Times New Roman" w:cs="Times New Roman"/>
          <w:sz w:val="24"/>
          <w:szCs w:val="24"/>
          <w:lang w:val="en-US"/>
        </w:rPr>
        <w:t>y</w:t>
      </w:r>
      <w:r w:rsidR="00417D14">
        <w:rPr>
          <w:rFonts w:ascii="Times New Roman" w:hAnsi="Times New Roman" w:cs="Times New Roman"/>
          <w:sz w:val="24"/>
          <w:szCs w:val="24"/>
          <w:lang w:val="en-US"/>
        </w:rPr>
        <w:t xml:space="preserve"> is</w:t>
      </w:r>
      <w:r w:rsidR="007624AE">
        <w:rPr>
          <w:rFonts w:ascii="Times New Roman" w:hAnsi="Times New Roman" w:cs="Times New Roman"/>
          <w:sz w:val="24"/>
          <w:szCs w:val="24"/>
          <w:lang w:val="en-US"/>
        </w:rPr>
        <w:t>,</w:t>
      </w:r>
      <w:r w:rsidR="00417D14">
        <w:rPr>
          <w:rFonts w:ascii="Times New Roman" w:hAnsi="Times New Roman" w:cs="Times New Roman"/>
          <w:sz w:val="24"/>
          <w:szCs w:val="24"/>
          <w:lang w:val="en-US"/>
        </w:rPr>
        <w:t xml:space="preserve"> it </w:t>
      </w:r>
      <w:r w:rsidR="007B540E">
        <w:rPr>
          <w:rFonts w:ascii="Times New Roman" w:hAnsi="Times New Roman" w:cs="Times New Roman"/>
          <w:sz w:val="24"/>
          <w:szCs w:val="24"/>
          <w:lang w:val="en-US"/>
        </w:rPr>
        <w:t xml:space="preserve">is </w:t>
      </w:r>
      <w:r w:rsidR="00417D14">
        <w:rPr>
          <w:rFonts w:ascii="Times New Roman" w:hAnsi="Times New Roman" w:cs="Times New Roman"/>
          <w:sz w:val="24"/>
          <w:szCs w:val="24"/>
          <w:lang w:val="en-US"/>
        </w:rPr>
        <w:t>mud?  Was it raining mud in his house for him</w:t>
      </w:r>
      <w:r w:rsidR="007B540E">
        <w:rPr>
          <w:rFonts w:ascii="Times New Roman" w:hAnsi="Times New Roman" w:cs="Times New Roman"/>
          <w:sz w:val="24"/>
          <w:szCs w:val="24"/>
          <w:lang w:val="en-US"/>
        </w:rPr>
        <w:t xml:space="preserve"> to have wiped the floor and fai</w:t>
      </w:r>
      <w:r w:rsidR="00417D14">
        <w:rPr>
          <w:rFonts w:ascii="Times New Roman" w:hAnsi="Times New Roman" w:cs="Times New Roman"/>
          <w:sz w:val="24"/>
          <w:szCs w:val="24"/>
          <w:lang w:val="en-US"/>
        </w:rPr>
        <w:t>l to wipe off the mud? The rain somehow caused mud to splatter onto the doo</w:t>
      </w:r>
      <w:r w:rsidR="007B540E">
        <w:rPr>
          <w:rFonts w:ascii="Times New Roman" w:hAnsi="Times New Roman" w:cs="Times New Roman"/>
          <w:sz w:val="24"/>
          <w:szCs w:val="24"/>
          <w:lang w:val="en-US"/>
        </w:rPr>
        <w:t>r</w:t>
      </w:r>
      <w:r w:rsidR="00417D14">
        <w:rPr>
          <w:rFonts w:ascii="Times New Roman" w:hAnsi="Times New Roman" w:cs="Times New Roman"/>
          <w:sz w:val="24"/>
          <w:szCs w:val="24"/>
          <w:lang w:val="en-US"/>
        </w:rPr>
        <w:t>, the inside wall, buckets, shoes and on the axe blade and handle as well as the floor?  This is</w:t>
      </w:r>
      <w:r w:rsidR="007B540E">
        <w:rPr>
          <w:rFonts w:ascii="Times New Roman" w:hAnsi="Times New Roman" w:cs="Times New Roman"/>
          <w:sz w:val="24"/>
          <w:szCs w:val="24"/>
          <w:lang w:val="en-US"/>
        </w:rPr>
        <w:t xml:space="preserve"> one story that if one w</w:t>
      </w:r>
      <w:r w:rsidR="00417D14">
        <w:rPr>
          <w:rFonts w:ascii="Times New Roman" w:hAnsi="Times New Roman" w:cs="Times New Roman"/>
          <w:sz w:val="24"/>
          <w:szCs w:val="24"/>
          <w:lang w:val="en-US"/>
        </w:rPr>
        <w:t>ere to believe it they would believe anything</w:t>
      </w:r>
      <w:r w:rsidR="002831BA">
        <w:rPr>
          <w:rFonts w:ascii="Times New Roman" w:hAnsi="Times New Roman" w:cs="Times New Roman"/>
          <w:sz w:val="24"/>
          <w:szCs w:val="24"/>
          <w:lang w:val="en-US"/>
        </w:rPr>
        <w:t>.</w:t>
      </w:r>
      <w:r w:rsidR="00417D14">
        <w:rPr>
          <w:rFonts w:ascii="Times New Roman" w:hAnsi="Times New Roman" w:cs="Times New Roman"/>
          <w:sz w:val="24"/>
          <w:szCs w:val="24"/>
          <w:lang w:val="en-US"/>
        </w:rPr>
        <w:t xml:space="preserve"> </w:t>
      </w:r>
    </w:p>
    <w:p w:rsidR="00417D14" w:rsidRDefault="00417D14"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accused appeared to have a difficult time believing his own story.  The long pauses, the scratching of the head as he was subjected to cross-examination was evidence of his lack of credibility.  He was one person who had just decided to deny, whether the denials made sense or not was the </w:t>
      </w:r>
      <w:r w:rsidR="007B540E">
        <w:rPr>
          <w:rFonts w:ascii="Times New Roman" w:hAnsi="Times New Roman" w:cs="Times New Roman"/>
          <w:sz w:val="24"/>
          <w:szCs w:val="24"/>
          <w:lang w:val="en-US"/>
        </w:rPr>
        <w:t>l</w:t>
      </w:r>
      <w:r>
        <w:rPr>
          <w:rFonts w:ascii="Times New Roman" w:hAnsi="Times New Roman" w:cs="Times New Roman"/>
          <w:sz w:val="24"/>
          <w:szCs w:val="24"/>
          <w:lang w:val="en-US"/>
        </w:rPr>
        <w:t>east of his concern.</w:t>
      </w:r>
    </w:p>
    <w:p w:rsidR="00417D14" w:rsidRDefault="00417D14"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b/>
        <w:t>The blood on the axe proved that it was that axe which bludgeoned the deceased.  The fractured skull, lacerations on both ears are injuries consistent with the use of such a weapon.</w:t>
      </w:r>
    </w:p>
    <w:p w:rsidR="00417D14" w:rsidRDefault="007B540E"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What intention</w:t>
      </w:r>
      <w:r w:rsidR="00417D14">
        <w:rPr>
          <w:rFonts w:ascii="Times New Roman" w:hAnsi="Times New Roman" w:cs="Times New Roman"/>
          <w:sz w:val="24"/>
          <w:szCs w:val="24"/>
          <w:lang w:val="en-US"/>
        </w:rPr>
        <w:t xml:space="preserve"> </w:t>
      </w:r>
      <w:r w:rsidR="00BD6ADF">
        <w:rPr>
          <w:rFonts w:ascii="Times New Roman" w:hAnsi="Times New Roman" w:cs="Times New Roman"/>
          <w:sz w:val="24"/>
          <w:szCs w:val="24"/>
          <w:lang w:val="en-US"/>
        </w:rPr>
        <w:t>c</w:t>
      </w:r>
      <w:r w:rsidR="00417D14">
        <w:rPr>
          <w:rFonts w:ascii="Times New Roman" w:hAnsi="Times New Roman" w:cs="Times New Roman"/>
          <w:sz w:val="24"/>
          <w:szCs w:val="24"/>
          <w:lang w:val="en-US"/>
        </w:rPr>
        <w:t>ould one possibly have when they use an axe to stri</w:t>
      </w:r>
      <w:r>
        <w:rPr>
          <w:rFonts w:ascii="Times New Roman" w:hAnsi="Times New Roman" w:cs="Times New Roman"/>
          <w:sz w:val="24"/>
          <w:szCs w:val="24"/>
          <w:lang w:val="en-US"/>
        </w:rPr>
        <w:t>ke a human being on the head wi</w:t>
      </w:r>
      <w:r w:rsidR="00417D14">
        <w:rPr>
          <w:rFonts w:ascii="Times New Roman" w:hAnsi="Times New Roman" w:cs="Times New Roman"/>
          <w:sz w:val="24"/>
          <w:szCs w:val="24"/>
          <w:lang w:val="en-US"/>
        </w:rPr>
        <w:t>th such force as to</w:t>
      </w:r>
      <w:r>
        <w:rPr>
          <w:rFonts w:ascii="Times New Roman" w:hAnsi="Times New Roman" w:cs="Times New Roman"/>
          <w:sz w:val="24"/>
          <w:szCs w:val="24"/>
          <w:lang w:val="en-US"/>
        </w:rPr>
        <w:t xml:space="preserve"> fracture the skull?  We may n</w:t>
      </w:r>
      <w:r w:rsidR="00417D14">
        <w:rPr>
          <w:rFonts w:ascii="Times New Roman" w:hAnsi="Times New Roman" w:cs="Times New Roman"/>
          <w:sz w:val="24"/>
          <w:szCs w:val="24"/>
          <w:lang w:val="en-US"/>
        </w:rPr>
        <w:t>ever know why the accused attacked the now deceased</w:t>
      </w:r>
      <w:r>
        <w:rPr>
          <w:rFonts w:ascii="Times New Roman" w:hAnsi="Times New Roman" w:cs="Times New Roman"/>
          <w:sz w:val="24"/>
          <w:szCs w:val="24"/>
          <w:lang w:val="en-US"/>
        </w:rPr>
        <w:t xml:space="preserve"> and since he chose not to proffe</w:t>
      </w:r>
      <w:r w:rsidR="00417D14">
        <w:rPr>
          <w:rFonts w:ascii="Times New Roman" w:hAnsi="Times New Roman" w:cs="Times New Roman"/>
          <w:sz w:val="24"/>
          <w:szCs w:val="24"/>
          <w:lang w:val="en-US"/>
        </w:rPr>
        <w:t>r any explanation, his use of an axe to strike a human being on such a delicate part of the human body c</w:t>
      </w:r>
      <w:r w:rsidR="00087555">
        <w:rPr>
          <w:rFonts w:ascii="Times New Roman" w:hAnsi="Times New Roman" w:cs="Times New Roman"/>
          <w:sz w:val="24"/>
          <w:szCs w:val="24"/>
          <w:lang w:val="en-US"/>
        </w:rPr>
        <w:t>a</w:t>
      </w:r>
      <w:r w:rsidR="00417D14">
        <w:rPr>
          <w:rFonts w:ascii="Times New Roman" w:hAnsi="Times New Roman" w:cs="Times New Roman"/>
          <w:sz w:val="24"/>
          <w:szCs w:val="24"/>
          <w:lang w:val="en-US"/>
        </w:rPr>
        <w:t xml:space="preserve">n only mean that he intended to kill and did achieve </w:t>
      </w:r>
      <w:r w:rsidR="00087555">
        <w:rPr>
          <w:rFonts w:ascii="Times New Roman" w:hAnsi="Times New Roman" w:cs="Times New Roman"/>
          <w:sz w:val="24"/>
          <w:szCs w:val="24"/>
          <w:lang w:val="en-US"/>
        </w:rPr>
        <w:t>t</w:t>
      </w:r>
      <w:r w:rsidR="00417D14">
        <w:rPr>
          <w:rFonts w:ascii="Times New Roman" w:hAnsi="Times New Roman" w:cs="Times New Roman"/>
          <w:sz w:val="24"/>
          <w:szCs w:val="24"/>
          <w:lang w:val="en-US"/>
        </w:rPr>
        <w:t>hat purpose.  He desired death and achieved it (</w:t>
      </w:r>
      <w:r w:rsidR="00417D14" w:rsidRPr="007B540E">
        <w:rPr>
          <w:rFonts w:ascii="Times New Roman" w:hAnsi="Times New Roman" w:cs="Times New Roman"/>
          <w:i/>
          <w:sz w:val="24"/>
          <w:szCs w:val="24"/>
          <w:lang w:val="en-US"/>
        </w:rPr>
        <w:t>S</w:t>
      </w:r>
      <w:r>
        <w:rPr>
          <w:rFonts w:ascii="Times New Roman" w:hAnsi="Times New Roman" w:cs="Times New Roman"/>
          <w:sz w:val="24"/>
          <w:szCs w:val="24"/>
          <w:lang w:val="en-US"/>
        </w:rPr>
        <w:t xml:space="preserve"> v </w:t>
      </w:r>
      <w:r w:rsidR="00087555" w:rsidRPr="007B540E">
        <w:rPr>
          <w:rFonts w:ascii="Times New Roman" w:hAnsi="Times New Roman" w:cs="Times New Roman"/>
          <w:i/>
          <w:sz w:val="24"/>
          <w:szCs w:val="24"/>
          <w:lang w:val="en-US"/>
        </w:rPr>
        <w:t>Mugwanda</w:t>
      </w:r>
      <w:r>
        <w:rPr>
          <w:rFonts w:ascii="Times New Roman" w:hAnsi="Times New Roman" w:cs="Times New Roman"/>
          <w:sz w:val="24"/>
          <w:szCs w:val="24"/>
          <w:lang w:val="en-US"/>
        </w:rPr>
        <w:t xml:space="preserve"> 2002 (1) ZLR 574 (</w:t>
      </w:r>
      <w:r w:rsidR="00BD6ADF">
        <w:rPr>
          <w:rFonts w:ascii="Times New Roman" w:hAnsi="Times New Roman" w:cs="Times New Roman"/>
          <w:sz w:val="24"/>
          <w:szCs w:val="24"/>
          <w:lang w:val="en-US"/>
        </w:rPr>
        <w:t>S</w:t>
      </w:r>
      <w:r>
        <w:rPr>
          <w:rFonts w:ascii="Times New Roman" w:hAnsi="Times New Roman" w:cs="Times New Roman"/>
          <w:sz w:val="24"/>
          <w:szCs w:val="24"/>
          <w:lang w:val="en-US"/>
        </w:rPr>
        <w:t>)</w:t>
      </w:r>
      <w:r w:rsidR="00087555">
        <w:rPr>
          <w:rFonts w:ascii="Times New Roman" w:hAnsi="Times New Roman" w:cs="Times New Roman"/>
          <w:sz w:val="24"/>
          <w:szCs w:val="24"/>
          <w:lang w:val="en-US"/>
        </w:rPr>
        <w:t>)</w:t>
      </w:r>
    </w:p>
    <w:p w:rsidR="00B419F7" w:rsidRDefault="00087555"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w:t>
      </w:r>
      <w:r w:rsidR="007B540E">
        <w:rPr>
          <w:rFonts w:ascii="Times New Roman" w:hAnsi="Times New Roman" w:cs="Times New Roman"/>
          <w:sz w:val="24"/>
          <w:szCs w:val="24"/>
          <w:lang w:val="en-US"/>
        </w:rPr>
        <w:t xml:space="preserve">are </w:t>
      </w:r>
      <w:r>
        <w:rPr>
          <w:rFonts w:ascii="Times New Roman" w:hAnsi="Times New Roman" w:cs="Times New Roman"/>
          <w:sz w:val="24"/>
          <w:szCs w:val="24"/>
          <w:lang w:val="en-US"/>
        </w:rPr>
        <w:t>therefore satisfied the state proved its case beyond a re</w:t>
      </w:r>
      <w:r w:rsidR="00802E67">
        <w:rPr>
          <w:rFonts w:ascii="Times New Roman" w:hAnsi="Times New Roman" w:cs="Times New Roman"/>
          <w:sz w:val="24"/>
          <w:szCs w:val="24"/>
          <w:lang w:val="en-US"/>
        </w:rPr>
        <w:t>asonable</w:t>
      </w:r>
      <w:r>
        <w:rPr>
          <w:rFonts w:ascii="Times New Roman" w:hAnsi="Times New Roman" w:cs="Times New Roman"/>
          <w:sz w:val="24"/>
          <w:szCs w:val="24"/>
          <w:lang w:val="en-US"/>
        </w:rPr>
        <w:t xml:space="preserve"> doubt and accordingly fin</w:t>
      </w:r>
      <w:r w:rsidR="00B419F7">
        <w:rPr>
          <w:rFonts w:ascii="Times New Roman" w:hAnsi="Times New Roman" w:cs="Times New Roman"/>
          <w:sz w:val="24"/>
          <w:szCs w:val="24"/>
          <w:lang w:val="en-US"/>
        </w:rPr>
        <w:t>d the accused guilty as charged</w:t>
      </w:r>
      <w:r w:rsidR="00802E67">
        <w:rPr>
          <w:rFonts w:ascii="Times New Roman" w:hAnsi="Times New Roman" w:cs="Times New Roman"/>
          <w:sz w:val="24"/>
          <w:szCs w:val="24"/>
          <w:lang w:val="en-US"/>
        </w:rPr>
        <w:t>.</w:t>
      </w:r>
    </w:p>
    <w:p w:rsidR="00087555" w:rsidRPr="00B419F7" w:rsidRDefault="00087555" w:rsidP="00C82561">
      <w:pPr>
        <w:spacing w:line="360" w:lineRule="auto"/>
        <w:ind w:firstLine="720"/>
        <w:jc w:val="both"/>
        <w:rPr>
          <w:rFonts w:ascii="Times New Roman" w:hAnsi="Times New Roman" w:cs="Times New Roman"/>
          <w:b/>
          <w:sz w:val="24"/>
          <w:szCs w:val="24"/>
          <w:lang w:val="en-US"/>
        </w:rPr>
      </w:pPr>
      <w:r w:rsidRPr="00B419F7">
        <w:rPr>
          <w:rFonts w:ascii="Times New Roman" w:hAnsi="Times New Roman" w:cs="Times New Roman"/>
          <w:b/>
          <w:sz w:val="24"/>
          <w:szCs w:val="24"/>
          <w:lang w:val="en-US"/>
        </w:rPr>
        <w:t xml:space="preserve">   Sentence</w:t>
      </w:r>
    </w:p>
    <w:p w:rsidR="00087555" w:rsidRDefault="00087555"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are a 38 year old first offender, you are not married and have no children.  You were employed as a farm labourer earning only $30 per month.  You only went up to grade 3 as your parents died when you were still young.  You have spent 2 years 2 months </w:t>
      </w:r>
      <w:r w:rsidR="0065114B">
        <w:rPr>
          <w:rFonts w:ascii="Times New Roman" w:hAnsi="Times New Roman" w:cs="Times New Roman"/>
          <w:sz w:val="24"/>
          <w:szCs w:val="24"/>
          <w:lang w:val="en-US"/>
        </w:rPr>
        <w:t>i</w:t>
      </w:r>
      <w:r>
        <w:rPr>
          <w:rFonts w:ascii="Times New Roman" w:hAnsi="Times New Roman" w:cs="Times New Roman"/>
          <w:sz w:val="24"/>
          <w:szCs w:val="24"/>
          <w:lang w:val="en-US"/>
        </w:rPr>
        <w:t>n pre – trial incarceration.</w:t>
      </w:r>
    </w:p>
    <w:p w:rsidR="00087555" w:rsidRDefault="0000683B"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aggravation</w:t>
      </w:r>
      <w:r w:rsidR="00087555">
        <w:rPr>
          <w:rFonts w:ascii="Times New Roman" w:hAnsi="Times New Roman" w:cs="Times New Roman"/>
          <w:sz w:val="24"/>
          <w:szCs w:val="24"/>
          <w:lang w:val="en-US"/>
        </w:rPr>
        <w:t xml:space="preserve"> is t</w:t>
      </w:r>
      <w:r w:rsidR="007B540E">
        <w:rPr>
          <w:rFonts w:ascii="Times New Roman" w:hAnsi="Times New Roman" w:cs="Times New Roman"/>
          <w:sz w:val="24"/>
          <w:szCs w:val="24"/>
          <w:lang w:val="en-US"/>
        </w:rPr>
        <w:t>he fact that you used an axe to bludgeon</w:t>
      </w:r>
      <w:r w:rsidR="00087555">
        <w:rPr>
          <w:rFonts w:ascii="Times New Roman" w:hAnsi="Times New Roman" w:cs="Times New Roman"/>
          <w:sz w:val="24"/>
          <w:szCs w:val="24"/>
          <w:lang w:val="en-US"/>
        </w:rPr>
        <w:t xml:space="preserve"> the deceased for a reason you refused to disclose.  The deceased sustained severe injuries.</w:t>
      </w:r>
    </w:p>
    <w:p w:rsidR="00087555" w:rsidRDefault="00087555" w:rsidP="00C82561">
      <w:pPr>
        <w:spacing w:line="360" w:lineRule="auto"/>
        <w:ind w:firstLine="720"/>
        <w:jc w:val="both"/>
        <w:rPr>
          <w:rFonts w:ascii="Times New Roman" w:hAnsi="Times New Roman" w:cs="Times New Roman"/>
          <w:sz w:val="24"/>
          <w:szCs w:val="24"/>
          <w:lang w:val="en-US"/>
        </w:rPr>
      </w:pPr>
    </w:p>
    <w:p w:rsidR="00087555" w:rsidRDefault="00087555"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showed lack of respect for him as you dragged him and left him near a footpath.</w:t>
      </w:r>
    </w:p>
    <w:p w:rsidR="00087555" w:rsidRDefault="00087555"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Life is a gift and once lost it cannot b</w:t>
      </w:r>
      <w:r w:rsidR="007B540E">
        <w:rPr>
          <w:rFonts w:ascii="Times New Roman" w:hAnsi="Times New Roman" w:cs="Times New Roman"/>
          <w:sz w:val="24"/>
          <w:szCs w:val="24"/>
          <w:lang w:val="en-US"/>
        </w:rPr>
        <w:t>e recovered.  People have been u</w:t>
      </w:r>
      <w:r>
        <w:rPr>
          <w:rFonts w:ascii="Times New Roman" w:hAnsi="Times New Roman" w:cs="Times New Roman"/>
          <w:sz w:val="24"/>
          <w:szCs w:val="24"/>
          <w:lang w:val="en-US"/>
        </w:rPr>
        <w:t>rged time without number to respect the</w:t>
      </w:r>
      <w:r w:rsidR="0000683B">
        <w:rPr>
          <w:rFonts w:ascii="Times New Roman" w:hAnsi="Times New Roman" w:cs="Times New Roman"/>
          <w:sz w:val="24"/>
          <w:szCs w:val="24"/>
          <w:lang w:val="en-US"/>
        </w:rPr>
        <w:t xml:space="preserve"> sanctity of life.  A life was unne</w:t>
      </w:r>
      <w:r w:rsidR="007B540E">
        <w:rPr>
          <w:rFonts w:ascii="Times New Roman" w:hAnsi="Times New Roman" w:cs="Times New Roman"/>
          <w:sz w:val="24"/>
          <w:szCs w:val="24"/>
          <w:lang w:val="en-US"/>
        </w:rPr>
        <w:t>cessarily lost.  There is nothing</w:t>
      </w:r>
      <w:r w:rsidR="0000683B">
        <w:rPr>
          <w:rFonts w:ascii="Times New Roman" w:hAnsi="Times New Roman" w:cs="Times New Roman"/>
          <w:sz w:val="24"/>
          <w:szCs w:val="24"/>
          <w:lang w:val="en-US"/>
        </w:rPr>
        <w:t xml:space="preserve"> to show you tried to assist the deceased and you did not assist with funeral expenses either.</w:t>
      </w:r>
    </w:p>
    <w:p w:rsidR="0000683B" w:rsidRDefault="0000683B"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aggravating factors call for </w:t>
      </w:r>
      <w:r w:rsidR="00090432">
        <w:rPr>
          <w:rFonts w:ascii="Times New Roman" w:hAnsi="Times New Roman" w:cs="Times New Roman"/>
          <w:sz w:val="24"/>
          <w:szCs w:val="24"/>
          <w:lang w:val="en-US"/>
        </w:rPr>
        <w:t>the imposition of the</w:t>
      </w:r>
      <w:r>
        <w:rPr>
          <w:rFonts w:ascii="Times New Roman" w:hAnsi="Times New Roman" w:cs="Times New Roman"/>
          <w:sz w:val="24"/>
          <w:szCs w:val="24"/>
          <w:lang w:val="en-US"/>
        </w:rPr>
        <w:t xml:space="preserve"> presumptive sentence of 20 years.  There is no mitigation in your case which would justify anything less than the presumptive penalty.</w:t>
      </w:r>
    </w:p>
    <w:p w:rsidR="0000683B" w:rsidRDefault="0000683B"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are accordingly sentenced to 20 years imprisonment.</w:t>
      </w:r>
    </w:p>
    <w:p w:rsidR="0000683B" w:rsidRDefault="0000683B" w:rsidP="00C8256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axe is to be destroyed.</w:t>
      </w:r>
    </w:p>
    <w:p w:rsidR="007B540E" w:rsidRDefault="007B540E" w:rsidP="007B540E">
      <w:pPr>
        <w:spacing w:line="360" w:lineRule="auto"/>
        <w:jc w:val="both"/>
        <w:rPr>
          <w:rFonts w:ascii="Times New Roman" w:hAnsi="Times New Roman" w:cs="Times New Roman"/>
          <w:sz w:val="24"/>
          <w:szCs w:val="24"/>
          <w:lang w:val="en-US"/>
        </w:rPr>
      </w:pPr>
    </w:p>
    <w:p w:rsidR="007B540E" w:rsidRPr="00535508" w:rsidRDefault="007B540E" w:rsidP="00535508">
      <w:pPr>
        <w:pStyle w:val="NoSpacing"/>
        <w:rPr>
          <w:rFonts w:ascii="Times New Roman" w:hAnsi="Times New Roman" w:cs="Times New Roman"/>
          <w:sz w:val="24"/>
          <w:szCs w:val="24"/>
          <w:lang w:val="en-US"/>
        </w:rPr>
      </w:pPr>
      <w:r w:rsidRPr="00535508">
        <w:rPr>
          <w:rFonts w:ascii="Times New Roman" w:hAnsi="Times New Roman" w:cs="Times New Roman"/>
          <w:i/>
          <w:sz w:val="24"/>
          <w:szCs w:val="24"/>
          <w:lang w:val="en-US"/>
        </w:rPr>
        <w:t>National Prosecuting Authority</w:t>
      </w:r>
      <w:r w:rsidRPr="00535508">
        <w:rPr>
          <w:rFonts w:ascii="Times New Roman" w:hAnsi="Times New Roman" w:cs="Times New Roman"/>
          <w:sz w:val="24"/>
          <w:szCs w:val="24"/>
          <w:lang w:val="en-US"/>
        </w:rPr>
        <w:t>, state’s legal practitioners</w:t>
      </w:r>
    </w:p>
    <w:p w:rsidR="00535508" w:rsidRPr="00535508" w:rsidRDefault="00535508" w:rsidP="00535508">
      <w:pPr>
        <w:pStyle w:val="NoSpacing"/>
        <w:rPr>
          <w:rFonts w:ascii="Times New Roman" w:hAnsi="Times New Roman" w:cs="Times New Roman"/>
          <w:sz w:val="24"/>
          <w:szCs w:val="24"/>
          <w:lang w:val="en-US"/>
        </w:rPr>
      </w:pPr>
      <w:r w:rsidRPr="00535508">
        <w:rPr>
          <w:rFonts w:ascii="Times New Roman" w:hAnsi="Times New Roman" w:cs="Times New Roman"/>
          <w:i/>
          <w:sz w:val="24"/>
          <w:szCs w:val="24"/>
          <w:lang w:val="en-US"/>
        </w:rPr>
        <w:t>Legal Aid Directorate</w:t>
      </w:r>
      <w:r w:rsidRPr="00535508">
        <w:rPr>
          <w:rFonts w:ascii="Times New Roman" w:hAnsi="Times New Roman" w:cs="Times New Roman"/>
          <w:sz w:val="24"/>
          <w:szCs w:val="24"/>
          <w:lang w:val="en-US"/>
        </w:rPr>
        <w:t>, accused’s legal practitioners</w:t>
      </w:r>
    </w:p>
    <w:p w:rsidR="0000683B" w:rsidRDefault="0000683B" w:rsidP="00B419F7">
      <w:pPr>
        <w:spacing w:line="360" w:lineRule="auto"/>
        <w:ind w:firstLine="720"/>
        <w:rPr>
          <w:rFonts w:ascii="Times New Roman" w:hAnsi="Times New Roman" w:cs="Times New Roman"/>
          <w:sz w:val="24"/>
          <w:szCs w:val="24"/>
          <w:lang w:val="en-US"/>
        </w:rPr>
      </w:pPr>
    </w:p>
    <w:p w:rsidR="0000683B" w:rsidRPr="0000683B" w:rsidRDefault="0000683B" w:rsidP="00B419F7">
      <w:pPr>
        <w:spacing w:line="360" w:lineRule="auto"/>
        <w:rPr>
          <w:rFonts w:ascii="Times New Roman" w:hAnsi="Times New Roman" w:cs="Times New Roman"/>
          <w:b/>
          <w:sz w:val="24"/>
          <w:szCs w:val="24"/>
          <w:lang w:val="en-US"/>
        </w:rPr>
      </w:pPr>
      <w:bookmarkStart w:id="0" w:name="_GoBack"/>
      <w:bookmarkEnd w:id="0"/>
    </w:p>
    <w:p w:rsidR="003333B7" w:rsidRDefault="003333B7" w:rsidP="00B419F7">
      <w:pPr>
        <w:spacing w:line="360" w:lineRule="auto"/>
        <w:rPr>
          <w:rFonts w:ascii="Times New Roman" w:hAnsi="Times New Roman" w:cs="Times New Roman"/>
          <w:sz w:val="24"/>
          <w:szCs w:val="24"/>
          <w:lang w:val="en-US"/>
        </w:rPr>
      </w:pPr>
    </w:p>
    <w:p w:rsidR="002D539E" w:rsidRDefault="002D539E" w:rsidP="00B419F7">
      <w:pPr>
        <w:spacing w:line="360" w:lineRule="auto"/>
        <w:rPr>
          <w:rFonts w:ascii="Times New Roman" w:hAnsi="Times New Roman" w:cs="Times New Roman"/>
          <w:sz w:val="24"/>
          <w:szCs w:val="24"/>
          <w:lang w:val="en-US"/>
        </w:rPr>
      </w:pPr>
    </w:p>
    <w:p w:rsidR="002B453E" w:rsidRDefault="002B453E" w:rsidP="00B419F7">
      <w:pPr>
        <w:spacing w:line="360" w:lineRule="auto"/>
        <w:rPr>
          <w:rFonts w:ascii="Times New Roman" w:hAnsi="Times New Roman" w:cs="Times New Roman"/>
          <w:sz w:val="24"/>
          <w:szCs w:val="24"/>
          <w:lang w:val="en-US"/>
        </w:rPr>
      </w:pPr>
    </w:p>
    <w:p w:rsidR="002B453E" w:rsidRDefault="002B453E" w:rsidP="00B419F7">
      <w:pPr>
        <w:spacing w:line="360" w:lineRule="auto"/>
        <w:rPr>
          <w:rFonts w:ascii="Times New Roman" w:hAnsi="Times New Roman" w:cs="Times New Roman"/>
          <w:sz w:val="24"/>
          <w:szCs w:val="24"/>
          <w:lang w:val="en-US"/>
        </w:rPr>
      </w:pPr>
    </w:p>
    <w:p w:rsidR="002B453E" w:rsidRDefault="002B453E" w:rsidP="00B419F7">
      <w:pPr>
        <w:spacing w:line="360" w:lineRule="auto"/>
        <w:rPr>
          <w:rFonts w:ascii="Times New Roman" w:hAnsi="Times New Roman" w:cs="Times New Roman"/>
          <w:sz w:val="24"/>
          <w:szCs w:val="24"/>
          <w:lang w:val="en-US"/>
        </w:rPr>
      </w:pPr>
    </w:p>
    <w:p w:rsidR="002B453E" w:rsidRDefault="002B453E" w:rsidP="00B419F7">
      <w:pPr>
        <w:spacing w:line="360" w:lineRule="auto"/>
        <w:rPr>
          <w:rFonts w:ascii="Times New Roman" w:hAnsi="Times New Roman" w:cs="Times New Roman"/>
          <w:sz w:val="24"/>
          <w:szCs w:val="24"/>
          <w:lang w:val="en-US"/>
        </w:rPr>
      </w:pPr>
    </w:p>
    <w:p w:rsidR="00AB06E3" w:rsidRDefault="00AB06E3" w:rsidP="00B419F7">
      <w:pPr>
        <w:spacing w:line="360" w:lineRule="auto"/>
        <w:rPr>
          <w:rFonts w:ascii="Times New Roman" w:hAnsi="Times New Roman" w:cs="Times New Roman"/>
          <w:sz w:val="24"/>
          <w:szCs w:val="24"/>
          <w:lang w:val="en-US"/>
        </w:rPr>
      </w:pPr>
    </w:p>
    <w:p w:rsidR="00AB06E3" w:rsidRPr="00077E34" w:rsidRDefault="00AB06E3" w:rsidP="00B419F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AB06E3" w:rsidRPr="00077E3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9F7" w:rsidRDefault="00B419F7" w:rsidP="00B419F7">
      <w:pPr>
        <w:spacing w:after="0" w:line="240" w:lineRule="auto"/>
      </w:pPr>
      <w:r>
        <w:separator/>
      </w:r>
    </w:p>
  </w:endnote>
  <w:endnote w:type="continuationSeparator" w:id="0">
    <w:p w:rsidR="00B419F7" w:rsidRDefault="00B419F7" w:rsidP="00B41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9F7" w:rsidRDefault="00B419F7" w:rsidP="00B419F7">
      <w:pPr>
        <w:spacing w:after="0" w:line="240" w:lineRule="auto"/>
      </w:pPr>
      <w:r>
        <w:separator/>
      </w:r>
    </w:p>
  </w:footnote>
  <w:footnote w:type="continuationSeparator" w:id="0">
    <w:p w:rsidR="00B419F7" w:rsidRDefault="00B419F7" w:rsidP="00B41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9211511"/>
      <w:docPartObj>
        <w:docPartGallery w:val="Page Numbers (Top of Page)"/>
        <w:docPartUnique/>
      </w:docPartObj>
    </w:sdtPr>
    <w:sdtEndPr>
      <w:rPr>
        <w:rFonts w:ascii="Times New Roman" w:hAnsi="Times New Roman" w:cs="Times New Roman"/>
        <w:noProof/>
        <w:sz w:val="24"/>
        <w:szCs w:val="24"/>
      </w:rPr>
    </w:sdtEndPr>
    <w:sdtContent>
      <w:p w:rsidR="00B419F7" w:rsidRPr="00B419F7" w:rsidRDefault="00B419F7">
        <w:pPr>
          <w:pStyle w:val="Header"/>
          <w:jc w:val="right"/>
          <w:rPr>
            <w:rFonts w:ascii="Times New Roman" w:hAnsi="Times New Roman" w:cs="Times New Roman"/>
            <w:noProof/>
            <w:sz w:val="24"/>
            <w:szCs w:val="24"/>
          </w:rPr>
        </w:pPr>
        <w:r w:rsidRPr="00B419F7">
          <w:rPr>
            <w:rFonts w:ascii="Times New Roman" w:hAnsi="Times New Roman" w:cs="Times New Roman"/>
            <w:sz w:val="24"/>
            <w:szCs w:val="24"/>
          </w:rPr>
          <w:fldChar w:fldCharType="begin"/>
        </w:r>
        <w:r w:rsidRPr="00B419F7">
          <w:rPr>
            <w:rFonts w:ascii="Times New Roman" w:hAnsi="Times New Roman" w:cs="Times New Roman"/>
            <w:sz w:val="24"/>
            <w:szCs w:val="24"/>
          </w:rPr>
          <w:instrText xml:space="preserve"> PAGE   \* MERGEFORMAT </w:instrText>
        </w:r>
        <w:r w:rsidRPr="00B419F7">
          <w:rPr>
            <w:rFonts w:ascii="Times New Roman" w:hAnsi="Times New Roman" w:cs="Times New Roman"/>
            <w:sz w:val="24"/>
            <w:szCs w:val="24"/>
          </w:rPr>
          <w:fldChar w:fldCharType="separate"/>
        </w:r>
        <w:r w:rsidR="00535508">
          <w:rPr>
            <w:rFonts w:ascii="Times New Roman" w:hAnsi="Times New Roman" w:cs="Times New Roman"/>
            <w:noProof/>
            <w:sz w:val="24"/>
            <w:szCs w:val="24"/>
          </w:rPr>
          <w:t>5</w:t>
        </w:r>
        <w:r w:rsidRPr="00B419F7">
          <w:rPr>
            <w:rFonts w:ascii="Times New Roman" w:hAnsi="Times New Roman" w:cs="Times New Roman"/>
            <w:noProof/>
            <w:sz w:val="24"/>
            <w:szCs w:val="24"/>
          </w:rPr>
          <w:fldChar w:fldCharType="end"/>
        </w:r>
      </w:p>
      <w:p w:rsidR="00B419F7" w:rsidRPr="00B419F7" w:rsidRDefault="00B419F7">
        <w:pPr>
          <w:pStyle w:val="Header"/>
          <w:jc w:val="right"/>
          <w:rPr>
            <w:rFonts w:ascii="Times New Roman" w:hAnsi="Times New Roman" w:cs="Times New Roman"/>
            <w:noProof/>
            <w:sz w:val="24"/>
            <w:szCs w:val="24"/>
          </w:rPr>
        </w:pPr>
        <w:r w:rsidRPr="00B419F7">
          <w:rPr>
            <w:rFonts w:ascii="Times New Roman" w:hAnsi="Times New Roman" w:cs="Times New Roman"/>
            <w:noProof/>
            <w:sz w:val="24"/>
            <w:szCs w:val="24"/>
          </w:rPr>
          <w:t>HB</w:t>
        </w:r>
        <w:r w:rsidR="00535508">
          <w:rPr>
            <w:rFonts w:ascii="Times New Roman" w:hAnsi="Times New Roman" w:cs="Times New Roman"/>
            <w:noProof/>
            <w:sz w:val="24"/>
            <w:szCs w:val="24"/>
          </w:rPr>
          <w:t xml:space="preserve"> 56/26</w:t>
        </w:r>
      </w:p>
      <w:p w:rsidR="00B419F7" w:rsidRPr="00B419F7" w:rsidRDefault="00B419F7">
        <w:pPr>
          <w:pStyle w:val="Header"/>
          <w:jc w:val="right"/>
          <w:rPr>
            <w:rFonts w:ascii="Times New Roman" w:hAnsi="Times New Roman" w:cs="Times New Roman"/>
            <w:sz w:val="24"/>
            <w:szCs w:val="24"/>
          </w:rPr>
        </w:pPr>
        <w:r w:rsidRPr="00B419F7">
          <w:rPr>
            <w:rFonts w:ascii="Times New Roman" w:hAnsi="Times New Roman" w:cs="Times New Roman"/>
            <w:noProof/>
            <w:sz w:val="24"/>
            <w:szCs w:val="24"/>
          </w:rPr>
          <w:t>HCBCR 834/26</w:t>
        </w:r>
      </w:p>
    </w:sdtContent>
  </w:sdt>
  <w:p w:rsidR="00B419F7" w:rsidRDefault="00B419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34"/>
    <w:rsid w:val="0000683B"/>
    <w:rsid w:val="00077E34"/>
    <w:rsid w:val="00087555"/>
    <w:rsid w:val="00090432"/>
    <w:rsid w:val="0009468D"/>
    <w:rsid w:val="000B7E1B"/>
    <w:rsid w:val="00121585"/>
    <w:rsid w:val="00175EFD"/>
    <w:rsid w:val="001A1EB1"/>
    <w:rsid w:val="001D4C68"/>
    <w:rsid w:val="00250DBA"/>
    <w:rsid w:val="00262F3F"/>
    <w:rsid w:val="002716EC"/>
    <w:rsid w:val="0027383B"/>
    <w:rsid w:val="002831BA"/>
    <w:rsid w:val="002A2D3A"/>
    <w:rsid w:val="002B453E"/>
    <w:rsid w:val="002B52D5"/>
    <w:rsid w:val="002C3F75"/>
    <w:rsid w:val="002D539E"/>
    <w:rsid w:val="00315B9F"/>
    <w:rsid w:val="0033077A"/>
    <w:rsid w:val="003333B7"/>
    <w:rsid w:val="0034034F"/>
    <w:rsid w:val="00371650"/>
    <w:rsid w:val="0037214F"/>
    <w:rsid w:val="004017CA"/>
    <w:rsid w:val="00417D14"/>
    <w:rsid w:val="00493C82"/>
    <w:rsid w:val="00494DC0"/>
    <w:rsid w:val="004C7514"/>
    <w:rsid w:val="005134D7"/>
    <w:rsid w:val="00535508"/>
    <w:rsid w:val="0058125E"/>
    <w:rsid w:val="005C6AA9"/>
    <w:rsid w:val="005E20EE"/>
    <w:rsid w:val="00600152"/>
    <w:rsid w:val="006431C3"/>
    <w:rsid w:val="0065114B"/>
    <w:rsid w:val="006519B6"/>
    <w:rsid w:val="006672F7"/>
    <w:rsid w:val="006A31C2"/>
    <w:rsid w:val="006E33B5"/>
    <w:rsid w:val="00743511"/>
    <w:rsid w:val="007624AE"/>
    <w:rsid w:val="00767919"/>
    <w:rsid w:val="007B540E"/>
    <w:rsid w:val="007E1079"/>
    <w:rsid w:val="007E23CC"/>
    <w:rsid w:val="00802E67"/>
    <w:rsid w:val="00803D69"/>
    <w:rsid w:val="00807A29"/>
    <w:rsid w:val="00816D1A"/>
    <w:rsid w:val="00880D1F"/>
    <w:rsid w:val="008F2E23"/>
    <w:rsid w:val="008F53A4"/>
    <w:rsid w:val="009001D0"/>
    <w:rsid w:val="00914D23"/>
    <w:rsid w:val="00937AFD"/>
    <w:rsid w:val="00981533"/>
    <w:rsid w:val="00A0727C"/>
    <w:rsid w:val="00A3403E"/>
    <w:rsid w:val="00A955A7"/>
    <w:rsid w:val="00AA0B3A"/>
    <w:rsid w:val="00AA11C0"/>
    <w:rsid w:val="00AA3068"/>
    <w:rsid w:val="00AA75CA"/>
    <w:rsid w:val="00AB06E3"/>
    <w:rsid w:val="00AE6312"/>
    <w:rsid w:val="00B02A62"/>
    <w:rsid w:val="00B04249"/>
    <w:rsid w:val="00B24D1A"/>
    <w:rsid w:val="00B419F7"/>
    <w:rsid w:val="00B9179B"/>
    <w:rsid w:val="00B955B6"/>
    <w:rsid w:val="00B95A3E"/>
    <w:rsid w:val="00BB7D91"/>
    <w:rsid w:val="00BD6ADF"/>
    <w:rsid w:val="00BD7112"/>
    <w:rsid w:val="00BF1F9C"/>
    <w:rsid w:val="00C04754"/>
    <w:rsid w:val="00C41E40"/>
    <w:rsid w:val="00C56351"/>
    <w:rsid w:val="00C82561"/>
    <w:rsid w:val="00CB6C79"/>
    <w:rsid w:val="00D21BE7"/>
    <w:rsid w:val="00D3568E"/>
    <w:rsid w:val="00D7155C"/>
    <w:rsid w:val="00D81A32"/>
    <w:rsid w:val="00DA27E3"/>
    <w:rsid w:val="00DF2A54"/>
    <w:rsid w:val="00E10668"/>
    <w:rsid w:val="00E208E2"/>
    <w:rsid w:val="00E417A8"/>
    <w:rsid w:val="00E423FF"/>
    <w:rsid w:val="00EF66DE"/>
    <w:rsid w:val="00F5040A"/>
    <w:rsid w:val="00F60E9F"/>
    <w:rsid w:val="00F76CC4"/>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147C6-95F5-4CB4-811F-79D34608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9F7"/>
  </w:style>
  <w:style w:type="paragraph" w:styleId="Footer">
    <w:name w:val="footer"/>
    <w:basedOn w:val="Normal"/>
    <w:link w:val="FooterChar"/>
    <w:uiPriority w:val="99"/>
    <w:unhideWhenUsed/>
    <w:rsid w:val="00B41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9F7"/>
  </w:style>
  <w:style w:type="paragraph" w:styleId="NoSpacing">
    <w:name w:val="No Spacing"/>
    <w:uiPriority w:val="1"/>
    <w:qFormat/>
    <w:rsid w:val="00B419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6</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70</cp:revision>
  <dcterms:created xsi:type="dcterms:W3CDTF">2026-03-31T08:08:00Z</dcterms:created>
  <dcterms:modified xsi:type="dcterms:W3CDTF">2026-04-13T09:46:00Z</dcterms:modified>
</cp:coreProperties>
</file>