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B8793B" w14:textId="77777777" w:rsidR="00613F42" w:rsidRPr="00FD20CA" w:rsidRDefault="00613F42" w:rsidP="00EC25D7">
      <w:pPr>
        <w:spacing w:before="100" w:beforeAutospacing="1" w:after="100" w:afterAutospacing="1" w:line="240" w:lineRule="auto"/>
        <w:jc w:val="both"/>
        <w:rPr>
          <w:rFonts w:ascii="Times New Roman" w:eastAsia="Times New Roman" w:hAnsi="Times New Roman" w:cs="Times New Roman"/>
          <w:b/>
          <w:sz w:val="24"/>
          <w:szCs w:val="24"/>
          <w:lang w:eastAsia="en-ZW"/>
        </w:rPr>
      </w:pPr>
      <w:r w:rsidRPr="00FD20CA">
        <w:rPr>
          <w:rFonts w:ascii="Times New Roman" w:eastAsia="Times New Roman" w:hAnsi="Times New Roman" w:cs="Times New Roman"/>
          <w:b/>
          <w:sz w:val="24"/>
          <w:szCs w:val="24"/>
          <w:lang w:eastAsia="en-ZW"/>
        </w:rPr>
        <w:t>CHAKAWAMBA MUJANGU</w:t>
      </w:r>
    </w:p>
    <w:p w14:paraId="4E0FC2D2" w14:textId="77777777" w:rsidR="00613F42" w:rsidRPr="00FD20CA" w:rsidRDefault="00FD20CA" w:rsidP="00EC25D7">
      <w:pPr>
        <w:spacing w:before="100" w:beforeAutospacing="1" w:after="100" w:afterAutospacing="1" w:line="240" w:lineRule="auto"/>
        <w:jc w:val="both"/>
        <w:rPr>
          <w:rFonts w:ascii="Times New Roman" w:eastAsia="Times New Roman" w:hAnsi="Times New Roman" w:cs="Times New Roman"/>
          <w:b/>
          <w:sz w:val="24"/>
          <w:szCs w:val="24"/>
          <w:lang w:eastAsia="en-ZW"/>
        </w:rPr>
      </w:pPr>
      <w:r>
        <w:rPr>
          <w:rFonts w:ascii="Times New Roman" w:eastAsia="Times New Roman" w:hAnsi="Times New Roman" w:cs="Times New Roman"/>
          <w:b/>
          <w:sz w:val="24"/>
          <w:szCs w:val="24"/>
          <w:lang w:eastAsia="en-ZW"/>
        </w:rPr>
        <w:t>Versus</w:t>
      </w:r>
    </w:p>
    <w:p w14:paraId="4DB1CBD4" w14:textId="77777777" w:rsidR="00613F42" w:rsidRDefault="00613F42" w:rsidP="00EC25D7">
      <w:pPr>
        <w:spacing w:before="100" w:beforeAutospacing="1" w:after="100" w:afterAutospacing="1" w:line="240" w:lineRule="auto"/>
        <w:jc w:val="both"/>
        <w:rPr>
          <w:rFonts w:ascii="Times New Roman" w:eastAsia="Times New Roman" w:hAnsi="Times New Roman" w:cs="Times New Roman"/>
          <w:b/>
          <w:sz w:val="24"/>
          <w:szCs w:val="24"/>
          <w:lang w:eastAsia="en-ZW"/>
        </w:rPr>
      </w:pPr>
      <w:r w:rsidRPr="00FD20CA">
        <w:rPr>
          <w:rFonts w:ascii="Times New Roman" w:eastAsia="Times New Roman" w:hAnsi="Times New Roman" w:cs="Times New Roman"/>
          <w:b/>
          <w:sz w:val="24"/>
          <w:szCs w:val="24"/>
          <w:lang w:eastAsia="en-ZW"/>
        </w:rPr>
        <w:t>GEORGE MANJENGWA</w:t>
      </w:r>
    </w:p>
    <w:p w14:paraId="576B7B07" w14:textId="78AD31EF" w:rsidR="005C2CDA" w:rsidRPr="00FD20CA" w:rsidRDefault="005C2CDA" w:rsidP="00EC25D7">
      <w:pPr>
        <w:spacing w:before="100" w:beforeAutospacing="1" w:after="100" w:afterAutospacing="1" w:line="240" w:lineRule="auto"/>
        <w:jc w:val="both"/>
        <w:rPr>
          <w:rFonts w:ascii="Times New Roman" w:eastAsia="Times New Roman" w:hAnsi="Times New Roman" w:cs="Times New Roman"/>
          <w:b/>
          <w:sz w:val="24"/>
          <w:szCs w:val="24"/>
          <w:lang w:eastAsia="en-ZW"/>
        </w:rPr>
      </w:pPr>
      <w:r>
        <w:rPr>
          <w:rFonts w:ascii="Times New Roman" w:eastAsia="Times New Roman" w:hAnsi="Times New Roman" w:cs="Times New Roman"/>
          <w:b/>
          <w:sz w:val="24"/>
          <w:szCs w:val="24"/>
          <w:lang w:eastAsia="en-ZW"/>
        </w:rPr>
        <w:t>AND</w:t>
      </w:r>
    </w:p>
    <w:p w14:paraId="38E5602E" w14:textId="77777777" w:rsidR="00613F42" w:rsidRDefault="00613F42" w:rsidP="00EC25D7">
      <w:pPr>
        <w:spacing w:before="100" w:beforeAutospacing="1" w:after="100" w:afterAutospacing="1" w:line="240" w:lineRule="auto"/>
        <w:jc w:val="both"/>
        <w:rPr>
          <w:rFonts w:ascii="Times New Roman" w:eastAsia="Times New Roman" w:hAnsi="Times New Roman" w:cs="Times New Roman"/>
          <w:b/>
          <w:sz w:val="24"/>
          <w:szCs w:val="24"/>
          <w:lang w:eastAsia="en-ZW"/>
        </w:rPr>
      </w:pPr>
      <w:r w:rsidRPr="00FD20CA">
        <w:rPr>
          <w:rFonts w:ascii="Times New Roman" w:eastAsia="Times New Roman" w:hAnsi="Times New Roman" w:cs="Times New Roman"/>
          <w:b/>
          <w:sz w:val="24"/>
          <w:szCs w:val="24"/>
          <w:lang w:eastAsia="en-ZW"/>
        </w:rPr>
        <w:t>FARAI MARECHA</w:t>
      </w:r>
    </w:p>
    <w:p w14:paraId="27618D3F" w14:textId="7DD00634" w:rsidR="005C2CDA" w:rsidRPr="00FD20CA" w:rsidRDefault="005C2CDA" w:rsidP="00EC25D7">
      <w:pPr>
        <w:spacing w:before="100" w:beforeAutospacing="1" w:after="100" w:afterAutospacing="1" w:line="240" w:lineRule="auto"/>
        <w:jc w:val="both"/>
        <w:rPr>
          <w:rFonts w:ascii="Times New Roman" w:eastAsia="Times New Roman" w:hAnsi="Times New Roman" w:cs="Times New Roman"/>
          <w:b/>
          <w:sz w:val="24"/>
          <w:szCs w:val="24"/>
          <w:lang w:eastAsia="en-ZW"/>
        </w:rPr>
      </w:pPr>
      <w:r>
        <w:rPr>
          <w:rFonts w:ascii="Times New Roman" w:eastAsia="Times New Roman" w:hAnsi="Times New Roman" w:cs="Times New Roman"/>
          <w:b/>
          <w:sz w:val="24"/>
          <w:szCs w:val="24"/>
          <w:lang w:eastAsia="en-ZW"/>
        </w:rPr>
        <w:t>AND</w:t>
      </w:r>
    </w:p>
    <w:p w14:paraId="52A78838" w14:textId="77777777" w:rsidR="00613F42" w:rsidRDefault="00613F42" w:rsidP="00EC25D7">
      <w:pPr>
        <w:spacing w:before="100" w:beforeAutospacing="1" w:after="100" w:afterAutospacing="1" w:line="240" w:lineRule="auto"/>
        <w:jc w:val="both"/>
        <w:rPr>
          <w:rFonts w:ascii="Times New Roman" w:eastAsia="Times New Roman" w:hAnsi="Times New Roman" w:cs="Times New Roman"/>
          <w:b/>
          <w:sz w:val="24"/>
          <w:szCs w:val="24"/>
          <w:lang w:eastAsia="en-ZW"/>
        </w:rPr>
      </w:pPr>
      <w:r w:rsidRPr="00FD20CA">
        <w:rPr>
          <w:rFonts w:ascii="Times New Roman" w:eastAsia="Times New Roman" w:hAnsi="Times New Roman" w:cs="Times New Roman"/>
          <w:b/>
          <w:sz w:val="24"/>
          <w:szCs w:val="24"/>
          <w:lang w:eastAsia="en-ZW"/>
        </w:rPr>
        <w:t>OBERT MUFANDAUYA</w:t>
      </w:r>
    </w:p>
    <w:p w14:paraId="308B00F6" w14:textId="2493BE5D" w:rsidR="005C2CDA" w:rsidRPr="00FD20CA" w:rsidRDefault="005C2CDA" w:rsidP="00EC25D7">
      <w:pPr>
        <w:spacing w:before="100" w:beforeAutospacing="1" w:after="100" w:afterAutospacing="1" w:line="240" w:lineRule="auto"/>
        <w:jc w:val="both"/>
        <w:rPr>
          <w:rFonts w:ascii="Times New Roman" w:eastAsia="Times New Roman" w:hAnsi="Times New Roman" w:cs="Times New Roman"/>
          <w:b/>
          <w:sz w:val="24"/>
          <w:szCs w:val="24"/>
          <w:lang w:eastAsia="en-ZW"/>
        </w:rPr>
      </w:pPr>
      <w:r>
        <w:rPr>
          <w:rFonts w:ascii="Times New Roman" w:eastAsia="Times New Roman" w:hAnsi="Times New Roman" w:cs="Times New Roman"/>
          <w:b/>
          <w:sz w:val="24"/>
          <w:szCs w:val="24"/>
          <w:lang w:eastAsia="en-ZW"/>
        </w:rPr>
        <w:t>AND</w:t>
      </w:r>
    </w:p>
    <w:p w14:paraId="52FAA909" w14:textId="77777777" w:rsidR="005C2CDA" w:rsidRDefault="00613F42" w:rsidP="00EC25D7">
      <w:pPr>
        <w:spacing w:before="100" w:beforeAutospacing="1" w:after="100" w:afterAutospacing="1" w:line="240" w:lineRule="auto"/>
        <w:jc w:val="both"/>
        <w:rPr>
          <w:rFonts w:ascii="Times New Roman" w:eastAsia="Times New Roman" w:hAnsi="Times New Roman" w:cs="Times New Roman"/>
          <w:b/>
          <w:sz w:val="24"/>
          <w:szCs w:val="24"/>
          <w:lang w:eastAsia="en-ZW"/>
        </w:rPr>
      </w:pPr>
      <w:r w:rsidRPr="00FD20CA">
        <w:rPr>
          <w:rFonts w:ascii="Times New Roman" w:eastAsia="Times New Roman" w:hAnsi="Times New Roman" w:cs="Times New Roman"/>
          <w:b/>
          <w:sz w:val="24"/>
          <w:szCs w:val="24"/>
          <w:lang w:eastAsia="en-ZW"/>
        </w:rPr>
        <w:t>DEPUTY SHERIFF</w:t>
      </w:r>
    </w:p>
    <w:p w14:paraId="0021BF70" w14:textId="3715AD08" w:rsidR="00613F42" w:rsidRPr="00FD20CA" w:rsidRDefault="005C2CDA" w:rsidP="00EC25D7">
      <w:pPr>
        <w:spacing w:before="100" w:beforeAutospacing="1" w:after="100" w:afterAutospacing="1" w:line="240" w:lineRule="auto"/>
        <w:jc w:val="both"/>
        <w:rPr>
          <w:rFonts w:ascii="Times New Roman" w:eastAsia="Times New Roman" w:hAnsi="Times New Roman" w:cs="Times New Roman"/>
          <w:b/>
          <w:sz w:val="24"/>
          <w:szCs w:val="24"/>
          <w:lang w:eastAsia="en-ZW"/>
        </w:rPr>
      </w:pPr>
      <w:r>
        <w:rPr>
          <w:rFonts w:ascii="Times New Roman" w:eastAsia="Times New Roman" w:hAnsi="Times New Roman" w:cs="Times New Roman"/>
          <w:b/>
          <w:sz w:val="24"/>
          <w:szCs w:val="24"/>
          <w:lang w:eastAsia="en-ZW"/>
        </w:rPr>
        <w:t>AND</w:t>
      </w:r>
      <w:r w:rsidR="00613F42" w:rsidRPr="00FD20CA">
        <w:rPr>
          <w:rFonts w:ascii="Times New Roman" w:eastAsia="Times New Roman" w:hAnsi="Times New Roman" w:cs="Times New Roman"/>
          <w:b/>
          <w:sz w:val="24"/>
          <w:szCs w:val="24"/>
          <w:lang w:eastAsia="en-ZW"/>
        </w:rPr>
        <w:t xml:space="preserve"> </w:t>
      </w:r>
    </w:p>
    <w:p w14:paraId="29B9DF2A" w14:textId="77777777" w:rsidR="00613F42" w:rsidRPr="00FD20CA" w:rsidRDefault="00613F42" w:rsidP="00EC25D7">
      <w:pPr>
        <w:spacing w:before="100" w:beforeAutospacing="1" w:after="100" w:afterAutospacing="1" w:line="240" w:lineRule="auto"/>
        <w:jc w:val="both"/>
        <w:rPr>
          <w:rFonts w:ascii="Times New Roman" w:eastAsia="Times New Roman" w:hAnsi="Times New Roman" w:cs="Times New Roman"/>
          <w:b/>
          <w:sz w:val="24"/>
          <w:szCs w:val="24"/>
          <w:lang w:eastAsia="en-ZW"/>
        </w:rPr>
      </w:pPr>
      <w:r w:rsidRPr="00FD20CA">
        <w:rPr>
          <w:rFonts w:ascii="Times New Roman" w:eastAsia="Times New Roman" w:hAnsi="Times New Roman" w:cs="Times New Roman"/>
          <w:b/>
          <w:sz w:val="24"/>
          <w:szCs w:val="24"/>
          <w:lang w:eastAsia="en-ZW"/>
        </w:rPr>
        <w:t>ZIMBABWE REPUBLIC POLICE</w:t>
      </w:r>
    </w:p>
    <w:p w14:paraId="63C8B182" w14:textId="53C36F51" w:rsidR="005C2CDA" w:rsidRPr="005C2CDA" w:rsidRDefault="00613F42" w:rsidP="005C2CDA">
      <w:pPr>
        <w:pStyle w:val="NoSpacing"/>
        <w:rPr>
          <w:rFonts w:ascii="Times New Roman" w:hAnsi="Times New Roman" w:cs="Times New Roman"/>
          <w:sz w:val="24"/>
          <w:szCs w:val="24"/>
          <w:lang w:eastAsia="en-ZW"/>
        </w:rPr>
      </w:pPr>
      <w:r w:rsidRPr="005C2CDA">
        <w:rPr>
          <w:rFonts w:ascii="Times New Roman" w:hAnsi="Times New Roman" w:cs="Times New Roman"/>
          <w:sz w:val="24"/>
          <w:szCs w:val="24"/>
          <w:lang w:eastAsia="en-ZW"/>
        </w:rPr>
        <w:t>HIGH COURT OF ZIMBABWE</w:t>
      </w:r>
      <w:r w:rsidRPr="005C2CDA">
        <w:rPr>
          <w:rFonts w:ascii="Times New Roman" w:hAnsi="Times New Roman" w:cs="Times New Roman"/>
          <w:sz w:val="24"/>
          <w:szCs w:val="24"/>
          <w:lang w:eastAsia="en-ZW"/>
        </w:rPr>
        <w:tab/>
      </w:r>
      <w:r w:rsidRPr="005C2CDA">
        <w:rPr>
          <w:rFonts w:ascii="Times New Roman" w:hAnsi="Times New Roman" w:cs="Times New Roman"/>
          <w:sz w:val="24"/>
          <w:szCs w:val="24"/>
          <w:lang w:eastAsia="en-ZW"/>
        </w:rPr>
        <w:tab/>
      </w:r>
      <w:r w:rsidRPr="005C2CDA">
        <w:rPr>
          <w:rFonts w:ascii="Times New Roman" w:hAnsi="Times New Roman" w:cs="Times New Roman"/>
          <w:sz w:val="24"/>
          <w:szCs w:val="24"/>
          <w:lang w:eastAsia="en-ZW"/>
        </w:rPr>
        <w:tab/>
      </w:r>
      <w:r w:rsidRPr="005C2CDA">
        <w:rPr>
          <w:rFonts w:ascii="Times New Roman" w:hAnsi="Times New Roman" w:cs="Times New Roman"/>
          <w:sz w:val="24"/>
          <w:szCs w:val="24"/>
          <w:lang w:eastAsia="en-ZW"/>
        </w:rPr>
        <w:tab/>
      </w:r>
      <w:r w:rsidRPr="005C2CDA">
        <w:rPr>
          <w:rFonts w:ascii="Times New Roman" w:hAnsi="Times New Roman" w:cs="Times New Roman"/>
          <w:sz w:val="24"/>
          <w:szCs w:val="24"/>
          <w:lang w:eastAsia="en-ZW"/>
        </w:rPr>
        <w:tab/>
      </w:r>
      <w:r w:rsidRPr="005C2CDA">
        <w:rPr>
          <w:rFonts w:ascii="Times New Roman" w:hAnsi="Times New Roman" w:cs="Times New Roman"/>
          <w:sz w:val="24"/>
          <w:szCs w:val="24"/>
          <w:lang w:eastAsia="en-ZW"/>
        </w:rPr>
        <w:tab/>
      </w:r>
      <w:r w:rsidRPr="005C2CDA">
        <w:rPr>
          <w:rFonts w:ascii="Times New Roman" w:hAnsi="Times New Roman" w:cs="Times New Roman"/>
          <w:sz w:val="24"/>
          <w:szCs w:val="24"/>
          <w:lang w:eastAsia="en-ZW"/>
        </w:rPr>
        <w:tab/>
        <w:t xml:space="preserve">                M</w:t>
      </w:r>
      <w:r w:rsidR="005C2CDA" w:rsidRPr="005C2CDA">
        <w:rPr>
          <w:rFonts w:ascii="Times New Roman" w:hAnsi="Times New Roman" w:cs="Times New Roman"/>
          <w:sz w:val="24"/>
          <w:szCs w:val="24"/>
          <w:lang w:eastAsia="en-ZW"/>
        </w:rPr>
        <w:t>POKISENG DUBE J</w:t>
      </w:r>
    </w:p>
    <w:p w14:paraId="5AB31FEE" w14:textId="3F51DB47" w:rsidR="00613F42" w:rsidRPr="005C2CDA" w:rsidRDefault="005C2CDA" w:rsidP="005C2CDA">
      <w:pPr>
        <w:pStyle w:val="NoSpacing"/>
        <w:rPr>
          <w:rFonts w:ascii="Times New Roman" w:hAnsi="Times New Roman" w:cs="Times New Roman"/>
          <w:sz w:val="24"/>
          <w:szCs w:val="24"/>
          <w:lang w:eastAsia="en-ZW"/>
        </w:rPr>
      </w:pPr>
      <w:r w:rsidRPr="005C2CDA">
        <w:rPr>
          <w:rFonts w:ascii="Times New Roman" w:hAnsi="Times New Roman" w:cs="Times New Roman"/>
          <w:sz w:val="24"/>
          <w:szCs w:val="24"/>
          <w:lang w:eastAsia="en-ZW"/>
        </w:rPr>
        <w:t xml:space="preserve">BULAWAYO, </w:t>
      </w:r>
      <w:r>
        <w:rPr>
          <w:rFonts w:ascii="Times New Roman" w:hAnsi="Times New Roman" w:cs="Times New Roman"/>
          <w:sz w:val="24"/>
          <w:szCs w:val="24"/>
          <w:lang w:eastAsia="en-ZW"/>
        </w:rPr>
        <w:t>06 JUNE 2025 &amp; 25 MARCH 2026</w:t>
      </w:r>
    </w:p>
    <w:p w14:paraId="24DCD53D" w14:textId="77777777" w:rsidR="00FD20CA" w:rsidRPr="00FD20CA" w:rsidRDefault="00FD20CA" w:rsidP="00EC25D7">
      <w:pPr>
        <w:spacing w:before="100" w:beforeAutospacing="1" w:after="100" w:afterAutospacing="1" w:line="360" w:lineRule="auto"/>
        <w:jc w:val="both"/>
        <w:rPr>
          <w:rFonts w:ascii="Times New Roman" w:eastAsia="Times New Roman" w:hAnsi="Times New Roman" w:cs="Times New Roman"/>
          <w:b/>
          <w:sz w:val="24"/>
          <w:szCs w:val="24"/>
          <w:lang w:eastAsia="en-ZW"/>
        </w:rPr>
      </w:pPr>
      <w:r w:rsidRPr="00FD20CA">
        <w:rPr>
          <w:rFonts w:ascii="Times New Roman" w:eastAsia="Times New Roman" w:hAnsi="Times New Roman" w:cs="Times New Roman"/>
          <w:b/>
          <w:sz w:val="24"/>
          <w:szCs w:val="24"/>
          <w:lang w:eastAsia="en-ZW"/>
        </w:rPr>
        <w:t>Opposed Application- Eviction</w:t>
      </w:r>
    </w:p>
    <w:p w14:paraId="46ED4E97" w14:textId="77777777" w:rsidR="00FD20CA" w:rsidRDefault="00FD20CA" w:rsidP="00EC25D7">
      <w:pPr>
        <w:spacing w:after="0" w:line="240" w:lineRule="auto"/>
        <w:jc w:val="both"/>
        <w:rPr>
          <w:rFonts w:ascii="Times New Roman" w:eastAsia="Times New Roman" w:hAnsi="Times New Roman" w:cs="Times New Roman"/>
          <w:sz w:val="24"/>
          <w:szCs w:val="24"/>
          <w:lang w:eastAsia="en-ZW"/>
        </w:rPr>
      </w:pPr>
      <w:r w:rsidRPr="00E765CA">
        <w:rPr>
          <w:rFonts w:ascii="Times New Roman" w:eastAsia="Times New Roman" w:hAnsi="Times New Roman" w:cs="Times New Roman"/>
          <w:i/>
          <w:iCs/>
          <w:sz w:val="24"/>
          <w:szCs w:val="24"/>
          <w:lang w:eastAsia="en-ZW"/>
        </w:rPr>
        <w:t xml:space="preserve">T </w:t>
      </w:r>
      <w:proofErr w:type="spellStart"/>
      <w:r w:rsidRPr="00E765CA">
        <w:rPr>
          <w:rFonts w:ascii="Times New Roman" w:eastAsia="Times New Roman" w:hAnsi="Times New Roman" w:cs="Times New Roman"/>
          <w:i/>
          <w:iCs/>
          <w:sz w:val="24"/>
          <w:szCs w:val="24"/>
          <w:lang w:eastAsia="en-ZW"/>
        </w:rPr>
        <w:t>Kamwemba</w:t>
      </w:r>
      <w:proofErr w:type="spellEnd"/>
      <w:r>
        <w:rPr>
          <w:rFonts w:ascii="Times New Roman" w:eastAsia="Times New Roman" w:hAnsi="Times New Roman" w:cs="Times New Roman"/>
          <w:sz w:val="24"/>
          <w:szCs w:val="24"/>
          <w:lang w:eastAsia="en-ZW"/>
        </w:rPr>
        <w:t xml:space="preserve"> for the applicant</w:t>
      </w:r>
    </w:p>
    <w:p w14:paraId="18ECD0FF" w14:textId="77777777" w:rsidR="00FD20CA" w:rsidRDefault="00FD20CA" w:rsidP="00EC25D7">
      <w:pPr>
        <w:spacing w:after="0" w:line="240" w:lineRule="auto"/>
        <w:jc w:val="both"/>
        <w:rPr>
          <w:rFonts w:ascii="Times New Roman" w:eastAsia="Times New Roman" w:hAnsi="Times New Roman" w:cs="Times New Roman"/>
          <w:sz w:val="24"/>
          <w:szCs w:val="24"/>
          <w:lang w:eastAsia="en-ZW"/>
        </w:rPr>
      </w:pPr>
      <w:r w:rsidRPr="00E765CA">
        <w:rPr>
          <w:rFonts w:ascii="Times New Roman" w:eastAsia="Times New Roman" w:hAnsi="Times New Roman" w:cs="Times New Roman"/>
          <w:i/>
          <w:iCs/>
          <w:sz w:val="24"/>
          <w:szCs w:val="24"/>
          <w:lang w:eastAsia="en-ZW"/>
        </w:rPr>
        <w:t xml:space="preserve">B </w:t>
      </w:r>
      <w:proofErr w:type="spellStart"/>
      <w:r w:rsidRPr="00E765CA">
        <w:rPr>
          <w:rFonts w:ascii="Times New Roman" w:eastAsia="Times New Roman" w:hAnsi="Times New Roman" w:cs="Times New Roman"/>
          <w:i/>
          <w:iCs/>
          <w:sz w:val="24"/>
          <w:szCs w:val="24"/>
          <w:lang w:eastAsia="en-ZW"/>
        </w:rPr>
        <w:t>Chifamba</w:t>
      </w:r>
      <w:proofErr w:type="spellEnd"/>
      <w:r>
        <w:rPr>
          <w:rFonts w:ascii="Times New Roman" w:eastAsia="Times New Roman" w:hAnsi="Times New Roman" w:cs="Times New Roman"/>
          <w:sz w:val="24"/>
          <w:szCs w:val="24"/>
          <w:lang w:eastAsia="en-ZW"/>
        </w:rPr>
        <w:t xml:space="preserve"> for the 1</w:t>
      </w:r>
      <w:r w:rsidRPr="00FD20CA">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xml:space="preserve"> and 2</w:t>
      </w:r>
      <w:r w:rsidRPr="00FD20CA">
        <w:rPr>
          <w:rFonts w:ascii="Times New Roman" w:eastAsia="Times New Roman" w:hAnsi="Times New Roman" w:cs="Times New Roman"/>
          <w:sz w:val="24"/>
          <w:szCs w:val="24"/>
          <w:vertAlign w:val="superscript"/>
          <w:lang w:eastAsia="en-ZW"/>
        </w:rPr>
        <w:t>nd</w:t>
      </w:r>
      <w:r>
        <w:rPr>
          <w:rFonts w:ascii="Times New Roman" w:eastAsia="Times New Roman" w:hAnsi="Times New Roman" w:cs="Times New Roman"/>
          <w:sz w:val="24"/>
          <w:szCs w:val="24"/>
          <w:lang w:eastAsia="en-ZW"/>
        </w:rPr>
        <w:t xml:space="preserve"> respondents</w:t>
      </w:r>
    </w:p>
    <w:p w14:paraId="501A8DD1" w14:textId="77777777" w:rsidR="00FD20CA" w:rsidRDefault="00FD20CA" w:rsidP="00EC25D7">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No appearance for the 3</w:t>
      </w:r>
      <w:r w:rsidRPr="00FD20CA">
        <w:rPr>
          <w:rFonts w:ascii="Times New Roman" w:eastAsia="Times New Roman" w:hAnsi="Times New Roman" w:cs="Times New Roman"/>
          <w:sz w:val="24"/>
          <w:szCs w:val="24"/>
          <w:vertAlign w:val="superscript"/>
          <w:lang w:eastAsia="en-ZW"/>
        </w:rPr>
        <w:t>rd</w:t>
      </w:r>
      <w:r>
        <w:rPr>
          <w:rFonts w:ascii="Times New Roman" w:eastAsia="Times New Roman" w:hAnsi="Times New Roman" w:cs="Times New Roman"/>
          <w:sz w:val="24"/>
          <w:szCs w:val="24"/>
          <w:lang w:eastAsia="en-ZW"/>
        </w:rPr>
        <w:t xml:space="preserve"> respondent</w:t>
      </w:r>
    </w:p>
    <w:p w14:paraId="25BF7A32" w14:textId="77777777" w:rsidR="00FD20CA" w:rsidRDefault="00FD20CA" w:rsidP="00EC25D7">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No appearance for the 4</w:t>
      </w:r>
      <w:r w:rsidRPr="00FD20CA">
        <w:rPr>
          <w:rFonts w:ascii="Times New Roman" w:eastAsia="Times New Roman" w:hAnsi="Times New Roman" w:cs="Times New Roman"/>
          <w:sz w:val="24"/>
          <w:szCs w:val="24"/>
          <w:vertAlign w:val="superscript"/>
          <w:lang w:eastAsia="en-ZW"/>
        </w:rPr>
        <w:t>th</w:t>
      </w:r>
      <w:r>
        <w:rPr>
          <w:rFonts w:ascii="Times New Roman" w:eastAsia="Times New Roman" w:hAnsi="Times New Roman" w:cs="Times New Roman"/>
          <w:sz w:val="24"/>
          <w:szCs w:val="24"/>
          <w:lang w:eastAsia="en-ZW"/>
        </w:rPr>
        <w:t xml:space="preserve"> and 5</w:t>
      </w:r>
      <w:r w:rsidRPr="00FD20CA">
        <w:rPr>
          <w:rFonts w:ascii="Times New Roman" w:eastAsia="Times New Roman" w:hAnsi="Times New Roman" w:cs="Times New Roman"/>
          <w:sz w:val="24"/>
          <w:szCs w:val="24"/>
          <w:vertAlign w:val="superscript"/>
          <w:lang w:eastAsia="en-ZW"/>
        </w:rPr>
        <w:t>th</w:t>
      </w:r>
      <w:r>
        <w:rPr>
          <w:rFonts w:ascii="Times New Roman" w:eastAsia="Times New Roman" w:hAnsi="Times New Roman" w:cs="Times New Roman"/>
          <w:sz w:val="24"/>
          <w:szCs w:val="24"/>
          <w:lang w:eastAsia="en-ZW"/>
        </w:rPr>
        <w:t xml:space="preserve"> Respondents cited in their official capacities</w:t>
      </w:r>
    </w:p>
    <w:p w14:paraId="3DBF9FE3" w14:textId="77777777" w:rsidR="00FD20CA" w:rsidRDefault="00FD20CA" w:rsidP="00EC25D7">
      <w:pPr>
        <w:spacing w:after="0" w:line="240" w:lineRule="auto"/>
        <w:jc w:val="both"/>
        <w:rPr>
          <w:rFonts w:ascii="Times New Roman" w:eastAsia="Times New Roman" w:hAnsi="Times New Roman" w:cs="Times New Roman"/>
          <w:sz w:val="24"/>
          <w:szCs w:val="24"/>
          <w:lang w:eastAsia="en-ZW"/>
        </w:rPr>
      </w:pPr>
    </w:p>
    <w:p w14:paraId="7B65AB7E" w14:textId="5DD80827" w:rsidR="00286C66" w:rsidRDefault="005C2CDA" w:rsidP="00AA230F">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b/>
          <w:sz w:val="24"/>
          <w:szCs w:val="24"/>
          <w:lang w:eastAsia="en-ZW"/>
        </w:rPr>
        <w:t xml:space="preserve">MPOKISENG </w:t>
      </w:r>
      <w:r w:rsidR="00FD20CA" w:rsidRPr="00FD20CA">
        <w:rPr>
          <w:rFonts w:ascii="Times New Roman" w:eastAsia="Times New Roman" w:hAnsi="Times New Roman" w:cs="Times New Roman"/>
          <w:b/>
          <w:sz w:val="24"/>
          <w:szCs w:val="24"/>
          <w:lang w:eastAsia="en-ZW"/>
        </w:rPr>
        <w:t>DUBE J</w:t>
      </w:r>
      <w:r w:rsidR="00823E97">
        <w:rPr>
          <w:rFonts w:ascii="Times New Roman" w:eastAsia="Times New Roman" w:hAnsi="Times New Roman" w:cs="Times New Roman"/>
          <w:b/>
          <w:sz w:val="24"/>
          <w:szCs w:val="24"/>
          <w:lang w:eastAsia="en-ZW"/>
        </w:rPr>
        <w:t>:</w:t>
      </w:r>
      <w:r w:rsidR="00FD20CA">
        <w:rPr>
          <w:rFonts w:ascii="Times New Roman" w:eastAsia="Times New Roman" w:hAnsi="Times New Roman" w:cs="Times New Roman"/>
          <w:sz w:val="24"/>
          <w:szCs w:val="24"/>
          <w:lang w:eastAsia="en-ZW"/>
        </w:rPr>
        <w:t xml:space="preserve"> </w:t>
      </w:r>
      <w:r w:rsidR="00FD20CA">
        <w:rPr>
          <w:rFonts w:ascii="Times New Roman" w:eastAsia="Times New Roman" w:hAnsi="Times New Roman" w:cs="Times New Roman"/>
          <w:sz w:val="24"/>
          <w:szCs w:val="24"/>
          <w:lang w:eastAsia="en-ZW"/>
        </w:rPr>
        <w:tab/>
      </w:r>
      <w:r w:rsidR="00286C66">
        <w:rPr>
          <w:rFonts w:ascii="Times New Roman" w:eastAsia="Times New Roman" w:hAnsi="Times New Roman" w:cs="Times New Roman"/>
          <w:sz w:val="24"/>
          <w:szCs w:val="24"/>
          <w:lang w:eastAsia="en-ZW"/>
        </w:rPr>
        <w:t>This application for eviction was made in terms of rule 59 of the High Court Rules, 2021</w:t>
      </w:r>
      <w:r w:rsidR="008366AE">
        <w:rPr>
          <w:rFonts w:ascii="Times New Roman" w:eastAsia="Times New Roman" w:hAnsi="Times New Roman" w:cs="Times New Roman"/>
          <w:sz w:val="24"/>
          <w:szCs w:val="24"/>
          <w:lang w:eastAsia="en-ZW"/>
        </w:rPr>
        <w:t>.</w:t>
      </w:r>
      <w:r w:rsidR="00286C66">
        <w:rPr>
          <w:rFonts w:ascii="Times New Roman" w:eastAsia="Times New Roman" w:hAnsi="Times New Roman" w:cs="Times New Roman"/>
          <w:sz w:val="24"/>
          <w:szCs w:val="24"/>
          <w:lang w:eastAsia="en-ZW"/>
        </w:rPr>
        <w:t xml:space="preserve">  </w:t>
      </w:r>
      <w:r w:rsidR="008366AE">
        <w:rPr>
          <w:rFonts w:ascii="Times New Roman" w:eastAsia="Times New Roman" w:hAnsi="Times New Roman" w:cs="Times New Roman"/>
          <w:sz w:val="24"/>
          <w:szCs w:val="24"/>
          <w:lang w:eastAsia="en-ZW"/>
        </w:rPr>
        <w:t>T</w:t>
      </w:r>
      <w:r w:rsidR="00286C66">
        <w:rPr>
          <w:rFonts w:ascii="Times New Roman" w:eastAsia="Times New Roman" w:hAnsi="Times New Roman" w:cs="Times New Roman"/>
          <w:sz w:val="24"/>
          <w:szCs w:val="24"/>
          <w:lang w:eastAsia="en-ZW"/>
        </w:rPr>
        <w:t>he applicant petitioned the court to issue an order</w:t>
      </w:r>
      <w:r w:rsidR="00286C66" w:rsidRPr="00286C66">
        <w:rPr>
          <w:rFonts w:ascii="Times New Roman" w:eastAsia="Times New Roman" w:hAnsi="Times New Roman" w:cs="Times New Roman"/>
          <w:sz w:val="24"/>
          <w:szCs w:val="24"/>
          <w:lang w:eastAsia="en-ZW"/>
        </w:rPr>
        <w:t xml:space="preserve"> compelling the 1</w:t>
      </w:r>
      <w:r w:rsidR="00286C66" w:rsidRPr="00E765CA">
        <w:rPr>
          <w:rFonts w:ascii="Times New Roman" w:eastAsia="Times New Roman" w:hAnsi="Times New Roman" w:cs="Times New Roman"/>
          <w:sz w:val="24"/>
          <w:szCs w:val="24"/>
          <w:vertAlign w:val="superscript"/>
          <w:lang w:eastAsia="en-ZW"/>
        </w:rPr>
        <w:t>st</w:t>
      </w:r>
      <w:r w:rsidR="00286C66" w:rsidRPr="00286C66">
        <w:rPr>
          <w:rFonts w:ascii="Times New Roman" w:eastAsia="Times New Roman" w:hAnsi="Times New Roman" w:cs="Times New Roman"/>
          <w:sz w:val="24"/>
          <w:szCs w:val="24"/>
          <w:lang w:eastAsia="en-ZW"/>
        </w:rPr>
        <w:t>, 2</w:t>
      </w:r>
      <w:r w:rsidR="00286C66" w:rsidRPr="00E765CA">
        <w:rPr>
          <w:rFonts w:ascii="Times New Roman" w:eastAsia="Times New Roman" w:hAnsi="Times New Roman" w:cs="Times New Roman"/>
          <w:sz w:val="24"/>
          <w:szCs w:val="24"/>
          <w:vertAlign w:val="superscript"/>
          <w:lang w:eastAsia="en-ZW"/>
        </w:rPr>
        <w:t>nd</w:t>
      </w:r>
      <w:r w:rsidR="00286C66" w:rsidRPr="00286C66">
        <w:rPr>
          <w:rFonts w:ascii="Times New Roman" w:eastAsia="Times New Roman" w:hAnsi="Times New Roman" w:cs="Times New Roman"/>
          <w:sz w:val="24"/>
          <w:szCs w:val="24"/>
          <w:lang w:eastAsia="en-ZW"/>
        </w:rPr>
        <w:t>, and 3</w:t>
      </w:r>
      <w:r w:rsidR="00286C66" w:rsidRPr="00E765CA">
        <w:rPr>
          <w:rFonts w:ascii="Times New Roman" w:eastAsia="Times New Roman" w:hAnsi="Times New Roman" w:cs="Times New Roman"/>
          <w:sz w:val="24"/>
          <w:szCs w:val="24"/>
          <w:vertAlign w:val="superscript"/>
          <w:lang w:eastAsia="en-ZW"/>
        </w:rPr>
        <w:t>rd</w:t>
      </w:r>
      <w:r w:rsidR="00286C66" w:rsidRPr="00286C66">
        <w:rPr>
          <w:rFonts w:ascii="Times New Roman" w:eastAsia="Times New Roman" w:hAnsi="Times New Roman" w:cs="Times New Roman"/>
          <w:sz w:val="24"/>
          <w:szCs w:val="24"/>
          <w:lang w:eastAsia="en-ZW"/>
        </w:rPr>
        <w:t xml:space="preserve"> </w:t>
      </w:r>
      <w:r w:rsidR="007C6E57">
        <w:rPr>
          <w:rFonts w:ascii="Times New Roman" w:eastAsia="Times New Roman" w:hAnsi="Times New Roman" w:cs="Times New Roman"/>
          <w:sz w:val="24"/>
          <w:szCs w:val="24"/>
          <w:lang w:eastAsia="en-ZW"/>
        </w:rPr>
        <w:t>r</w:t>
      </w:r>
      <w:r w:rsidR="00286C66" w:rsidRPr="00286C66">
        <w:rPr>
          <w:rFonts w:ascii="Times New Roman" w:eastAsia="Times New Roman" w:hAnsi="Times New Roman" w:cs="Times New Roman"/>
          <w:sz w:val="24"/>
          <w:szCs w:val="24"/>
          <w:lang w:eastAsia="en-ZW"/>
        </w:rPr>
        <w:t xml:space="preserve">espondents, along with all those enjoying occupation through them, to vacate A5 Wall Close farm, </w:t>
      </w:r>
      <w:proofErr w:type="spellStart"/>
      <w:r w:rsidR="00286C66" w:rsidRPr="00286C66">
        <w:rPr>
          <w:rFonts w:ascii="Times New Roman" w:eastAsia="Times New Roman" w:hAnsi="Times New Roman" w:cs="Times New Roman"/>
          <w:sz w:val="24"/>
          <w:szCs w:val="24"/>
          <w:lang w:eastAsia="en-ZW"/>
        </w:rPr>
        <w:t>Totonga</w:t>
      </w:r>
      <w:proofErr w:type="spellEnd"/>
      <w:r w:rsidR="00286C66" w:rsidRPr="00286C66">
        <w:rPr>
          <w:rFonts w:ascii="Times New Roman" w:eastAsia="Times New Roman" w:hAnsi="Times New Roman" w:cs="Times New Roman"/>
          <w:sz w:val="24"/>
          <w:szCs w:val="24"/>
          <w:lang w:eastAsia="en-ZW"/>
        </w:rPr>
        <w:t xml:space="preserve">, </w:t>
      </w:r>
      <w:proofErr w:type="spellStart"/>
      <w:r w:rsidR="00286C66" w:rsidRPr="00286C66">
        <w:rPr>
          <w:rFonts w:ascii="Times New Roman" w:eastAsia="Times New Roman" w:hAnsi="Times New Roman" w:cs="Times New Roman"/>
          <w:sz w:val="24"/>
          <w:szCs w:val="24"/>
          <w:lang w:eastAsia="en-ZW"/>
        </w:rPr>
        <w:t>Shurugwi</w:t>
      </w:r>
      <w:proofErr w:type="spellEnd"/>
      <w:r w:rsidR="00286C66" w:rsidRPr="00286C66">
        <w:rPr>
          <w:rFonts w:ascii="Times New Roman" w:eastAsia="Times New Roman" w:hAnsi="Times New Roman" w:cs="Times New Roman"/>
          <w:sz w:val="24"/>
          <w:szCs w:val="24"/>
          <w:lang w:eastAsia="en-ZW"/>
        </w:rPr>
        <w:t>.   The 4</w:t>
      </w:r>
      <w:r w:rsidR="00286C66" w:rsidRPr="00E765CA">
        <w:rPr>
          <w:rFonts w:ascii="Times New Roman" w:eastAsia="Times New Roman" w:hAnsi="Times New Roman" w:cs="Times New Roman"/>
          <w:sz w:val="24"/>
          <w:szCs w:val="24"/>
          <w:vertAlign w:val="superscript"/>
          <w:lang w:eastAsia="en-ZW"/>
        </w:rPr>
        <w:t>th</w:t>
      </w:r>
      <w:r w:rsidR="00286C66" w:rsidRPr="00286C66">
        <w:rPr>
          <w:rFonts w:ascii="Times New Roman" w:eastAsia="Times New Roman" w:hAnsi="Times New Roman" w:cs="Times New Roman"/>
          <w:sz w:val="24"/>
          <w:szCs w:val="24"/>
          <w:lang w:eastAsia="en-ZW"/>
        </w:rPr>
        <w:t xml:space="preserve"> </w:t>
      </w:r>
      <w:r w:rsidR="007C6E57">
        <w:rPr>
          <w:rFonts w:ascii="Times New Roman" w:eastAsia="Times New Roman" w:hAnsi="Times New Roman" w:cs="Times New Roman"/>
          <w:sz w:val="24"/>
          <w:szCs w:val="24"/>
          <w:lang w:eastAsia="en-ZW"/>
        </w:rPr>
        <w:t>r</w:t>
      </w:r>
      <w:r w:rsidR="00286C66" w:rsidRPr="00286C66">
        <w:rPr>
          <w:rFonts w:ascii="Times New Roman" w:eastAsia="Times New Roman" w:hAnsi="Times New Roman" w:cs="Times New Roman"/>
          <w:sz w:val="24"/>
          <w:szCs w:val="24"/>
          <w:lang w:eastAsia="en-ZW"/>
        </w:rPr>
        <w:t>espondent, the Deputy Sheriff, and the 5</w:t>
      </w:r>
      <w:r w:rsidR="00286C66" w:rsidRPr="00E765CA">
        <w:rPr>
          <w:rFonts w:ascii="Times New Roman" w:eastAsia="Times New Roman" w:hAnsi="Times New Roman" w:cs="Times New Roman"/>
          <w:sz w:val="24"/>
          <w:szCs w:val="24"/>
          <w:vertAlign w:val="superscript"/>
          <w:lang w:eastAsia="en-ZW"/>
        </w:rPr>
        <w:t xml:space="preserve">th </w:t>
      </w:r>
      <w:r w:rsidR="007C6E57">
        <w:rPr>
          <w:rFonts w:ascii="Times New Roman" w:eastAsia="Times New Roman" w:hAnsi="Times New Roman" w:cs="Times New Roman"/>
          <w:sz w:val="24"/>
          <w:szCs w:val="24"/>
          <w:lang w:eastAsia="en-ZW"/>
        </w:rPr>
        <w:t>r</w:t>
      </w:r>
      <w:r w:rsidR="00286C66" w:rsidRPr="00286C66">
        <w:rPr>
          <w:rFonts w:ascii="Times New Roman" w:eastAsia="Times New Roman" w:hAnsi="Times New Roman" w:cs="Times New Roman"/>
          <w:sz w:val="24"/>
          <w:szCs w:val="24"/>
          <w:lang w:eastAsia="en-ZW"/>
        </w:rPr>
        <w:t>espondent, the Zimbabwe Republic Police, are cited in their official capacities for the specific purpose of effec</w:t>
      </w:r>
      <w:r>
        <w:rPr>
          <w:rFonts w:ascii="Times New Roman" w:eastAsia="Times New Roman" w:hAnsi="Times New Roman" w:cs="Times New Roman"/>
          <w:sz w:val="24"/>
          <w:szCs w:val="24"/>
          <w:lang w:eastAsia="en-ZW"/>
        </w:rPr>
        <w:t>ting any order granted by this c</w:t>
      </w:r>
      <w:r w:rsidR="00286C66" w:rsidRPr="00286C66">
        <w:rPr>
          <w:rFonts w:ascii="Times New Roman" w:eastAsia="Times New Roman" w:hAnsi="Times New Roman" w:cs="Times New Roman"/>
          <w:sz w:val="24"/>
          <w:szCs w:val="24"/>
          <w:lang w:eastAsia="en-ZW"/>
        </w:rPr>
        <w:t xml:space="preserve">ourt. </w:t>
      </w:r>
      <w:r w:rsidR="00882093" w:rsidRPr="00882093">
        <w:rPr>
          <w:rFonts w:ascii="Times New Roman" w:eastAsia="Times New Roman" w:hAnsi="Times New Roman" w:cs="Times New Roman"/>
          <w:sz w:val="24"/>
          <w:szCs w:val="24"/>
          <w:lang w:eastAsia="en-ZW"/>
        </w:rPr>
        <w:t xml:space="preserve">The </w:t>
      </w:r>
      <w:r w:rsidR="00882093">
        <w:rPr>
          <w:rFonts w:ascii="Times New Roman" w:eastAsia="Times New Roman" w:hAnsi="Times New Roman" w:cs="Times New Roman"/>
          <w:sz w:val="24"/>
          <w:szCs w:val="24"/>
          <w:lang w:eastAsia="en-ZW"/>
        </w:rPr>
        <w:t>1</w:t>
      </w:r>
      <w:r w:rsidR="00882093" w:rsidRPr="00882093">
        <w:rPr>
          <w:rFonts w:ascii="Times New Roman" w:eastAsia="Times New Roman" w:hAnsi="Times New Roman" w:cs="Times New Roman"/>
          <w:sz w:val="24"/>
          <w:szCs w:val="24"/>
          <w:vertAlign w:val="superscript"/>
          <w:lang w:eastAsia="en-ZW"/>
        </w:rPr>
        <w:t>st</w:t>
      </w:r>
      <w:r w:rsidR="00882093">
        <w:rPr>
          <w:rFonts w:ascii="Times New Roman" w:eastAsia="Times New Roman" w:hAnsi="Times New Roman" w:cs="Times New Roman"/>
          <w:sz w:val="24"/>
          <w:szCs w:val="24"/>
          <w:lang w:eastAsia="en-ZW"/>
        </w:rPr>
        <w:t xml:space="preserve"> to 3</w:t>
      </w:r>
      <w:r w:rsidR="00882093" w:rsidRPr="00882093">
        <w:rPr>
          <w:rFonts w:ascii="Times New Roman" w:eastAsia="Times New Roman" w:hAnsi="Times New Roman" w:cs="Times New Roman"/>
          <w:sz w:val="24"/>
          <w:szCs w:val="24"/>
          <w:vertAlign w:val="superscript"/>
          <w:lang w:eastAsia="en-ZW"/>
        </w:rPr>
        <w:t>rd</w:t>
      </w:r>
      <w:r w:rsidR="00882093">
        <w:rPr>
          <w:rFonts w:ascii="Times New Roman" w:eastAsia="Times New Roman" w:hAnsi="Times New Roman" w:cs="Times New Roman"/>
          <w:sz w:val="24"/>
          <w:szCs w:val="24"/>
          <w:lang w:eastAsia="en-ZW"/>
        </w:rPr>
        <w:t xml:space="preserve"> </w:t>
      </w:r>
      <w:r w:rsidR="00882093" w:rsidRPr="00882093">
        <w:rPr>
          <w:rFonts w:ascii="Times New Roman" w:eastAsia="Times New Roman" w:hAnsi="Times New Roman" w:cs="Times New Roman"/>
          <w:sz w:val="24"/>
          <w:szCs w:val="24"/>
          <w:lang w:eastAsia="en-ZW"/>
        </w:rPr>
        <w:t>respondents opposed the application stating that they have certificates of registration over 10 hectares of the applicant’s farm. The 1</w:t>
      </w:r>
      <w:r w:rsidR="00882093" w:rsidRPr="00882093">
        <w:rPr>
          <w:rFonts w:ascii="Times New Roman" w:eastAsia="Times New Roman" w:hAnsi="Times New Roman" w:cs="Times New Roman"/>
          <w:sz w:val="24"/>
          <w:szCs w:val="24"/>
          <w:vertAlign w:val="superscript"/>
          <w:lang w:eastAsia="en-ZW"/>
        </w:rPr>
        <w:t>st</w:t>
      </w:r>
      <w:r w:rsidR="00882093" w:rsidRPr="00882093">
        <w:rPr>
          <w:rFonts w:ascii="Times New Roman" w:eastAsia="Times New Roman" w:hAnsi="Times New Roman" w:cs="Times New Roman"/>
          <w:sz w:val="24"/>
          <w:szCs w:val="24"/>
          <w:lang w:eastAsia="en-ZW"/>
        </w:rPr>
        <w:t xml:space="preserve"> and 2</w:t>
      </w:r>
      <w:r w:rsidR="00882093" w:rsidRPr="00882093">
        <w:rPr>
          <w:rFonts w:ascii="Times New Roman" w:eastAsia="Times New Roman" w:hAnsi="Times New Roman" w:cs="Times New Roman"/>
          <w:sz w:val="24"/>
          <w:szCs w:val="24"/>
          <w:vertAlign w:val="superscript"/>
          <w:lang w:eastAsia="en-ZW"/>
        </w:rPr>
        <w:t>nd</w:t>
      </w:r>
      <w:r w:rsidR="00882093" w:rsidRPr="00882093">
        <w:rPr>
          <w:rFonts w:ascii="Times New Roman" w:eastAsia="Times New Roman" w:hAnsi="Times New Roman" w:cs="Times New Roman"/>
          <w:sz w:val="24"/>
          <w:szCs w:val="24"/>
          <w:lang w:eastAsia="en-ZW"/>
        </w:rPr>
        <w:t xml:space="preserve"> respondents were legally represented while the 3</w:t>
      </w:r>
      <w:r w:rsidR="00882093" w:rsidRPr="00882093">
        <w:rPr>
          <w:rFonts w:ascii="Times New Roman" w:eastAsia="Times New Roman" w:hAnsi="Times New Roman" w:cs="Times New Roman"/>
          <w:sz w:val="24"/>
          <w:szCs w:val="24"/>
          <w:vertAlign w:val="superscript"/>
          <w:lang w:eastAsia="en-ZW"/>
        </w:rPr>
        <w:t>rd</w:t>
      </w:r>
      <w:r w:rsidR="00882093" w:rsidRPr="00882093">
        <w:rPr>
          <w:rFonts w:ascii="Times New Roman" w:eastAsia="Times New Roman" w:hAnsi="Times New Roman" w:cs="Times New Roman"/>
          <w:sz w:val="24"/>
          <w:szCs w:val="24"/>
          <w:lang w:eastAsia="en-ZW"/>
        </w:rPr>
        <w:t xml:space="preserve"> respondent only filed an opposing affidavit but was not legally represented neither was he </w:t>
      </w:r>
      <w:r w:rsidR="007C6E57">
        <w:rPr>
          <w:rFonts w:ascii="Times New Roman" w:eastAsia="Times New Roman" w:hAnsi="Times New Roman" w:cs="Times New Roman"/>
          <w:sz w:val="24"/>
          <w:szCs w:val="24"/>
          <w:lang w:eastAsia="en-ZW"/>
        </w:rPr>
        <w:lastRenderedPageBreak/>
        <w:t xml:space="preserve">in </w:t>
      </w:r>
      <w:r w:rsidR="00882093" w:rsidRPr="00882093">
        <w:rPr>
          <w:rFonts w:ascii="Times New Roman" w:eastAsia="Times New Roman" w:hAnsi="Times New Roman" w:cs="Times New Roman"/>
          <w:sz w:val="24"/>
          <w:szCs w:val="24"/>
          <w:lang w:eastAsia="en-ZW"/>
        </w:rPr>
        <w:t xml:space="preserve">attendance on the day of </w:t>
      </w:r>
      <w:r w:rsidR="007C6E57">
        <w:rPr>
          <w:rFonts w:ascii="Times New Roman" w:eastAsia="Times New Roman" w:hAnsi="Times New Roman" w:cs="Times New Roman"/>
          <w:sz w:val="24"/>
          <w:szCs w:val="24"/>
          <w:lang w:eastAsia="en-ZW"/>
        </w:rPr>
        <w:t xml:space="preserve">the </w:t>
      </w:r>
      <w:r w:rsidR="00882093" w:rsidRPr="00882093">
        <w:rPr>
          <w:rFonts w:ascii="Times New Roman" w:eastAsia="Times New Roman" w:hAnsi="Times New Roman" w:cs="Times New Roman"/>
          <w:sz w:val="24"/>
          <w:szCs w:val="24"/>
          <w:lang w:eastAsia="en-ZW"/>
        </w:rPr>
        <w:t xml:space="preserve">hearing. When the parties appeared before me, I directed the applicant </w:t>
      </w:r>
      <w:r w:rsidR="007C6E57">
        <w:rPr>
          <w:rFonts w:ascii="Times New Roman" w:eastAsia="Times New Roman" w:hAnsi="Times New Roman" w:cs="Times New Roman"/>
          <w:sz w:val="24"/>
          <w:szCs w:val="24"/>
          <w:lang w:eastAsia="en-ZW"/>
        </w:rPr>
        <w:t xml:space="preserve">to </w:t>
      </w:r>
      <w:r w:rsidR="00882093" w:rsidRPr="00882093">
        <w:rPr>
          <w:rFonts w:ascii="Times New Roman" w:eastAsia="Times New Roman" w:hAnsi="Times New Roman" w:cs="Times New Roman"/>
          <w:sz w:val="24"/>
          <w:szCs w:val="24"/>
          <w:lang w:eastAsia="en-ZW"/>
        </w:rPr>
        <w:t>first address</w:t>
      </w:r>
      <w:r w:rsidR="007C6E57">
        <w:rPr>
          <w:rFonts w:ascii="Times New Roman" w:eastAsia="Times New Roman" w:hAnsi="Times New Roman" w:cs="Times New Roman"/>
          <w:sz w:val="24"/>
          <w:szCs w:val="24"/>
          <w:lang w:eastAsia="en-ZW"/>
        </w:rPr>
        <w:t xml:space="preserve"> me on</w:t>
      </w:r>
      <w:r w:rsidR="00882093" w:rsidRPr="00882093">
        <w:rPr>
          <w:rFonts w:ascii="Times New Roman" w:eastAsia="Times New Roman" w:hAnsi="Times New Roman" w:cs="Times New Roman"/>
          <w:sz w:val="24"/>
          <w:szCs w:val="24"/>
          <w:lang w:eastAsia="en-ZW"/>
        </w:rPr>
        <w:t xml:space="preserve"> the preliminary point raised by the 1</w:t>
      </w:r>
      <w:r w:rsidR="00882093" w:rsidRPr="00882093">
        <w:rPr>
          <w:rFonts w:ascii="Times New Roman" w:eastAsia="Times New Roman" w:hAnsi="Times New Roman" w:cs="Times New Roman"/>
          <w:sz w:val="24"/>
          <w:szCs w:val="24"/>
          <w:vertAlign w:val="superscript"/>
          <w:lang w:eastAsia="en-ZW"/>
        </w:rPr>
        <w:t>st</w:t>
      </w:r>
      <w:r w:rsidR="00882093" w:rsidRPr="00882093">
        <w:rPr>
          <w:rFonts w:ascii="Times New Roman" w:eastAsia="Times New Roman" w:hAnsi="Times New Roman" w:cs="Times New Roman"/>
          <w:sz w:val="24"/>
          <w:szCs w:val="24"/>
          <w:lang w:eastAsia="en-ZW"/>
        </w:rPr>
        <w:t xml:space="preserve"> and 2</w:t>
      </w:r>
      <w:r w:rsidR="00882093" w:rsidRPr="00882093">
        <w:rPr>
          <w:rFonts w:ascii="Times New Roman" w:eastAsia="Times New Roman" w:hAnsi="Times New Roman" w:cs="Times New Roman"/>
          <w:sz w:val="24"/>
          <w:szCs w:val="24"/>
          <w:vertAlign w:val="superscript"/>
          <w:lang w:eastAsia="en-ZW"/>
        </w:rPr>
        <w:t>nd</w:t>
      </w:r>
      <w:r w:rsidR="00882093" w:rsidRPr="00882093">
        <w:rPr>
          <w:rFonts w:ascii="Times New Roman" w:eastAsia="Times New Roman" w:hAnsi="Times New Roman" w:cs="Times New Roman"/>
          <w:sz w:val="24"/>
          <w:szCs w:val="24"/>
          <w:lang w:eastAsia="en-ZW"/>
        </w:rPr>
        <w:t xml:space="preserve"> respondent</w:t>
      </w:r>
      <w:r w:rsidR="007C6E57">
        <w:rPr>
          <w:rFonts w:ascii="Times New Roman" w:eastAsia="Times New Roman" w:hAnsi="Times New Roman" w:cs="Times New Roman"/>
          <w:sz w:val="24"/>
          <w:szCs w:val="24"/>
          <w:lang w:eastAsia="en-ZW"/>
        </w:rPr>
        <w:t>s.</w:t>
      </w:r>
      <w:r w:rsidR="00882093" w:rsidRPr="00882093">
        <w:rPr>
          <w:rFonts w:ascii="Times New Roman" w:eastAsia="Times New Roman" w:hAnsi="Times New Roman" w:cs="Times New Roman"/>
          <w:sz w:val="24"/>
          <w:szCs w:val="24"/>
          <w:lang w:eastAsia="en-ZW"/>
        </w:rPr>
        <w:t xml:space="preserve"> </w:t>
      </w:r>
    </w:p>
    <w:p w14:paraId="0670ED6C" w14:textId="474B9597" w:rsidR="00882093" w:rsidRPr="00286C66" w:rsidRDefault="00882093" w:rsidP="00E765CA">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286C66">
        <w:rPr>
          <w:rFonts w:ascii="Times New Roman" w:eastAsia="Times New Roman" w:hAnsi="Times New Roman" w:cs="Times New Roman"/>
          <w:sz w:val="24"/>
          <w:szCs w:val="24"/>
          <w:lang w:eastAsia="en-ZW"/>
        </w:rPr>
        <w:t xml:space="preserve">The factual </w:t>
      </w:r>
      <w:r w:rsidR="007147DA" w:rsidRPr="00286C66">
        <w:rPr>
          <w:rFonts w:ascii="Times New Roman" w:eastAsia="Times New Roman" w:hAnsi="Times New Roman" w:cs="Times New Roman"/>
          <w:sz w:val="24"/>
          <w:szCs w:val="24"/>
          <w:lang w:eastAsia="en-ZW"/>
        </w:rPr>
        <w:t>background</w:t>
      </w:r>
      <w:r w:rsidRPr="00286C66">
        <w:rPr>
          <w:rFonts w:ascii="Times New Roman" w:eastAsia="Times New Roman" w:hAnsi="Times New Roman" w:cs="Times New Roman"/>
          <w:sz w:val="24"/>
          <w:szCs w:val="24"/>
          <w:lang w:eastAsia="en-ZW"/>
        </w:rPr>
        <w:t xml:space="preserve"> giving rise to this dispute, as presented by the par</w:t>
      </w:r>
      <w:r>
        <w:rPr>
          <w:rFonts w:ascii="Times New Roman" w:eastAsia="Times New Roman" w:hAnsi="Times New Roman" w:cs="Times New Roman"/>
          <w:sz w:val="24"/>
          <w:szCs w:val="24"/>
          <w:lang w:eastAsia="en-ZW"/>
        </w:rPr>
        <w:t>ties in their respective pleadings</w:t>
      </w:r>
      <w:r w:rsidRPr="00286C66">
        <w:rPr>
          <w:rFonts w:ascii="Times New Roman" w:eastAsia="Times New Roman" w:hAnsi="Times New Roman" w:cs="Times New Roman"/>
          <w:sz w:val="24"/>
          <w:szCs w:val="24"/>
          <w:lang w:eastAsia="en-ZW"/>
        </w:rPr>
        <w:t>, is summarized below:</w:t>
      </w:r>
    </w:p>
    <w:p w14:paraId="35510A66" w14:textId="77777777" w:rsidR="00286C66" w:rsidRDefault="00286C66" w:rsidP="00EC25D7">
      <w:pPr>
        <w:spacing w:before="100" w:beforeAutospacing="1" w:after="100" w:afterAutospacing="1" w:line="360" w:lineRule="auto"/>
        <w:jc w:val="both"/>
        <w:rPr>
          <w:rFonts w:ascii="Times New Roman" w:eastAsia="Times New Roman" w:hAnsi="Times New Roman" w:cs="Times New Roman"/>
          <w:b/>
          <w:bCs/>
          <w:sz w:val="24"/>
          <w:szCs w:val="24"/>
          <w:lang w:eastAsia="en-ZW"/>
        </w:rPr>
      </w:pPr>
      <w:r>
        <w:rPr>
          <w:rFonts w:ascii="Times New Roman" w:eastAsia="Times New Roman" w:hAnsi="Times New Roman" w:cs="Times New Roman"/>
          <w:b/>
          <w:bCs/>
          <w:sz w:val="24"/>
          <w:szCs w:val="24"/>
          <w:lang w:eastAsia="en-ZW"/>
        </w:rPr>
        <w:t>Applicant’s case</w:t>
      </w:r>
    </w:p>
    <w:p w14:paraId="0108AD72" w14:textId="4D9EDFE7" w:rsidR="00286C66" w:rsidRPr="00286C66" w:rsidRDefault="00286C66" w:rsidP="00E765CA">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286C66">
        <w:rPr>
          <w:rFonts w:ascii="Times New Roman" w:eastAsia="Times New Roman" w:hAnsi="Times New Roman" w:cs="Times New Roman"/>
          <w:sz w:val="24"/>
          <w:szCs w:val="24"/>
          <w:lang w:eastAsia="en-ZW"/>
        </w:rPr>
        <w:t>The</w:t>
      </w:r>
      <w:r w:rsidR="00FB1409">
        <w:rPr>
          <w:rFonts w:ascii="Times New Roman" w:eastAsia="Times New Roman" w:hAnsi="Times New Roman" w:cs="Times New Roman"/>
          <w:sz w:val="24"/>
          <w:szCs w:val="24"/>
          <w:lang w:eastAsia="en-ZW"/>
        </w:rPr>
        <w:t xml:space="preserve"> applicant </w:t>
      </w:r>
      <w:r w:rsidRPr="00286C66">
        <w:rPr>
          <w:rFonts w:ascii="Times New Roman" w:eastAsia="Times New Roman" w:hAnsi="Times New Roman" w:cs="Times New Roman"/>
          <w:sz w:val="24"/>
          <w:szCs w:val="24"/>
          <w:lang w:eastAsia="en-ZW"/>
        </w:rPr>
        <w:t xml:space="preserve">asserts ownership of A5 Wall Close farm, </w:t>
      </w:r>
      <w:proofErr w:type="spellStart"/>
      <w:r w:rsidRPr="00286C66">
        <w:rPr>
          <w:rFonts w:ascii="Times New Roman" w:eastAsia="Times New Roman" w:hAnsi="Times New Roman" w:cs="Times New Roman"/>
          <w:sz w:val="24"/>
          <w:szCs w:val="24"/>
          <w:lang w:eastAsia="en-ZW"/>
        </w:rPr>
        <w:t>Totonga</w:t>
      </w:r>
      <w:proofErr w:type="spellEnd"/>
      <w:r w:rsidRPr="00286C66">
        <w:rPr>
          <w:rFonts w:ascii="Times New Roman" w:eastAsia="Times New Roman" w:hAnsi="Times New Roman" w:cs="Times New Roman"/>
          <w:sz w:val="24"/>
          <w:szCs w:val="24"/>
          <w:lang w:eastAsia="en-ZW"/>
        </w:rPr>
        <w:t xml:space="preserve">, </w:t>
      </w:r>
      <w:proofErr w:type="spellStart"/>
      <w:r w:rsidRPr="00286C66">
        <w:rPr>
          <w:rFonts w:ascii="Times New Roman" w:eastAsia="Times New Roman" w:hAnsi="Times New Roman" w:cs="Times New Roman"/>
          <w:sz w:val="24"/>
          <w:szCs w:val="24"/>
          <w:lang w:eastAsia="en-ZW"/>
        </w:rPr>
        <w:t>Shurugwi</w:t>
      </w:r>
      <w:proofErr w:type="spellEnd"/>
      <w:r w:rsidRPr="00286C66">
        <w:rPr>
          <w:rFonts w:ascii="Times New Roman" w:eastAsia="Times New Roman" w:hAnsi="Times New Roman" w:cs="Times New Roman"/>
          <w:sz w:val="24"/>
          <w:szCs w:val="24"/>
          <w:lang w:eastAsia="en-ZW"/>
        </w:rPr>
        <w:t>. This claim is based on an a</w:t>
      </w:r>
      <w:r w:rsidR="00C261C6">
        <w:rPr>
          <w:rFonts w:ascii="Times New Roman" w:eastAsia="Times New Roman" w:hAnsi="Times New Roman" w:cs="Times New Roman"/>
          <w:sz w:val="24"/>
          <w:szCs w:val="24"/>
          <w:lang w:eastAsia="en-ZW"/>
        </w:rPr>
        <w:t xml:space="preserve">greement of sale </w:t>
      </w:r>
      <w:r w:rsidRPr="00286C66">
        <w:rPr>
          <w:rFonts w:ascii="Times New Roman" w:eastAsia="Times New Roman" w:hAnsi="Times New Roman" w:cs="Times New Roman"/>
          <w:sz w:val="24"/>
          <w:szCs w:val="24"/>
          <w:lang w:eastAsia="en-ZW"/>
        </w:rPr>
        <w:t xml:space="preserve">through which he purchased the farm from </w:t>
      </w:r>
      <w:r w:rsidR="00C261C6">
        <w:rPr>
          <w:rFonts w:ascii="Times New Roman" w:eastAsia="Times New Roman" w:hAnsi="Times New Roman" w:cs="Times New Roman"/>
          <w:sz w:val="24"/>
          <w:szCs w:val="24"/>
          <w:lang w:eastAsia="en-ZW"/>
        </w:rPr>
        <w:t xml:space="preserve">one </w:t>
      </w:r>
      <w:r w:rsidRPr="00286C66">
        <w:rPr>
          <w:rFonts w:ascii="Times New Roman" w:eastAsia="Times New Roman" w:hAnsi="Times New Roman" w:cs="Times New Roman"/>
          <w:sz w:val="24"/>
          <w:szCs w:val="24"/>
          <w:lang w:eastAsia="en-ZW"/>
        </w:rPr>
        <w:t xml:space="preserve">Elias </w:t>
      </w:r>
      <w:proofErr w:type="spellStart"/>
      <w:r w:rsidRPr="00286C66">
        <w:rPr>
          <w:rFonts w:ascii="Times New Roman" w:eastAsia="Times New Roman" w:hAnsi="Times New Roman" w:cs="Times New Roman"/>
          <w:sz w:val="24"/>
          <w:szCs w:val="24"/>
          <w:lang w:eastAsia="en-ZW"/>
        </w:rPr>
        <w:t>Mpupuni</w:t>
      </w:r>
      <w:proofErr w:type="spellEnd"/>
      <w:r w:rsidRPr="00286C66">
        <w:rPr>
          <w:rFonts w:ascii="Times New Roman" w:eastAsia="Times New Roman" w:hAnsi="Times New Roman" w:cs="Times New Roman"/>
          <w:sz w:val="24"/>
          <w:szCs w:val="24"/>
          <w:lang w:eastAsia="en-ZW"/>
        </w:rPr>
        <w:t xml:space="preserve"> on 8 November 2019. He states that he had moved onto the farm with </w:t>
      </w:r>
      <w:proofErr w:type="spellStart"/>
      <w:r w:rsidRPr="00286C66">
        <w:rPr>
          <w:rFonts w:ascii="Times New Roman" w:eastAsia="Times New Roman" w:hAnsi="Times New Roman" w:cs="Times New Roman"/>
          <w:sz w:val="24"/>
          <w:szCs w:val="24"/>
          <w:lang w:eastAsia="en-ZW"/>
        </w:rPr>
        <w:t>Mpupuni's</w:t>
      </w:r>
      <w:proofErr w:type="spellEnd"/>
      <w:r w:rsidRPr="00286C66">
        <w:rPr>
          <w:rFonts w:ascii="Times New Roman" w:eastAsia="Times New Roman" w:hAnsi="Times New Roman" w:cs="Times New Roman"/>
          <w:sz w:val="24"/>
          <w:szCs w:val="24"/>
          <w:lang w:eastAsia="en-ZW"/>
        </w:rPr>
        <w:t xml:space="preserve"> consent in August 2018, prior to the formal sale. Upon taking possessi</w:t>
      </w:r>
      <w:r w:rsidR="006036B4">
        <w:rPr>
          <w:rFonts w:ascii="Times New Roman" w:eastAsia="Times New Roman" w:hAnsi="Times New Roman" w:cs="Times New Roman"/>
          <w:sz w:val="24"/>
          <w:szCs w:val="24"/>
          <w:lang w:eastAsia="en-ZW"/>
        </w:rPr>
        <w:t>on, the a</w:t>
      </w:r>
      <w:r w:rsidRPr="00286C66">
        <w:rPr>
          <w:rFonts w:ascii="Times New Roman" w:eastAsia="Times New Roman" w:hAnsi="Times New Roman" w:cs="Times New Roman"/>
          <w:sz w:val="24"/>
          <w:szCs w:val="24"/>
          <w:lang w:eastAsia="en-ZW"/>
        </w:rPr>
        <w:t xml:space="preserve">pplicant commenced farming activities and currently maintains a herd of 60 cattle on the property.   </w:t>
      </w:r>
    </w:p>
    <w:p w14:paraId="44F29F58" w14:textId="6F2A803E" w:rsidR="00286C66" w:rsidRPr="00286C66" w:rsidRDefault="006036B4" w:rsidP="00E765CA">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a</w:t>
      </w:r>
      <w:r w:rsidR="00286C66" w:rsidRPr="00286C66">
        <w:rPr>
          <w:rFonts w:ascii="Times New Roman" w:eastAsia="Times New Roman" w:hAnsi="Times New Roman" w:cs="Times New Roman"/>
          <w:sz w:val="24"/>
          <w:szCs w:val="24"/>
          <w:lang w:eastAsia="en-ZW"/>
        </w:rPr>
        <w:t>pplicant alleges that the 1</w:t>
      </w:r>
      <w:r w:rsidR="00286C66" w:rsidRPr="00E765CA">
        <w:rPr>
          <w:rFonts w:ascii="Times New Roman" w:eastAsia="Times New Roman" w:hAnsi="Times New Roman" w:cs="Times New Roman"/>
          <w:sz w:val="24"/>
          <w:szCs w:val="24"/>
          <w:vertAlign w:val="superscript"/>
          <w:lang w:eastAsia="en-ZW"/>
        </w:rPr>
        <w:t>st</w:t>
      </w:r>
      <w:r w:rsidR="00286C66" w:rsidRPr="00286C66">
        <w:rPr>
          <w:rFonts w:ascii="Times New Roman" w:eastAsia="Times New Roman" w:hAnsi="Times New Roman" w:cs="Times New Roman"/>
          <w:sz w:val="24"/>
          <w:szCs w:val="24"/>
          <w:lang w:eastAsia="en-ZW"/>
        </w:rPr>
        <w:t>, 2</w:t>
      </w:r>
      <w:r w:rsidR="00286C66" w:rsidRPr="00E765CA">
        <w:rPr>
          <w:rFonts w:ascii="Times New Roman" w:eastAsia="Times New Roman" w:hAnsi="Times New Roman" w:cs="Times New Roman"/>
          <w:sz w:val="24"/>
          <w:szCs w:val="24"/>
          <w:vertAlign w:val="superscript"/>
          <w:lang w:eastAsia="en-ZW"/>
        </w:rPr>
        <w:t>nd</w:t>
      </w:r>
      <w:r w:rsidR="00286C66" w:rsidRPr="00286C66">
        <w:rPr>
          <w:rFonts w:ascii="Times New Roman" w:eastAsia="Times New Roman" w:hAnsi="Times New Roman" w:cs="Times New Roman"/>
          <w:sz w:val="24"/>
          <w:szCs w:val="24"/>
          <w:lang w:eastAsia="en-ZW"/>
        </w:rPr>
        <w:t>, and 3</w:t>
      </w:r>
      <w:r w:rsidR="00286C66" w:rsidRPr="00E765CA">
        <w:rPr>
          <w:rFonts w:ascii="Times New Roman" w:eastAsia="Times New Roman" w:hAnsi="Times New Roman" w:cs="Times New Roman"/>
          <w:sz w:val="24"/>
          <w:szCs w:val="24"/>
          <w:vertAlign w:val="superscript"/>
          <w:lang w:eastAsia="en-ZW"/>
        </w:rPr>
        <w:t>rd</w:t>
      </w:r>
      <w:r w:rsidR="00286C66" w:rsidRPr="00286C66">
        <w:rPr>
          <w:rFonts w:ascii="Times New Roman" w:eastAsia="Times New Roman" w:hAnsi="Times New Roman" w:cs="Times New Roman"/>
          <w:sz w:val="24"/>
          <w:szCs w:val="24"/>
          <w:lang w:eastAsia="en-ZW"/>
        </w:rPr>
        <w:t xml:space="preserve"> </w:t>
      </w:r>
      <w:r w:rsidR="00823E97">
        <w:rPr>
          <w:rFonts w:ascii="Times New Roman" w:eastAsia="Times New Roman" w:hAnsi="Times New Roman" w:cs="Times New Roman"/>
          <w:sz w:val="24"/>
          <w:szCs w:val="24"/>
          <w:lang w:eastAsia="en-ZW"/>
        </w:rPr>
        <w:t>r</w:t>
      </w:r>
      <w:r w:rsidR="00286C66" w:rsidRPr="00286C66">
        <w:rPr>
          <w:rFonts w:ascii="Times New Roman" w:eastAsia="Times New Roman" w:hAnsi="Times New Roman" w:cs="Times New Roman"/>
          <w:sz w:val="24"/>
          <w:szCs w:val="24"/>
          <w:lang w:eastAsia="en-ZW"/>
        </w:rPr>
        <w:t xml:space="preserve">espondents invaded his farm and are actively engaging in illegal mining activities. These mining operations are </w:t>
      </w:r>
      <w:r>
        <w:rPr>
          <w:rFonts w:ascii="Times New Roman" w:eastAsia="Times New Roman" w:hAnsi="Times New Roman" w:cs="Times New Roman"/>
          <w:sz w:val="24"/>
          <w:szCs w:val="24"/>
          <w:lang w:eastAsia="en-ZW"/>
        </w:rPr>
        <w:t>described as disruptive to the a</w:t>
      </w:r>
      <w:r w:rsidR="00286C66" w:rsidRPr="00286C66">
        <w:rPr>
          <w:rFonts w:ascii="Times New Roman" w:eastAsia="Times New Roman" w:hAnsi="Times New Roman" w:cs="Times New Roman"/>
          <w:sz w:val="24"/>
          <w:szCs w:val="24"/>
          <w:lang w:eastAsia="en-ZW"/>
        </w:rPr>
        <w:t>pplicant's farming activities, endangering his livestock (with cattle reportedly trapped in gullies and dongas), causing destruction to fences, an</w:t>
      </w:r>
      <w:r w:rsidR="008366AE">
        <w:rPr>
          <w:rFonts w:ascii="Times New Roman" w:eastAsia="Times New Roman" w:hAnsi="Times New Roman" w:cs="Times New Roman"/>
          <w:sz w:val="24"/>
          <w:szCs w:val="24"/>
          <w:lang w:eastAsia="en-ZW"/>
        </w:rPr>
        <w:t>d</w:t>
      </w:r>
      <w:r w:rsidR="00286C66" w:rsidRPr="00286C66">
        <w:rPr>
          <w:rFonts w:ascii="Times New Roman" w:eastAsia="Times New Roman" w:hAnsi="Times New Roman" w:cs="Times New Roman"/>
          <w:sz w:val="24"/>
          <w:szCs w:val="24"/>
          <w:lang w:eastAsia="en-ZW"/>
        </w:rPr>
        <w:t xml:space="preserve"> cutting down of trees in contravention of the Environmental Management Act</w:t>
      </w:r>
      <w:r w:rsidR="00D23FF3">
        <w:rPr>
          <w:rFonts w:ascii="Times New Roman" w:eastAsia="Times New Roman" w:hAnsi="Times New Roman" w:cs="Times New Roman"/>
          <w:sz w:val="24"/>
          <w:szCs w:val="24"/>
          <w:lang w:eastAsia="en-ZW"/>
        </w:rPr>
        <w:t xml:space="preserve"> </w:t>
      </w:r>
      <w:r w:rsidR="00E765CA">
        <w:rPr>
          <w:rFonts w:ascii="Times New Roman" w:eastAsia="Times New Roman" w:hAnsi="Times New Roman" w:cs="Times New Roman"/>
          <w:sz w:val="24"/>
          <w:szCs w:val="24"/>
          <w:lang w:eastAsia="en-ZW"/>
        </w:rPr>
        <w:t>[</w:t>
      </w:r>
      <w:r w:rsidR="00E765CA" w:rsidRPr="00E765CA">
        <w:rPr>
          <w:rFonts w:ascii="Times New Roman" w:eastAsia="Times New Roman" w:hAnsi="Times New Roman" w:cs="Times New Roman"/>
          <w:i/>
          <w:sz w:val="24"/>
          <w:szCs w:val="24"/>
          <w:lang w:eastAsia="en-ZW"/>
        </w:rPr>
        <w:t>Chapter 20:27</w:t>
      </w:r>
      <w:r w:rsidR="00E765CA">
        <w:rPr>
          <w:rFonts w:ascii="Times New Roman" w:eastAsia="Times New Roman" w:hAnsi="Times New Roman" w:cs="Times New Roman"/>
          <w:sz w:val="24"/>
          <w:szCs w:val="24"/>
          <w:lang w:eastAsia="en-ZW"/>
        </w:rPr>
        <w:t>]</w:t>
      </w:r>
      <w:r w:rsidR="00286C66" w:rsidRPr="00286C66">
        <w:rPr>
          <w:rFonts w:ascii="Times New Roman" w:eastAsia="Times New Roman" w:hAnsi="Times New Roman" w:cs="Times New Roman"/>
          <w:sz w:val="24"/>
          <w:szCs w:val="24"/>
          <w:lang w:eastAsia="en-ZW"/>
        </w:rPr>
        <w:t xml:space="preserve">. He further contends that the mining activities are hazardous to the environment and his cattle, and are not compliant with the Environmental Management Agency regulations. Despite numerous reports to the police, the </w:t>
      </w:r>
      <w:r w:rsidR="00823E97">
        <w:rPr>
          <w:rFonts w:ascii="Times New Roman" w:eastAsia="Times New Roman" w:hAnsi="Times New Roman" w:cs="Times New Roman"/>
          <w:sz w:val="24"/>
          <w:szCs w:val="24"/>
          <w:lang w:eastAsia="en-ZW"/>
        </w:rPr>
        <w:t>r</w:t>
      </w:r>
      <w:r w:rsidR="00286C66" w:rsidRPr="00286C66">
        <w:rPr>
          <w:rFonts w:ascii="Times New Roman" w:eastAsia="Times New Roman" w:hAnsi="Times New Roman" w:cs="Times New Roman"/>
          <w:sz w:val="24"/>
          <w:szCs w:val="24"/>
          <w:lang w:eastAsia="en-ZW"/>
        </w:rPr>
        <w:t xml:space="preserve">espondents have allegedly failed to heed </w:t>
      </w:r>
      <w:r w:rsidR="008366AE">
        <w:rPr>
          <w:rFonts w:ascii="Times New Roman" w:eastAsia="Times New Roman" w:hAnsi="Times New Roman" w:cs="Times New Roman"/>
          <w:sz w:val="24"/>
          <w:szCs w:val="24"/>
          <w:lang w:eastAsia="en-ZW"/>
        </w:rPr>
        <w:t>the directive</w:t>
      </w:r>
      <w:r w:rsidR="00286C66" w:rsidRPr="00286C66">
        <w:rPr>
          <w:rFonts w:ascii="Times New Roman" w:eastAsia="Times New Roman" w:hAnsi="Times New Roman" w:cs="Times New Roman"/>
          <w:sz w:val="24"/>
          <w:szCs w:val="24"/>
          <w:lang w:eastAsia="en-ZW"/>
        </w:rPr>
        <w:t xml:space="preserve"> to vacate the premises. </w:t>
      </w:r>
      <w:r w:rsidR="008C3E6F">
        <w:rPr>
          <w:rFonts w:ascii="Times New Roman" w:eastAsia="Times New Roman" w:hAnsi="Times New Roman" w:cs="Times New Roman"/>
          <w:sz w:val="24"/>
          <w:szCs w:val="24"/>
          <w:lang w:eastAsia="en-ZW"/>
        </w:rPr>
        <w:t>He further states that the mining claims are not located on his farm but the 1</w:t>
      </w:r>
      <w:r w:rsidR="008C3E6F" w:rsidRPr="008C3E6F">
        <w:rPr>
          <w:rFonts w:ascii="Times New Roman" w:eastAsia="Times New Roman" w:hAnsi="Times New Roman" w:cs="Times New Roman"/>
          <w:sz w:val="24"/>
          <w:szCs w:val="24"/>
          <w:vertAlign w:val="superscript"/>
          <w:lang w:eastAsia="en-ZW"/>
        </w:rPr>
        <w:t>st</w:t>
      </w:r>
      <w:r w:rsidR="008C3E6F">
        <w:rPr>
          <w:rFonts w:ascii="Times New Roman" w:eastAsia="Times New Roman" w:hAnsi="Times New Roman" w:cs="Times New Roman"/>
          <w:sz w:val="24"/>
          <w:szCs w:val="24"/>
          <w:lang w:eastAsia="en-ZW"/>
        </w:rPr>
        <w:t xml:space="preserve"> to the 3</w:t>
      </w:r>
      <w:r w:rsidR="008C3E6F" w:rsidRPr="008C3E6F">
        <w:rPr>
          <w:rFonts w:ascii="Times New Roman" w:eastAsia="Times New Roman" w:hAnsi="Times New Roman" w:cs="Times New Roman"/>
          <w:sz w:val="24"/>
          <w:szCs w:val="24"/>
          <w:vertAlign w:val="superscript"/>
          <w:lang w:eastAsia="en-ZW"/>
        </w:rPr>
        <w:t>rd</w:t>
      </w:r>
      <w:r w:rsidR="008C3E6F">
        <w:rPr>
          <w:rFonts w:ascii="Times New Roman" w:eastAsia="Times New Roman" w:hAnsi="Times New Roman" w:cs="Times New Roman"/>
          <w:sz w:val="24"/>
          <w:szCs w:val="24"/>
          <w:lang w:eastAsia="en-ZW"/>
        </w:rPr>
        <w:t xml:space="preserve"> respondents are encroaching onto his farm.</w:t>
      </w:r>
      <w:r w:rsidR="000D670F">
        <w:rPr>
          <w:rFonts w:ascii="Times New Roman" w:eastAsia="Times New Roman" w:hAnsi="Times New Roman" w:cs="Times New Roman"/>
          <w:sz w:val="24"/>
          <w:szCs w:val="24"/>
          <w:lang w:eastAsia="en-ZW"/>
        </w:rPr>
        <w:t xml:space="preserve"> </w:t>
      </w:r>
      <w:r w:rsidR="00286C66" w:rsidRPr="00286C66">
        <w:rPr>
          <w:rFonts w:ascii="Times New Roman" w:eastAsia="Times New Roman" w:hAnsi="Times New Roman" w:cs="Times New Roman"/>
          <w:sz w:val="24"/>
          <w:szCs w:val="24"/>
          <w:lang w:eastAsia="en-ZW"/>
        </w:rPr>
        <w:t xml:space="preserve">The </w:t>
      </w:r>
      <w:r w:rsidR="00823E97">
        <w:rPr>
          <w:rFonts w:ascii="Times New Roman" w:eastAsia="Times New Roman" w:hAnsi="Times New Roman" w:cs="Times New Roman"/>
          <w:sz w:val="24"/>
          <w:szCs w:val="24"/>
          <w:lang w:eastAsia="en-ZW"/>
        </w:rPr>
        <w:t>a</w:t>
      </w:r>
      <w:r w:rsidR="00286C66" w:rsidRPr="00286C66">
        <w:rPr>
          <w:rFonts w:ascii="Times New Roman" w:eastAsia="Times New Roman" w:hAnsi="Times New Roman" w:cs="Times New Roman"/>
          <w:sz w:val="24"/>
          <w:szCs w:val="24"/>
          <w:lang w:eastAsia="en-ZW"/>
        </w:rPr>
        <w:t xml:space="preserve">pplicant maintains that the </w:t>
      </w:r>
      <w:r w:rsidR="00823E97">
        <w:rPr>
          <w:rFonts w:ascii="Times New Roman" w:eastAsia="Times New Roman" w:hAnsi="Times New Roman" w:cs="Times New Roman"/>
          <w:sz w:val="24"/>
          <w:szCs w:val="24"/>
          <w:lang w:eastAsia="en-ZW"/>
        </w:rPr>
        <w:t>r</w:t>
      </w:r>
      <w:r w:rsidR="00286C66" w:rsidRPr="00286C66">
        <w:rPr>
          <w:rFonts w:ascii="Times New Roman" w:eastAsia="Times New Roman" w:hAnsi="Times New Roman" w:cs="Times New Roman"/>
          <w:sz w:val="24"/>
          <w:szCs w:val="24"/>
          <w:lang w:eastAsia="en-ZW"/>
        </w:rPr>
        <w:t xml:space="preserve">espondents have no legal right to be on the farm and are unlawful occupiers who should be evicted to allow him peaceful enjoyment and use of his property.   </w:t>
      </w:r>
    </w:p>
    <w:p w14:paraId="2AD7BDE6" w14:textId="29724144" w:rsidR="006036B4" w:rsidRDefault="006036B4" w:rsidP="00EC25D7">
      <w:p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b/>
          <w:bCs/>
          <w:sz w:val="24"/>
          <w:szCs w:val="24"/>
          <w:lang w:eastAsia="en-ZW"/>
        </w:rPr>
        <w:t>The 1</w:t>
      </w:r>
      <w:r w:rsidRPr="006036B4">
        <w:rPr>
          <w:rFonts w:ascii="Times New Roman" w:eastAsia="Times New Roman" w:hAnsi="Times New Roman" w:cs="Times New Roman"/>
          <w:b/>
          <w:bCs/>
          <w:sz w:val="24"/>
          <w:szCs w:val="24"/>
          <w:vertAlign w:val="superscript"/>
          <w:lang w:eastAsia="en-ZW"/>
        </w:rPr>
        <w:t>st</w:t>
      </w:r>
      <w:r>
        <w:rPr>
          <w:rFonts w:ascii="Times New Roman" w:eastAsia="Times New Roman" w:hAnsi="Times New Roman" w:cs="Times New Roman"/>
          <w:b/>
          <w:bCs/>
          <w:sz w:val="24"/>
          <w:szCs w:val="24"/>
          <w:lang w:eastAsia="en-ZW"/>
        </w:rPr>
        <w:t xml:space="preserve"> and 2</w:t>
      </w:r>
      <w:r w:rsidRPr="006036B4">
        <w:rPr>
          <w:rFonts w:ascii="Times New Roman" w:eastAsia="Times New Roman" w:hAnsi="Times New Roman" w:cs="Times New Roman"/>
          <w:b/>
          <w:bCs/>
          <w:sz w:val="24"/>
          <w:szCs w:val="24"/>
          <w:vertAlign w:val="superscript"/>
          <w:lang w:eastAsia="en-ZW"/>
        </w:rPr>
        <w:t>nd</w:t>
      </w:r>
      <w:r w:rsidR="005C2CDA">
        <w:rPr>
          <w:rFonts w:ascii="Times New Roman" w:eastAsia="Times New Roman" w:hAnsi="Times New Roman" w:cs="Times New Roman"/>
          <w:b/>
          <w:bCs/>
          <w:sz w:val="24"/>
          <w:szCs w:val="24"/>
          <w:lang w:eastAsia="en-ZW"/>
        </w:rPr>
        <w:t xml:space="preserve"> respondents’</w:t>
      </w:r>
      <w:r>
        <w:rPr>
          <w:rFonts w:ascii="Times New Roman" w:eastAsia="Times New Roman" w:hAnsi="Times New Roman" w:cs="Times New Roman"/>
          <w:b/>
          <w:bCs/>
          <w:sz w:val="24"/>
          <w:szCs w:val="24"/>
          <w:lang w:eastAsia="en-ZW"/>
        </w:rPr>
        <w:t xml:space="preserve"> case</w:t>
      </w:r>
      <w:r w:rsidR="00286C66" w:rsidRPr="00286C66">
        <w:rPr>
          <w:rFonts w:ascii="Times New Roman" w:eastAsia="Times New Roman" w:hAnsi="Times New Roman" w:cs="Times New Roman"/>
          <w:b/>
          <w:bCs/>
          <w:sz w:val="24"/>
          <w:szCs w:val="24"/>
          <w:lang w:eastAsia="en-ZW"/>
        </w:rPr>
        <w:t>:</w:t>
      </w:r>
      <w:r w:rsidR="00286C66" w:rsidRPr="00286C66">
        <w:rPr>
          <w:rFonts w:ascii="Times New Roman" w:eastAsia="Times New Roman" w:hAnsi="Times New Roman" w:cs="Times New Roman"/>
          <w:sz w:val="24"/>
          <w:szCs w:val="24"/>
          <w:lang w:eastAsia="en-ZW"/>
        </w:rPr>
        <w:t xml:space="preserve"> </w:t>
      </w:r>
    </w:p>
    <w:p w14:paraId="319CF812" w14:textId="2043D4FD" w:rsidR="00286C66" w:rsidRPr="009679FB" w:rsidRDefault="00286C66" w:rsidP="009679FB">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286C66">
        <w:rPr>
          <w:rFonts w:ascii="Times New Roman" w:eastAsia="Times New Roman" w:hAnsi="Times New Roman" w:cs="Times New Roman"/>
          <w:sz w:val="24"/>
          <w:szCs w:val="24"/>
          <w:lang w:eastAsia="en-ZW"/>
        </w:rPr>
        <w:t>The 1</w:t>
      </w:r>
      <w:r w:rsidRPr="00E765CA">
        <w:rPr>
          <w:rFonts w:ascii="Times New Roman" w:eastAsia="Times New Roman" w:hAnsi="Times New Roman" w:cs="Times New Roman"/>
          <w:sz w:val="24"/>
          <w:szCs w:val="24"/>
          <w:vertAlign w:val="superscript"/>
          <w:lang w:eastAsia="en-ZW"/>
        </w:rPr>
        <w:t>st</w:t>
      </w:r>
      <w:r w:rsidRPr="00286C66">
        <w:rPr>
          <w:rFonts w:ascii="Times New Roman" w:eastAsia="Times New Roman" w:hAnsi="Times New Roman" w:cs="Times New Roman"/>
          <w:sz w:val="24"/>
          <w:szCs w:val="24"/>
          <w:lang w:eastAsia="en-ZW"/>
        </w:rPr>
        <w:t xml:space="preserve"> and 2</w:t>
      </w:r>
      <w:r w:rsidRPr="00E765CA">
        <w:rPr>
          <w:rFonts w:ascii="Times New Roman" w:eastAsia="Times New Roman" w:hAnsi="Times New Roman" w:cs="Times New Roman"/>
          <w:sz w:val="24"/>
          <w:szCs w:val="24"/>
          <w:vertAlign w:val="superscript"/>
          <w:lang w:eastAsia="en-ZW"/>
        </w:rPr>
        <w:t xml:space="preserve">nd </w:t>
      </w:r>
      <w:r w:rsidR="00823E97">
        <w:rPr>
          <w:rFonts w:ascii="Times New Roman" w:eastAsia="Times New Roman" w:hAnsi="Times New Roman" w:cs="Times New Roman"/>
          <w:sz w:val="24"/>
          <w:szCs w:val="24"/>
          <w:lang w:eastAsia="en-ZW"/>
        </w:rPr>
        <w:t>r</w:t>
      </w:r>
      <w:r w:rsidRPr="00286C66">
        <w:rPr>
          <w:rFonts w:ascii="Times New Roman" w:eastAsia="Times New Roman" w:hAnsi="Times New Roman" w:cs="Times New Roman"/>
          <w:sz w:val="24"/>
          <w:szCs w:val="24"/>
          <w:lang w:eastAsia="en-ZW"/>
        </w:rPr>
        <w:t xml:space="preserve">espondents contend that they are </w:t>
      </w:r>
      <w:r w:rsidR="009679FB">
        <w:rPr>
          <w:rFonts w:ascii="Times New Roman" w:eastAsia="Times New Roman" w:hAnsi="Times New Roman" w:cs="Times New Roman"/>
          <w:sz w:val="24"/>
          <w:szCs w:val="24"/>
          <w:lang w:eastAsia="en-ZW"/>
        </w:rPr>
        <w:t>“</w:t>
      </w:r>
      <w:r w:rsidRPr="00286C66">
        <w:rPr>
          <w:rFonts w:ascii="Times New Roman" w:eastAsia="Times New Roman" w:hAnsi="Times New Roman" w:cs="Times New Roman"/>
          <w:sz w:val="24"/>
          <w:szCs w:val="24"/>
          <w:lang w:eastAsia="en-ZW"/>
        </w:rPr>
        <w:t>lawful miners,</w:t>
      </w:r>
      <w:r w:rsidR="009679FB">
        <w:rPr>
          <w:rFonts w:ascii="Times New Roman" w:eastAsia="Times New Roman" w:hAnsi="Times New Roman" w:cs="Times New Roman"/>
          <w:sz w:val="24"/>
          <w:szCs w:val="24"/>
          <w:lang w:eastAsia="en-ZW"/>
        </w:rPr>
        <w:t>”</w:t>
      </w:r>
      <w:r w:rsidRPr="00286C66">
        <w:rPr>
          <w:rFonts w:ascii="Times New Roman" w:eastAsia="Times New Roman" w:hAnsi="Times New Roman" w:cs="Times New Roman"/>
          <w:sz w:val="24"/>
          <w:szCs w:val="24"/>
          <w:lang w:eastAsia="en-ZW"/>
        </w:rPr>
        <w:t xml:space="preserve"> asserting that this status is evidenced by a certificate of registration. They argue</w:t>
      </w:r>
      <w:r w:rsidR="00F22CF9">
        <w:rPr>
          <w:rFonts w:ascii="Times New Roman" w:eastAsia="Times New Roman" w:hAnsi="Times New Roman" w:cs="Times New Roman"/>
          <w:sz w:val="24"/>
          <w:szCs w:val="24"/>
          <w:lang w:eastAsia="en-ZW"/>
        </w:rPr>
        <w:t>d</w:t>
      </w:r>
      <w:r w:rsidRPr="00286C66">
        <w:rPr>
          <w:rFonts w:ascii="Times New Roman" w:eastAsia="Times New Roman" w:hAnsi="Times New Roman" w:cs="Times New Roman"/>
          <w:sz w:val="24"/>
          <w:szCs w:val="24"/>
          <w:lang w:eastAsia="en-ZW"/>
        </w:rPr>
        <w:t xml:space="preserve"> that their mining rights, by virtue of Section 179 of the Mines and Min</w:t>
      </w:r>
      <w:r w:rsidR="00EE7C7F">
        <w:rPr>
          <w:rFonts w:ascii="Times New Roman" w:eastAsia="Times New Roman" w:hAnsi="Times New Roman" w:cs="Times New Roman"/>
          <w:sz w:val="24"/>
          <w:szCs w:val="24"/>
          <w:lang w:eastAsia="en-ZW"/>
        </w:rPr>
        <w:t>erals Act</w:t>
      </w:r>
      <w:r w:rsidR="00F22CF9">
        <w:rPr>
          <w:rFonts w:ascii="Times New Roman" w:eastAsia="Times New Roman" w:hAnsi="Times New Roman" w:cs="Times New Roman"/>
          <w:sz w:val="24"/>
          <w:szCs w:val="24"/>
          <w:lang w:eastAsia="en-ZW"/>
        </w:rPr>
        <w:t xml:space="preserve"> [</w:t>
      </w:r>
      <w:r w:rsidR="00F22CF9" w:rsidRPr="008C3E6F">
        <w:rPr>
          <w:rFonts w:ascii="Times New Roman" w:eastAsia="Times New Roman" w:hAnsi="Times New Roman" w:cs="Times New Roman"/>
          <w:i/>
          <w:sz w:val="24"/>
          <w:szCs w:val="24"/>
          <w:lang w:eastAsia="en-ZW"/>
        </w:rPr>
        <w:t>Chapter 21:05</w:t>
      </w:r>
      <w:r w:rsidR="00F22CF9">
        <w:rPr>
          <w:rFonts w:ascii="Times New Roman" w:eastAsia="Times New Roman" w:hAnsi="Times New Roman" w:cs="Times New Roman"/>
          <w:sz w:val="24"/>
          <w:szCs w:val="24"/>
          <w:lang w:eastAsia="en-ZW"/>
        </w:rPr>
        <w:t>]</w:t>
      </w:r>
      <w:r w:rsidR="00EE7C7F">
        <w:rPr>
          <w:rFonts w:ascii="Times New Roman" w:eastAsia="Times New Roman" w:hAnsi="Times New Roman" w:cs="Times New Roman"/>
          <w:sz w:val="24"/>
          <w:szCs w:val="24"/>
          <w:lang w:eastAsia="en-ZW"/>
        </w:rPr>
        <w:t>, are superior to the a</w:t>
      </w:r>
      <w:r w:rsidRPr="00286C66">
        <w:rPr>
          <w:rFonts w:ascii="Times New Roman" w:eastAsia="Times New Roman" w:hAnsi="Times New Roman" w:cs="Times New Roman"/>
          <w:sz w:val="24"/>
          <w:szCs w:val="24"/>
          <w:lang w:eastAsia="en-ZW"/>
        </w:rPr>
        <w:t>pplicant's farming rights. They cite Section 179</w:t>
      </w:r>
      <w:r w:rsidR="00F22CF9">
        <w:rPr>
          <w:rFonts w:ascii="Times New Roman" w:eastAsia="Times New Roman" w:hAnsi="Times New Roman" w:cs="Times New Roman"/>
          <w:sz w:val="24"/>
          <w:szCs w:val="24"/>
          <w:lang w:eastAsia="en-ZW"/>
        </w:rPr>
        <w:t xml:space="preserve"> </w:t>
      </w:r>
      <w:r w:rsidR="00823E97">
        <w:rPr>
          <w:rFonts w:ascii="Times New Roman" w:eastAsia="Times New Roman" w:hAnsi="Times New Roman" w:cs="Times New Roman"/>
          <w:sz w:val="24"/>
          <w:szCs w:val="24"/>
          <w:lang w:eastAsia="en-ZW"/>
        </w:rPr>
        <w:t>(</w:t>
      </w:r>
      <w:r w:rsidR="00F22CF9" w:rsidRPr="00F22CF9">
        <w:rPr>
          <w:rFonts w:ascii="Times New Roman" w:eastAsia="Times New Roman" w:hAnsi="Times New Roman" w:cs="Times New Roman"/>
          <w:i/>
          <w:sz w:val="24"/>
          <w:szCs w:val="24"/>
          <w:lang w:eastAsia="en-ZW"/>
        </w:rPr>
        <w:t>supra</w:t>
      </w:r>
      <w:r w:rsidR="00823E97">
        <w:rPr>
          <w:rFonts w:ascii="Times New Roman" w:eastAsia="Times New Roman" w:hAnsi="Times New Roman" w:cs="Times New Roman"/>
          <w:iCs/>
          <w:sz w:val="24"/>
          <w:szCs w:val="24"/>
          <w:lang w:eastAsia="en-ZW"/>
        </w:rPr>
        <w:t>)</w:t>
      </w:r>
      <w:r w:rsidRPr="00286C66">
        <w:rPr>
          <w:rFonts w:ascii="Times New Roman" w:eastAsia="Times New Roman" w:hAnsi="Times New Roman" w:cs="Times New Roman"/>
          <w:sz w:val="24"/>
          <w:szCs w:val="24"/>
          <w:lang w:eastAsia="en-ZW"/>
        </w:rPr>
        <w:t xml:space="preserve">, which permits land owners to graze </w:t>
      </w:r>
      <w:r w:rsidR="009679FB">
        <w:rPr>
          <w:rFonts w:ascii="Times New Roman" w:eastAsia="Times New Roman" w:hAnsi="Times New Roman" w:cs="Times New Roman"/>
          <w:sz w:val="24"/>
          <w:szCs w:val="24"/>
          <w:lang w:eastAsia="en-ZW"/>
        </w:rPr>
        <w:t>or cultivate only insofar as it ‘</w:t>
      </w:r>
      <w:r w:rsidRPr="00286C66">
        <w:rPr>
          <w:rFonts w:ascii="Times New Roman" w:eastAsia="Times New Roman" w:hAnsi="Times New Roman" w:cs="Times New Roman"/>
          <w:sz w:val="24"/>
          <w:szCs w:val="24"/>
          <w:lang w:eastAsia="en-ZW"/>
        </w:rPr>
        <w:t>does not interfere with the proper working of the l</w:t>
      </w:r>
      <w:r w:rsidR="009679FB">
        <w:rPr>
          <w:rFonts w:ascii="Times New Roman" w:eastAsia="Times New Roman" w:hAnsi="Times New Roman" w:cs="Times New Roman"/>
          <w:sz w:val="24"/>
          <w:szCs w:val="24"/>
          <w:lang w:eastAsia="en-ZW"/>
        </w:rPr>
        <w:t>ocation for the mining purposes’</w:t>
      </w:r>
      <w:r w:rsidRPr="00286C66">
        <w:rPr>
          <w:rFonts w:ascii="Times New Roman" w:eastAsia="Times New Roman" w:hAnsi="Times New Roman" w:cs="Times New Roman"/>
          <w:sz w:val="24"/>
          <w:szCs w:val="24"/>
          <w:lang w:eastAsia="en-ZW"/>
        </w:rPr>
        <w:t>. They further claim to have been conducting mining operation</w:t>
      </w:r>
      <w:r w:rsidR="008C3E6F">
        <w:rPr>
          <w:rFonts w:ascii="Times New Roman" w:eastAsia="Times New Roman" w:hAnsi="Times New Roman" w:cs="Times New Roman"/>
          <w:sz w:val="24"/>
          <w:szCs w:val="24"/>
          <w:lang w:eastAsia="en-ZW"/>
        </w:rPr>
        <w:t xml:space="preserve">s on the </w:t>
      </w:r>
      <w:r w:rsidR="008C3E6F">
        <w:rPr>
          <w:rFonts w:ascii="Times New Roman" w:eastAsia="Times New Roman" w:hAnsi="Times New Roman" w:cs="Times New Roman"/>
          <w:sz w:val="24"/>
          <w:szCs w:val="24"/>
          <w:lang w:eastAsia="en-ZW"/>
        </w:rPr>
        <w:lastRenderedPageBreak/>
        <w:t>property prior to the a</w:t>
      </w:r>
      <w:r w:rsidRPr="00286C66">
        <w:rPr>
          <w:rFonts w:ascii="Times New Roman" w:eastAsia="Times New Roman" w:hAnsi="Times New Roman" w:cs="Times New Roman"/>
          <w:sz w:val="24"/>
          <w:szCs w:val="24"/>
          <w:lang w:eastAsia="en-ZW"/>
        </w:rPr>
        <w:t>pplicant's agreement of sale</w:t>
      </w:r>
      <w:r w:rsidR="008C3E6F">
        <w:rPr>
          <w:rFonts w:ascii="Times New Roman" w:eastAsia="Times New Roman" w:hAnsi="Times New Roman" w:cs="Times New Roman"/>
          <w:sz w:val="24"/>
          <w:szCs w:val="24"/>
          <w:lang w:eastAsia="en-ZW"/>
        </w:rPr>
        <w:t xml:space="preserve"> i</w:t>
      </w:r>
      <w:r w:rsidR="00FA3134">
        <w:rPr>
          <w:rFonts w:ascii="Times New Roman" w:eastAsia="Times New Roman" w:hAnsi="Times New Roman" w:cs="Times New Roman"/>
          <w:sz w:val="24"/>
          <w:szCs w:val="24"/>
          <w:lang w:eastAsia="en-ZW"/>
        </w:rPr>
        <w:t>.</w:t>
      </w:r>
      <w:r w:rsidR="008C3E6F">
        <w:rPr>
          <w:rFonts w:ascii="Times New Roman" w:eastAsia="Times New Roman" w:hAnsi="Times New Roman" w:cs="Times New Roman"/>
          <w:sz w:val="24"/>
          <w:szCs w:val="24"/>
          <w:lang w:eastAsia="en-ZW"/>
        </w:rPr>
        <w:t>e</w:t>
      </w:r>
      <w:r w:rsidR="00FA3134">
        <w:rPr>
          <w:rFonts w:ascii="Times New Roman" w:eastAsia="Times New Roman" w:hAnsi="Times New Roman" w:cs="Times New Roman"/>
          <w:sz w:val="24"/>
          <w:szCs w:val="24"/>
          <w:lang w:eastAsia="en-ZW"/>
        </w:rPr>
        <w:t>.</w:t>
      </w:r>
      <w:r w:rsidR="008C3E6F">
        <w:rPr>
          <w:rFonts w:ascii="Times New Roman" w:eastAsia="Times New Roman" w:hAnsi="Times New Roman" w:cs="Times New Roman"/>
          <w:sz w:val="24"/>
          <w:szCs w:val="24"/>
          <w:lang w:eastAsia="en-ZW"/>
        </w:rPr>
        <w:t xml:space="preserve"> from 2006 when the mining claim was pegged</w:t>
      </w:r>
      <w:r w:rsidRPr="00286C66">
        <w:rPr>
          <w:rFonts w:ascii="Times New Roman" w:eastAsia="Times New Roman" w:hAnsi="Times New Roman" w:cs="Times New Roman"/>
          <w:sz w:val="24"/>
          <w:szCs w:val="24"/>
          <w:lang w:eastAsia="en-ZW"/>
        </w:rPr>
        <w:t xml:space="preserve">. They cite </w:t>
      </w:r>
      <w:r w:rsidR="008C3E6F">
        <w:rPr>
          <w:rFonts w:ascii="Times New Roman" w:eastAsia="Times New Roman" w:hAnsi="Times New Roman" w:cs="Times New Roman"/>
          <w:sz w:val="24"/>
          <w:szCs w:val="24"/>
          <w:lang w:eastAsia="en-ZW"/>
        </w:rPr>
        <w:t xml:space="preserve">the case of </w:t>
      </w:r>
      <w:proofErr w:type="spellStart"/>
      <w:r w:rsidR="008C3E6F" w:rsidRPr="008C3E6F">
        <w:rPr>
          <w:rFonts w:ascii="Times New Roman" w:eastAsia="Times New Roman" w:hAnsi="Times New Roman" w:cs="Times New Roman"/>
          <w:i/>
          <w:sz w:val="24"/>
          <w:szCs w:val="24"/>
          <w:lang w:eastAsia="en-ZW"/>
        </w:rPr>
        <w:t>Chidyausiku</w:t>
      </w:r>
      <w:proofErr w:type="spellEnd"/>
      <w:r w:rsidR="008C3E6F" w:rsidRPr="008C3E6F">
        <w:rPr>
          <w:rFonts w:ascii="Times New Roman" w:eastAsia="Times New Roman" w:hAnsi="Times New Roman" w:cs="Times New Roman"/>
          <w:i/>
          <w:sz w:val="24"/>
          <w:szCs w:val="24"/>
          <w:lang w:eastAsia="en-ZW"/>
        </w:rPr>
        <w:t xml:space="preserve"> v </w:t>
      </w:r>
      <w:proofErr w:type="spellStart"/>
      <w:r w:rsidR="008C3E6F" w:rsidRPr="008C3E6F">
        <w:rPr>
          <w:rFonts w:ascii="Times New Roman" w:eastAsia="Times New Roman" w:hAnsi="Times New Roman" w:cs="Times New Roman"/>
          <w:i/>
          <w:sz w:val="24"/>
          <w:szCs w:val="24"/>
          <w:lang w:eastAsia="en-ZW"/>
        </w:rPr>
        <w:t>Havilahvale</w:t>
      </w:r>
      <w:proofErr w:type="spellEnd"/>
      <w:r w:rsidR="008C3E6F" w:rsidRPr="008C3E6F">
        <w:rPr>
          <w:rFonts w:ascii="Times New Roman" w:eastAsia="Times New Roman" w:hAnsi="Times New Roman" w:cs="Times New Roman"/>
          <w:i/>
          <w:sz w:val="24"/>
          <w:szCs w:val="24"/>
          <w:lang w:eastAsia="en-ZW"/>
        </w:rPr>
        <w:t xml:space="preserve"> Mining Syndicate and 3 </w:t>
      </w:r>
      <w:proofErr w:type="spellStart"/>
      <w:r w:rsidR="008C3E6F" w:rsidRPr="008C3E6F">
        <w:rPr>
          <w:rFonts w:ascii="Times New Roman" w:eastAsia="Times New Roman" w:hAnsi="Times New Roman" w:cs="Times New Roman"/>
          <w:i/>
          <w:sz w:val="24"/>
          <w:szCs w:val="24"/>
          <w:lang w:eastAsia="en-ZW"/>
        </w:rPr>
        <w:t>Ors</w:t>
      </w:r>
      <w:proofErr w:type="spellEnd"/>
      <w:r w:rsidR="008C3E6F">
        <w:rPr>
          <w:rFonts w:ascii="Times New Roman" w:eastAsia="Times New Roman" w:hAnsi="Times New Roman" w:cs="Times New Roman"/>
          <w:sz w:val="24"/>
          <w:szCs w:val="24"/>
          <w:lang w:eastAsia="en-ZW"/>
        </w:rPr>
        <w:t xml:space="preserve"> </w:t>
      </w:r>
      <w:r w:rsidR="008C3E6F">
        <w:rPr>
          <w:rFonts w:ascii="Times New Roman" w:eastAsia="Times New Roman" w:hAnsi="Times New Roman" w:cs="Times New Roman"/>
          <w:iCs/>
          <w:sz w:val="24"/>
          <w:szCs w:val="24"/>
          <w:lang w:eastAsia="en-ZW"/>
        </w:rPr>
        <w:t>HH 314-23</w:t>
      </w:r>
      <w:r w:rsidRPr="00286C66">
        <w:rPr>
          <w:rFonts w:ascii="Times New Roman" w:eastAsia="Times New Roman" w:hAnsi="Times New Roman" w:cs="Times New Roman"/>
          <w:sz w:val="24"/>
          <w:szCs w:val="24"/>
          <w:lang w:eastAsia="en-ZW"/>
        </w:rPr>
        <w:t xml:space="preserve"> to support the proposition that mining rights take precedence over farming rights.   </w:t>
      </w:r>
    </w:p>
    <w:p w14:paraId="6DE5AA5F" w14:textId="3ECE7247" w:rsidR="00286C66" w:rsidRDefault="00FA3134" w:rsidP="00E765CA">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According to them, t</w:t>
      </w:r>
      <w:r w:rsidR="008C3E6F">
        <w:rPr>
          <w:rFonts w:ascii="Times New Roman" w:eastAsia="Times New Roman" w:hAnsi="Times New Roman" w:cs="Times New Roman"/>
          <w:sz w:val="24"/>
          <w:szCs w:val="24"/>
          <w:lang w:eastAsia="en-ZW"/>
        </w:rPr>
        <w:t>he a</w:t>
      </w:r>
      <w:r w:rsidR="009679FB">
        <w:rPr>
          <w:rFonts w:ascii="Times New Roman" w:eastAsia="Times New Roman" w:hAnsi="Times New Roman" w:cs="Times New Roman"/>
          <w:sz w:val="24"/>
          <w:szCs w:val="24"/>
          <w:lang w:eastAsia="en-ZW"/>
        </w:rPr>
        <w:t>pplicant’</w:t>
      </w:r>
      <w:r w:rsidR="00286C66" w:rsidRPr="00286C66">
        <w:rPr>
          <w:rFonts w:ascii="Times New Roman" w:eastAsia="Times New Roman" w:hAnsi="Times New Roman" w:cs="Times New Roman"/>
          <w:sz w:val="24"/>
          <w:szCs w:val="24"/>
          <w:lang w:eastAsia="en-ZW"/>
        </w:rPr>
        <w:t>s detailed allegations of specific harm, such as cattle trapped, fences destroyed, trees cut, and environmental damage, are not merely general complaints but constitute dire</w:t>
      </w:r>
      <w:r w:rsidR="009679FB">
        <w:rPr>
          <w:rFonts w:ascii="Times New Roman" w:eastAsia="Times New Roman" w:hAnsi="Times New Roman" w:cs="Times New Roman"/>
          <w:sz w:val="24"/>
          <w:szCs w:val="24"/>
          <w:lang w:eastAsia="en-ZW"/>
        </w:rPr>
        <w:t>ct challenges to the notion of “proper working”</w:t>
      </w:r>
      <w:r w:rsidR="00286C66" w:rsidRPr="00286C66">
        <w:rPr>
          <w:rFonts w:ascii="Times New Roman" w:eastAsia="Times New Roman" w:hAnsi="Times New Roman" w:cs="Times New Roman"/>
          <w:sz w:val="24"/>
          <w:szCs w:val="24"/>
          <w:lang w:eastAsia="en-ZW"/>
        </w:rPr>
        <w:t xml:space="preserve"> under Section 179 of the Mines and Minerals Act</w:t>
      </w:r>
      <w:r w:rsidR="008C3E6F">
        <w:rPr>
          <w:rFonts w:ascii="Times New Roman" w:eastAsia="Times New Roman" w:hAnsi="Times New Roman" w:cs="Times New Roman"/>
          <w:sz w:val="24"/>
          <w:szCs w:val="24"/>
          <w:lang w:eastAsia="en-ZW"/>
        </w:rPr>
        <w:t xml:space="preserve"> </w:t>
      </w:r>
      <w:r w:rsidR="008C3E6F" w:rsidRPr="008C3E6F">
        <w:rPr>
          <w:rFonts w:ascii="Times New Roman" w:eastAsia="Times New Roman" w:hAnsi="Times New Roman" w:cs="Times New Roman"/>
          <w:i/>
          <w:sz w:val="24"/>
          <w:szCs w:val="24"/>
          <w:lang w:eastAsia="en-ZW"/>
        </w:rPr>
        <w:t>supra</w:t>
      </w:r>
      <w:r w:rsidR="00286C66" w:rsidRPr="00286C66">
        <w:rPr>
          <w:rFonts w:ascii="Times New Roman" w:eastAsia="Times New Roman" w:hAnsi="Times New Roman" w:cs="Times New Roman"/>
          <w:sz w:val="24"/>
          <w:szCs w:val="24"/>
          <w:lang w:eastAsia="en-ZW"/>
        </w:rPr>
        <w:t xml:space="preserve">. </w:t>
      </w:r>
      <w:r w:rsidR="008C3E6F">
        <w:rPr>
          <w:rFonts w:ascii="Times New Roman" w:eastAsia="Times New Roman" w:hAnsi="Times New Roman" w:cs="Times New Roman"/>
          <w:sz w:val="24"/>
          <w:szCs w:val="24"/>
          <w:lang w:eastAsia="en-ZW"/>
        </w:rPr>
        <w:t>This suggests that even if the r</w:t>
      </w:r>
      <w:r w:rsidR="00286C66" w:rsidRPr="00286C66">
        <w:rPr>
          <w:rFonts w:ascii="Times New Roman" w:eastAsia="Times New Roman" w:hAnsi="Times New Roman" w:cs="Times New Roman"/>
          <w:sz w:val="24"/>
          <w:szCs w:val="24"/>
          <w:lang w:eastAsia="en-ZW"/>
        </w:rPr>
        <w:t xml:space="preserve">espondents possessed lawful mining rights, such rights are not absolute and do not permit environmentally destructive or negligent conduct.   </w:t>
      </w:r>
    </w:p>
    <w:p w14:paraId="1EC5E491" w14:textId="77777777" w:rsidR="008C3E6F" w:rsidRPr="000D670F" w:rsidRDefault="008C3E6F" w:rsidP="00EC25D7">
      <w:pPr>
        <w:spacing w:before="100" w:beforeAutospacing="1" w:after="100" w:afterAutospacing="1" w:line="360" w:lineRule="auto"/>
        <w:jc w:val="both"/>
        <w:rPr>
          <w:rFonts w:ascii="Times New Roman" w:eastAsia="Times New Roman" w:hAnsi="Times New Roman" w:cs="Times New Roman"/>
          <w:b/>
          <w:sz w:val="24"/>
          <w:szCs w:val="24"/>
          <w:lang w:eastAsia="en-ZW"/>
        </w:rPr>
      </w:pPr>
      <w:r w:rsidRPr="000D670F">
        <w:rPr>
          <w:rFonts w:ascii="Times New Roman" w:eastAsia="Times New Roman" w:hAnsi="Times New Roman" w:cs="Times New Roman"/>
          <w:b/>
          <w:sz w:val="24"/>
          <w:szCs w:val="24"/>
          <w:lang w:eastAsia="en-ZW"/>
        </w:rPr>
        <w:t>SUBMISSIONS AND ANALYSIS OF THE PRELIMINARY POINTS</w:t>
      </w:r>
      <w:r w:rsidR="000D670F">
        <w:rPr>
          <w:rFonts w:ascii="Times New Roman" w:eastAsia="Times New Roman" w:hAnsi="Times New Roman" w:cs="Times New Roman"/>
          <w:b/>
          <w:sz w:val="24"/>
          <w:szCs w:val="24"/>
          <w:lang w:eastAsia="en-ZW"/>
        </w:rPr>
        <w:t>.</w:t>
      </w:r>
    </w:p>
    <w:p w14:paraId="28DE5170" w14:textId="7B7E16DD" w:rsidR="00286C66" w:rsidRPr="000D6CCE" w:rsidRDefault="009679FB" w:rsidP="00EC25D7">
      <w:pPr>
        <w:spacing w:before="100" w:beforeAutospacing="1" w:after="100" w:afterAutospacing="1" w:line="360" w:lineRule="auto"/>
        <w:jc w:val="both"/>
        <w:rPr>
          <w:rFonts w:ascii="Times New Roman" w:eastAsia="Times New Roman" w:hAnsi="Times New Roman" w:cs="Times New Roman"/>
          <w:b/>
          <w:sz w:val="24"/>
          <w:szCs w:val="24"/>
          <w:u w:val="single"/>
          <w:lang w:eastAsia="en-ZW"/>
        </w:rPr>
      </w:pPr>
      <w:r>
        <w:rPr>
          <w:rFonts w:ascii="Times New Roman" w:eastAsia="Times New Roman" w:hAnsi="Times New Roman" w:cs="Times New Roman"/>
          <w:b/>
          <w:bCs/>
          <w:sz w:val="24"/>
          <w:szCs w:val="24"/>
          <w:u w:val="single"/>
          <w:lang w:eastAsia="en-ZW"/>
        </w:rPr>
        <w:t>Whether or not the a</w:t>
      </w:r>
      <w:r w:rsidR="00286C66" w:rsidRPr="00286C66">
        <w:rPr>
          <w:rFonts w:ascii="Times New Roman" w:eastAsia="Times New Roman" w:hAnsi="Times New Roman" w:cs="Times New Roman"/>
          <w:b/>
          <w:bCs/>
          <w:sz w:val="24"/>
          <w:szCs w:val="24"/>
          <w:u w:val="single"/>
          <w:lang w:eastAsia="en-ZW"/>
        </w:rPr>
        <w:t xml:space="preserve">pplicant is a fugitive of justice, and consequently, whether he possesses the requisite </w:t>
      </w:r>
      <w:r w:rsidR="00286C66" w:rsidRPr="00286C66">
        <w:rPr>
          <w:rFonts w:ascii="Times New Roman" w:eastAsia="Times New Roman" w:hAnsi="Times New Roman" w:cs="Times New Roman"/>
          <w:b/>
          <w:bCs/>
          <w:iCs/>
          <w:sz w:val="24"/>
          <w:szCs w:val="24"/>
          <w:u w:val="single"/>
          <w:lang w:eastAsia="en-ZW"/>
        </w:rPr>
        <w:t>locus standi</w:t>
      </w:r>
      <w:r w:rsidR="00286C66" w:rsidRPr="00286C66">
        <w:rPr>
          <w:rFonts w:ascii="Times New Roman" w:eastAsia="Times New Roman" w:hAnsi="Times New Roman" w:cs="Times New Roman"/>
          <w:b/>
          <w:bCs/>
          <w:sz w:val="24"/>
          <w:szCs w:val="24"/>
          <w:u w:val="single"/>
          <w:lang w:eastAsia="en-ZW"/>
        </w:rPr>
        <w:t xml:space="preserve"> (legal standing) to bring the present application.</w:t>
      </w:r>
      <w:r w:rsidR="008C3E6F" w:rsidRPr="000D6CCE">
        <w:rPr>
          <w:rFonts w:ascii="Times New Roman" w:eastAsia="Times New Roman" w:hAnsi="Times New Roman" w:cs="Times New Roman"/>
          <w:b/>
          <w:sz w:val="24"/>
          <w:szCs w:val="24"/>
          <w:u w:val="single"/>
          <w:lang w:eastAsia="en-ZW"/>
        </w:rPr>
        <w:t xml:space="preserve"> </w:t>
      </w:r>
    </w:p>
    <w:p w14:paraId="73E70974" w14:textId="77777777" w:rsidR="00286C66" w:rsidRPr="00286C66" w:rsidRDefault="00286C66" w:rsidP="00FA0749">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286C66">
        <w:rPr>
          <w:rFonts w:ascii="Times New Roman" w:eastAsia="Times New Roman" w:hAnsi="Times New Roman" w:cs="Times New Roman"/>
          <w:sz w:val="24"/>
          <w:szCs w:val="24"/>
          <w:lang w:eastAsia="en-ZW"/>
        </w:rPr>
        <w:t>T</w:t>
      </w:r>
      <w:r w:rsidR="00574E89">
        <w:rPr>
          <w:rFonts w:ascii="Times New Roman" w:eastAsia="Times New Roman" w:hAnsi="Times New Roman" w:cs="Times New Roman"/>
          <w:sz w:val="24"/>
          <w:szCs w:val="24"/>
          <w:lang w:eastAsia="en-ZW"/>
        </w:rPr>
        <w:t>he 1</w:t>
      </w:r>
      <w:r w:rsidR="00574E89" w:rsidRPr="00574E89">
        <w:rPr>
          <w:rFonts w:ascii="Times New Roman" w:eastAsia="Times New Roman" w:hAnsi="Times New Roman" w:cs="Times New Roman"/>
          <w:sz w:val="24"/>
          <w:szCs w:val="24"/>
          <w:vertAlign w:val="superscript"/>
          <w:lang w:eastAsia="en-ZW"/>
        </w:rPr>
        <w:t>st</w:t>
      </w:r>
      <w:r w:rsidR="00574E89">
        <w:rPr>
          <w:rFonts w:ascii="Times New Roman" w:eastAsia="Times New Roman" w:hAnsi="Times New Roman" w:cs="Times New Roman"/>
          <w:sz w:val="24"/>
          <w:szCs w:val="24"/>
          <w:lang w:eastAsia="en-ZW"/>
        </w:rPr>
        <w:t xml:space="preserve"> </w:t>
      </w:r>
      <w:r w:rsidR="004E7DE7">
        <w:rPr>
          <w:rFonts w:ascii="Times New Roman" w:eastAsia="Times New Roman" w:hAnsi="Times New Roman" w:cs="Times New Roman"/>
          <w:sz w:val="24"/>
          <w:szCs w:val="24"/>
          <w:lang w:eastAsia="en-ZW"/>
        </w:rPr>
        <w:t>and</w:t>
      </w:r>
      <w:r w:rsidR="00574E89">
        <w:rPr>
          <w:rFonts w:ascii="Times New Roman" w:eastAsia="Times New Roman" w:hAnsi="Times New Roman" w:cs="Times New Roman"/>
          <w:sz w:val="24"/>
          <w:szCs w:val="24"/>
          <w:lang w:eastAsia="en-ZW"/>
        </w:rPr>
        <w:t xml:space="preserve"> 2</w:t>
      </w:r>
      <w:r w:rsidR="00574E89" w:rsidRPr="00574E89">
        <w:rPr>
          <w:rFonts w:ascii="Times New Roman" w:eastAsia="Times New Roman" w:hAnsi="Times New Roman" w:cs="Times New Roman"/>
          <w:sz w:val="24"/>
          <w:szCs w:val="24"/>
          <w:vertAlign w:val="superscript"/>
          <w:lang w:eastAsia="en-ZW"/>
        </w:rPr>
        <w:t>nd</w:t>
      </w:r>
      <w:r w:rsidR="00574E89">
        <w:rPr>
          <w:rFonts w:ascii="Times New Roman" w:eastAsia="Times New Roman" w:hAnsi="Times New Roman" w:cs="Times New Roman"/>
          <w:sz w:val="24"/>
          <w:szCs w:val="24"/>
          <w:lang w:eastAsia="en-ZW"/>
        </w:rPr>
        <w:t xml:space="preserve"> </w:t>
      </w:r>
      <w:r w:rsidR="004E7DE7">
        <w:rPr>
          <w:rFonts w:ascii="Times New Roman" w:eastAsia="Times New Roman" w:hAnsi="Times New Roman" w:cs="Times New Roman"/>
          <w:sz w:val="24"/>
          <w:szCs w:val="24"/>
          <w:lang w:eastAsia="en-ZW"/>
        </w:rPr>
        <w:t xml:space="preserve">respondents </w:t>
      </w:r>
      <w:r w:rsidRPr="00286C66">
        <w:rPr>
          <w:rFonts w:ascii="Times New Roman" w:eastAsia="Times New Roman" w:hAnsi="Times New Roman" w:cs="Times New Roman"/>
          <w:sz w:val="24"/>
          <w:szCs w:val="24"/>
          <w:lang w:eastAsia="en-ZW"/>
        </w:rPr>
        <w:t>raised a preliminary objection c</w:t>
      </w:r>
      <w:r w:rsidR="004E7DE7">
        <w:rPr>
          <w:rFonts w:ascii="Times New Roman" w:eastAsia="Times New Roman" w:hAnsi="Times New Roman" w:cs="Times New Roman"/>
          <w:sz w:val="24"/>
          <w:szCs w:val="24"/>
          <w:lang w:eastAsia="en-ZW"/>
        </w:rPr>
        <w:t>oncerning the a</w:t>
      </w:r>
      <w:r w:rsidRPr="00286C66">
        <w:rPr>
          <w:rFonts w:ascii="Times New Roman" w:eastAsia="Times New Roman" w:hAnsi="Times New Roman" w:cs="Times New Roman"/>
          <w:sz w:val="24"/>
          <w:szCs w:val="24"/>
          <w:lang w:eastAsia="en-ZW"/>
        </w:rPr>
        <w:t xml:space="preserve">pplicant's legal standing, contending that he is a "fugitive of justice".   </w:t>
      </w:r>
    </w:p>
    <w:p w14:paraId="0162AA32" w14:textId="645B08E8" w:rsidR="00574E89" w:rsidRDefault="00574E89" w:rsidP="00FA0749">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Mr </w:t>
      </w:r>
      <w:proofErr w:type="spellStart"/>
      <w:r w:rsidRPr="00FA0749">
        <w:rPr>
          <w:rFonts w:ascii="Times New Roman" w:eastAsia="Times New Roman" w:hAnsi="Times New Roman" w:cs="Times New Roman"/>
          <w:i/>
          <w:iCs/>
          <w:sz w:val="24"/>
          <w:szCs w:val="24"/>
          <w:lang w:eastAsia="en-ZW"/>
        </w:rPr>
        <w:t>Kamwemba</w:t>
      </w:r>
      <w:proofErr w:type="spellEnd"/>
      <w:r w:rsidRPr="00FA0749">
        <w:rPr>
          <w:rFonts w:ascii="Times New Roman" w:eastAsia="Times New Roman" w:hAnsi="Times New Roman" w:cs="Times New Roman"/>
          <w:i/>
          <w:iCs/>
          <w:sz w:val="24"/>
          <w:szCs w:val="24"/>
          <w:lang w:eastAsia="en-ZW"/>
        </w:rPr>
        <w:t>,</w:t>
      </w:r>
      <w:r>
        <w:rPr>
          <w:rFonts w:ascii="Times New Roman" w:eastAsia="Times New Roman" w:hAnsi="Times New Roman" w:cs="Times New Roman"/>
          <w:sz w:val="24"/>
          <w:szCs w:val="24"/>
          <w:lang w:eastAsia="en-ZW"/>
        </w:rPr>
        <w:t xml:space="preserve"> counsel for the applicant submitted that</w:t>
      </w:r>
      <w:r w:rsidRPr="00286C66">
        <w:rPr>
          <w:rFonts w:ascii="Times New Roman" w:eastAsia="Times New Roman" w:hAnsi="Times New Roman" w:cs="Times New Roman"/>
          <w:sz w:val="24"/>
          <w:szCs w:val="24"/>
          <w:lang w:eastAsia="en-ZW"/>
        </w:rPr>
        <w:t xml:space="preserve"> the preliminary point </w:t>
      </w:r>
      <w:r>
        <w:rPr>
          <w:rFonts w:ascii="Times New Roman" w:eastAsia="Times New Roman" w:hAnsi="Times New Roman" w:cs="Times New Roman"/>
          <w:sz w:val="24"/>
          <w:szCs w:val="24"/>
          <w:lang w:eastAsia="en-ZW"/>
        </w:rPr>
        <w:t xml:space="preserve">has no merit as the proceedings before the court are of a civil nature and </w:t>
      </w:r>
      <w:r w:rsidR="00C85783">
        <w:rPr>
          <w:rFonts w:ascii="Times New Roman" w:eastAsia="Times New Roman" w:hAnsi="Times New Roman" w:cs="Times New Roman"/>
          <w:sz w:val="24"/>
          <w:szCs w:val="24"/>
          <w:lang w:eastAsia="en-ZW"/>
        </w:rPr>
        <w:t xml:space="preserve">have </w:t>
      </w:r>
      <w:r>
        <w:rPr>
          <w:rFonts w:ascii="Times New Roman" w:eastAsia="Times New Roman" w:hAnsi="Times New Roman" w:cs="Times New Roman"/>
          <w:sz w:val="24"/>
          <w:szCs w:val="24"/>
          <w:lang w:eastAsia="en-ZW"/>
        </w:rPr>
        <w:t xml:space="preserve">nothing to do with criminal matters. He referred the court </w:t>
      </w:r>
      <w:r w:rsidR="00BA1BBF">
        <w:rPr>
          <w:rFonts w:ascii="Times New Roman" w:eastAsia="Times New Roman" w:hAnsi="Times New Roman" w:cs="Times New Roman"/>
          <w:sz w:val="24"/>
          <w:szCs w:val="24"/>
          <w:lang w:eastAsia="en-ZW"/>
        </w:rPr>
        <w:t>to section 85 (2)</w:t>
      </w:r>
      <w:r>
        <w:rPr>
          <w:rFonts w:ascii="Times New Roman" w:eastAsia="Times New Roman" w:hAnsi="Times New Roman" w:cs="Times New Roman"/>
          <w:sz w:val="24"/>
          <w:szCs w:val="24"/>
          <w:lang w:eastAsia="en-ZW"/>
        </w:rPr>
        <w:t xml:space="preserve"> of the </w:t>
      </w:r>
      <w:r w:rsidRPr="00FA0749">
        <w:rPr>
          <w:rFonts w:ascii="Times New Roman" w:eastAsia="Times New Roman" w:hAnsi="Times New Roman" w:cs="Times New Roman"/>
          <w:iCs/>
          <w:sz w:val="24"/>
          <w:szCs w:val="24"/>
          <w:lang w:eastAsia="en-ZW"/>
        </w:rPr>
        <w:t>Constitution of Zimbabwe</w:t>
      </w:r>
      <w:r w:rsidR="00C85783">
        <w:rPr>
          <w:rFonts w:ascii="Times New Roman" w:eastAsia="Times New Roman" w:hAnsi="Times New Roman" w:cs="Times New Roman"/>
          <w:iCs/>
          <w:sz w:val="24"/>
          <w:szCs w:val="24"/>
          <w:lang w:eastAsia="en-ZW"/>
        </w:rPr>
        <w:t>, 2013</w:t>
      </w:r>
      <w:r w:rsidRPr="00FA0749">
        <w:rPr>
          <w:rFonts w:ascii="Times New Roman" w:eastAsia="Times New Roman" w:hAnsi="Times New Roman" w:cs="Times New Roman"/>
          <w:iCs/>
          <w:sz w:val="24"/>
          <w:szCs w:val="24"/>
          <w:lang w:eastAsia="en-ZW"/>
        </w:rPr>
        <w:t xml:space="preserve"> </w:t>
      </w:r>
      <w:r>
        <w:rPr>
          <w:rFonts w:ascii="Times New Roman" w:eastAsia="Times New Roman" w:hAnsi="Times New Roman" w:cs="Times New Roman"/>
          <w:sz w:val="24"/>
          <w:szCs w:val="24"/>
          <w:lang w:eastAsia="en-ZW"/>
        </w:rPr>
        <w:t xml:space="preserve">which provides that the fact that a person has contravened any laws does not debar them from seeking relief under subsection 1. Subsection 1 states that any person acting in their own interest can claim or assert their rights. In </w:t>
      </w:r>
      <w:proofErr w:type="spellStart"/>
      <w:r w:rsidRPr="00574E89">
        <w:rPr>
          <w:rFonts w:ascii="Times New Roman" w:eastAsia="Times New Roman" w:hAnsi="Times New Roman" w:cs="Times New Roman"/>
          <w:i/>
          <w:sz w:val="24"/>
          <w:szCs w:val="24"/>
          <w:lang w:eastAsia="en-ZW"/>
        </w:rPr>
        <w:t>casu</w:t>
      </w:r>
      <w:proofErr w:type="spellEnd"/>
      <w:r>
        <w:rPr>
          <w:rFonts w:ascii="Times New Roman" w:eastAsia="Times New Roman" w:hAnsi="Times New Roman" w:cs="Times New Roman"/>
          <w:sz w:val="24"/>
          <w:szCs w:val="24"/>
          <w:lang w:eastAsia="en-ZW"/>
        </w:rPr>
        <w:t xml:space="preserve"> he argued</w:t>
      </w:r>
      <w:r w:rsidRPr="00286C66">
        <w:rPr>
          <w:rFonts w:ascii="Times New Roman" w:eastAsia="Times New Roman" w:hAnsi="Times New Roman" w:cs="Times New Roman"/>
          <w:sz w:val="24"/>
          <w:szCs w:val="24"/>
          <w:lang w:eastAsia="en-ZW"/>
        </w:rPr>
        <w:t xml:space="preserve"> that criminal proceedings and civil proceedings are distinct legal processes, and the existence of criminal charges should not bar him from approach</w:t>
      </w:r>
      <w:r>
        <w:rPr>
          <w:rFonts w:ascii="Times New Roman" w:eastAsia="Times New Roman" w:hAnsi="Times New Roman" w:cs="Times New Roman"/>
          <w:sz w:val="24"/>
          <w:szCs w:val="24"/>
          <w:lang w:eastAsia="en-ZW"/>
        </w:rPr>
        <w:t xml:space="preserve">ing a civil court when his rights are being infringed. </w:t>
      </w:r>
    </w:p>
    <w:p w14:paraId="4127E7CD" w14:textId="4BB019DB" w:rsidR="00574E89" w:rsidRDefault="00574E89" w:rsidP="00FA0749">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In his heads of argument filed of record, the applicant stated that</w:t>
      </w:r>
      <w:r w:rsidRPr="00286C66">
        <w:rPr>
          <w:rFonts w:ascii="Times New Roman" w:eastAsia="Times New Roman" w:hAnsi="Times New Roman" w:cs="Times New Roman"/>
          <w:sz w:val="24"/>
          <w:szCs w:val="24"/>
          <w:lang w:eastAsia="en-ZW"/>
        </w:rPr>
        <w:t xml:space="preserve"> the criminal proceedings</w:t>
      </w:r>
      <w:r>
        <w:rPr>
          <w:rFonts w:ascii="Times New Roman" w:eastAsia="Times New Roman" w:hAnsi="Times New Roman" w:cs="Times New Roman"/>
          <w:sz w:val="24"/>
          <w:szCs w:val="24"/>
          <w:lang w:eastAsia="en-ZW"/>
        </w:rPr>
        <w:t xml:space="preserve"> being referred to were initiated in 2020 and have not been completed, the applicant resides in Zimbabwe and has regularly been</w:t>
      </w:r>
      <w:r w:rsidRPr="00286C66">
        <w:rPr>
          <w:rFonts w:ascii="Times New Roman" w:eastAsia="Times New Roman" w:hAnsi="Times New Roman" w:cs="Times New Roman"/>
          <w:sz w:val="24"/>
          <w:szCs w:val="24"/>
          <w:lang w:eastAsia="en-ZW"/>
        </w:rPr>
        <w:t xml:space="preserve"> present at his farm.</w:t>
      </w:r>
      <w:r>
        <w:rPr>
          <w:rFonts w:ascii="Times New Roman" w:eastAsia="Times New Roman" w:hAnsi="Times New Roman" w:cs="Times New Roman"/>
          <w:sz w:val="24"/>
          <w:szCs w:val="24"/>
          <w:lang w:eastAsia="en-ZW"/>
        </w:rPr>
        <w:t xml:space="preserve">  </w:t>
      </w:r>
      <w:r w:rsidRPr="00286C66">
        <w:rPr>
          <w:rFonts w:ascii="Times New Roman" w:eastAsia="Times New Roman" w:hAnsi="Times New Roman" w:cs="Times New Roman"/>
          <w:sz w:val="24"/>
          <w:szCs w:val="24"/>
          <w:lang w:eastAsia="en-ZW"/>
        </w:rPr>
        <w:t xml:space="preserve">He </w:t>
      </w:r>
      <w:r>
        <w:rPr>
          <w:rFonts w:ascii="Times New Roman" w:eastAsia="Times New Roman" w:hAnsi="Times New Roman" w:cs="Times New Roman"/>
          <w:sz w:val="24"/>
          <w:szCs w:val="24"/>
          <w:lang w:eastAsia="en-ZW"/>
        </w:rPr>
        <w:t>therefore asserted</w:t>
      </w:r>
      <w:r w:rsidRPr="00286C66">
        <w:rPr>
          <w:rFonts w:ascii="Times New Roman" w:eastAsia="Times New Roman" w:hAnsi="Times New Roman" w:cs="Times New Roman"/>
          <w:sz w:val="24"/>
          <w:szCs w:val="24"/>
          <w:lang w:eastAsia="en-ZW"/>
        </w:rPr>
        <w:t xml:space="preserve"> a direct and vested right in the property</w:t>
      </w:r>
      <w:r>
        <w:rPr>
          <w:rFonts w:ascii="Times New Roman" w:eastAsia="Times New Roman" w:hAnsi="Times New Roman" w:cs="Times New Roman"/>
          <w:sz w:val="24"/>
          <w:szCs w:val="24"/>
          <w:lang w:eastAsia="en-ZW"/>
        </w:rPr>
        <w:t xml:space="preserve">, as he </w:t>
      </w:r>
      <w:r w:rsidRPr="00286C66">
        <w:rPr>
          <w:rFonts w:ascii="Times New Roman" w:eastAsia="Times New Roman" w:hAnsi="Times New Roman" w:cs="Times New Roman"/>
          <w:sz w:val="24"/>
          <w:szCs w:val="24"/>
          <w:lang w:eastAsia="en-ZW"/>
        </w:rPr>
        <w:t xml:space="preserve">has a real and substantial interest in the farm and is entitled to institute proceedings </w:t>
      </w:r>
      <w:r>
        <w:rPr>
          <w:rFonts w:ascii="Times New Roman" w:eastAsia="Times New Roman" w:hAnsi="Times New Roman" w:cs="Times New Roman"/>
          <w:sz w:val="24"/>
          <w:szCs w:val="24"/>
          <w:lang w:eastAsia="en-ZW"/>
        </w:rPr>
        <w:t>to protect his rights. He further criticized</w:t>
      </w:r>
      <w:r w:rsidRPr="00286C66">
        <w:rPr>
          <w:rFonts w:ascii="Times New Roman" w:eastAsia="Times New Roman" w:hAnsi="Times New Roman" w:cs="Times New Roman"/>
          <w:sz w:val="24"/>
          <w:szCs w:val="24"/>
          <w:lang w:eastAsia="en-ZW"/>
        </w:rPr>
        <w:t xml:space="preserve"> the practice of raising unmerit</w:t>
      </w:r>
      <w:r w:rsidR="005C2CDA">
        <w:rPr>
          <w:rFonts w:ascii="Times New Roman" w:eastAsia="Times New Roman" w:hAnsi="Times New Roman" w:cs="Times New Roman"/>
          <w:sz w:val="24"/>
          <w:szCs w:val="24"/>
          <w:lang w:eastAsia="en-ZW"/>
        </w:rPr>
        <w:t xml:space="preserve">orious preliminary points as a matter of fashion or a tactical </w:t>
      </w:r>
      <w:proofErr w:type="spellStart"/>
      <w:r w:rsidR="005C2CDA">
        <w:rPr>
          <w:rFonts w:ascii="Times New Roman" w:eastAsia="Times New Roman" w:hAnsi="Times New Roman" w:cs="Times New Roman"/>
          <w:sz w:val="24"/>
          <w:szCs w:val="24"/>
          <w:lang w:eastAsia="en-ZW"/>
        </w:rPr>
        <w:t>maneuver</w:t>
      </w:r>
      <w:proofErr w:type="spellEnd"/>
      <w:r w:rsidR="005C2CDA">
        <w:rPr>
          <w:rFonts w:ascii="Times New Roman" w:eastAsia="Times New Roman" w:hAnsi="Times New Roman" w:cs="Times New Roman"/>
          <w:sz w:val="24"/>
          <w:szCs w:val="24"/>
          <w:lang w:eastAsia="en-ZW"/>
        </w:rPr>
        <w:t xml:space="preserve">, </w:t>
      </w:r>
      <w:r>
        <w:rPr>
          <w:rFonts w:ascii="Times New Roman" w:eastAsia="Times New Roman" w:hAnsi="Times New Roman" w:cs="Times New Roman"/>
          <w:sz w:val="24"/>
          <w:szCs w:val="24"/>
          <w:lang w:eastAsia="en-ZW"/>
        </w:rPr>
        <w:t xml:space="preserve">as stated in the cases of </w:t>
      </w:r>
      <w:proofErr w:type="spellStart"/>
      <w:r w:rsidRPr="00286C66">
        <w:rPr>
          <w:rFonts w:ascii="Times New Roman" w:eastAsia="Times New Roman" w:hAnsi="Times New Roman" w:cs="Times New Roman"/>
          <w:i/>
          <w:iCs/>
          <w:sz w:val="24"/>
          <w:szCs w:val="24"/>
          <w:lang w:eastAsia="en-ZW"/>
        </w:rPr>
        <w:t>Telecel</w:t>
      </w:r>
      <w:proofErr w:type="spellEnd"/>
      <w:r w:rsidRPr="00286C66">
        <w:rPr>
          <w:rFonts w:ascii="Times New Roman" w:eastAsia="Times New Roman" w:hAnsi="Times New Roman" w:cs="Times New Roman"/>
          <w:i/>
          <w:iCs/>
          <w:sz w:val="24"/>
          <w:szCs w:val="24"/>
          <w:lang w:eastAsia="en-ZW"/>
        </w:rPr>
        <w:t xml:space="preserve"> Zimbabwe (Pvt) Ltd v </w:t>
      </w:r>
      <w:proofErr w:type="spellStart"/>
      <w:r w:rsidRPr="00286C66">
        <w:rPr>
          <w:rFonts w:ascii="Times New Roman" w:eastAsia="Times New Roman" w:hAnsi="Times New Roman" w:cs="Times New Roman"/>
          <w:i/>
          <w:iCs/>
          <w:sz w:val="24"/>
          <w:szCs w:val="24"/>
          <w:lang w:eastAsia="en-ZW"/>
        </w:rPr>
        <w:t>Potraz</w:t>
      </w:r>
      <w:proofErr w:type="spellEnd"/>
      <w:r w:rsidRPr="00286C66">
        <w:rPr>
          <w:rFonts w:ascii="Times New Roman" w:eastAsia="Times New Roman" w:hAnsi="Times New Roman" w:cs="Times New Roman"/>
          <w:i/>
          <w:iCs/>
          <w:sz w:val="24"/>
          <w:szCs w:val="24"/>
          <w:lang w:eastAsia="en-ZW"/>
        </w:rPr>
        <w:t xml:space="preserve"> and others </w:t>
      </w:r>
      <w:r w:rsidRPr="00FA0749">
        <w:rPr>
          <w:rFonts w:ascii="Times New Roman" w:eastAsia="Times New Roman" w:hAnsi="Times New Roman" w:cs="Times New Roman"/>
          <w:sz w:val="24"/>
          <w:szCs w:val="24"/>
          <w:lang w:eastAsia="en-ZW"/>
        </w:rPr>
        <w:t>HH 446-15</w:t>
      </w:r>
      <w:r w:rsidRPr="00286C66">
        <w:rPr>
          <w:rFonts w:ascii="Times New Roman" w:eastAsia="Times New Roman" w:hAnsi="Times New Roman" w:cs="Times New Roman"/>
          <w:sz w:val="24"/>
          <w:szCs w:val="24"/>
          <w:lang w:eastAsia="en-ZW"/>
        </w:rPr>
        <w:t xml:space="preserve"> and </w:t>
      </w:r>
      <w:r>
        <w:rPr>
          <w:rFonts w:ascii="Times New Roman" w:eastAsia="Times New Roman" w:hAnsi="Times New Roman" w:cs="Times New Roman"/>
          <w:i/>
          <w:iCs/>
          <w:sz w:val="24"/>
          <w:szCs w:val="24"/>
          <w:lang w:eastAsia="en-ZW"/>
        </w:rPr>
        <w:t xml:space="preserve">Warren Hills v </w:t>
      </w:r>
      <w:r>
        <w:rPr>
          <w:rFonts w:ascii="Times New Roman" w:eastAsia="Times New Roman" w:hAnsi="Times New Roman" w:cs="Times New Roman"/>
          <w:i/>
          <w:iCs/>
          <w:sz w:val="24"/>
          <w:szCs w:val="24"/>
          <w:lang w:eastAsia="en-ZW"/>
        </w:rPr>
        <w:lastRenderedPageBreak/>
        <w:t xml:space="preserve">Sunshine &amp; others </w:t>
      </w:r>
      <w:r w:rsidRPr="00FA0749">
        <w:rPr>
          <w:rFonts w:ascii="Times New Roman" w:eastAsia="Times New Roman" w:hAnsi="Times New Roman" w:cs="Times New Roman"/>
          <w:sz w:val="24"/>
          <w:szCs w:val="24"/>
          <w:lang w:eastAsia="en-ZW"/>
        </w:rPr>
        <w:t>HH623-23</w:t>
      </w:r>
      <w:r w:rsidRPr="00C85783">
        <w:rPr>
          <w:rFonts w:ascii="Times New Roman" w:eastAsia="Times New Roman" w:hAnsi="Times New Roman" w:cs="Times New Roman"/>
          <w:sz w:val="24"/>
          <w:szCs w:val="24"/>
          <w:lang w:eastAsia="en-ZW"/>
        </w:rPr>
        <w:t>,</w:t>
      </w:r>
      <w:r>
        <w:rPr>
          <w:rFonts w:ascii="Times New Roman" w:eastAsia="Times New Roman" w:hAnsi="Times New Roman" w:cs="Times New Roman"/>
          <w:sz w:val="24"/>
          <w:szCs w:val="24"/>
          <w:lang w:eastAsia="en-ZW"/>
        </w:rPr>
        <w:t xml:space="preserve"> submitting that</w:t>
      </w:r>
      <w:r w:rsidRPr="00286C66">
        <w:rPr>
          <w:rFonts w:ascii="Times New Roman" w:eastAsia="Times New Roman" w:hAnsi="Times New Roman" w:cs="Times New Roman"/>
          <w:sz w:val="24"/>
          <w:szCs w:val="24"/>
          <w:lang w:eastAsia="en-ZW"/>
        </w:rPr>
        <w:t xml:space="preserve"> such conduct can be an abuse of court process and w</w:t>
      </w:r>
      <w:r>
        <w:rPr>
          <w:rFonts w:ascii="Times New Roman" w:eastAsia="Times New Roman" w:hAnsi="Times New Roman" w:cs="Times New Roman"/>
          <w:sz w:val="24"/>
          <w:szCs w:val="24"/>
          <w:lang w:eastAsia="en-ZW"/>
        </w:rPr>
        <w:t>arrant punitive costs. He concluded by praying for</w:t>
      </w:r>
      <w:r w:rsidRPr="00286C66">
        <w:rPr>
          <w:rFonts w:ascii="Times New Roman" w:eastAsia="Times New Roman" w:hAnsi="Times New Roman" w:cs="Times New Roman"/>
          <w:sz w:val="24"/>
          <w:szCs w:val="24"/>
          <w:lang w:eastAsia="en-ZW"/>
        </w:rPr>
        <w:t xml:space="preserve"> the dismissal of the point in </w:t>
      </w:r>
      <w:proofErr w:type="spellStart"/>
      <w:r w:rsidRPr="00286C66">
        <w:rPr>
          <w:rFonts w:ascii="Times New Roman" w:eastAsia="Times New Roman" w:hAnsi="Times New Roman" w:cs="Times New Roman"/>
          <w:i/>
          <w:sz w:val="24"/>
          <w:szCs w:val="24"/>
          <w:lang w:eastAsia="en-ZW"/>
        </w:rPr>
        <w:t>limine</w:t>
      </w:r>
      <w:proofErr w:type="spellEnd"/>
      <w:r w:rsidRPr="00286C66">
        <w:rPr>
          <w:rFonts w:ascii="Times New Roman" w:eastAsia="Times New Roman" w:hAnsi="Times New Roman" w:cs="Times New Roman"/>
          <w:sz w:val="24"/>
          <w:szCs w:val="24"/>
          <w:lang w:eastAsia="en-ZW"/>
        </w:rPr>
        <w:t xml:space="preserve"> with costs.   </w:t>
      </w:r>
    </w:p>
    <w:p w14:paraId="32F480B0" w14:textId="5BCC7BD5" w:rsidR="00BA1BBF" w:rsidRDefault="004921C1" w:rsidP="00FA0749">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Mr </w:t>
      </w:r>
      <w:proofErr w:type="spellStart"/>
      <w:r w:rsidRPr="00FA0749">
        <w:rPr>
          <w:rFonts w:ascii="Times New Roman" w:eastAsia="Times New Roman" w:hAnsi="Times New Roman" w:cs="Times New Roman"/>
          <w:i/>
          <w:iCs/>
          <w:sz w:val="24"/>
          <w:szCs w:val="24"/>
          <w:lang w:eastAsia="en-ZW"/>
        </w:rPr>
        <w:t>Chifamba</w:t>
      </w:r>
      <w:proofErr w:type="spellEnd"/>
      <w:r>
        <w:rPr>
          <w:rFonts w:ascii="Times New Roman" w:eastAsia="Times New Roman" w:hAnsi="Times New Roman" w:cs="Times New Roman"/>
          <w:sz w:val="24"/>
          <w:szCs w:val="24"/>
          <w:lang w:eastAsia="en-ZW"/>
        </w:rPr>
        <w:t xml:space="preserve"> </w:t>
      </w:r>
      <w:r w:rsidR="00BA1BBF">
        <w:rPr>
          <w:rFonts w:ascii="Times New Roman" w:eastAsia="Times New Roman" w:hAnsi="Times New Roman" w:cs="Times New Roman"/>
          <w:sz w:val="24"/>
          <w:szCs w:val="24"/>
          <w:lang w:eastAsia="en-ZW"/>
        </w:rPr>
        <w:t xml:space="preserve">in response to the point </w:t>
      </w:r>
      <w:r w:rsidR="00BA1BBF" w:rsidRPr="00FA0749">
        <w:rPr>
          <w:rFonts w:ascii="Times New Roman" w:eastAsia="Times New Roman" w:hAnsi="Times New Roman" w:cs="Times New Roman"/>
          <w:i/>
          <w:iCs/>
          <w:sz w:val="24"/>
          <w:szCs w:val="24"/>
          <w:lang w:eastAsia="en-ZW"/>
        </w:rPr>
        <w:t xml:space="preserve">in </w:t>
      </w:r>
      <w:proofErr w:type="spellStart"/>
      <w:r w:rsidR="00BA1BBF" w:rsidRPr="00FA0749">
        <w:rPr>
          <w:rFonts w:ascii="Times New Roman" w:eastAsia="Times New Roman" w:hAnsi="Times New Roman" w:cs="Times New Roman"/>
          <w:i/>
          <w:iCs/>
          <w:sz w:val="24"/>
          <w:szCs w:val="24"/>
          <w:lang w:eastAsia="en-ZW"/>
        </w:rPr>
        <w:t>limine</w:t>
      </w:r>
      <w:proofErr w:type="spellEnd"/>
      <w:r w:rsidR="00BA1BBF">
        <w:rPr>
          <w:rFonts w:ascii="Times New Roman" w:eastAsia="Times New Roman" w:hAnsi="Times New Roman" w:cs="Times New Roman"/>
          <w:sz w:val="24"/>
          <w:szCs w:val="24"/>
          <w:lang w:eastAsia="en-ZW"/>
        </w:rPr>
        <w:t xml:space="preserve"> </w:t>
      </w:r>
      <w:r>
        <w:rPr>
          <w:rFonts w:ascii="Times New Roman" w:eastAsia="Times New Roman" w:hAnsi="Times New Roman" w:cs="Times New Roman"/>
          <w:sz w:val="24"/>
          <w:szCs w:val="24"/>
          <w:lang w:eastAsia="en-ZW"/>
        </w:rPr>
        <w:t>submitted</w:t>
      </w:r>
      <w:r w:rsidR="004E7DE7">
        <w:rPr>
          <w:rFonts w:ascii="Times New Roman" w:eastAsia="Times New Roman" w:hAnsi="Times New Roman" w:cs="Times New Roman"/>
          <w:sz w:val="24"/>
          <w:szCs w:val="24"/>
          <w:lang w:eastAsia="en-ZW"/>
        </w:rPr>
        <w:t xml:space="preserve"> that the </w:t>
      </w:r>
      <w:r w:rsidR="00BA1BBF">
        <w:rPr>
          <w:rFonts w:ascii="Times New Roman" w:eastAsia="Times New Roman" w:hAnsi="Times New Roman" w:cs="Times New Roman"/>
          <w:sz w:val="24"/>
          <w:szCs w:val="24"/>
          <w:lang w:eastAsia="en-ZW"/>
        </w:rPr>
        <w:t>constitutional right alluded to</w:t>
      </w:r>
      <w:r w:rsidR="00C85783">
        <w:rPr>
          <w:rFonts w:ascii="Times New Roman" w:eastAsia="Times New Roman" w:hAnsi="Times New Roman" w:cs="Times New Roman"/>
          <w:sz w:val="24"/>
          <w:szCs w:val="24"/>
          <w:lang w:eastAsia="en-ZW"/>
        </w:rPr>
        <w:t>,</w:t>
      </w:r>
      <w:r w:rsidR="00BA1BBF">
        <w:rPr>
          <w:rFonts w:ascii="Times New Roman" w:eastAsia="Times New Roman" w:hAnsi="Times New Roman" w:cs="Times New Roman"/>
          <w:sz w:val="24"/>
          <w:szCs w:val="24"/>
          <w:lang w:eastAsia="en-ZW"/>
        </w:rPr>
        <w:t xml:space="preserve"> especially in relation to a person subject to a criminal prosecution is not a bar </w:t>
      </w:r>
      <w:r w:rsidR="00C85783">
        <w:rPr>
          <w:rFonts w:ascii="Times New Roman" w:eastAsia="Times New Roman" w:hAnsi="Times New Roman" w:cs="Times New Roman"/>
          <w:sz w:val="24"/>
          <w:szCs w:val="24"/>
          <w:lang w:eastAsia="en-ZW"/>
        </w:rPr>
        <w:t xml:space="preserve">when </w:t>
      </w:r>
      <w:r w:rsidR="00BA1BBF">
        <w:rPr>
          <w:rFonts w:ascii="Times New Roman" w:eastAsia="Times New Roman" w:hAnsi="Times New Roman" w:cs="Times New Roman"/>
          <w:sz w:val="24"/>
          <w:szCs w:val="24"/>
          <w:lang w:eastAsia="en-ZW"/>
        </w:rPr>
        <w:t>one is a suspect. It only becomes a bar when one flees from prosecution.</w:t>
      </w:r>
    </w:p>
    <w:p w14:paraId="68F99D60" w14:textId="45B214DE" w:rsidR="00BA1BBF" w:rsidRDefault="004921C1" w:rsidP="00FA0749">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He </w:t>
      </w:r>
      <w:r w:rsidR="00BA1BBF">
        <w:rPr>
          <w:rFonts w:ascii="Times New Roman" w:eastAsia="Times New Roman" w:hAnsi="Times New Roman" w:cs="Times New Roman"/>
          <w:sz w:val="24"/>
          <w:szCs w:val="24"/>
          <w:lang w:eastAsia="en-ZW"/>
        </w:rPr>
        <w:t>further argued</w:t>
      </w:r>
      <w:r>
        <w:rPr>
          <w:rFonts w:ascii="Times New Roman" w:eastAsia="Times New Roman" w:hAnsi="Times New Roman" w:cs="Times New Roman"/>
          <w:sz w:val="24"/>
          <w:szCs w:val="24"/>
          <w:lang w:eastAsia="en-ZW"/>
        </w:rPr>
        <w:t xml:space="preserve"> that</w:t>
      </w:r>
      <w:r w:rsidR="00286C66" w:rsidRPr="00286C66">
        <w:rPr>
          <w:rFonts w:ascii="Times New Roman" w:eastAsia="Times New Roman" w:hAnsi="Times New Roman" w:cs="Times New Roman"/>
          <w:sz w:val="24"/>
          <w:szCs w:val="24"/>
          <w:lang w:eastAsia="en-ZW"/>
        </w:rPr>
        <w:t xml:space="preserve"> the</w:t>
      </w:r>
      <w:r w:rsidR="00916B2D">
        <w:rPr>
          <w:rFonts w:ascii="Times New Roman" w:eastAsia="Times New Roman" w:hAnsi="Times New Roman" w:cs="Times New Roman"/>
          <w:sz w:val="24"/>
          <w:szCs w:val="24"/>
          <w:lang w:eastAsia="en-ZW"/>
        </w:rPr>
        <w:t xml:space="preserve"> a</w:t>
      </w:r>
      <w:r w:rsidR="00286C66" w:rsidRPr="00286C66">
        <w:rPr>
          <w:rFonts w:ascii="Times New Roman" w:eastAsia="Times New Roman" w:hAnsi="Times New Roman" w:cs="Times New Roman"/>
          <w:sz w:val="24"/>
          <w:szCs w:val="24"/>
          <w:lang w:eastAsia="en-ZW"/>
        </w:rPr>
        <w:t xml:space="preserve">pplicant </w:t>
      </w:r>
      <w:r w:rsidR="00BA1BBF">
        <w:rPr>
          <w:rFonts w:ascii="Times New Roman" w:eastAsia="Times New Roman" w:hAnsi="Times New Roman" w:cs="Times New Roman"/>
          <w:sz w:val="24"/>
          <w:szCs w:val="24"/>
          <w:lang w:eastAsia="en-ZW"/>
        </w:rPr>
        <w:t>simply averred to having attended court and prosecution declined. He however ought to have attached that outcome either from the criminal court, the police or the public prosecutor. He stated that the applicant failed to do so.</w:t>
      </w:r>
      <w:r w:rsidR="00286C66" w:rsidRPr="00286C66">
        <w:rPr>
          <w:rFonts w:ascii="Times New Roman" w:eastAsia="Times New Roman" w:hAnsi="Times New Roman" w:cs="Times New Roman"/>
          <w:sz w:val="24"/>
          <w:szCs w:val="24"/>
          <w:lang w:eastAsia="en-ZW"/>
        </w:rPr>
        <w:t xml:space="preserve"> </w:t>
      </w:r>
      <w:r>
        <w:rPr>
          <w:rFonts w:ascii="Times New Roman" w:eastAsia="Times New Roman" w:hAnsi="Times New Roman" w:cs="Times New Roman"/>
          <w:sz w:val="24"/>
          <w:szCs w:val="24"/>
          <w:lang w:eastAsia="en-ZW"/>
        </w:rPr>
        <w:t>He</w:t>
      </w:r>
      <w:r w:rsidR="00916B2D">
        <w:rPr>
          <w:rFonts w:ascii="Times New Roman" w:eastAsia="Times New Roman" w:hAnsi="Times New Roman" w:cs="Times New Roman"/>
          <w:sz w:val="24"/>
          <w:szCs w:val="24"/>
          <w:lang w:eastAsia="en-ZW"/>
        </w:rPr>
        <w:t xml:space="preserve"> further submitted that in their replying affidavits, the applica</w:t>
      </w:r>
      <w:r>
        <w:rPr>
          <w:rFonts w:ascii="Times New Roman" w:eastAsia="Times New Roman" w:hAnsi="Times New Roman" w:cs="Times New Roman"/>
          <w:sz w:val="24"/>
          <w:szCs w:val="24"/>
          <w:lang w:eastAsia="en-ZW"/>
        </w:rPr>
        <w:t>nt did not dispute those facts, invoking</w:t>
      </w:r>
      <w:r w:rsidR="005C2CDA">
        <w:rPr>
          <w:rFonts w:ascii="Times New Roman" w:eastAsia="Times New Roman" w:hAnsi="Times New Roman" w:cs="Times New Roman"/>
          <w:sz w:val="24"/>
          <w:szCs w:val="24"/>
          <w:lang w:eastAsia="en-ZW"/>
        </w:rPr>
        <w:t xml:space="preserve"> the legal principle that </w:t>
      </w:r>
      <w:r w:rsidR="00286C66" w:rsidRPr="00286C66">
        <w:rPr>
          <w:rFonts w:ascii="Times New Roman" w:eastAsia="Times New Roman" w:hAnsi="Times New Roman" w:cs="Times New Roman"/>
          <w:sz w:val="24"/>
          <w:szCs w:val="24"/>
          <w:lang w:eastAsia="en-ZW"/>
        </w:rPr>
        <w:t>what is not denied in affidavits</w:t>
      </w:r>
      <w:r w:rsidR="005C2CDA">
        <w:rPr>
          <w:rFonts w:ascii="Times New Roman" w:eastAsia="Times New Roman" w:hAnsi="Times New Roman" w:cs="Times New Roman"/>
          <w:sz w:val="24"/>
          <w:szCs w:val="24"/>
          <w:lang w:eastAsia="en-ZW"/>
        </w:rPr>
        <w:t xml:space="preserve"> must be taken to be admitted, </w:t>
      </w:r>
      <w:r w:rsidR="00286C66" w:rsidRPr="00286C66">
        <w:rPr>
          <w:rFonts w:ascii="Times New Roman" w:eastAsia="Times New Roman" w:hAnsi="Times New Roman" w:cs="Times New Roman"/>
          <w:sz w:val="24"/>
          <w:szCs w:val="24"/>
          <w:lang w:eastAsia="en-ZW"/>
        </w:rPr>
        <w:t xml:space="preserve">citing the cases of </w:t>
      </w:r>
      <w:r w:rsidR="00916B2D">
        <w:rPr>
          <w:rFonts w:ascii="Times New Roman" w:eastAsia="Times New Roman" w:hAnsi="Times New Roman" w:cs="Times New Roman"/>
          <w:i/>
          <w:iCs/>
          <w:sz w:val="24"/>
          <w:szCs w:val="24"/>
          <w:lang w:eastAsia="en-ZW"/>
        </w:rPr>
        <w:t xml:space="preserve">Fawcett Security Ops (Pvt) Ltd v Dir C &amp; E and </w:t>
      </w:r>
      <w:proofErr w:type="spellStart"/>
      <w:r w:rsidR="00916B2D">
        <w:rPr>
          <w:rFonts w:ascii="Times New Roman" w:eastAsia="Times New Roman" w:hAnsi="Times New Roman" w:cs="Times New Roman"/>
          <w:i/>
          <w:iCs/>
          <w:sz w:val="24"/>
          <w:szCs w:val="24"/>
          <w:lang w:eastAsia="en-ZW"/>
        </w:rPr>
        <w:t>Ors</w:t>
      </w:r>
      <w:proofErr w:type="spellEnd"/>
      <w:r w:rsidR="00916B2D">
        <w:rPr>
          <w:rFonts w:ascii="Times New Roman" w:eastAsia="Times New Roman" w:hAnsi="Times New Roman" w:cs="Times New Roman"/>
          <w:i/>
          <w:iCs/>
          <w:sz w:val="24"/>
          <w:szCs w:val="24"/>
          <w:lang w:eastAsia="en-ZW"/>
        </w:rPr>
        <w:t xml:space="preserve"> </w:t>
      </w:r>
      <w:r w:rsidR="00916B2D">
        <w:rPr>
          <w:rFonts w:ascii="Times New Roman" w:eastAsia="Times New Roman" w:hAnsi="Times New Roman" w:cs="Times New Roman"/>
          <w:iCs/>
          <w:sz w:val="24"/>
          <w:szCs w:val="24"/>
          <w:lang w:eastAsia="en-ZW"/>
        </w:rPr>
        <w:t xml:space="preserve">1993(2) ZLR 121 (S) </w:t>
      </w:r>
      <w:r w:rsidR="00286C66" w:rsidRPr="00286C66">
        <w:rPr>
          <w:rFonts w:ascii="Times New Roman" w:eastAsia="Times New Roman" w:hAnsi="Times New Roman" w:cs="Times New Roman"/>
          <w:sz w:val="24"/>
          <w:szCs w:val="24"/>
          <w:lang w:eastAsia="en-ZW"/>
        </w:rPr>
        <w:t xml:space="preserve">and </w:t>
      </w:r>
      <w:r w:rsidR="00286C66" w:rsidRPr="00286C66">
        <w:rPr>
          <w:rFonts w:ascii="Times New Roman" w:eastAsia="Times New Roman" w:hAnsi="Times New Roman" w:cs="Times New Roman"/>
          <w:i/>
          <w:iCs/>
          <w:sz w:val="24"/>
          <w:szCs w:val="24"/>
          <w:lang w:eastAsia="en-ZW"/>
        </w:rPr>
        <w:t>The Trustees for the Time Being of Cornerstone Trust and o</w:t>
      </w:r>
      <w:r w:rsidR="00916B2D">
        <w:rPr>
          <w:rFonts w:ascii="Times New Roman" w:eastAsia="Times New Roman" w:hAnsi="Times New Roman" w:cs="Times New Roman"/>
          <w:i/>
          <w:iCs/>
          <w:sz w:val="24"/>
          <w:szCs w:val="24"/>
          <w:lang w:eastAsia="en-ZW"/>
        </w:rPr>
        <w:t xml:space="preserve">thers v NMB Bank Limited </w:t>
      </w:r>
      <w:r w:rsidR="00916B2D" w:rsidRPr="00916B2D">
        <w:rPr>
          <w:rFonts w:ascii="Times New Roman" w:eastAsia="Times New Roman" w:hAnsi="Times New Roman" w:cs="Times New Roman"/>
          <w:iCs/>
          <w:sz w:val="24"/>
          <w:szCs w:val="24"/>
          <w:lang w:eastAsia="en-ZW"/>
        </w:rPr>
        <w:t>SC97</w:t>
      </w:r>
      <w:r w:rsidR="00916B2D">
        <w:rPr>
          <w:rFonts w:ascii="Times New Roman" w:eastAsia="Times New Roman" w:hAnsi="Times New Roman" w:cs="Times New Roman"/>
          <w:iCs/>
          <w:sz w:val="24"/>
          <w:szCs w:val="24"/>
          <w:lang w:eastAsia="en-ZW"/>
        </w:rPr>
        <w:t>-21</w:t>
      </w:r>
      <w:r w:rsidR="00286C66" w:rsidRPr="00286C66">
        <w:rPr>
          <w:rFonts w:ascii="Times New Roman" w:eastAsia="Times New Roman" w:hAnsi="Times New Roman" w:cs="Times New Roman"/>
          <w:sz w:val="24"/>
          <w:szCs w:val="24"/>
          <w:lang w:eastAsia="en-ZW"/>
        </w:rPr>
        <w:t xml:space="preserve">.   </w:t>
      </w:r>
    </w:p>
    <w:p w14:paraId="4B1769FB" w14:textId="06E61BC8" w:rsidR="00286C66" w:rsidRPr="00286C66" w:rsidRDefault="004921C1" w:rsidP="00FA0749">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It was further submitted </w:t>
      </w:r>
      <w:r w:rsidR="00286C66" w:rsidRPr="00286C66">
        <w:rPr>
          <w:rFonts w:ascii="Times New Roman" w:eastAsia="Times New Roman" w:hAnsi="Times New Roman" w:cs="Times New Roman"/>
          <w:sz w:val="24"/>
          <w:szCs w:val="24"/>
          <w:lang w:eastAsia="en-ZW"/>
        </w:rPr>
        <w:t xml:space="preserve">that a court cannot assist a litigant who is in contempt of its processes or wilfully avoids the law, relying on </w:t>
      </w:r>
      <w:r w:rsidR="009679FB">
        <w:rPr>
          <w:rFonts w:ascii="Times New Roman" w:eastAsia="Times New Roman" w:hAnsi="Times New Roman" w:cs="Times New Roman"/>
          <w:sz w:val="24"/>
          <w:szCs w:val="24"/>
          <w:lang w:eastAsia="en-ZW"/>
        </w:rPr>
        <w:t>the “clean hands”</w:t>
      </w:r>
      <w:r>
        <w:rPr>
          <w:rFonts w:ascii="Times New Roman" w:eastAsia="Times New Roman" w:hAnsi="Times New Roman" w:cs="Times New Roman"/>
          <w:sz w:val="24"/>
          <w:szCs w:val="24"/>
          <w:lang w:eastAsia="en-ZW"/>
        </w:rPr>
        <w:t xml:space="preserve"> doctrine. </w:t>
      </w:r>
      <w:r w:rsidR="005731F7">
        <w:rPr>
          <w:rFonts w:ascii="Times New Roman" w:eastAsia="Times New Roman" w:hAnsi="Times New Roman" w:cs="Times New Roman"/>
          <w:sz w:val="24"/>
          <w:szCs w:val="24"/>
          <w:lang w:eastAsia="en-ZW"/>
        </w:rPr>
        <w:t>In motivating the respondents’ case, reliance was placed on</w:t>
      </w:r>
      <w:r w:rsidR="00286C66" w:rsidRPr="00286C66">
        <w:rPr>
          <w:rFonts w:ascii="Times New Roman" w:eastAsia="Times New Roman" w:hAnsi="Times New Roman" w:cs="Times New Roman"/>
          <w:sz w:val="24"/>
          <w:szCs w:val="24"/>
          <w:lang w:eastAsia="en-ZW"/>
        </w:rPr>
        <w:t xml:space="preserve"> </w:t>
      </w:r>
      <w:r>
        <w:rPr>
          <w:rFonts w:ascii="Times New Roman" w:eastAsia="Times New Roman" w:hAnsi="Times New Roman" w:cs="Times New Roman"/>
          <w:iCs/>
          <w:sz w:val="24"/>
          <w:szCs w:val="24"/>
          <w:lang w:eastAsia="en-ZW"/>
        </w:rPr>
        <w:t>the case of</w:t>
      </w:r>
      <w:r w:rsidR="00286C66" w:rsidRPr="00286C66">
        <w:rPr>
          <w:rFonts w:ascii="Times New Roman" w:eastAsia="Times New Roman" w:hAnsi="Times New Roman" w:cs="Times New Roman"/>
          <w:sz w:val="24"/>
          <w:szCs w:val="24"/>
          <w:lang w:eastAsia="en-ZW"/>
        </w:rPr>
        <w:t xml:space="preserve"> </w:t>
      </w:r>
      <w:proofErr w:type="spellStart"/>
      <w:r>
        <w:rPr>
          <w:rFonts w:ascii="Times New Roman" w:eastAsia="Times New Roman" w:hAnsi="Times New Roman" w:cs="Times New Roman"/>
          <w:i/>
          <w:iCs/>
          <w:sz w:val="24"/>
          <w:szCs w:val="24"/>
          <w:lang w:eastAsia="en-ZW"/>
        </w:rPr>
        <w:t>Chioza</w:t>
      </w:r>
      <w:proofErr w:type="spellEnd"/>
      <w:r>
        <w:rPr>
          <w:rFonts w:ascii="Times New Roman" w:eastAsia="Times New Roman" w:hAnsi="Times New Roman" w:cs="Times New Roman"/>
          <w:i/>
          <w:iCs/>
          <w:sz w:val="24"/>
          <w:szCs w:val="24"/>
          <w:lang w:eastAsia="en-ZW"/>
        </w:rPr>
        <w:t xml:space="preserve"> v </w:t>
      </w:r>
      <w:proofErr w:type="spellStart"/>
      <w:r>
        <w:rPr>
          <w:rFonts w:ascii="Times New Roman" w:eastAsia="Times New Roman" w:hAnsi="Times New Roman" w:cs="Times New Roman"/>
          <w:i/>
          <w:iCs/>
          <w:sz w:val="24"/>
          <w:szCs w:val="24"/>
          <w:lang w:eastAsia="en-ZW"/>
        </w:rPr>
        <w:t>Siziba</w:t>
      </w:r>
      <w:proofErr w:type="spellEnd"/>
      <w:r>
        <w:rPr>
          <w:rFonts w:ascii="Times New Roman" w:eastAsia="Times New Roman" w:hAnsi="Times New Roman" w:cs="Times New Roman"/>
          <w:i/>
          <w:iCs/>
          <w:sz w:val="24"/>
          <w:szCs w:val="24"/>
          <w:lang w:eastAsia="en-ZW"/>
        </w:rPr>
        <w:t xml:space="preserve"> </w:t>
      </w:r>
      <w:r>
        <w:rPr>
          <w:rFonts w:ascii="Times New Roman" w:eastAsia="Times New Roman" w:hAnsi="Times New Roman" w:cs="Times New Roman"/>
          <w:iCs/>
          <w:sz w:val="24"/>
          <w:szCs w:val="24"/>
          <w:lang w:eastAsia="en-ZW"/>
        </w:rPr>
        <w:t>SC4-</w:t>
      </w:r>
      <w:r w:rsidR="00286C66" w:rsidRPr="00286C66">
        <w:rPr>
          <w:rFonts w:ascii="Times New Roman" w:eastAsia="Times New Roman" w:hAnsi="Times New Roman" w:cs="Times New Roman"/>
          <w:iCs/>
          <w:sz w:val="24"/>
          <w:szCs w:val="24"/>
          <w:lang w:eastAsia="en-ZW"/>
        </w:rPr>
        <w:t>15</w:t>
      </w:r>
      <w:r w:rsidR="00286C66" w:rsidRPr="00286C66">
        <w:rPr>
          <w:rFonts w:ascii="Times New Roman" w:eastAsia="Times New Roman" w:hAnsi="Times New Roman" w:cs="Times New Roman"/>
          <w:sz w:val="24"/>
          <w:szCs w:val="24"/>
          <w:lang w:eastAsia="en-ZW"/>
        </w:rPr>
        <w:t xml:space="preserve"> to support the view that a person who makes it impossible for court processes to be effected cannot ask the court to pro</w:t>
      </w:r>
      <w:r>
        <w:rPr>
          <w:rFonts w:ascii="Times New Roman" w:eastAsia="Times New Roman" w:hAnsi="Times New Roman" w:cs="Times New Roman"/>
          <w:sz w:val="24"/>
          <w:szCs w:val="24"/>
          <w:lang w:eastAsia="en-ZW"/>
        </w:rPr>
        <w:t>tect their civil rights. He further</w:t>
      </w:r>
      <w:r w:rsidR="00286C66" w:rsidRPr="00286C66">
        <w:rPr>
          <w:rFonts w:ascii="Times New Roman" w:eastAsia="Times New Roman" w:hAnsi="Times New Roman" w:cs="Times New Roman"/>
          <w:sz w:val="24"/>
          <w:szCs w:val="24"/>
          <w:lang w:eastAsia="en-ZW"/>
        </w:rPr>
        <w:t xml:space="preserve"> emphasize</w:t>
      </w:r>
      <w:r>
        <w:rPr>
          <w:rFonts w:ascii="Times New Roman" w:eastAsia="Times New Roman" w:hAnsi="Times New Roman" w:cs="Times New Roman"/>
          <w:sz w:val="24"/>
          <w:szCs w:val="24"/>
          <w:lang w:eastAsia="en-ZW"/>
        </w:rPr>
        <w:t>d</w:t>
      </w:r>
      <w:r w:rsidR="00286C66" w:rsidRPr="00286C66">
        <w:rPr>
          <w:rFonts w:ascii="Times New Roman" w:eastAsia="Times New Roman" w:hAnsi="Times New Roman" w:cs="Times New Roman"/>
          <w:sz w:val="24"/>
          <w:szCs w:val="24"/>
          <w:lang w:eastAsia="en-ZW"/>
        </w:rPr>
        <w:t xml:space="preserve"> the direct connection between the alleged criminal conduct (theft of gold ore) and the subject matter of the civil dispute (the farm from which eviction is sought).   </w:t>
      </w:r>
    </w:p>
    <w:p w14:paraId="5C49908F" w14:textId="598A8CDF" w:rsidR="00286C66" w:rsidRPr="00286C66" w:rsidRDefault="00BA1BBF" w:rsidP="00FA0749">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In his </w:t>
      </w:r>
      <w:r w:rsidR="00C85783">
        <w:rPr>
          <w:rFonts w:ascii="Times New Roman" w:eastAsia="Times New Roman" w:hAnsi="Times New Roman" w:cs="Times New Roman"/>
          <w:sz w:val="24"/>
          <w:szCs w:val="24"/>
          <w:lang w:eastAsia="en-ZW"/>
        </w:rPr>
        <w:t>h</w:t>
      </w:r>
      <w:r>
        <w:rPr>
          <w:rFonts w:ascii="Times New Roman" w:eastAsia="Times New Roman" w:hAnsi="Times New Roman" w:cs="Times New Roman"/>
          <w:sz w:val="24"/>
          <w:szCs w:val="24"/>
          <w:lang w:eastAsia="en-ZW"/>
        </w:rPr>
        <w:t xml:space="preserve">eads of </w:t>
      </w:r>
      <w:r w:rsidR="00C85783">
        <w:rPr>
          <w:rFonts w:ascii="Times New Roman" w:eastAsia="Times New Roman" w:hAnsi="Times New Roman" w:cs="Times New Roman"/>
          <w:sz w:val="24"/>
          <w:szCs w:val="24"/>
          <w:lang w:eastAsia="en-ZW"/>
        </w:rPr>
        <w:t>a</w:t>
      </w:r>
      <w:r>
        <w:rPr>
          <w:rFonts w:ascii="Times New Roman" w:eastAsia="Times New Roman" w:hAnsi="Times New Roman" w:cs="Times New Roman"/>
          <w:sz w:val="24"/>
          <w:szCs w:val="24"/>
          <w:lang w:eastAsia="en-ZW"/>
        </w:rPr>
        <w:t>rgument, the a</w:t>
      </w:r>
      <w:r w:rsidR="00286C66" w:rsidRPr="00286C66">
        <w:rPr>
          <w:rFonts w:ascii="Times New Roman" w:eastAsia="Times New Roman" w:hAnsi="Times New Roman" w:cs="Times New Roman"/>
          <w:sz w:val="24"/>
          <w:szCs w:val="24"/>
          <w:lang w:eastAsia="en-ZW"/>
        </w:rPr>
        <w:t>ppli</w:t>
      </w:r>
      <w:r w:rsidR="009679FB">
        <w:rPr>
          <w:rFonts w:ascii="Times New Roman" w:eastAsia="Times New Roman" w:hAnsi="Times New Roman" w:cs="Times New Roman"/>
          <w:sz w:val="24"/>
          <w:szCs w:val="24"/>
          <w:lang w:eastAsia="en-ZW"/>
        </w:rPr>
        <w:t xml:space="preserve">cant explicitly states that he </w:t>
      </w:r>
      <w:r w:rsidR="00286C66" w:rsidRPr="00286C66">
        <w:rPr>
          <w:rFonts w:ascii="Times New Roman" w:eastAsia="Times New Roman" w:hAnsi="Times New Roman" w:cs="Times New Roman"/>
          <w:sz w:val="24"/>
          <w:szCs w:val="24"/>
          <w:lang w:eastAsia="en-ZW"/>
        </w:rPr>
        <w:t>resides in Zim</w:t>
      </w:r>
      <w:r w:rsidR="009679FB">
        <w:rPr>
          <w:rFonts w:ascii="Times New Roman" w:eastAsia="Times New Roman" w:hAnsi="Times New Roman" w:cs="Times New Roman"/>
          <w:sz w:val="24"/>
          <w:szCs w:val="24"/>
          <w:lang w:eastAsia="en-ZW"/>
        </w:rPr>
        <w:t>babwe and is always at his farm</w:t>
      </w:r>
      <w:r w:rsidR="00286C66" w:rsidRPr="00286C66">
        <w:rPr>
          <w:rFonts w:ascii="Times New Roman" w:eastAsia="Times New Roman" w:hAnsi="Times New Roman" w:cs="Times New Roman"/>
          <w:sz w:val="24"/>
          <w:szCs w:val="24"/>
          <w:lang w:eastAsia="en-ZW"/>
        </w:rPr>
        <w:t xml:space="preserve"> an</w:t>
      </w:r>
      <w:r w:rsidR="009679FB">
        <w:rPr>
          <w:rFonts w:ascii="Times New Roman" w:eastAsia="Times New Roman" w:hAnsi="Times New Roman" w:cs="Times New Roman"/>
          <w:sz w:val="24"/>
          <w:szCs w:val="24"/>
          <w:lang w:eastAsia="en-ZW"/>
        </w:rPr>
        <w:t>d that the criminal proceedings have not been completed</w:t>
      </w:r>
      <w:r w:rsidR="00286C66" w:rsidRPr="00286C66">
        <w:rPr>
          <w:rFonts w:ascii="Times New Roman" w:eastAsia="Times New Roman" w:hAnsi="Times New Roman" w:cs="Times New Roman"/>
          <w:sz w:val="24"/>
          <w:szCs w:val="24"/>
          <w:lang w:eastAsia="en-ZW"/>
        </w:rPr>
        <w:t>. This constitut</w:t>
      </w:r>
      <w:r>
        <w:rPr>
          <w:rFonts w:ascii="Times New Roman" w:eastAsia="Times New Roman" w:hAnsi="Times New Roman" w:cs="Times New Roman"/>
          <w:sz w:val="24"/>
          <w:szCs w:val="24"/>
          <w:lang w:eastAsia="en-ZW"/>
        </w:rPr>
        <w:t>es a factual denial of being a fugitive of justice</w:t>
      </w:r>
      <w:r w:rsidR="00286C66" w:rsidRPr="00286C66">
        <w:rPr>
          <w:rFonts w:ascii="Times New Roman" w:eastAsia="Times New Roman" w:hAnsi="Times New Roman" w:cs="Times New Roman"/>
          <w:sz w:val="24"/>
          <w:szCs w:val="24"/>
          <w:lang w:eastAsia="en-ZW"/>
        </w:rPr>
        <w:t xml:space="preserve"> in the sense of evading</w:t>
      </w:r>
      <w:r>
        <w:rPr>
          <w:rFonts w:ascii="Times New Roman" w:eastAsia="Times New Roman" w:hAnsi="Times New Roman" w:cs="Times New Roman"/>
          <w:sz w:val="24"/>
          <w:szCs w:val="24"/>
          <w:lang w:eastAsia="en-ZW"/>
        </w:rPr>
        <w:t xml:space="preserve"> legal proc</w:t>
      </w:r>
      <w:r w:rsidR="005C2CDA">
        <w:rPr>
          <w:rFonts w:ascii="Times New Roman" w:eastAsia="Times New Roman" w:hAnsi="Times New Roman" w:cs="Times New Roman"/>
          <w:sz w:val="24"/>
          <w:szCs w:val="24"/>
          <w:lang w:eastAsia="en-ZW"/>
        </w:rPr>
        <w:t>ess. Therefore, the respondents’</w:t>
      </w:r>
      <w:r>
        <w:rPr>
          <w:rFonts w:ascii="Times New Roman" w:eastAsia="Times New Roman" w:hAnsi="Times New Roman" w:cs="Times New Roman"/>
          <w:sz w:val="24"/>
          <w:szCs w:val="24"/>
          <w:lang w:eastAsia="en-ZW"/>
        </w:rPr>
        <w:t xml:space="preserve"> argument that the applicant admitted</w:t>
      </w:r>
      <w:r w:rsidR="00286C66" w:rsidRPr="00286C66">
        <w:rPr>
          <w:rFonts w:ascii="Times New Roman" w:eastAsia="Times New Roman" w:hAnsi="Times New Roman" w:cs="Times New Roman"/>
          <w:sz w:val="24"/>
          <w:szCs w:val="24"/>
          <w:lang w:eastAsia="en-ZW"/>
        </w:rPr>
        <w:t xml:space="preserve"> his fugitive statu</w:t>
      </w:r>
      <w:r w:rsidR="009679FB">
        <w:rPr>
          <w:rFonts w:ascii="Times New Roman" w:eastAsia="Times New Roman" w:hAnsi="Times New Roman" w:cs="Times New Roman"/>
          <w:sz w:val="24"/>
          <w:szCs w:val="24"/>
          <w:lang w:eastAsia="en-ZW"/>
        </w:rPr>
        <w:t>s, based on the principle that “</w:t>
      </w:r>
      <w:r w:rsidR="00286C66" w:rsidRPr="00286C66">
        <w:rPr>
          <w:rFonts w:ascii="Times New Roman" w:eastAsia="Times New Roman" w:hAnsi="Times New Roman" w:cs="Times New Roman"/>
          <w:sz w:val="24"/>
          <w:szCs w:val="24"/>
          <w:lang w:eastAsia="en-ZW"/>
        </w:rPr>
        <w:t xml:space="preserve">what is not denied in affidavits must </w:t>
      </w:r>
      <w:r w:rsidR="009679FB">
        <w:rPr>
          <w:rFonts w:ascii="Times New Roman" w:eastAsia="Times New Roman" w:hAnsi="Times New Roman" w:cs="Times New Roman"/>
          <w:sz w:val="24"/>
          <w:szCs w:val="24"/>
          <w:lang w:eastAsia="en-ZW"/>
        </w:rPr>
        <w:t>be taken to be admitted,”</w:t>
      </w:r>
      <w:r w:rsidR="00286C66" w:rsidRPr="00286C66">
        <w:rPr>
          <w:rFonts w:ascii="Times New Roman" w:eastAsia="Times New Roman" w:hAnsi="Times New Roman" w:cs="Times New Roman"/>
          <w:sz w:val="24"/>
          <w:szCs w:val="24"/>
          <w:lang w:eastAsia="en-ZW"/>
        </w:rPr>
        <w:t xml:space="preserve"> is not applicable here, as the </w:t>
      </w:r>
      <w:r w:rsidR="00C85783">
        <w:rPr>
          <w:rFonts w:ascii="Times New Roman" w:eastAsia="Times New Roman" w:hAnsi="Times New Roman" w:cs="Times New Roman"/>
          <w:sz w:val="24"/>
          <w:szCs w:val="24"/>
          <w:lang w:eastAsia="en-ZW"/>
        </w:rPr>
        <w:t>a</w:t>
      </w:r>
      <w:r w:rsidR="00286C66" w:rsidRPr="00286C66">
        <w:rPr>
          <w:rFonts w:ascii="Times New Roman" w:eastAsia="Times New Roman" w:hAnsi="Times New Roman" w:cs="Times New Roman"/>
          <w:sz w:val="24"/>
          <w:szCs w:val="24"/>
          <w:lang w:eastAsia="en-ZW"/>
        </w:rPr>
        <w:t xml:space="preserve">pplicant has indeed addressed the factual premise of the claim.   </w:t>
      </w:r>
    </w:p>
    <w:p w14:paraId="0D3B97A4" w14:textId="3B0CFFCE" w:rsidR="000D6CCE" w:rsidRDefault="00286C66" w:rsidP="00FA0749">
      <w:pPr>
        <w:pStyle w:val="BodyText"/>
        <w:spacing w:line="360" w:lineRule="auto"/>
        <w:ind w:right="361" w:firstLine="720"/>
      </w:pPr>
      <w:r w:rsidRPr="00286C66">
        <w:rPr>
          <w:lang w:eastAsia="en-ZW"/>
        </w:rPr>
        <w:t>While the alleged criminal charges for theft of gold ore are directly related to the subject matter</w:t>
      </w:r>
      <w:r w:rsidR="00D91961">
        <w:rPr>
          <w:lang w:eastAsia="en-ZW"/>
        </w:rPr>
        <w:t xml:space="preserve"> of the civil application, the r</w:t>
      </w:r>
      <w:r w:rsidRPr="00286C66">
        <w:rPr>
          <w:lang w:eastAsia="en-ZW"/>
        </w:rPr>
        <w:t>espondents have no</w:t>
      </w:r>
      <w:r w:rsidR="00D91961">
        <w:rPr>
          <w:lang w:eastAsia="en-ZW"/>
        </w:rPr>
        <w:t>t sufficiently proven that the a</w:t>
      </w:r>
      <w:r w:rsidRPr="00286C66">
        <w:rPr>
          <w:lang w:eastAsia="en-ZW"/>
        </w:rPr>
        <w:t xml:space="preserve">pplicant is actively evading arrest or is in contempt of court processes. The mere existence </w:t>
      </w:r>
      <w:r w:rsidRPr="00286C66">
        <w:rPr>
          <w:lang w:eastAsia="en-ZW"/>
        </w:rPr>
        <w:lastRenderedPageBreak/>
        <w:t>of uncompleted criminal proceedings or an alleged warrant, wi</w:t>
      </w:r>
      <w:r w:rsidR="00D91961">
        <w:rPr>
          <w:lang w:eastAsia="en-ZW"/>
        </w:rPr>
        <w:t>thout concrete evidence of the a</w:t>
      </w:r>
      <w:r w:rsidRPr="00286C66">
        <w:rPr>
          <w:lang w:eastAsia="en-ZW"/>
        </w:rPr>
        <w:t xml:space="preserve">pplicant's </w:t>
      </w:r>
      <w:r w:rsidR="008366AE" w:rsidRPr="00286C66">
        <w:rPr>
          <w:lang w:eastAsia="en-ZW"/>
        </w:rPr>
        <w:t>willful</w:t>
      </w:r>
      <w:r w:rsidRPr="00286C66">
        <w:rPr>
          <w:lang w:eastAsia="en-ZW"/>
        </w:rPr>
        <w:t xml:space="preserve"> evasion of justice, is insufficient to strip him of his </w:t>
      </w:r>
      <w:r w:rsidRPr="00286C66">
        <w:rPr>
          <w:i/>
          <w:iCs/>
          <w:lang w:eastAsia="en-ZW"/>
        </w:rPr>
        <w:t>locus standi</w:t>
      </w:r>
      <w:r w:rsidR="009679FB">
        <w:rPr>
          <w:lang w:eastAsia="en-ZW"/>
        </w:rPr>
        <w:t xml:space="preserve"> in a civil matter. The “clean hands”</w:t>
      </w:r>
      <w:r w:rsidRPr="00286C66">
        <w:rPr>
          <w:lang w:eastAsia="en-ZW"/>
        </w:rPr>
        <w:t xml:space="preserve"> doctrine, while important, requires a clear demonstration of a litigant's defiance of the court's au</w:t>
      </w:r>
      <w:r w:rsidR="00D91961">
        <w:rPr>
          <w:lang w:eastAsia="en-ZW"/>
        </w:rPr>
        <w:t>thority. In this instance, the r</w:t>
      </w:r>
      <w:r w:rsidRPr="00286C66">
        <w:rPr>
          <w:lang w:eastAsia="en-ZW"/>
        </w:rPr>
        <w:t xml:space="preserve">espondents have failed to discharge </w:t>
      </w:r>
      <w:r w:rsidR="00D91961">
        <w:rPr>
          <w:lang w:eastAsia="en-ZW"/>
        </w:rPr>
        <w:t>the burden of proving that the a</w:t>
      </w:r>
      <w:r w:rsidRPr="00286C66">
        <w:rPr>
          <w:lang w:eastAsia="en-ZW"/>
        </w:rPr>
        <w:t xml:space="preserve">pplicant is a fugitive of justice to the extent that it would bar him </w:t>
      </w:r>
      <w:r w:rsidR="00D91961">
        <w:rPr>
          <w:lang w:eastAsia="en-ZW"/>
        </w:rPr>
        <w:t>from seeking civil relief. The a</w:t>
      </w:r>
      <w:r w:rsidRPr="00286C66">
        <w:rPr>
          <w:lang w:eastAsia="en-ZW"/>
        </w:rPr>
        <w:t xml:space="preserve">pplicant has asserted his presence in Zimbabwe and at the farm, which contradicts the notion of him being a fugitive. </w:t>
      </w:r>
      <w:r w:rsidR="000D6CCE">
        <w:rPr>
          <w:lang w:eastAsia="en-ZW"/>
        </w:rPr>
        <w:t>The 1</w:t>
      </w:r>
      <w:r w:rsidR="000D6CCE" w:rsidRPr="000D6CCE">
        <w:rPr>
          <w:vertAlign w:val="superscript"/>
          <w:lang w:eastAsia="en-ZW"/>
        </w:rPr>
        <w:t>st</w:t>
      </w:r>
      <w:r w:rsidR="000D6CCE">
        <w:rPr>
          <w:lang w:eastAsia="en-ZW"/>
        </w:rPr>
        <w:t xml:space="preserve"> -3</w:t>
      </w:r>
      <w:r w:rsidR="000D6CCE" w:rsidRPr="000D6CCE">
        <w:rPr>
          <w:vertAlign w:val="superscript"/>
          <w:lang w:eastAsia="en-ZW"/>
        </w:rPr>
        <w:t>rd</w:t>
      </w:r>
      <w:r w:rsidR="000D6CCE">
        <w:rPr>
          <w:lang w:eastAsia="en-ZW"/>
        </w:rPr>
        <w:t xml:space="preserve"> respondents have been litigating with the applicant, surely it would only take them a phone call to the nearest police station to alert them that the applicant is at his farm and they ought to arrest him. </w:t>
      </w:r>
      <w:r w:rsidR="000D6CCE">
        <w:t>It</w:t>
      </w:r>
      <w:r w:rsidR="000D6CCE">
        <w:rPr>
          <w:spacing w:val="-12"/>
        </w:rPr>
        <w:t xml:space="preserve"> </w:t>
      </w:r>
      <w:r w:rsidR="000D6CCE">
        <w:t>is</w:t>
      </w:r>
      <w:r w:rsidR="000D6CCE">
        <w:rPr>
          <w:spacing w:val="-9"/>
        </w:rPr>
        <w:t xml:space="preserve"> </w:t>
      </w:r>
      <w:r w:rsidR="000D6CCE">
        <w:t>for</w:t>
      </w:r>
      <w:r w:rsidR="000D6CCE">
        <w:rPr>
          <w:spacing w:val="-14"/>
        </w:rPr>
        <w:t xml:space="preserve"> </w:t>
      </w:r>
      <w:r w:rsidR="000D6CCE">
        <w:t>the</w:t>
      </w:r>
      <w:r w:rsidR="000D6CCE">
        <w:rPr>
          <w:spacing w:val="-10"/>
        </w:rPr>
        <w:t xml:space="preserve"> </w:t>
      </w:r>
      <w:r w:rsidR="000D6CCE">
        <w:t>foregoing</w:t>
      </w:r>
      <w:r w:rsidR="000D6CCE">
        <w:rPr>
          <w:spacing w:val="-10"/>
        </w:rPr>
        <w:t xml:space="preserve"> </w:t>
      </w:r>
      <w:r w:rsidR="000D6CCE">
        <w:t>reasons</w:t>
      </w:r>
      <w:r w:rsidR="000D6CCE">
        <w:rPr>
          <w:spacing w:val="-12"/>
        </w:rPr>
        <w:t xml:space="preserve"> </w:t>
      </w:r>
      <w:r w:rsidR="000D6CCE">
        <w:t>that</w:t>
      </w:r>
      <w:r w:rsidR="000D6CCE">
        <w:rPr>
          <w:spacing w:val="-10"/>
        </w:rPr>
        <w:t xml:space="preserve"> </w:t>
      </w:r>
      <w:r w:rsidR="000D6CCE">
        <w:t>I</w:t>
      </w:r>
      <w:r w:rsidR="000D6CCE">
        <w:rPr>
          <w:spacing w:val="-15"/>
        </w:rPr>
        <w:t xml:space="preserve"> </w:t>
      </w:r>
      <w:r w:rsidR="000D6CCE">
        <w:t>determine</w:t>
      </w:r>
      <w:r w:rsidR="000D6CCE">
        <w:rPr>
          <w:spacing w:val="-13"/>
        </w:rPr>
        <w:t xml:space="preserve"> </w:t>
      </w:r>
      <w:r w:rsidR="000D6CCE">
        <w:t>that</w:t>
      </w:r>
      <w:r w:rsidR="000D6CCE">
        <w:rPr>
          <w:spacing w:val="-10"/>
        </w:rPr>
        <w:t xml:space="preserve"> </w:t>
      </w:r>
      <w:r w:rsidR="000D6CCE">
        <w:t>there</w:t>
      </w:r>
      <w:r w:rsidR="000D6CCE">
        <w:rPr>
          <w:spacing w:val="-13"/>
        </w:rPr>
        <w:t xml:space="preserve"> </w:t>
      </w:r>
      <w:r w:rsidR="000D6CCE">
        <w:t>is</w:t>
      </w:r>
      <w:r w:rsidR="000D6CCE">
        <w:rPr>
          <w:spacing w:val="-11"/>
        </w:rPr>
        <w:t xml:space="preserve"> </w:t>
      </w:r>
      <w:r w:rsidR="000D6CCE">
        <w:t>no</w:t>
      </w:r>
      <w:r w:rsidR="000D6CCE">
        <w:rPr>
          <w:spacing w:val="-10"/>
        </w:rPr>
        <w:t xml:space="preserve"> </w:t>
      </w:r>
      <w:r w:rsidR="000D6CCE">
        <w:t>merit</w:t>
      </w:r>
      <w:r w:rsidR="000D6CCE">
        <w:rPr>
          <w:spacing w:val="-11"/>
        </w:rPr>
        <w:t xml:space="preserve"> </w:t>
      </w:r>
      <w:r w:rsidR="000D6CCE">
        <w:t>in</w:t>
      </w:r>
      <w:r w:rsidR="000D6CCE">
        <w:rPr>
          <w:spacing w:val="-12"/>
        </w:rPr>
        <w:t xml:space="preserve"> </w:t>
      </w:r>
      <w:r w:rsidR="000D6CCE">
        <w:t>the</w:t>
      </w:r>
      <w:r w:rsidR="000D6CCE">
        <w:rPr>
          <w:spacing w:val="-10"/>
        </w:rPr>
        <w:t xml:space="preserve"> </w:t>
      </w:r>
      <w:r w:rsidR="000D6CCE">
        <w:t>first</w:t>
      </w:r>
      <w:r w:rsidR="000D6CCE">
        <w:rPr>
          <w:spacing w:val="-12"/>
        </w:rPr>
        <w:t xml:space="preserve"> and second </w:t>
      </w:r>
      <w:r w:rsidR="000D6CCE">
        <w:t xml:space="preserve">respondent’s preliminary objection that the applicant has no </w:t>
      </w:r>
      <w:r w:rsidR="00845443">
        <w:rPr>
          <w:i/>
        </w:rPr>
        <w:t>locus standi</w:t>
      </w:r>
      <w:r w:rsidR="000D6CCE">
        <w:t xml:space="preserve"> as he is a fugitive from justice.</w:t>
      </w:r>
    </w:p>
    <w:p w14:paraId="42353250" w14:textId="680D0AFD" w:rsidR="00286C66" w:rsidRPr="00286C66" w:rsidRDefault="00286C66" w:rsidP="00FA0749">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286C66">
        <w:rPr>
          <w:rFonts w:ascii="Times New Roman" w:eastAsia="Times New Roman" w:hAnsi="Times New Roman" w:cs="Times New Roman"/>
          <w:sz w:val="24"/>
          <w:szCs w:val="24"/>
          <w:lang w:eastAsia="en-ZW"/>
        </w:rPr>
        <w:t>Given the dismissal of the p</w:t>
      </w:r>
      <w:r w:rsidR="000D6CCE">
        <w:rPr>
          <w:rFonts w:ascii="Times New Roman" w:eastAsia="Times New Roman" w:hAnsi="Times New Roman" w:cs="Times New Roman"/>
          <w:sz w:val="24"/>
          <w:szCs w:val="24"/>
          <w:lang w:eastAsia="en-ZW"/>
        </w:rPr>
        <w:t>reliminary point regarding the a</w:t>
      </w:r>
      <w:r w:rsidR="005C2CDA">
        <w:rPr>
          <w:rFonts w:ascii="Times New Roman" w:eastAsia="Times New Roman" w:hAnsi="Times New Roman" w:cs="Times New Roman"/>
          <w:sz w:val="24"/>
          <w:szCs w:val="24"/>
          <w:lang w:eastAsia="en-ZW"/>
        </w:rPr>
        <w:t>pplicant’</w:t>
      </w:r>
      <w:r w:rsidRPr="00286C66">
        <w:rPr>
          <w:rFonts w:ascii="Times New Roman" w:eastAsia="Times New Roman" w:hAnsi="Times New Roman" w:cs="Times New Roman"/>
          <w:sz w:val="24"/>
          <w:szCs w:val="24"/>
          <w:lang w:eastAsia="en-ZW"/>
        </w:rPr>
        <w:t xml:space="preserve">s </w:t>
      </w:r>
      <w:r w:rsidRPr="00286C66">
        <w:rPr>
          <w:rFonts w:ascii="Times New Roman" w:eastAsia="Times New Roman" w:hAnsi="Times New Roman" w:cs="Times New Roman"/>
          <w:i/>
          <w:iCs/>
          <w:sz w:val="24"/>
          <w:szCs w:val="24"/>
          <w:lang w:eastAsia="en-ZW"/>
        </w:rPr>
        <w:t>locus standi</w:t>
      </w:r>
      <w:r w:rsidR="000D6CCE">
        <w:rPr>
          <w:rFonts w:ascii="Times New Roman" w:eastAsia="Times New Roman" w:hAnsi="Times New Roman" w:cs="Times New Roman"/>
          <w:sz w:val="24"/>
          <w:szCs w:val="24"/>
          <w:lang w:eastAsia="en-ZW"/>
        </w:rPr>
        <w:t xml:space="preserve">, I </w:t>
      </w:r>
      <w:r w:rsidR="00D91961">
        <w:rPr>
          <w:rFonts w:ascii="Times New Roman" w:eastAsia="Times New Roman" w:hAnsi="Times New Roman" w:cs="Times New Roman"/>
          <w:sz w:val="24"/>
          <w:szCs w:val="24"/>
          <w:lang w:eastAsia="en-ZW"/>
        </w:rPr>
        <w:t>now proceed</w:t>
      </w:r>
      <w:r w:rsidRPr="00286C66">
        <w:rPr>
          <w:rFonts w:ascii="Times New Roman" w:eastAsia="Times New Roman" w:hAnsi="Times New Roman" w:cs="Times New Roman"/>
          <w:sz w:val="24"/>
          <w:szCs w:val="24"/>
          <w:lang w:eastAsia="en-ZW"/>
        </w:rPr>
        <w:t xml:space="preserve"> to determine the substantive merits of the eviction application.</w:t>
      </w:r>
    </w:p>
    <w:p w14:paraId="0DD808B3" w14:textId="77777777" w:rsidR="000D6CCE" w:rsidRPr="000D6CCE" w:rsidRDefault="000D6CCE" w:rsidP="00EC25D7">
      <w:pPr>
        <w:spacing w:before="100" w:beforeAutospacing="1" w:after="100" w:afterAutospacing="1" w:line="360" w:lineRule="auto"/>
        <w:jc w:val="both"/>
        <w:rPr>
          <w:rFonts w:ascii="Times New Roman" w:eastAsia="Times New Roman" w:hAnsi="Times New Roman" w:cs="Times New Roman"/>
          <w:b/>
          <w:sz w:val="24"/>
          <w:szCs w:val="24"/>
          <w:lang w:eastAsia="en-ZW"/>
        </w:rPr>
      </w:pPr>
      <w:r w:rsidRPr="000D6CCE">
        <w:rPr>
          <w:rFonts w:ascii="Times New Roman" w:eastAsia="Times New Roman" w:hAnsi="Times New Roman" w:cs="Times New Roman"/>
          <w:b/>
          <w:sz w:val="24"/>
          <w:szCs w:val="24"/>
          <w:lang w:eastAsia="en-ZW"/>
        </w:rPr>
        <w:t>ON THE MERITS</w:t>
      </w:r>
    </w:p>
    <w:p w14:paraId="33D26224" w14:textId="678AFC15" w:rsidR="000D6CCE" w:rsidRPr="000D6CCE" w:rsidRDefault="005C2CDA" w:rsidP="00EC25D7">
      <w:pPr>
        <w:spacing w:before="100" w:beforeAutospacing="1" w:after="100" w:afterAutospacing="1" w:line="360" w:lineRule="auto"/>
        <w:jc w:val="both"/>
        <w:rPr>
          <w:rFonts w:ascii="Times New Roman" w:eastAsia="Times New Roman" w:hAnsi="Times New Roman" w:cs="Times New Roman"/>
          <w:b/>
          <w:sz w:val="24"/>
          <w:szCs w:val="24"/>
          <w:u w:val="single"/>
          <w:lang w:eastAsia="en-ZW"/>
        </w:rPr>
      </w:pPr>
      <w:r>
        <w:rPr>
          <w:rFonts w:ascii="Times New Roman" w:eastAsia="Times New Roman" w:hAnsi="Times New Roman" w:cs="Times New Roman"/>
          <w:b/>
          <w:sz w:val="24"/>
          <w:szCs w:val="24"/>
          <w:u w:val="single"/>
          <w:lang w:eastAsia="en-ZW"/>
        </w:rPr>
        <w:t>Whether or not the a</w:t>
      </w:r>
      <w:r w:rsidR="000D6CCE" w:rsidRPr="000D6CCE">
        <w:rPr>
          <w:rFonts w:ascii="Times New Roman" w:eastAsia="Times New Roman" w:hAnsi="Times New Roman" w:cs="Times New Roman"/>
          <w:b/>
          <w:sz w:val="24"/>
          <w:szCs w:val="24"/>
          <w:u w:val="single"/>
          <w:lang w:eastAsia="en-ZW"/>
        </w:rPr>
        <w:t>pplicant is entitled to an order for the eviction of the 1</w:t>
      </w:r>
      <w:r w:rsidR="000D6CCE" w:rsidRPr="00FA0749">
        <w:rPr>
          <w:rFonts w:ascii="Times New Roman" w:eastAsia="Times New Roman" w:hAnsi="Times New Roman" w:cs="Times New Roman"/>
          <w:b/>
          <w:sz w:val="24"/>
          <w:szCs w:val="24"/>
          <w:u w:val="single"/>
          <w:vertAlign w:val="superscript"/>
          <w:lang w:eastAsia="en-ZW"/>
        </w:rPr>
        <w:t>st</w:t>
      </w:r>
      <w:r w:rsidR="000D6CCE" w:rsidRPr="000D6CCE">
        <w:rPr>
          <w:rFonts w:ascii="Times New Roman" w:eastAsia="Times New Roman" w:hAnsi="Times New Roman" w:cs="Times New Roman"/>
          <w:b/>
          <w:sz w:val="24"/>
          <w:szCs w:val="24"/>
          <w:u w:val="single"/>
          <w:lang w:eastAsia="en-ZW"/>
        </w:rPr>
        <w:t>, 2</w:t>
      </w:r>
      <w:r w:rsidR="000D6CCE" w:rsidRPr="00FA0749">
        <w:rPr>
          <w:rFonts w:ascii="Times New Roman" w:eastAsia="Times New Roman" w:hAnsi="Times New Roman" w:cs="Times New Roman"/>
          <w:b/>
          <w:sz w:val="24"/>
          <w:szCs w:val="24"/>
          <w:u w:val="single"/>
          <w:vertAlign w:val="superscript"/>
          <w:lang w:eastAsia="en-ZW"/>
        </w:rPr>
        <w:t>nd</w:t>
      </w:r>
      <w:r w:rsidR="000D6CCE" w:rsidRPr="000D6CCE">
        <w:rPr>
          <w:rFonts w:ascii="Times New Roman" w:eastAsia="Times New Roman" w:hAnsi="Times New Roman" w:cs="Times New Roman"/>
          <w:b/>
          <w:sz w:val="24"/>
          <w:szCs w:val="24"/>
          <w:u w:val="single"/>
          <w:lang w:eastAsia="en-ZW"/>
        </w:rPr>
        <w:t>, and 3</w:t>
      </w:r>
      <w:r w:rsidR="000D6CCE" w:rsidRPr="00FA0749">
        <w:rPr>
          <w:rFonts w:ascii="Times New Roman" w:eastAsia="Times New Roman" w:hAnsi="Times New Roman" w:cs="Times New Roman"/>
          <w:b/>
          <w:sz w:val="24"/>
          <w:szCs w:val="24"/>
          <w:u w:val="single"/>
          <w:vertAlign w:val="superscript"/>
          <w:lang w:eastAsia="en-ZW"/>
        </w:rPr>
        <w:t>rd</w:t>
      </w:r>
      <w:r w:rsidR="000D6CCE" w:rsidRPr="000D6CCE">
        <w:rPr>
          <w:rFonts w:ascii="Times New Roman" w:eastAsia="Times New Roman" w:hAnsi="Times New Roman" w:cs="Times New Roman"/>
          <w:b/>
          <w:sz w:val="24"/>
          <w:szCs w:val="24"/>
          <w:u w:val="single"/>
          <w:lang w:eastAsia="en-ZW"/>
        </w:rPr>
        <w:t xml:space="preserve"> </w:t>
      </w:r>
      <w:r w:rsidR="00C85783">
        <w:rPr>
          <w:rFonts w:ascii="Times New Roman" w:eastAsia="Times New Roman" w:hAnsi="Times New Roman" w:cs="Times New Roman"/>
          <w:b/>
          <w:sz w:val="24"/>
          <w:szCs w:val="24"/>
          <w:u w:val="single"/>
          <w:lang w:eastAsia="en-ZW"/>
        </w:rPr>
        <w:t>r</w:t>
      </w:r>
      <w:r w:rsidR="000D6CCE" w:rsidRPr="000D6CCE">
        <w:rPr>
          <w:rFonts w:ascii="Times New Roman" w:eastAsia="Times New Roman" w:hAnsi="Times New Roman" w:cs="Times New Roman"/>
          <w:b/>
          <w:sz w:val="24"/>
          <w:szCs w:val="24"/>
          <w:u w:val="single"/>
          <w:lang w:eastAsia="en-ZW"/>
        </w:rPr>
        <w:t>espondents, and all those enjoying occupation through them, from the farm.</w:t>
      </w:r>
    </w:p>
    <w:p w14:paraId="290BD1E0" w14:textId="4EDA8171" w:rsidR="00286C66" w:rsidRPr="00286C66" w:rsidRDefault="00D91961" w:rsidP="00FA0749">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At the hearing of the application, Mr </w:t>
      </w:r>
      <w:proofErr w:type="spellStart"/>
      <w:r w:rsidRPr="00FA0749">
        <w:rPr>
          <w:rFonts w:ascii="Times New Roman" w:eastAsia="Times New Roman" w:hAnsi="Times New Roman" w:cs="Times New Roman"/>
          <w:i/>
          <w:iCs/>
          <w:sz w:val="24"/>
          <w:szCs w:val="24"/>
          <w:lang w:eastAsia="en-ZW"/>
        </w:rPr>
        <w:t>Kamwemba</w:t>
      </w:r>
      <w:proofErr w:type="spellEnd"/>
      <w:r w:rsidRPr="00FA0749">
        <w:rPr>
          <w:rFonts w:ascii="Times New Roman" w:eastAsia="Times New Roman" w:hAnsi="Times New Roman" w:cs="Times New Roman"/>
          <w:i/>
          <w:iCs/>
          <w:sz w:val="24"/>
          <w:szCs w:val="24"/>
          <w:lang w:eastAsia="en-ZW"/>
        </w:rPr>
        <w:t xml:space="preserve"> </w:t>
      </w:r>
      <w:r>
        <w:rPr>
          <w:rFonts w:ascii="Times New Roman" w:eastAsia="Times New Roman" w:hAnsi="Times New Roman" w:cs="Times New Roman"/>
          <w:sz w:val="24"/>
          <w:szCs w:val="24"/>
          <w:lang w:eastAsia="en-ZW"/>
        </w:rPr>
        <w:t xml:space="preserve">submitted that he abides by the heads of arguments filed of record. </w:t>
      </w:r>
      <w:r w:rsidR="000C7A62">
        <w:rPr>
          <w:rFonts w:ascii="Times New Roman" w:eastAsia="Times New Roman" w:hAnsi="Times New Roman" w:cs="Times New Roman"/>
          <w:sz w:val="24"/>
          <w:szCs w:val="24"/>
          <w:lang w:eastAsia="en-ZW"/>
        </w:rPr>
        <w:t>The a</w:t>
      </w:r>
      <w:r w:rsidR="00286C66" w:rsidRPr="00286C66">
        <w:rPr>
          <w:rFonts w:ascii="Times New Roman" w:eastAsia="Times New Roman" w:hAnsi="Times New Roman" w:cs="Times New Roman"/>
          <w:sz w:val="24"/>
          <w:szCs w:val="24"/>
          <w:lang w:eastAsia="en-ZW"/>
        </w:rPr>
        <w:t xml:space="preserve">pplicant bases his claim on his proven ownership of A5 Wall Close farm, evidenced by an </w:t>
      </w:r>
      <w:r w:rsidR="00845443">
        <w:rPr>
          <w:rFonts w:ascii="Times New Roman" w:eastAsia="Times New Roman" w:hAnsi="Times New Roman" w:cs="Times New Roman"/>
          <w:sz w:val="24"/>
          <w:szCs w:val="24"/>
          <w:lang w:eastAsia="en-ZW"/>
        </w:rPr>
        <w:t>agreement of sale. He asserts that the r</w:t>
      </w:r>
      <w:r w:rsidR="00286C66" w:rsidRPr="00286C66">
        <w:rPr>
          <w:rFonts w:ascii="Times New Roman" w:eastAsia="Times New Roman" w:hAnsi="Times New Roman" w:cs="Times New Roman"/>
          <w:sz w:val="24"/>
          <w:szCs w:val="24"/>
          <w:lang w:eastAsia="en-ZW"/>
        </w:rPr>
        <w:t>espondents are unlawful occupiers who lack any lega</w:t>
      </w:r>
      <w:r>
        <w:rPr>
          <w:rFonts w:ascii="Times New Roman" w:eastAsia="Times New Roman" w:hAnsi="Times New Roman" w:cs="Times New Roman"/>
          <w:sz w:val="24"/>
          <w:szCs w:val="24"/>
          <w:lang w:eastAsia="en-ZW"/>
        </w:rPr>
        <w:t xml:space="preserve">l right to be on the farm. Mr </w:t>
      </w:r>
      <w:proofErr w:type="spellStart"/>
      <w:r w:rsidRPr="00FA0749">
        <w:rPr>
          <w:rFonts w:ascii="Times New Roman" w:eastAsia="Times New Roman" w:hAnsi="Times New Roman" w:cs="Times New Roman"/>
          <w:i/>
          <w:iCs/>
          <w:sz w:val="24"/>
          <w:szCs w:val="24"/>
          <w:lang w:eastAsia="en-ZW"/>
        </w:rPr>
        <w:t>Kamwemba</w:t>
      </w:r>
      <w:proofErr w:type="spellEnd"/>
      <w:r>
        <w:rPr>
          <w:rFonts w:ascii="Times New Roman" w:eastAsia="Times New Roman" w:hAnsi="Times New Roman" w:cs="Times New Roman"/>
          <w:sz w:val="24"/>
          <w:szCs w:val="24"/>
          <w:lang w:eastAsia="en-ZW"/>
        </w:rPr>
        <w:t xml:space="preserve"> further submitted that </w:t>
      </w:r>
      <w:r w:rsidR="00652CB8">
        <w:rPr>
          <w:rFonts w:ascii="Times New Roman" w:eastAsia="Times New Roman" w:hAnsi="Times New Roman" w:cs="Times New Roman"/>
          <w:sz w:val="24"/>
          <w:szCs w:val="24"/>
          <w:lang w:eastAsia="en-ZW"/>
        </w:rPr>
        <w:t xml:space="preserve">the </w:t>
      </w:r>
      <w:r>
        <w:rPr>
          <w:rFonts w:ascii="Times New Roman" w:eastAsia="Times New Roman" w:hAnsi="Times New Roman" w:cs="Times New Roman"/>
          <w:sz w:val="24"/>
          <w:szCs w:val="24"/>
          <w:lang w:eastAsia="en-ZW"/>
        </w:rPr>
        <w:t>respondents are engaging in harmful activities that harm the interests of the applicant. In their pleadings filed of record, the applicant detailed</w:t>
      </w:r>
      <w:r w:rsidR="00286C66" w:rsidRPr="00286C66">
        <w:rPr>
          <w:rFonts w:ascii="Times New Roman" w:eastAsia="Times New Roman" w:hAnsi="Times New Roman" w:cs="Times New Roman"/>
          <w:sz w:val="24"/>
          <w:szCs w:val="24"/>
          <w:lang w:eastAsia="en-ZW"/>
        </w:rPr>
        <w:t xml:space="preserve"> the adverse impact of t</w:t>
      </w:r>
      <w:r>
        <w:rPr>
          <w:rFonts w:ascii="Times New Roman" w:eastAsia="Times New Roman" w:hAnsi="Times New Roman" w:cs="Times New Roman"/>
          <w:sz w:val="24"/>
          <w:szCs w:val="24"/>
          <w:lang w:eastAsia="en-ZW"/>
        </w:rPr>
        <w:t>he r</w:t>
      </w:r>
      <w:r w:rsidR="009679FB">
        <w:rPr>
          <w:rFonts w:ascii="Times New Roman" w:eastAsia="Times New Roman" w:hAnsi="Times New Roman" w:cs="Times New Roman"/>
          <w:sz w:val="24"/>
          <w:szCs w:val="24"/>
          <w:lang w:eastAsia="en-ZW"/>
        </w:rPr>
        <w:t>espondents’</w:t>
      </w:r>
      <w:r w:rsidR="00286C66" w:rsidRPr="00286C66">
        <w:rPr>
          <w:rFonts w:ascii="Times New Roman" w:eastAsia="Times New Roman" w:hAnsi="Times New Roman" w:cs="Times New Roman"/>
          <w:sz w:val="24"/>
          <w:szCs w:val="24"/>
          <w:lang w:eastAsia="en-ZW"/>
        </w:rPr>
        <w:t xml:space="preserve"> activities, including disruption to farming, endangerment of livestock (cattle trapped), destruction of property (fences, trees), and environmental degradation (gullies, dongas), all allegedly in breach of the Environmental Management Act a</w:t>
      </w:r>
      <w:r>
        <w:rPr>
          <w:rFonts w:ascii="Times New Roman" w:eastAsia="Times New Roman" w:hAnsi="Times New Roman" w:cs="Times New Roman"/>
          <w:sz w:val="24"/>
          <w:szCs w:val="24"/>
          <w:lang w:eastAsia="en-ZW"/>
        </w:rPr>
        <w:t>nd a</w:t>
      </w:r>
      <w:r w:rsidR="00286C66" w:rsidRPr="00286C66">
        <w:rPr>
          <w:rFonts w:ascii="Times New Roman" w:eastAsia="Times New Roman" w:hAnsi="Times New Roman" w:cs="Times New Roman"/>
          <w:sz w:val="24"/>
          <w:szCs w:val="24"/>
          <w:lang w:eastAsia="en-ZW"/>
        </w:rPr>
        <w:t>gency compliance. He highlig</w:t>
      </w:r>
      <w:r>
        <w:rPr>
          <w:rFonts w:ascii="Times New Roman" w:eastAsia="Times New Roman" w:hAnsi="Times New Roman" w:cs="Times New Roman"/>
          <w:sz w:val="24"/>
          <w:szCs w:val="24"/>
          <w:lang w:eastAsia="en-ZW"/>
        </w:rPr>
        <w:t>hted that despite reporting the r</w:t>
      </w:r>
      <w:r w:rsidR="00286C66" w:rsidRPr="00286C66">
        <w:rPr>
          <w:rFonts w:ascii="Times New Roman" w:eastAsia="Times New Roman" w:hAnsi="Times New Roman" w:cs="Times New Roman"/>
          <w:sz w:val="24"/>
          <w:szCs w:val="24"/>
          <w:lang w:eastAsia="en-ZW"/>
        </w:rPr>
        <w:t>espondents to the police multiple times, they have fail</w:t>
      </w:r>
      <w:r>
        <w:rPr>
          <w:rFonts w:ascii="Times New Roman" w:eastAsia="Times New Roman" w:hAnsi="Times New Roman" w:cs="Times New Roman"/>
          <w:sz w:val="24"/>
          <w:szCs w:val="24"/>
          <w:lang w:eastAsia="en-ZW"/>
        </w:rPr>
        <w:t>ed to vacate the premises. The applicant argued</w:t>
      </w:r>
      <w:r w:rsidR="00286C66" w:rsidRPr="00286C66">
        <w:rPr>
          <w:rFonts w:ascii="Times New Roman" w:eastAsia="Times New Roman" w:hAnsi="Times New Roman" w:cs="Times New Roman"/>
          <w:sz w:val="24"/>
          <w:szCs w:val="24"/>
          <w:lang w:eastAsia="en-ZW"/>
        </w:rPr>
        <w:t xml:space="preserve"> that he has a real and substantial interest in the farm, citing </w:t>
      </w:r>
      <w:r>
        <w:rPr>
          <w:rFonts w:ascii="Times New Roman" w:eastAsia="Times New Roman" w:hAnsi="Times New Roman" w:cs="Times New Roman"/>
          <w:sz w:val="24"/>
          <w:szCs w:val="24"/>
          <w:lang w:eastAsia="en-ZW"/>
        </w:rPr>
        <w:t xml:space="preserve">the case of </w:t>
      </w:r>
      <w:r w:rsidR="00286C66" w:rsidRPr="00286C66">
        <w:rPr>
          <w:rFonts w:ascii="Times New Roman" w:eastAsia="Times New Roman" w:hAnsi="Times New Roman" w:cs="Times New Roman"/>
          <w:i/>
          <w:iCs/>
          <w:sz w:val="24"/>
          <w:szCs w:val="24"/>
          <w:lang w:eastAsia="en-ZW"/>
        </w:rPr>
        <w:t xml:space="preserve">Allied Banking and </w:t>
      </w:r>
      <w:proofErr w:type="spellStart"/>
      <w:r w:rsidR="00286C66" w:rsidRPr="00286C66">
        <w:rPr>
          <w:rFonts w:ascii="Times New Roman" w:eastAsia="Times New Roman" w:hAnsi="Times New Roman" w:cs="Times New Roman"/>
          <w:i/>
          <w:iCs/>
          <w:sz w:val="24"/>
          <w:szCs w:val="24"/>
          <w:lang w:eastAsia="en-ZW"/>
        </w:rPr>
        <w:t>Dengu</w:t>
      </w:r>
      <w:proofErr w:type="spellEnd"/>
      <w:r w:rsidR="00286C66" w:rsidRPr="00286C66">
        <w:rPr>
          <w:rFonts w:ascii="Times New Roman" w:eastAsia="Times New Roman" w:hAnsi="Times New Roman" w:cs="Times New Roman"/>
          <w:i/>
          <w:iCs/>
          <w:sz w:val="24"/>
          <w:szCs w:val="24"/>
          <w:lang w:eastAsia="en-ZW"/>
        </w:rPr>
        <w:t xml:space="preserve"> and Another </w:t>
      </w:r>
      <w:r w:rsidR="00286C66" w:rsidRPr="00FA0749">
        <w:rPr>
          <w:rFonts w:ascii="Times New Roman" w:eastAsia="Times New Roman" w:hAnsi="Times New Roman" w:cs="Times New Roman"/>
          <w:sz w:val="24"/>
          <w:szCs w:val="24"/>
          <w:lang w:eastAsia="en-ZW"/>
        </w:rPr>
        <w:t>SC -2016</w:t>
      </w:r>
      <w:r w:rsidR="00286C66" w:rsidRPr="00286C66">
        <w:rPr>
          <w:rFonts w:ascii="Times New Roman" w:eastAsia="Times New Roman" w:hAnsi="Times New Roman" w:cs="Times New Roman"/>
          <w:sz w:val="24"/>
          <w:szCs w:val="24"/>
          <w:lang w:eastAsia="en-ZW"/>
        </w:rPr>
        <w:t xml:space="preserve">, and that eviction is the only effective remedy to restore his peaceful use and enjoyment of the property.   </w:t>
      </w:r>
    </w:p>
    <w:p w14:paraId="457F4D33" w14:textId="7D708CA7" w:rsidR="006A3033" w:rsidRDefault="00D91961" w:rsidP="00FA0749">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lastRenderedPageBreak/>
        <w:t xml:space="preserve">Mr </w:t>
      </w:r>
      <w:proofErr w:type="spellStart"/>
      <w:r w:rsidRPr="00FA0749">
        <w:rPr>
          <w:rFonts w:ascii="Times New Roman" w:eastAsia="Times New Roman" w:hAnsi="Times New Roman" w:cs="Times New Roman"/>
          <w:i/>
          <w:iCs/>
          <w:sz w:val="24"/>
          <w:szCs w:val="24"/>
          <w:lang w:eastAsia="en-ZW"/>
        </w:rPr>
        <w:t>Chifamba</w:t>
      </w:r>
      <w:proofErr w:type="spellEnd"/>
      <w:r>
        <w:rPr>
          <w:rFonts w:ascii="Times New Roman" w:eastAsia="Times New Roman" w:hAnsi="Times New Roman" w:cs="Times New Roman"/>
          <w:sz w:val="24"/>
          <w:szCs w:val="24"/>
          <w:lang w:eastAsia="en-ZW"/>
        </w:rPr>
        <w:t xml:space="preserve"> for the 1</w:t>
      </w:r>
      <w:r w:rsidRPr="00D91961">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xml:space="preserve"> and 2</w:t>
      </w:r>
      <w:r w:rsidRPr="00D91961">
        <w:rPr>
          <w:rFonts w:ascii="Times New Roman" w:eastAsia="Times New Roman" w:hAnsi="Times New Roman" w:cs="Times New Roman"/>
          <w:sz w:val="24"/>
          <w:szCs w:val="24"/>
          <w:vertAlign w:val="superscript"/>
          <w:lang w:eastAsia="en-ZW"/>
        </w:rPr>
        <w:t>nd</w:t>
      </w:r>
      <w:r>
        <w:rPr>
          <w:rFonts w:ascii="Times New Roman" w:eastAsia="Times New Roman" w:hAnsi="Times New Roman" w:cs="Times New Roman"/>
          <w:sz w:val="24"/>
          <w:szCs w:val="24"/>
          <w:lang w:eastAsia="en-ZW"/>
        </w:rPr>
        <w:t xml:space="preserve"> respondents argued that the r</w:t>
      </w:r>
      <w:r w:rsidR="00286C66" w:rsidRPr="00286C66">
        <w:rPr>
          <w:rFonts w:ascii="Times New Roman" w:eastAsia="Times New Roman" w:hAnsi="Times New Roman" w:cs="Times New Roman"/>
          <w:sz w:val="24"/>
          <w:szCs w:val="24"/>
          <w:lang w:eastAsia="en-ZW"/>
        </w:rPr>
        <w:t>esp</w:t>
      </w:r>
      <w:r w:rsidR="00845443">
        <w:rPr>
          <w:rFonts w:ascii="Times New Roman" w:eastAsia="Times New Roman" w:hAnsi="Times New Roman" w:cs="Times New Roman"/>
          <w:sz w:val="24"/>
          <w:szCs w:val="24"/>
          <w:lang w:eastAsia="en-ZW"/>
        </w:rPr>
        <w:t>ondents asser</w:t>
      </w:r>
      <w:r>
        <w:rPr>
          <w:rFonts w:ascii="Times New Roman" w:eastAsia="Times New Roman" w:hAnsi="Times New Roman" w:cs="Times New Roman"/>
          <w:sz w:val="24"/>
          <w:szCs w:val="24"/>
          <w:lang w:eastAsia="en-ZW"/>
        </w:rPr>
        <w:t>t their s</w:t>
      </w:r>
      <w:r w:rsidR="00F54A60">
        <w:rPr>
          <w:rFonts w:ascii="Times New Roman" w:eastAsia="Times New Roman" w:hAnsi="Times New Roman" w:cs="Times New Roman"/>
          <w:sz w:val="24"/>
          <w:szCs w:val="24"/>
          <w:lang w:eastAsia="en-ZW"/>
        </w:rPr>
        <w:t>tatus as lawful miners, however</w:t>
      </w:r>
      <w:r w:rsidR="00652CB8">
        <w:rPr>
          <w:rFonts w:ascii="Times New Roman" w:eastAsia="Times New Roman" w:hAnsi="Times New Roman" w:cs="Times New Roman"/>
          <w:sz w:val="24"/>
          <w:szCs w:val="24"/>
          <w:lang w:eastAsia="en-ZW"/>
        </w:rPr>
        <w:t>,</w:t>
      </w:r>
      <w:r w:rsidR="00F54A60">
        <w:rPr>
          <w:rFonts w:ascii="Times New Roman" w:eastAsia="Times New Roman" w:hAnsi="Times New Roman" w:cs="Times New Roman"/>
          <w:sz w:val="24"/>
          <w:szCs w:val="24"/>
          <w:lang w:eastAsia="en-ZW"/>
        </w:rPr>
        <w:t xml:space="preserve"> no certificate of registration was attached to their pleadings to substantiate this claim. All that was submitted on their behalf were mere allegations that they are lawful owners of the mining claims </w:t>
      </w:r>
      <w:r w:rsidR="00652CB8">
        <w:rPr>
          <w:rFonts w:ascii="Times New Roman" w:eastAsia="Times New Roman" w:hAnsi="Times New Roman" w:cs="Times New Roman"/>
          <w:sz w:val="24"/>
          <w:szCs w:val="24"/>
          <w:lang w:eastAsia="en-ZW"/>
        </w:rPr>
        <w:t xml:space="preserve">that </w:t>
      </w:r>
      <w:r w:rsidR="00F54A60">
        <w:rPr>
          <w:rFonts w:ascii="Times New Roman" w:eastAsia="Times New Roman" w:hAnsi="Times New Roman" w:cs="Times New Roman"/>
          <w:sz w:val="24"/>
          <w:szCs w:val="24"/>
          <w:lang w:eastAsia="en-ZW"/>
        </w:rPr>
        <w:t>encroach on the applicant’s farm.</w:t>
      </w:r>
    </w:p>
    <w:p w14:paraId="3FC17AAA" w14:textId="3B2E61F3" w:rsidR="00052D5D" w:rsidRDefault="00D91961" w:rsidP="00FA0749">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They further motivated the point raised in their pleadings that the agreement of sale which the applicant seeks to rely on is invalid as the applicant failed to provide a subdivision permit to show that the contract is valid and that he legitimately entered into it. </w:t>
      </w:r>
      <w:r w:rsidR="00052D5D">
        <w:rPr>
          <w:rFonts w:ascii="Times New Roman" w:eastAsia="Times New Roman" w:hAnsi="Times New Roman" w:cs="Times New Roman"/>
          <w:sz w:val="24"/>
          <w:szCs w:val="24"/>
          <w:lang w:eastAsia="en-ZW"/>
        </w:rPr>
        <w:t xml:space="preserve">He contended that the position of the law is clear and </w:t>
      </w:r>
      <w:r w:rsidR="00D93356">
        <w:rPr>
          <w:rFonts w:ascii="Times New Roman" w:eastAsia="Times New Roman" w:hAnsi="Times New Roman" w:cs="Times New Roman"/>
          <w:sz w:val="24"/>
          <w:szCs w:val="24"/>
          <w:lang w:eastAsia="en-ZW"/>
        </w:rPr>
        <w:t>well-articulated</w:t>
      </w:r>
      <w:r w:rsidR="00052D5D">
        <w:rPr>
          <w:rFonts w:ascii="Times New Roman" w:eastAsia="Times New Roman" w:hAnsi="Times New Roman" w:cs="Times New Roman"/>
          <w:sz w:val="24"/>
          <w:szCs w:val="24"/>
          <w:lang w:eastAsia="en-ZW"/>
        </w:rPr>
        <w:t xml:space="preserve"> in the case </w:t>
      </w:r>
      <w:r>
        <w:rPr>
          <w:rFonts w:ascii="Times New Roman" w:eastAsia="Times New Roman" w:hAnsi="Times New Roman" w:cs="Times New Roman"/>
          <w:sz w:val="24"/>
          <w:szCs w:val="24"/>
          <w:lang w:eastAsia="en-ZW"/>
        </w:rPr>
        <w:t xml:space="preserve">of </w:t>
      </w:r>
      <w:proofErr w:type="spellStart"/>
      <w:r w:rsidRPr="00D91961">
        <w:rPr>
          <w:rFonts w:ascii="Times New Roman" w:eastAsia="Times New Roman" w:hAnsi="Times New Roman" w:cs="Times New Roman"/>
          <w:i/>
          <w:sz w:val="24"/>
          <w:szCs w:val="24"/>
          <w:lang w:eastAsia="en-ZW"/>
        </w:rPr>
        <w:t>Chioza</w:t>
      </w:r>
      <w:proofErr w:type="spellEnd"/>
      <w:r w:rsidRPr="00D91961">
        <w:rPr>
          <w:rFonts w:ascii="Times New Roman" w:eastAsia="Times New Roman" w:hAnsi="Times New Roman" w:cs="Times New Roman"/>
          <w:i/>
          <w:sz w:val="24"/>
          <w:szCs w:val="24"/>
          <w:lang w:eastAsia="en-ZW"/>
        </w:rPr>
        <w:t xml:space="preserve"> v </w:t>
      </w:r>
      <w:proofErr w:type="spellStart"/>
      <w:r w:rsidRPr="00D91961">
        <w:rPr>
          <w:rFonts w:ascii="Times New Roman" w:eastAsia="Times New Roman" w:hAnsi="Times New Roman" w:cs="Times New Roman"/>
          <w:i/>
          <w:sz w:val="24"/>
          <w:szCs w:val="24"/>
          <w:lang w:eastAsia="en-ZW"/>
        </w:rPr>
        <w:t>Siziba</w:t>
      </w:r>
      <w:proofErr w:type="spellEnd"/>
      <w:r>
        <w:rPr>
          <w:rFonts w:ascii="Times New Roman" w:eastAsia="Times New Roman" w:hAnsi="Times New Roman" w:cs="Times New Roman"/>
          <w:sz w:val="24"/>
          <w:szCs w:val="24"/>
          <w:lang w:eastAsia="en-ZW"/>
        </w:rPr>
        <w:t xml:space="preserve"> SC 4-15</w:t>
      </w:r>
      <w:r w:rsidR="00052D5D">
        <w:rPr>
          <w:rFonts w:ascii="Times New Roman" w:eastAsia="Times New Roman" w:hAnsi="Times New Roman" w:cs="Times New Roman"/>
          <w:sz w:val="24"/>
          <w:szCs w:val="24"/>
          <w:lang w:eastAsia="en-ZW"/>
        </w:rPr>
        <w:t xml:space="preserve"> and</w:t>
      </w:r>
      <w:r w:rsidR="00D93356" w:rsidRPr="00D93356">
        <w:t xml:space="preserve"> </w:t>
      </w:r>
      <w:proofErr w:type="spellStart"/>
      <w:r w:rsidR="00D93356" w:rsidRPr="00D93356">
        <w:rPr>
          <w:rFonts w:ascii="Times New Roman" w:eastAsia="Times New Roman" w:hAnsi="Times New Roman" w:cs="Times New Roman"/>
          <w:i/>
          <w:sz w:val="24"/>
          <w:szCs w:val="24"/>
          <w:lang w:eastAsia="en-ZW"/>
        </w:rPr>
        <w:t>Divvyland</w:t>
      </w:r>
      <w:proofErr w:type="spellEnd"/>
      <w:r w:rsidR="00D93356" w:rsidRPr="00D93356">
        <w:rPr>
          <w:rFonts w:ascii="Times New Roman" w:eastAsia="Times New Roman" w:hAnsi="Times New Roman" w:cs="Times New Roman"/>
          <w:i/>
          <w:sz w:val="24"/>
          <w:szCs w:val="24"/>
          <w:lang w:eastAsia="en-ZW"/>
        </w:rPr>
        <w:t xml:space="preserve"> Investments (Private) Limited v </w:t>
      </w:r>
      <w:proofErr w:type="spellStart"/>
      <w:r w:rsidR="00D93356" w:rsidRPr="00D93356">
        <w:rPr>
          <w:rFonts w:ascii="Times New Roman" w:eastAsia="Times New Roman" w:hAnsi="Times New Roman" w:cs="Times New Roman"/>
          <w:i/>
          <w:sz w:val="24"/>
          <w:szCs w:val="24"/>
          <w:lang w:eastAsia="en-ZW"/>
        </w:rPr>
        <w:t>Chiweza</w:t>
      </w:r>
      <w:proofErr w:type="spellEnd"/>
      <w:r w:rsidR="00D93356">
        <w:rPr>
          <w:rFonts w:ascii="Times New Roman" w:eastAsia="Times New Roman" w:hAnsi="Times New Roman" w:cs="Times New Roman"/>
          <w:sz w:val="24"/>
          <w:szCs w:val="24"/>
          <w:lang w:eastAsia="en-ZW"/>
        </w:rPr>
        <w:t xml:space="preserve"> SC138-21</w:t>
      </w:r>
      <w:r>
        <w:rPr>
          <w:rFonts w:ascii="Times New Roman" w:eastAsia="Times New Roman" w:hAnsi="Times New Roman" w:cs="Times New Roman"/>
          <w:sz w:val="24"/>
          <w:szCs w:val="24"/>
          <w:lang w:eastAsia="en-ZW"/>
        </w:rPr>
        <w:t xml:space="preserve">. </w:t>
      </w:r>
      <w:r w:rsidR="00052D5D">
        <w:rPr>
          <w:rFonts w:ascii="Times New Roman" w:eastAsia="Times New Roman" w:hAnsi="Times New Roman" w:cs="Times New Roman"/>
          <w:sz w:val="24"/>
          <w:szCs w:val="24"/>
          <w:lang w:eastAsia="en-ZW"/>
        </w:rPr>
        <w:t>He further</w:t>
      </w:r>
      <w:r w:rsidR="00286C66" w:rsidRPr="00286C66">
        <w:rPr>
          <w:rFonts w:ascii="Times New Roman" w:eastAsia="Times New Roman" w:hAnsi="Times New Roman" w:cs="Times New Roman"/>
          <w:sz w:val="24"/>
          <w:szCs w:val="24"/>
          <w:lang w:eastAsia="en-ZW"/>
        </w:rPr>
        <w:t xml:space="preserve"> argue</w:t>
      </w:r>
      <w:r w:rsidR="00052D5D">
        <w:rPr>
          <w:rFonts w:ascii="Times New Roman" w:eastAsia="Times New Roman" w:hAnsi="Times New Roman" w:cs="Times New Roman"/>
          <w:sz w:val="24"/>
          <w:szCs w:val="24"/>
          <w:lang w:eastAsia="en-ZW"/>
        </w:rPr>
        <w:t>d</w:t>
      </w:r>
      <w:r w:rsidR="00D93356">
        <w:rPr>
          <w:rFonts w:ascii="Times New Roman" w:eastAsia="Times New Roman" w:hAnsi="Times New Roman" w:cs="Times New Roman"/>
          <w:sz w:val="24"/>
          <w:szCs w:val="24"/>
          <w:lang w:eastAsia="en-ZW"/>
        </w:rPr>
        <w:t xml:space="preserve"> that the</w:t>
      </w:r>
      <w:r w:rsidR="00286C66" w:rsidRPr="00286C66">
        <w:rPr>
          <w:rFonts w:ascii="Times New Roman" w:eastAsia="Times New Roman" w:hAnsi="Times New Roman" w:cs="Times New Roman"/>
          <w:sz w:val="24"/>
          <w:szCs w:val="24"/>
          <w:lang w:eastAsia="en-ZW"/>
        </w:rPr>
        <w:t xml:space="preserve"> mining rights </w:t>
      </w:r>
      <w:r w:rsidR="00D93356">
        <w:rPr>
          <w:rFonts w:ascii="Times New Roman" w:eastAsia="Times New Roman" w:hAnsi="Times New Roman" w:cs="Times New Roman"/>
          <w:sz w:val="24"/>
          <w:szCs w:val="24"/>
          <w:lang w:eastAsia="en-ZW"/>
        </w:rPr>
        <w:t>of the respondents are superior to the a</w:t>
      </w:r>
      <w:r w:rsidR="00286C66" w:rsidRPr="00286C66">
        <w:rPr>
          <w:rFonts w:ascii="Times New Roman" w:eastAsia="Times New Roman" w:hAnsi="Times New Roman" w:cs="Times New Roman"/>
          <w:sz w:val="24"/>
          <w:szCs w:val="24"/>
          <w:lang w:eastAsia="en-ZW"/>
        </w:rPr>
        <w:t>pplicant's farming rights, specifically citing Section 179 of the Mines and Mi</w:t>
      </w:r>
      <w:r w:rsidR="00D93356">
        <w:rPr>
          <w:rFonts w:ascii="Times New Roman" w:eastAsia="Times New Roman" w:hAnsi="Times New Roman" w:cs="Times New Roman"/>
          <w:sz w:val="24"/>
          <w:szCs w:val="24"/>
          <w:lang w:eastAsia="en-ZW"/>
        </w:rPr>
        <w:t xml:space="preserve">nerals Act </w:t>
      </w:r>
      <w:r w:rsidR="00652CB8">
        <w:rPr>
          <w:rFonts w:ascii="Times New Roman" w:eastAsia="Times New Roman" w:hAnsi="Times New Roman" w:cs="Times New Roman"/>
          <w:sz w:val="24"/>
          <w:szCs w:val="24"/>
          <w:lang w:eastAsia="en-ZW"/>
        </w:rPr>
        <w:t>(</w:t>
      </w:r>
      <w:r w:rsidR="00D93356" w:rsidRPr="00D93356">
        <w:rPr>
          <w:rFonts w:ascii="Times New Roman" w:eastAsia="Times New Roman" w:hAnsi="Times New Roman" w:cs="Times New Roman"/>
          <w:i/>
          <w:sz w:val="24"/>
          <w:szCs w:val="24"/>
          <w:lang w:eastAsia="en-ZW"/>
        </w:rPr>
        <w:t>supra</w:t>
      </w:r>
      <w:r w:rsidR="00652CB8">
        <w:rPr>
          <w:rFonts w:ascii="Times New Roman" w:eastAsia="Times New Roman" w:hAnsi="Times New Roman" w:cs="Times New Roman"/>
          <w:iCs/>
          <w:sz w:val="24"/>
          <w:szCs w:val="24"/>
          <w:lang w:eastAsia="en-ZW"/>
        </w:rPr>
        <w:t>)</w:t>
      </w:r>
      <w:r w:rsidR="00D93356">
        <w:rPr>
          <w:rFonts w:ascii="Times New Roman" w:eastAsia="Times New Roman" w:hAnsi="Times New Roman" w:cs="Times New Roman"/>
          <w:sz w:val="24"/>
          <w:szCs w:val="24"/>
          <w:lang w:eastAsia="en-ZW"/>
        </w:rPr>
        <w:t xml:space="preserve"> </w:t>
      </w:r>
      <w:r w:rsidR="00286C66" w:rsidRPr="00286C66">
        <w:rPr>
          <w:rFonts w:ascii="Times New Roman" w:eastAsia="Times New Roman" w:hAnsi="Times New Roman" w:cs="Times New Roman"/>
          <w:sz w:val="24"/>
          <w:szCs w:val="24"/>
          <w:lang w:eastAsia="en-ZW"/>
        </w:rPr>
        <w:t>which stipulates that a landowner's right to graze or cultivate a registered mining location is retained only if it "does not interfere with the proper working of the location for the mini</w:t>
      </w:r>
      <w:r w:rsidR="00D93356">
        <w:rPr>
          <w:rFonts w:ascii="Times New Roman" w:eastAsia="Times New Roman" w:hAnsi="Times New Roman" w:cs="Times New Roman"/>
          <w:sz w:val="24"/>
          <w:szCs w:val="24"/>
          <w:lang w:eastAsia="en-ZW"/>
        </w:rPr>
        <w:t xml:space="preserve">ng purposes". He concluded by submitting that the respondents </w:t>
      </w:r>
      <w:r w:rsidR="00263273">
        <w:rPr>
          <w:rFonts w:ascii="Times New Roman" w:eastAsia="Times New Roman" w:hAnsi="Times New Roman" w:cs="Times New Roman"/>
          <w:sz w:val="24"/>
          <w:szCs w:val="24"/>
          <w:lang w:eastAsia="en-ZW"/>
        </w:rPr>
        <w:t>had</w:t>
      </w:r>
      <w:r w:rsidR="00263273" w:rsidRPr="00286C66">
        <w:rPr>
          <w:rFonts w:ascii="Times New Roman" w:eastAsia="Times New Roman" w:hAnsi="Times New Roman" w:cs="Times New Roman"/>
          <w:sz w:val="24"/>
          <w:szCs w:val="24"/>
          <w:lang w:eastAsia="en-ZW"/>
        </w:rPr>
        <w:t xml:space="preserve"> </w:t>
      </w:r>
      <w:r w:rsidR="00286C66" w:rsidRPr="00286C66">
        <w:rPr>
          <w:rFonts w:ascii="Times New Roman" w:eastAsia="Times New Roman" w:hAnsi="Times New Roman" w:cs="Times New Roman"/>
          <w:sz w:val="24"/>
          <w:szCs w:val="24"/>
          <w:lang w:eastAsia="en-ZW"/>
        </w:rPr>
        <w:t>been conducting mining operation</w:t>
      </w:r>
      <w:r w:rsidR="00052D5D">
        <w:rPr>
          <w:rFonts w:ascii="Times New Roman" w:eastAsia="Times New Roman" w:hAnsi="Times New Roman" w:cs="Times New Roman"/>
          <w:sz w:val="24"/>
          <w:szCs w:val="24"/>
          <w:lang w:eastAsia="en-ZW"/>
        </w:rPr>
        <w:t>s on the property prior to the a</w:t>
      </w:r>
      <w:r w:rsidR="00286C66" w:rsidRPr="00286C66">
        <w:rPr>
          <w:rFonts w:ascii="Times New Roman" w:eastAsia="Times New Roman" w:hAnsi="Times New Roman" w:cs="Times New Roman"/>
          <w:sz w:val="24"/>
          <w:szCs w:val="24"/>
          <w:lang w:eastAsia="en-ZW"/>
        </w:rPr>
        <w:t xml:space="preserve">pplicant's agreement of sale. </w:t>
      </w:r>
    </w:p>
    <w:p w14:paraId="7C8B9D20" w14:textId="77777777" w:rsidR="002F23F7" w:rsidRPr="002F23F7" w:rsidRDefault="002F23F7" w:rsidP="00FA0749">
      <w:pPr>
        <w:spacing w:before="100" w:beforeAutospacing="1" w:after="100" w:afterAutospacing="1" w:line="360" w:lineRule="auto"/>
        <w:ind w:firstLine="36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The requirements for an </w:t>
      </w:r>
      <w:r w:rsidRPr="002F23F7">
        <w:rPr>
          <w:rFonts w:ascii="Times New Roman" w:eastAsia="Times New Roman" w:hAnsi="Times New Roman" w:cs="Times New Roman"/>
          <w:sz w:val="24"/>
          <w:szCs w:val="24"/>
          <w:lang w:eastAsia="en-ZW"/>
        </w:rPr>
        <w:t xml:space="preserve">order of eviction based on </w:t>
      </w:r>
      <w:r w:rsidRPr="002F23F7">
        <w:rPr>
          <w:rFonts w:ascii="Times New Roman" w:eastAsia="Times New Roman" w:hAnsi="Times New Roman" w:cs="Times New Roman"/>
          <w:i/>
          <w:iCs/>
          <w:sz w:val="24"/>
          <w:szCs w:val="24"/>
          <w:lang w:eastAsia="en-ZW"/>
        </w:rPr>
        <w:t xml:space="preserve">rei </w:t>
      </w:r>
      <w:proofErr w:type="spellStart"/>
      <w:r w:rsidRPr="002F23F7">
        <w:rPr>
          <w:rFonts w:ascii="Times New Roman" w:eastAsia="Times New Roman" w:hAnsi="Times New Roman" w:cs="Times New Roman"/>
          <w:i/>
          <w:iCs/>
          <w:sz w:val="24"/>
          <w:szCs w:val="24"/>
          <w:lang w:eastAsia="en-ZW"/>
        </w:rPr>
        <w:t>vindicatio</w:t>
      </w:r>
      <w:proofErr w:type="spellEnd"/>
      <w:r>
        <w:rPr>
          <w:rFonts w:ascii="Times New Roman" w:eastAsia="Times New Roman" w:hAnsi="Times New Roman" w:cs="Times New Roman"/>
          <w:sz w:val="24"/>
          <w:szCs w:val="24"/>
          <w:lang w:eastAsia="en-ZW"/>
        </w:rPr>
        <w:t xml:space="preserve"> are well-established. The a</w:t>
      </w:r>
      <w:r w:rsidRPr="002F23F7">
        <w:rPr>
          <w:rFonts w:ascii="Times New Roman" w:eastAsia="Times New Roman" w:hAnsi="Times New Roman" w:cs="Times New Roman"/>
          <w:sz w:val="24"/>
          <w:szCs w:val="24"/>
          <w:lang w:eastAsia="en-ZW"/>
        </w:rPr>
        <w:t>pplicant must prove two things:</w:t>
      </w:r>
    </w:p>
    <w:p w14:paraId="1317DEDF" w14:textId="77777777" w:rsidR="002F23F7" w:rsidRPr="002F23F7" w:rsidRDefault="002F23F7" w:rsidP="002F23F7">
      <w:pPr>
        <w:numPr>
          <w:ilvl w:val="0"/>
          <w:numId w:val="6"/>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2F23F7">
        <w:rPr>
          <w:rFonts w:ascii="Times New Roman" w:eastAsia="Times New Roman" w:hAnsi="Times New Roman" w:cs="Times New Roman"/>
          <w:sz w:val="24"/>
          <w:szCs w:val="24"/>
          <w:lang w:eastAsia="en-ZW"/>
        </w:rPr>
        <w:t>That he is the owner of the property.</w:t>
      </w:r>
    </w:p>
    <w:p w14:paraId="15CDC970" w14:textId="77777777" w:rsidR="002F23F7" w:rsidRPr="002F23F7" w:rsidRDefault="002F23F7" w:rsidP="002F23F7">
      <w:pPr>
        <w:numPr>
          <w:ilvl w:val="0"/>
          <w:numId w:val="6"/>
        </w:num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That the r</w:t>
      </w:r>
      <w:r w:rsidRPr="002F23F7">
        <w:rPr>
          <w:rFonts w:ascii="Times New Roman" w:eastAsia="Times New Roman" w:hAnsi="Times New Roman" w:cs="Times New Roman"/>
          <w:sz w:val="24"/>
          <w:szCs w:val="24"/>
          <w:lang w:eastAsia="en-ZW"/>
        </w:rPr>
        <w:t>espondents are in possession of the property.</w:t>
      </w:r>
    </w:p>
    <w:p w14:paraId="12B5788D" w14:textId="77777777" w:rsidR="002F23F7" w:rsidRPr="002F23F7" w:rsidRDefault="002F23F7" w:rsidP="00FA0749">
      <w:pPr>
        <w:spacing w:before="100" w:beforeAutospacing="1" w:after="100" w:afterAutospacing="1" w:line="360" w:lineRule="auto"/>
        <w:ind w:firstLine="36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Once the a</w:t>
      </w:r>
      <w:r w:rsidRPr="002F23F7">
        <w:rPr>
          <w:rFonts w:ascii="Times New Roman" w:eastAsia="Times New Roman" w:hAnsi="Times New Roman" w:cs="Times New Roman"/>
          <w:sz w:val="24"/>
          <w:szCs w:val="24"/>
          <w:lang w:eastAsia="en-ZW"/>
        </w:rPr>
        <w:t>pplicant establishes these two el</w:t>
      </w:r>
      <w:r>
        <w:rPr>
          <w:rFonts w:ascii="Times New Roman" w:eastAsia="Times New Roman" w:hAnsi="Times New Roman" w:cs="Times New Roman"/>
          <w:sz w:val="24"/>
          <w:szCs w:val="24"/>
          <w:lang w:eastAsia="en-ZW"/>
        </w:rPr>
        <w:t>ements, the onus shifts to the r</w:t>
      </w:r>
      <w:r w:rsidRPr="002F23F7">
        <w:rPr>
          <w:rFonts w:ascii="Times New Roman" w:eastAsia="Times New Roman" w:hAnsi="Times New Roman" w:cs="Times New Roman"/>
          <w:sz w:val="24"/>
          <w:szCs w:val="24"/>
          <w:lang w:eastAsia="en-ZW"/>
        </w:rPr>
        <w:t>espondents to prove that they have a legal right to occupy the property.</w:t>
      </w:r>
    </w:p>
    <w:p w14:paraId="56DE68CD" w14:textId="77777777" w:rsidR="002F23F7" w:rsidRPr="002F23F7" w:rsidRDefault="002F23F7" w:rsidP="00FA0749">
      <w:pPr>
        <w:spacing w:before="100" w:beforeAutospacing="1" w:after="100" w:afterAutospacing="1" w:line="360" w:lineRule="auto"/>
        <w:ind w:firstLine="36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a</w:t>
      </w:r>
      <w:r w:rsidRPr="002F23F7">
        <w:rPr>
          <w:rFonts w:ascii="Times New Roman" w:eastAsia="Times New Roman" w:hAnsi="Times New Roman" w:cs="Times New Roman"/>
          <w:sz w:val="24"/>
          <w:szCs w:val="24"/>
          <w:lang w:eastAsia="en-ZW"/>
        </w:rPr>
        <w:t xml:space="preserve">pplicant has produced an agreement of sale and states that he has been in physical occupation of the farm since 2018. While a title deed is the ultimate proof of ownership, an agreement of sale, coupled with possession, establishes a strong </w:t>
      </w:r>
      <w:r w:rsidRPr="002F23F7">
        <w:rPr>
          <w:rFonts w:ascii="Times New Roman" w:eastAsia="Times New Roman" w:hAnsi="Times New Roman" w:cs="Times New Roman"/>
          <w:i/>
          <w:iCs/>
          <w:sz w:val="24"/>
          <w:szCs w:val="24"/>
          <w:lang w:eastAsia="en-ZW"/>
        </w:rPr>
        <w:t>prima facie</w:t>
      </w:r>
      <w:r>
        <w:rPr>
          <w:rFonts w:ascii="Times New Roman" w:eastAsia="Times New Roman" w:hAnsi="Times New Roman" w:cs="Times New Roman"/>
          <w:sz w:val="24"/>
          <w:szCs w:val="24"/>
          <w:lang w:eastAsia="en-ZW"/>
        </w:rPr>
        <w:t xml:space="preserve"> right to the property. The r</w:t>
      </w:r>
      <w:r w:rsidRPr="002F23F7">
        <w:rPr>
          <w:rFonts w:ascii="Times New Roman" w:eastAsia="Times New Roman" w:hAnsi="Times New Roman" w:cs="Times New Roman"/>
          <w:sz w:val="24"/>
          <w:szCs w:val="24"/>
          <w:lang w:eastAsia="en-ZW"/>
        </w:rPr>
        <w:t>espondent</w:t>
      </w:r>
      <w:r>
        <w:rPr>
          <w:rFonts w:ascii="Times New Roman" w:eastAsia="Times New Roman" w:hAnsi="Times New Roman" w:cs="Times New Roman"/>
          <w:sz w:val="24"/>
          <w:szCs w:val="24"/>
          <w:lang w:eastAsia="en-ZW"/>
        </w:rPr>
        <w:t xml:space="preserve">s do not </w:t>
      </w:r>
      <w:r w:rsidRPr="002F23F7">
        <w:rPr>
          <w:rFonts w:ascii="Times New Roman" w:eastAsia="Times New Roman" w:hAnsi="Times New Roman" w:cs="Times New Roman"/>
          <w:sz w:val="24"/>
          <w:szCs w:val="24"/>
          <w:lang w:eastAsia="en-ZW"/>
        </w:rPr>
        <w:t>dispute that they are in occupation of the farm.</w:t>
      </w:r>
      <w:r>
        <w:rPr>
          <w:rFonts w:ascii="Times New Roman" w:eastAsia="Times New Roman" w:hAnsi="Times New Roman" w:cs="Times New Roman"/>
          <w:sz w:val="24"/>
          <w:szCs w:val="24"/>
          <w:lang w:eastAsia="en-ZW"/>
        </w:rPr>
        <w:t xml:space="preserve"> In fact they state that their mining rights are superior to the farming rights of the applicant.  T</w:t>
      </w:r>
      <w:r w:rsidRPr="002F23F7">
        <w:rPr>
          <w:rFonts w:ascii="Times New Roman" w:eastAsia="Times New Roman" w:hAnsi="Times New Roman" w:cs="Times New Roman"/>
          <w:sz w:val="24"/>
          <w:szCs w:val="24"/>
          <w:lang w:eastAsia="en-ZW"/>
        </w:rPr>
        <w:t xml:space="preserve">he Applicant has </w:t>
      </w:r>
      <w:r>
        <w:rPr>
          <w:rFonts w:ascii="Times New Roman" w:eastAsia="Times New Roman" w:hAnsi="Times New Roman" w:cs="Times New Roman"/>
          <w:sz w:val="24"/>
          <w:szCs w:val="24"/>
          <w:lang w:eastAsia="en-ZW"/>
        </w:rPr>
        <w:t xml:space="preserve">therefore </w:t>
      </w:r>
      <w:r w:rsidRPr="002F23F7">
        <w:rPr>
          <w:rFonts w:ascii="Times New Roman" w:eastAsia="Times New Roman" w:hAnsi="Times New Roman" w:cs="Times New Roman"/>
          <w:sz w:val="24"/>
          <w:szCs w:val="24"/>
          <w:lang w:eastAsia="en-ZW"/>
        </w:rPr>
        <w:t>successfully discharged his initial onus.</w:t>
      </w:r>
      <w:r w:rsidR="00D17044">
        <w:rPr>
          <w:rFonts w:ascii="Times New Roman" w:eastAsia="Times New Roman" w:hAnsi="Times New Roman" w:cs="Times New Roman"/>
          <w:sz w:val="24"/>
          <w:szCs w:val="24"/>
          <w:lang w:eastAsia="en-ZW"/>
        </w:rPr>
        <w:t xml:space="preserve"> </w:t>
      </w:r>
      <w:r>
        <w:rPr>
          <w:rFonts w:ascii="Times New Roman" w:eastAsia="Times New Roman" w:hAnsi="Times New Roman" w:cs="Times New Roman"/>
          <w:sz w:val="24"/>
          <w:szCs w:val="24"/>
          <w:lang w:eastAsia="en-ZW"/>
        </w:rPr>
        <w:t>The burden rested squarely on the r</w:t>
      </w:r>
      <w:r w:rsidRPr="002F23F7">
        <w:rPr>
          <w:rFonts w:ascii="Times New Roman" w:eastAsia="Times New Roman" w:hAnsi="Times New Roman" w:cs="Times New Roman"/>
          <w:sz w:val="24"/>
          <w:szCs w:val="24"/>
          <w:lang w:eastAsia="en-ZW"/>
        </w:rPr>
        <w:t>espondents to</w:t>
      </w:r>
      <w:r>
        <w:rPr>
          <w:rFonts w:ascii="Times New Roman" w:eastAsia="Times New Roman" w:hAnsi="Times New Roman" w:cs="Times New Roman"/>
          <w:sz w:val="24"/>
          <w:szCs w:val="24"/>
          <w:lang w:eastAsia="en-ZW"/>
        </w:rPr>
        <w:t xml:space="preserve"> justify their presence on the a</w:t>
      </w:r>
      <w:r w:rsidRPr="002F23F7">
        <w:rPr>
          <w:rFonts w:ascii="Times New Roman" w:eastAsia="Times New Roman" w:hAnsi="Times New Roman" w:cs="Times New Roman"/>
          <w:sz w:val="24"/>
          <w:szCs w:val="24"/>
          <w:lang w:eastAsia="en-ZW"/>
        </w:rPr>
        <w:t>pplicant's farm.</w:t>
      </w:r>
    </w:p>
    <w:p w14:paraId="2D67676D" w14:textId="3BF92722" w:rsidR="003F7ACE" w:rsidRPr="003F7ACE" w:rsidRDefault="002F23F7" w:rsidP="003F7ACE">
      <w:pPr>
        <w:spacing w:before="100" w:beforeAutospacing="1" w:after="100" w:afterAutospacing="1" w:line="360" w:lineRule="auto"/>
        <w:jc w:val="both"/>
        <w:rPr>
          <w:rFonts w:ascii="Times New Roman" w:eastAsia="Times New Roman" w:hAnsi="Times New Roman" w:cs="Times New Roman"/>
          <w:sz w:val="24"/>
          <w:szCs w:val="24"/>
          <w:lang w:eastAsia="en-ZW"/>
        </w:rPr>
      </w:pPr>
      <w:r w:rsidRPr="002F23F7">
        <w:rPr>
          <w:rFonts w:ascii="Times New Roman" w:eastAsia="Times New Roman" w:hAnsi="Times New Roman" w:cs="Times New Roman"/>
          <w:sz w:val="24"/>
          <w:szCs w:val="24"/>
          <w:lang w:eastAsia="en-ZW"/>
        </w:rPr>
        <w:lastRenderedPageBreak/>
        <w:t xml:space="preserve"> </w:t>
      </w:r>
      <w:r w:rsidR="00263273">
        <w:rPr>
          <w:rFonts w:ascii="Times New Roman" w:eastAsia="Times New Roman" w:hAnsi="Times New Roman" w:cs="Times New Roman"/>
          <w:sz w:val="24"/>
          <w:szCs w:val="24"/>
          <w:lang w:eastAsia="en-ZW"/>
        </w:rPr>
        <w:tab/>
      </w:r>
      <w:r w:rsidR="003F7ACE" w:rsidRPr="003F7ACE">
        <w:rPr>
          <w:rFonts w:ascii="Times New Roman" w:eastAsia="Times New Roman" w:hAnsi="Times New Roman" w:cs="Times New Roman"/>
          <w:sz w:val="24"/>
          <w:szCs w:val="24"/>
          <w:lang w:eastAsia="en-ZW"/>
        </w:rPr>
        <w:t>The 1</w:t>
      </w:r>
      <w:r w:rsidR="003F7ACE" w:rsidRPr="00FA0749">
        <w:rPr>
          <w:rFonts w:ascii="Times New Roman" w:eastAsia="Times New Roman" w:hAnsi="Times New Roman" w:cs="Times New Roman"/>
          <w:sz w:val="24"/>
          <w:szCs w:val="24"/>
          <w:vertAlign w:val="superscript"/>
          <w:lang w:eastAsia="en-ZW"/>
        </w:rPr>
        <w:t>st</w:t>
      </w:r>
      <w:r w:rsidR="003F7ACE" w:rsidRPr="003F7ACE">
        <w:rPr>
          <w:rFonts w:ascii="Times New Roman" w:eastAsia="Times New Roman" w:hAnsi="Times New Roman" w:cs="Times New Roman"/>
          <w:sz w:val="24"/>
          <w:szCs w:val="24"/>
          <w:lang w:eastAsia="en-ZW"/>
        </w:rPr>
        <w:t xml:space="preserve"> and 2</w:t>
      </w:r>
      <w:r w:rsidRPr="00FA0749">
        <w:rPr>
          <w:rFonts w:ascii="Times New Roman" w:eastAsia="Times New Roman" w:hAnsi="Times New Roman" w:cs="Times New Roman"/>
          <w:sz w:val="24"/>
          <w:szCs w:val="24"/>
          <w:vertAlign w:val="superscript"/>
          <w:lang w:eastAsia="en-ZW"/>
        </w:rPr>
        <w:t>nd</w:t>
      </w:r>
      <w:r>
        <w:rPr>
          <w:rFonts w:ascii="Times New Roman" w:eastAsia="Times New Roman" w:hAnsi="Times New Roman" w:cs="Times New Roman"/>
          <w:sz w:val="24"/>
          <w:szCs w:val="24"/>
          <w:lang w:eastAsia="en-ZW"/>
        </w:rPr>
        <w:t xml:space="preserve"> r</w:t>
      </w:r>
      <w:r w:rsidR="003F7ACE" w:rsidRPr="003F7ACE">
        <w:rPr>
          <w:rFonts w:ascii="Times New Roman" w:eastAsia="Times New Roman" w:hAnsi="Times New Roman" w:cs="Times New Roman"/>
          <w:sz w:val="24"/>
          <w:szCs w:val="24"/>
          <w:lang w:eastAsia="en-ZW"/>
        </w:rPr>
        <w:t>e</w:t>
      </w:r>
      <w:r w:rsidR="005C2CDA">
        <w:rPr>
          <w:rFonts w:ascii="Times New Roman" w:eastAsia="Times New Roman" w:hAnsi="Times New Roman" w:cs="Times New Roman"/>
          <w:sz w:val="24"/>
          <w:szCs w:val="24"/>
          <w:lang w:eastAsia="en-ZW"/>
        </w:rPr>
        <w:t>spondents’</w:t>
      </w:r>
      <w:r>
        <w:rPr>
          <w:rFonts w:ascii="Times New Roman" w:eastAsia="Times New Roman" w:hAnsi="Times New Roman" w:cs="Times New Roman"/>
          <w:sz w:val="24"/>
          <w:szCs w:val="24"/>
          <w:lang w:eastAsia="en-ZW"/>
        </w:rPr>
        <w:t xml:space="preserve"> defence</w:t>
      </w:r>
      <w:r w:rsidR="003F7ACE" w:rsidRPr="003F7ACE">
        <w:rPr>
          <w:rFonts w:ascii="Times New Roman" w:eastAsia="Times New Roman" w:hAnsi="Times New Roman" w:cs="Times New Roman"/>
          <w:sz w:val="24"/>
          <w:szCs w:val="24"/>
          <w:lang w:eastAsia="en-ZW"/>
        </w:rPr>
        <w:t xml:space="preserve"> is that they are lawful miners and that their mining right</w:t>
      </w:r>
      <w:r>
        <w:rPr>
          <w:rFonts w:ascii="Times New Roman" w:eastAsia="Times New Roman" w:hAnsi="Times New Roman" w:cs="Times New Roman"/>
          <w:sz w:val="24"/>
          <w:szCs w:val="24"/>
          <w:lang w:eastAsia="en-ZW"/>
        </w:rPr>
        <w:t>s, by law, are superior to the a</w:t>
      </w:r>
      <w:r w:rsidR="003F7ACE" w:rsidRPr="003F7ACE">
        <w:rPr>
          <w:rFonts w:ascii="Times New Roman" w:eastAsia="Times New Roman" w:hAnsi="Times New Roman" w:cs="Times New Roman"/>
          <w:sz w:val="24"/>
          <w:szCs w:val="24"/>
          <w:lang w:eastAsia="en-ZW"/>
        </w:rPr>
        <w:t>pplicant’s surface rig</w:t>
      </w:r>
      <w:r>
        <w:rPr>
          <w:rFonts w:ascii="Times New Roman" w:eastAsia="Times New Roman" w:hAnsi="Times New Roman" w:cs="Times New Roman"/>
          <w:sz w:val="24"/>
          <w:szCs w:val="24"/>
          <w:lang w:eastAsia="en-ZW"/>
        </w:rPr>
        <w:t>hts. In their notice of opposition</w:t>
      </w:r>
      <w:r w:rsidR="00263273">
        <w:rPr>
          <w:rFonts w:ascii="Times New Roman" w:eastAsia="Times New Roman" w:hAnsi="Times New Roman" w:cs="Times New Roman"/>
          <w:sz w:val="24"/>
          <w:szCs w:val="24"/>
          <w:lang w:eastAsia="en-ZW"/>
        </w:rPr>
        <w:t>,</w:t>
      </w:r>
      <w:r w:rsidR="003F7ACE" w:rsidRPr="003F7ACE">
        <w:rPr>
          <w:rFonts w:ascii="Times New Roman" w:eastAsia="Times New Roman" w:hAnsi="Times New Roman" w:cs="Times New Roman"/>
          <w:sz w:val="24"/>
          <w:szCs w:val="24"/>
          <w:lang w:eastAsia="en-ZW"/>
        </w:rPr>
        <w:t xml:space="preserve"> they state that th</w:t>
      </w:r>
      <w:r w:rsidR="009679FB">
        <w:rPr>
          <w:rFonts w:ascii="Times New Roman" w:eastAsia="Times New Roman" w:hAnsi="Times New Roman" w:cs="Times New Roman"/>
          <w:sz w:val="24"/>
          <w:szCs w:val="24"/>
          <w:lang w:eastAsia="en-ZW"/>
        </w:rPr>
        <w:t xml:space="preserve">eir status as lawful miners is </w:t>
      </w:r>
      <w:r w:rsidR="003F7ACE" w:rsidRPr="003F7ACE">
        <w:rPr>
          <w:rFonts w:ascii="Times New Roman" w:eastAsia="Times New Roman" w:hAnsi="Times New Roman" w:cs="Times New Roman"/>
          <w:sz w:val="24"/>
          <w:szCs w:val="24"/>
          <w:lang w:eastAsia="en-ZW"/>
        </w:rPr>
        <w:t>evidenced by a certificate of registration</w:t>
      </w:r>
      <w:r>
        <w:rPr>
          <w:rFonts w:ascii="Times New Roman" w:eastAsia="Times New Roman" w:hAnsi="Times New Roman" w:cs="Times New Roman"/>
          <w:sz w:val="24"/>
          <w:szCs w:val="24"/>
          <w:lang w:eastAsia="en-ZW"/>
        </w:rPr>
        <w:t xml:space="preserve"> attached to their pleadings</w:t>
      </w:r>
      <w:r w:rsidR="009679FB">
        <w:rPr>
          <w:rFonts w:ascii="Times New Roman" w:eastAsia="Times New Roman" w:hAnsi="Times New Roman" w:cs="Times New Roman"/>
          <w:sz w:val="24"/>
          <w:szCs w:val="24"/>
          <w:lang w:eastAsia="en-ZW"/>
        </w:rPr>
        <w:t xml:space="preserve">. </w:t>
      </w:r>
      <w:r w:rsidR="003F7ACE" w:rsidRPr="003F7ACE">
        <w:rPr>
          <w:rFonts w:ascii="Times New Roman" w:eastAsia="Times New Roman" w:hAnsi="Times New Roman" w:cs="Times New Roman"/>
          <w:sz w:val="24"/>
          <w:szCs w:val="24"/>
          <w:lang w:eastAsia="en-ZW"/>
        </w:rPr>
        <w:t>This is the central point of failure in their opposition. Despite making this cru</w:t>
      </w:r>
      <w:r>
        <w:rPr>
          <w:rFonts w:ascii="Times New Roman" w:eastAsia="Times New Roman" w:hAnsi="Times New Roman" w:cs="Times New Roman"/>
          <w:sz w:val="24"/>
          <w:szCs w:val="24"/>
          <w:lang w:eastAsia="en-ZW"/>
        </w:rPr>
        <w:t>cial averment, the 1</w:t>
      </w:r>
      <w:r w:rsidRPr="00FA0749">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xml:space="preserve"> and 2</w:t>
      </w:r>
      <w:r w:rsidRPr="00FA0749">
        <w:rPr>
          <w:rFonts w:ascii="Times New Roman" w:eastAsia="Times New Roman" w:hAnsi="Times New Roman" w:cs="Times New Roman"/>
          <w:sz w:val="24"/>
          <w:szCs w:val="24"/>
          <w:vertAlign w:val="superscript"/>
          <w:lang w:eastAsia="en-ZW"/>
        </w:rPr>
        <w:t>nd</w:t>
      </w:r>
      <w:r>
        <w:rPr>
          <w:rFonts w:ascii="Times New Roman" w:eastAsia="Times New Roman" w:hAnsi="Times New Roman" w:cs="Times New Roman"/>
          <w:sz w:val="24"/>
          <w:szCs w:val="24"/>
          <w:lang w:eastAsia="en-ZW"/>
        </w:rPr>
        <w:t xml:space="preserve"> r</w:t>
      </w:r>
      <w:r w:rsidR="003F7ACE" w:rsidRPr="003F7ACE">
        <w:rPr>
          <w:rFonts w:ascii="Times New Roman" w:eastAsia="Times New Roman" w:hAnsi="Times New Roman" w:cs="Times New Roman"/>
          <w:sz w:val="24"/>
          <w:szCs w:val="24"/>
          <w:lang w:eastAsia="en-ZW"/>
        </w:rPr>
        <w:t>espondents have failed to attach the said certificate of registration or any other document to their papers to substantiate their claim. A court of law makes its decisions based on the evidence placed before it, not on bald and unsubstantiated assertions made in affidavits or heads of argument. Without the certificate of r</w:t>
      </w:r>
      <w:r w:rsidR="009679FB">
        <w:rPr>
          <w:rFonts w:ascii="Times New Roman" w:eastAsia="Times New Roman" w:hAnsi="Times New Roman" w:cs="Times New Roman"/>
          <w:sz w:val="24"/>
          <w:szCs w:val="24"/>
          <w:lang w:eastAsia="en-ZW"/>
        </w:rPr>
        <w:t>egistration, their claim to be “lawful miners”</w:t>
      </w:r>
      <w:r w:rsidR="003F7ACE" w:rsidRPr="003F7ACE">
        <w:rPr>
          <w:rFonts w:ascii="Times New Roman" w:eastAsia="Times New Roman" w:hAnsi="Times New Roman" w:cs="Times New Roman"/>
          <w:sz w:val="24"/>
          <w:szCs w:val="24"/>
          <w:lang w:eastAsia="en-ZW"/>
        </w:rPr>
        <w:t xml:space="preserve"> remains just</w:t>
      </w:r>
      <w:r w:rsidR="009679FB">
        <w:rPr>
          <w:rFonts w:ascii="Times New Roman" w:eastAsia="Times New Roman" w:hAnsi="Times New Roman" w:cs="Times New Roman"/>
          <w:sz w:val="24"/>
          <w:szCs w:val="24"/>
          <w:lang w:eastAsia="en-ZW"/>
        </w:rPr>
        <w:t xml:space="preserve"> that, </w:t>
      </w:r>
      <w:r w:rsidR="003F7ACE" w:rsidRPr="003F7ACE">
        <w:rPr>
          <w:rFonts w:ascii="Times New Roman" w:eastAsia="Times New Roman" w:hAnsi="Times New Roman" w:cs="Times New Roman"/>
          <w:sz w:val="24"/>
          <w:szCs w:val="24"/>
          <w:lang w:eastAsia="en-ZW"/>
        </w:rPr>
        <w:t>a claim, devoid of any evidentiary weight.</w:t>
      </w:r>
    </w:p>
    <w:p w14:paraId="72F78A19" w14:textId="77777777" w:rsidR="0004128A" w:rsidRPr="0004128A" w:rsidRDefault="0004128A" w:rsidP="00FA0749">
      <w:pPr>
        <w:spacing w:before="100" w:beforeAutospacing="1" w:after="100" w:afterAutospacing="1" w:line="36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lang w:eastAsia="en-ZW"/>
        </w:rPr>
        <w:t>It is a settled position of the law that he who alleges must prove.</w:t>
      </w:r>
      <w:r w:rsidRPr="0004128A">
        <w:rPr>
          <w:rFonts w:ascii="Segoe UI" w:eastAsia="Times New Roman" w:hAnsi="Segoe UI" w:cs="Segoe UI"/>
          <w:color w:val="212529"/>
          <w:sz w:val="23"/>
          <w:szCs w:val="23"/>
          <w:lang w:eastAsia="en-ZW"/>
        </w:rPr>
        <w:t xml:space="preserve"> </w:t>
      </w:r>
      <w:r w:rsidRPr="0004128A">
        <w:rPr>
          <w:rFonts w:ascii="Times New Roman" w:hAnsi="Times New Roman" w:cs="Times New Roman"/>
          <w:sz w:val="24"/>
          <w:szCs w:val="24"/>
        </w:rPr>
        <w:t>In </w:t>
      </w:r>
      <w:r w:rsidRPr="0004128A">
        <w:rPr>
          <w:rFonts w:ascii="Times New Roman" w:hAnsi="Times New Roman" w:cs="Times New Roman"/>
          <w:i/>
          <w:iCs/>
          <w:sz w:val="24"/>
          <w:szCs w:val="24"/>
        </w:rPr>
        <w:t>Mbira </w:t>
      </w:r>
      <w:r w:rsidRPr="0004128A">
        <w:rPr>
          <w:rFonts w:ascii="Times New Roman" w:hAnsi="Times New Roman" w:cs="Times New Roman"/>
          <w:sz w:val="24"/>
          <w:szCs w:val="24"/>
        </w:rPr>
        <w:t>v</w:t>
      </w:r>
      <w:r w:rsidRPr="0004128A">
        <w:rPr>
          <w:rFonts w:ascii="Times New Roman" w:hAnsi="Times New Roman" w:cs="Times New Roman"/>
          <w:i/>
          <w:iCs/>
          <w:sz w:val="24"/>
          <w:szCs w:val="24"/>
        </w:rPr>
        <w:t> Civil Service Commission </w:t>
      </w:r>
      <w:r>
        <w:rPr>
          <w:rFonts w:ascii="Times New Roman" w:hAnsi="Times New Roman" w:cs="Times New Roman"/>
          <w:sz w:val="24"/>
          <w:szCs w:val="24"/>
        </w:rPr>
        <w:t>SC 32-</w:t>
      </w:r>
      <w:r w:rsidRPr="0004128A">
        <w:rPr>
          <w:rFonts w:ascii="Times New Roman" w:hAnsi="Times New Roman" w:cs="Times New Roman"/>
          <w:sz w:val="24"/>
          <w:szCs w:val="24"/>
        </w:rPr>
        <w:t xml:space="preserve">21, </w:t>
      </w:r>
      <w:proofErr w:type="spellStart"/>
      <w:r w:rsidRPr="0004128A">
        <w:rPr>
          <w:rFonts w:ascii="Times New Roman" w:hAnsi="Times New Roman" w:cs="Times New Roman"/>
          <w:sz w:val="24"/>
          <w:szCs w:val="24"/>
        </w:rPr>
        <w:t>Makarau</w:t>
      </w:r>
      <w:proofErr w:type="spellEnd"/>
      <w:r w:rsidRPr="0004128A">
        <w:rPr>
          <w:rFonts w:ascii="Times New Roman" w:hAnsi="Times New Roman" w:cs="Times New Roman"/>
          <w:sz w:val="24"/>
          <w:szCs w:val="24"/>
        </w:rPr>
        <w:t> JA (as she then was) held that:</w:t>
      </w:r>
    </w:p>
    <w:p w14:paraId="1D79E88E" w14:textId="77777777" w:rsidR="0004128A" w:rsidRPr="0004128A" w:rsidRDefault="0004128A" w:rsidP="0004128A">
      <w:pPr>
        <w:spacing w:before="100" w:beforeAutospacing="1" w:after="100" w:afterAutospacing="1" w:line="240" w:lineRule="auto"/>
        <w:ind w:left="720"/>
        <w:jc w:val="both"/>
        <w:rPr>
          <w:rFonts w:ascii="Times New Roman" w:eastAsia="Times New Roman" w:hAnsi="Times New Roman" w:cs="Times New Roman"/>
          <w:sz w:val="24"/>
          <w:szCs w:val="24"/>
          <w:lang w:eastAsia="en-ZW"/>
        </w:rPr>
      </w:pPr>
      <w:r w:rsidRPr="0004128A">
        <w:rPr>
          <w:rFonts w:ascii="Times New Roman" w:eastAsia="Times New Roman" w:hAnsi="Times New Roman" w:cs="Times New Roman"/>
          <w:sz w:val="24"/>
          <w:szCs w:val="24"/>
          <w:lang w:eastAsia="en-ZW"/>
        </w:rPr>
        <w:t>“The law applicable in the determination of this appeal is trite. It is the bedrock of all civil trials in this and other sister jurisdictions which have adopted adversarial trials as the main formal dispute resolution mechanism. That the law places the burden to prove any allegation on him or her who makes the allegation. Thus, the general proposition has always been that he who asserts must prove on a balance of probabilities, but prove he must.”</w:t>
      </w:r>
    </w:p>
    <w:p w14:paraId="68DB52A5" w14:textId="23095E28" w:rsidR="003F7ACE" w:rsidRPr="003F7ACE" w:rsidRDefault="0004128A" w:rsidP="003F7ACE">
      <w:p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 </w:t>
      </w:r>
      <w:r w:rsidR="00263273">
        <w:rPr>
          <w:rFonts w:ascii="Times New Roman" w:eastAsia="Times New Roman" w:hAnsi="Times New Roman" w:cs="Times New Roman"/>
          <w:sz w:val="24"/>
          <w:szCs w:val="24"/>
          <w:lang w:eastAsia="en-ZW"/>
        </w:rPr>
        <w:tab/>
      </w:r>
      <w:r w:rsidR="003F7ACE" w:rsidRPr="003F7ACE">
        <w:rPr>
          <w:rFonts w:ascii="Times New Roman" w:eastAsia="Times New Roman" w:hAnsi="Times New Roman" w:cs="Times New Roman"/>
          <w:sz w:val="24"/>
          <w:szCs w:val="24"/>
          <w:lang w:eastAsia="en-ZW"/>
        </w:rPr>
        <w:t>The argument that mining rights are superior to farming rights under the Mines and Minerals Act [</w:t>
      </w:r>
      <w:r w:rsidR="003F7ACE" w:rsidRPr="002F23F7">
        <w:rPr>
          <w:rFonts w:ascii="Times New Roman" w:eastAsia="Times New Roman" w:hAnsi="Times New Roman" w:cs="Times New Roman"/>
          <w:i/>
          <w:sz w:val="24"/>
          <w:szCs w:val="24"/>
          <w:lang w:eastAsia="en-ZW"/>
        </w:rPr>
        <w:t>Chapter 21:05</w:t>
      </w:r>
      <w:r w:rsidR="003F7ACE" w:rsidRPr="003F7ACE">
        <w:rPr>
          <w:rFonts w:ascii="Times New Roman" w:eastAsia="Times New Roman" w:hAnsi="Times New Roman" w:cs="Times New Roman"/>
          <w:sz w:val="24"/>
          <w:szCs w:val="24"/>
          <w:lang w:eastAsia="en-ZW"/>
        </w:rPr>
        <w:t>] is only triggered once a party has proven that they are, in fact, the holder of such mining rights. Having failed to provide any proof of their alleged rights, the 1</w:t>
      </w:r>
      <w:r w:rsidR="003F7ACE" w:rsidRPr="00A9174D">
        <w:rPr>
          <w:rFonts w:ascii="Times New Roman" w:eastAsia="Times New Roman" w:hAnsi="Times New Roman" w:cs="Times New Roman"/>
          <w:sz w:val="24"/>
          <w:szCs w:val="24"/>
          <w:vertAlign w:val="superscript"/>
          <w:lang w:eastAsia="en-ZW"/>
        </w:rPr>
        <w:t>st</w:t>
      </w:r>
      <w:r w:rsidR="003F7ACE" w:rsidRPr="003F7ACE">
        <w:rPr>
          <w:rFonts w:ascii="Times New Roman" w:eastAsia="Times New Roman" w:hAnsi="Times New Roman" w:cs="Times New Roman"/>
          <w:sz w:val="24"/>
          <w:szCs w:val="24"/>
          <w:lang w:eastAsia="en-ZW"/>
        </w:rPr>
        <w:t xml:space="preserve"> and 2</w:t>
      </w:r>
      <w:r w:rsidR="003F7ACE" w:rsidRPr="00A9174D">
        <w:rPr>
          <w:rFonts w:ascii="Times New Roman" w:eastAsia="Times New Roman" w:hAnsi="Times New Roman" w:cs="Times New Roman"/>
          <w:sz w:val="24"/>
          <w:szCs w:val="24"/>
          <w:vertAlign w:val="superscript"/>
          <w:lang w:eastAsia="en-ZW"/>
        </w:rPr>
        <w:t>nd</w:t>
      </w:r>
      <w:r w:rsidR="003F7ACE" w:rsidRPr="003F7ACE">
        <w:rPr>
          <w:rFonts w:ascii="Times New Roman" w:eastAsia="Times New Roman" w:hAnsi="Times New Roman" w:cs="Times New Roman"/>
          <w:sz w:val="24"/>
          <w:szCs w:val="24"/>
          <w:lang w:eastAsia="en-ZW"/>
        </w:rPr>
        <w:t xml:space="preserve"> </w:t>
      </w:r>
      <w:r w:rsidR="00263273">
        <w:rPr>
          <w:rFonts w:ascii="Times New Roman" w:eastAsia="Times New Roman" w:hAnsi="Times New Roman" w:cs="Times New Roman"/>
          <w:sz w:val="24"/>
          <w:szCs w:val="24"/>
          <w:lang w:eastAsia="en-ZW"/>
        </w:rPr>
        <w:t>r</w:t>
      </w:r>
      <w:r w:rsidR="003F7ACE" w:rsidRPr="003F7ACE">
        <w:rPr>
          <w:rFonts w:ascii="Times New Roman" w:eastAsia="Times New Roman" w:hAnsi="Times New Roman" w:cs="Times New Roman"/>
          <w:sz w:val="24"/>
          <w:szCs w:val="24"/>
          <w:lang w:eastAsia="en-ZW"/>
        </w:rPr>
        <w:t>espondents have failed to discharge the onus upon them. They have not established a legal basis for their occupation of the property.</w:t>
      </w:r>
      <w:r w:rsidR="005C2CDA">
        <w:rPr>
          <w:rFonts w:ascii="Times New Roman" w:eastAsia="Times New Roman" w:hAnsi="Times New Roman" w:cs="Times New Roman"/>
          <w:sz w:val="24"/>
          <w:szCs w:val="24"/>
          <w:lang w:eastAsia="en-ZW"/>
        </w:rPr>
        <w:t xml:space="preserve"> </w:t>
      </w:r>
    </w:p>
    <w:p w14:paraId="40FE7396" w14:textId="77777777" w:rsidR="003F7ACE" w:rsidRPr="003F7ACE" w:rsidRDefault="00D17044" w:rsidP="00A9174D">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position of the 3</w:t>
      </w:r>
      <w:r w:rsidRPr="00A9174D">
        <w:rPr>
          <w:rFonts w:ascii="Times New Roman" w:eastAsia="Times New Roman" w:hAnsi="Times New Roman" w:cs="Times New Roman"/>
          <w:sz w:val="24"/>
          <w:szCs w:val="24"/>
          <w:vertAlign w:val="superscript"/>
          <w:lang w:eastAsia="en-ZW"/>
        </w:rPr>
        <w:t>rd</w:t>
      </w:r>
      <w:r>
        <w:rPr>
          <w:rFonts w:ascii="Times New Roman" w:eastAsia="Times New Roman" w:hAnsi="Times New Roman" w:cs="Times New Roman"/>
          <w:sz w:val="24"/>
          <w:szCs w:val="24"/>
          <w:lang w:eastAsia="en-ZW"/>
        </w:rPr>
        <w:t xml:space="preserve"> r</w:t>
      </w:r>
      <w:r w:rsidR="003F7ACE" w:rsidRPr="003F7ACE">
        <w:rPr>
          <w:rFonts w:ascii="Times New Roman" w:eastAsia="Times New Roman" w:hAnsi="Times New Roman" w:cs="Times New Roman"/>
          <w:sz w:val="24"/>
          <w:szCs w:val="24"/>
          <w:lang w:eastAsia="en-ZW"/>
        </w:rPr>
        <w:t>espondent is different, yet ultimately leads to the same</w:t>
      </w:r>
      <w:r>
        <w:rPr>
          <w:rFonts w:ascii="Times New Roman" w:eastAsia="Times New Roman" w:hAnsi="Times New Roman" w:cs="Times New Roman"/>
          <w:sz w:val="24"/>
          <w:szCs w:val="24"/>
          <w:lang w:eastAsia="en-ZW"/>
        </w:rPr>
        <w:t xml:space="preserve"> outcome. As per his notice of opposition</w:t>
      </w:r>
      <w:r w:rsidR="00A50439">
        <w:rPr>
          <w:rFonts w:ascii="Times New Roman" w:eastAsia="Times New Roman" w:hAnsi="Times New Roman" w:cs="Times New Roman"/>
          <w:sz w:val="24"/>
          <w:szCs w:val="24"/>
          <w:lang w:eastAsia="en-ZW"/>
        </w:rPr>
        <w:t>, the 3rd r</w:t>
      </w:r>
      <w:r w:rsidR="003F7ACE" w:rsidRPr="003F7ACE">
        <w:rPr>
          <w:rFonts w:ascii="Times New Roman" w:eastAsia="Times New Roman" w:hAnsi="Times New Roman" w:cs="Times New Roman"/>
          <w:sz w:val="24"/>
          <w:szCs w:val="24"/>
          <w:lang w:eastAsia="en-ZW"/>
        </w:rPr>
        <w:t xml:space="preserve">espondent, </w:t>
      </w:r>
      <w:proofErr w:type="spellStart"/>
      <w:r w:rsidR="003F7ACE" w:rsidRPr="003F7ACE">
        <w:rPr>
          <w:rFonts w:ascii="Times New Roman" w:eastAsia="Times New Roman" w:hAnsi="Times New Roman" w:cs="Times New Roman"/>
          <w:sz w:val="24"/>
          <w:szCs w:val="24"/>
          <w:lang w:eastAsia="en-ZW"/>
        </w:rPr>
        <w:t>Obert</w:t>
      </w:r>
      <w:proofErr w:type="spellEnd"/>
      <w:r w:rsidR="003F7ACE" w:rsidRPr="003F7ACE">
        <w:rPr>
          <w:rFonts w:ascii="Times New Roman" w:eastAsia="Times New Roman" w:hAnsi="Times New Roman" w:cs="Times New Roman"/>
          <w:sz w:val="24"/>
          <w:szCs w:val="24"/>
          <w:lang w:eastAsia="en-ZW"/>
        </w:rPr>
        <w:t xml:space="preserve"> </w:t>
      </w:r>
      <w:proofErr w:type="spellStart"/>
      <w:r w:rsidR="003F7ACE" w:rsidRPr="003F7ACE">
        <w:rPr>
          <w:rFonts w:ascii="Times New Roman" w:eastAsia="Times New Roman" w:hAnsi="Times New Roman" w:cs="Times New Roman"/>
          <w:sz w:val="24"/>
          <w:szCs w:val="24"/>
          <w:lang w:eastAsia="en-ZW"/>
        </w:rPr>
        <w:t>Mufandauya</w:t>
      </w:r>
      <w:proofErr w:type="spellEnd"/>
      <w:r w:rsidR="003F7ACE" w:rsidRPr="003F7ACE">
        <w:rPr>
          <w:rFonts w:ascii="Times New Roman" w:eastAsia="Times New Roman" w:hAnsi="Times New Roman" w:cs="Times New Roman"/>
          <w:sz w:val="24"/>
          <w:szCs w:val="24"/>
          <w:lang w:eastAsia="en-ZW"/>
        </w:rPr>
        <w:t>, did attach a certificate of registration to his notice of opposition, thereby presenting a potential defence to the eviction.</w:t>
      </w:r>
    </w:p>
    <w:p w14:paraId="7CA50DB1" w14:textId="77777777" w:rsidR="003F7ACE" w:rsidRPr="003F7ACE" w:rsidRDefault="003F7ACE" w:rsidP="00A9174D">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3F7ACE">
        <w:rPr>
          <w:rFonts w:ascii="Times New Roman" w:eastAsia="Times New Roman" w:hAnsi="Times New Roman" w:cs="Times New Roman"/>
          <w:sz w:val="24"/>
          <w:szCs w:val="24"/>
          <w:lang w:eastAsia="en-ZW"/>
        </w:rPr>
        <w:t xml:space="preserve">However, a party who files papers and then fails to appear at the hearing to argue their case is in default. The court cannot become the litigant's advocate. While his documents are on record, his failure to appear to prosecute his opposition means </w:t>
      </w:r>
      <w:r w:rsidR="00D17044">
        <w:rPr>
          <w:rFonts w:ascii="Times New Roman" w:eastAsia="Times New Roman" w:hAnsi="Times New Roman" w:cs="Times New Roman"/>
          <w:sz w:val="24"/>
          <w:szCs w:val="24"/>
          <w:lang w:eastAsia="en-ZW"/>
        </w:rPr>
        <w:t>his claim is not advanced. The a</w:t>
      </w:r>
      <w:r w:rsidRPr="003F7ACE">
        <w:rPr>
          <w:rFonts w:ascii="Times New Roman" w:eastAsia="Times New Roman" w:hAnsi="Times New Roman" w:cs="Times New Roman"/>
          <w:sz w:val="24"/>
          <w:szCs w:val="24"/>
          <w:lang w:eastAsia="en-ZW"/>
        </w:rPr>
        <w:t>pplicant and his counsel were present to a</w:t>
      </w:r>
      <w:r w:rsidR="00D17044">
        <w:rPr>
          <w:rFonts w:ascii="Times New Roman" w:eastAsia="Times New Roman" w:hAnsi="Times New Roman" w:cs="Times New Roman"/>
          <w:sz w:val="24"/>
          <w:szCs w:val="24"/>
          <w:lang w:eastAsia="en-ZW"/>
        </w:rPr>
        <w:t>rgue their case, while the 3rd r</w:t>
      </w:r>
      <w:r w:rsidRPr="003F7ACE">
        <w:rPr>
          <w:rFonts w:ascii="Times New Roman" w:eastAsia="Times New Roman" w:hAnsi="Times New Roman" w:cs="Times New Roman"/>
          <w:sz w:val="24"/>
          <w:szCs w:val="24"/>
          <w:lang w:eastAsia="en-ZW"/>
        </w:rPr>
        <w:t xml:space="preserve">espondent was conspicuously absent. His non-appearance constitutes an abandonment of his opposition. The court cannot speculate on the validity or applicability of the certificate he filed without the </w:t>
      </w:r>
      <w:r w:rsidRPr="003F7ACE">
        <w:rPr>
          <w:rFonts w:ascii="Times New Roman" w:eastAsia="Times New Roman" w:hAnsi="Times New Roman" w:cs="Times New Roman"/>
          <w:sz w:val="24"/>
          <w:szCs w:val="24"/>
          <w:lang w:eastAsia="en-ZW"/>
        </w:rPr>
        <w:lastRenderedPageBreak/>
        <w:t>benefit of argument from him. As he has not availed himself to the court, his opposition cannot succeed.</w:t>
      </w:r>
    </w:p>
    <w:p w14:paraId="630B3516" w14:textId="10056913" w:rsidR="003F7ACE" w:rsidRPr="003F7ACE" w:rsidRDefault="00263273" w:rsidP="003F7ACE">
      <w:pPr>
        <w:spacing w:before="100" w:beforeAutospacing="1" w:after="100" w:afterAutospacing="1" w:line="360" w:lineRule="auto"/>
        <w:jc w:val="both"/>
        <w:rPr>
          <w:rFonts w:ascii="Times New Roman" w:eastAsia="Times New Roman" w:hAnsi="Times New Roman" w:cs="Times New Roman"/>
          <w:b/>
          <w:bCs/>
          <w:sz w:val="24"/>
          <w:szCs w:val="24"/>
          <w:lang w:eastAsia="en-ZW"/>
        </w:rPr>
      </w:pPr>
      <w:r>
        <w:rPr>
          <w:rFonts w:ascii="Times New Roman" w:eastAsia="Times New Roman" w:hAnsi="Times New Roman" w:cs="Times New Roman"/>
          <w:b/>
          <w:bCs/>
          <w:sz w:val="24"/>
          <w:szCs w:val="24"/>
          <w:lang w:eastAsia="en-ZW"/>
        </w:rPr>
        <w:t>Disposition</w:t>
      </w:r>
    </w:p>
    <w:p w14:paraId="40007B83" w14:textId="77777777" w:rsidR="003F7ACE" w:rsidRPr="003F7ACE" w:rsidRDefault="00A50439" w:rsidP="003F7ACE">
      <w:p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a</w:t>
      </w:r>
      <w:r w:rsidR="003F7ACE" w:rsidRPr="003F7ACE">
        <w:rPr>
          <w:rFonts w:ascii="Times New Roman" w:eastAsia="Times New Roman" w:hAnsi="Times New Roman" w:cs="Times New Roman"/>
          <w:sz w:val="24"/>
          <w:szCs w:val="24"/>
          <w:lang w:eastAsia="en-ZW"/>
        </w:rPr>
        <w:t>pplicant has established his right to the property for the purposes of thi</w:t>
      </w:r>
      <w:r>
        <w:rPr>
          <w:rFonts w:ascii="Times New Roman" w:eastAsia="Times New Roman" w:hAnsi="Times New Roman" w:cs="Times New Roman"/>
          <w:sz w:val="24"/>
          <w:szCs w:val="24"/>
          <w:lang w:eastAsia="en-ZW"/>
        </w:rPr>
        <w:t>s application. The 1</w:t>
      </w:r>
      <w:r w:rsidRPr="00A9174D">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xml:space="preserve"> and 2</w:t>
      </w:r>
      <w:r w:rsidRPr="00A9174D">
        <w:rPr>
          <w:rFonts w:ascii="Times New Roman" w:eastAsia="Times New Roman" w:hAnsi="Times New Roman" w:cs="Times New Roman"/>
          <w:sz w:val="24"/>
          <w:szCs w:val="24"/>
          <w:vertAlign w:val="superscript"/>
          <w:lang w:eastAsia="en-ZW"/>
        </w:rPr>
        <w:t>nd</w:t>
      </w:r>
      <w:r>
        <w:rPr>
          <w:rFonts w:ascii="Times New Roman" w:eastAsia="Times New Roman" w:hAnsi="Times New Roman" w:cs="Times New Roman"/>
          <w:sz w:val="24"/>
          <w:szCs w:val="24"/>
          <w:lang w:eastAsia="en-ZW"/>
        </w:rPr>
        <w:t xml:space="preserve"> r</w:t>
      </w:r>
      <w:r w:rsidR="003F7ACE" w:rsidRPr="003F7ACE">
        <w:rPr>
          <w:rFonts w:ascii="Times New Roman" w:eastAsia="Times New Roman" w:hAnsi="Times New Roman" w:cs="Times New Roman"/>
          <w:sz w:val="24"/>
          <w:szCs w:val="24"/>
          <w:lang w:eastAsia="en-ZW"/>
        </w:rPr>
        <w:t xml:space="preserve">espondents have failed to produce any evidence to support their claim of being lawful miners, thereby failing to establish </w:t>
      </w:r>
      <w:r>
        <w:rPr>
          <w:rFonts w:ascii="Times New Roman" w:eastAsia="Times New Roman" w:hAnsi="Times New Roman" w:cs="Times New Roman"/>
          <w:sz w:val="24"/>
          <w:szCs w:val="24"/>
          <w:lang w:eastAsia="en-ZW"/>
        </w:rPr>
        <w:t>a right of occupation. The 3</w:t>
      </w:r>
      <w:r w:rsidRPr="00A9174D">
        <w:rPr>
          <w:rFonts w:ascii="Times New Roman" w:eastAsia="Times New Roman" w:hAnsi="Times New Roman" w:cs="Times New Roman"/>
          <w:sz w:val="24"/>
          <w:szCs w:val="24"/>
          <w:vertAlign w:val="superscript"/>
          <w:lang w:eastAsia="en-ZW"/>
        </w:rPr>
        <w:t>rd</w:t>
      </w:r>
      <w:r>
        <w:rPr>
          <w:rFonts w:ascii="Times New Roman" w:eastAsia="Times New Roman" w:hAnsi="Times New Roman" w:cs="Times New Roman"/>
          <w:sz w:val="24"/>
          <w:szCs w:val="24"/>
          <w:lang w:eastAsia="en-ZW"/>
        </w:rPr>
        <w:t xml:space="preserve"> r</w:t>
      </w:r>
      <w:r w:rsidR="003F7ACE" w:rsidRPr="003F7ACE">
        <w:rPr>
          <w:rFonts w:ascii="Times New Roman" w:eastAsia="Times New Roman" w:hAnsi="Times New Roman" w:cs="Times New Roman"/>
          <w:sz w:val="24"/>
          <w:szCs w:val="24"/>
          <w:lang w:eastAsia="en-ZW"/>
        </w:rPr>
        <w:t>esponden</w:t>
      </w:r>
      <w:r w:rsidR="00D17044">
        <w:rPr>
          <w:rFonts w:ascii="Times New Roman" w:eastAsia="Times New Roman" w:hAnsi="Times New Roman" w:cs="Times New Roman"/>
          <w:sz w:val="24"/>
          <w:szCs w:val="24"/>
          <w:lang w:eastAsia="en-ZW"/>
        </w:rPr>
        <w:t>t, though having filed the requisite proof</w:t>
      </w:r>
      <w:r w:rsidR="003F7ACE" w:rsidRPr="003F7ACE">
        <w:rPr>
          <w:rFonts w:ascii="Times New Roman" w:eastAsia="Times New Roman" w:hAnsi="Times New Roman" w:cs="Times New Roman"/>
          <w:sz w:val="24"/>
          <w:szCs w:val="24"/>
          <w:lang w:eastAsia="en-ZW"/>
        </w:rPr>
        <w:t>, is in default and has effectively abandoned his opposition.</w:t>
      </w:r>
    </w:p>
    <w:p w14:paraId="6D8F275B" w14:textId="77777777" w:rsidR="003F7ACE" w:rsidRPr="003F7ACE" w:rsidRDefault="003F7ACE" w:rsidP="003F7ACE">
      <w:pPr>
        <w:spacing w:before="100" w:beforeAutospacing="1" w:after="100" w:afterAutospacing="1" w:line="360" w:lineRule="auto"/>
        <w:jc w:val="both"/>
        <w:rPr>
          <w:rFonts w:ascii="Times New Roman" w:eastAsia="Times New Roman" w:hAnsi="Times New Roman" w:cs="Times New Roman"/>
          <w:sz w:val="24"/>
          <w:szCs w:val="24"/>
          <w:lang w:eastAsia="en-ZW"/>
        </w:rPr>
      </w:pPr>
      <w:r w:rsidRPr="003F7ACE">
        <w:rPr>
          <w:rFonts w:ascii="Times New Roman" w:eastAsia="Times New Roman" w:hAnsi="Times New Roman" w:cs="Times New Roman"/>
          <w:sz w:val="24"/>
          <w:szCs w:val="24"/>
          <w:lang w:eastAsia="en-ZW"/>
        </w:rPr>
        <w:t>Consequently, t</w:t>
      </w:r>
      <w:r w:rsidR="00A50439">
        <w:rPr>
          <w:rFonts w:ascii="Times New Roman" w:eastAsia="Times New Roman" w:hAnsi="Times New Roman" w:cs="Times New Roman"/>
          <w:sz w:val="24"/>
          <w:szCs w:val="24"/>
          <w:lang w:eastAsia="en-ZW"/>
        </w:rPr>
        <w:t>he a</w:t>
      </w:r>
      <w:r w:rsidRPr="003F7ACE">
        <w:rPr>
          <w:rFonts w:ascii="Times New Roman" w:eastAsia="Times New Roman" w:hAnsi="Times New Roman" w:cs="Times New Roman"/>
          <w:sz w:val="24"/>
          <w:szCs w:val="24"/>
          <w:lang w:eastAsia="en-ZW"/>
        </w:rPr>
        <w:t>pplicant is entitled to the relief he seeks.</w:t>
      </w:r>
    </w:p>
    <w:p w14:paraId="27E5B4F0" w14:textId="77777777" w:rsidR="003F7ACE" w:rsidRPr="003F7ACE" w:rsidRDefault="003F7ACE" w:rsidP="003F7ACE">
      <w:pPr>
        <w:spacing w:before="100" w:beforeAutospacing="1" w:after="100" w:afterAutospacing="1" w:line="360" w:lineRule="auto"/>
        <w:jc w:val="both"/>
        <w:rPr>
          <w:rFonts w:ascii="Times New Roman" w:eastAsia="Times New Roman" w:hAnsi="Times New Roman" w:cs="Times New Roman"/>
          <w:b/>
          <w:bCs/>
          <w:sz w:val="24"/>
          <w:szCs w:val="24"/>
          <w:lang w:eastAsia="en-ZW"/>
        </w:rPr>
      </w:pPr>
      <w:r w:rsidRPr="003F7ACE">
        <w:rPr>
          <w:rFonts w:ascii="Times New Roman" w:eastAsia="Times New Roman" w:hAnsi="Times New Roman" w:cs="Times New Roman"/>
          <w:b/>
          <w:bCs/>
          <w:sz w:val="24"/>
          <w:szCs w:val="24"/>
          <w:lang w:eastAsia="en-ZW"/>
        </w:rPr>
        <w:t>Costs</w:t>
      </w:r>
    </w:p>
    <w:p w14:paraId="41ED62AB" w14:textId="5C48575A" w:rsidR="006E2D8D" w:rsidRPr="005939E0" w:rsidRDefault="003F7ACE" w:rsidP="009679FB">
      <w:pPr>
        <w:spacing w:line="360" w:lineRule="auto"/>
        <w:rPr>
          <w:rFonts w:ascii="Times New Roman" w:eastAsia="Times New Roman" w:hAnsi="Times New Roman" w:cs="Times New Roman"/>
          <w:sz w:val="24"/>
          <w:szCs w:val="24"/>
          <w:lang w:eastAsia="en-ZW"/>
        </w:rPr>
      </w:pPr>
      <w:r w:rsidRPr="003F7ACE">
        <w:rPr>
          <w:rFonts w:ascii="Times New Roman" w:eastAsia="Times New Roman" w:hAnsi="Times New Roman" w:cs="Times New Roman"/>
          <w:sz w:val="24"/>
          <w:szCs w:val="24"/>
          <w:lang w:eastAsia="en-ZW"/>
        </w:rPr>
        <w:t>The general rule is that costs fol</w:t>
      </w:r>
      <w:r w:rsidR="00A50439">
        <w:rPr>
          <w:rFonts w:ascii="Times New Roman" w:eastAsia="Times New Roman" w:hAnsi="Times New Roman" w:cs="Times New Roman"/>
          <w:sz w:val="24"/>
          <w:szCs w:val="24"/>
          <w:lang w:eastAsia="en-ZW"/>
        </w:rPr>
        <w:t xml:space="preserve">low the cause. </w:t>
      </w:r>
      <w:r w:rsidR="006E2D8D">
        <w:rPr>
          <w:rFonts w:ascii="Times New Roman" w:eastAsia="Times New Roman" w:hAnsi="Times New Roman" w:cs="Times New Roman"/>
          <w:sz w:val="24"/>
          <w:szCs w:val="24"/>
          <w:lang w:eastAsia="en-ZW"/>
        </w:rPr>
        <w:t xml:space="preserve">I will make reference to the case of </w:t>
      </w:r>
      <w:proofErr w:type="spellStart"/>
      <w:r w:rsidR="006E2D8D" w:rsidRPr="005939E0">
        <w:rPr>
          <w:rFonts w:ascii="Times New Roman" w:eastAsia="Times New Roman" w:hAnsi="Times New Roman" w:cs="Times New Roman"/>
          <w:i/>
          <w:sz w:val="24"/>
          <w:szCs w:val="24"/>
          <w:lang w:eastAsia="en-ZW"/>
        </w:rPr>
        <w:t>Dongo</w:t>
      </w:r>
      <w:proofErr w:type="spellEnd"/>
      <w:r w:rsidR="006E2D8D" w:rsidRPr="005939E0">
        <w:rPr>
          <w:rFonts w:ascii="Times New Roman" w:eastAsia="Times New Roman" w:hAnsi="Times New Roman" w:cs="Times New Roman"/>
          <w:i/>
          <w:sz w:val="24"/>
          <w:szCs w:val="24"/>
          <w:lang w:eastAsia="en-ZW"/>
        </w:rPr>
        <w:t xml:space="preserve"> v </w:t>
      </w:r>
      <w:proofErr w:type="spellStart"/>
      <w:r w:rsidR="006E2D8D" w:rsidRPr="005939E0">
        <w:rPr>
          <w:rFonts w:ascii="Times New Roman" w:eastAsia="Times New Roman" w:hAnsi="Times New Roman" w:cs="Times New Roman"/>
          <w:i/>
          <w:sz w:val="24"/>
          <w:szCs w:val="24"/>
          <w:lang w:eastAsia="en-ZW"/>
        </w:rPr>
        <w:t>Naik</w:t>
      </w:r>
      <w:proofErr w:type="spellEnd"/>
      <w:r w:rsidR="006E2D8D" w:rsidRPr="005939E0">
        <w:rPr>
          <w:rFonts w:ascii="Times New Roman" w:eastAsia="Times New Roman" w:hAnsi="Times New Roman" w:cs="Times New Roman"/>
          <w:i/>
          <w:sz w:val="24"/>
          <w:szCs w:val="24"/>
          <w:lang w:eastAsia="en-ZW"/>
        </w:rPr>
        <w:t xml:space="preserve"> &amp; 5 </w:t>
      </w:r>
      <w:proofErr w:type="spellStart"/>
      <w:r w:rsidR="006E2D8D" w:rsidRPr="005939E0">
        <w:rPr>
          <w:rFonts w:ascii="Times New Roman" w:eastAsia="Times New Roman" w:hAnsi="Times New Roman" w:cs="Times New Roman"/>
          <w:i/>
          <w:sz w:val="24"/>
          <w:szCs w:val="24"/>
          <w:lang w:eastAsia="en-ZW"/>
        </w:rPr>
        <w:t>Ors</w:t>
      </w:r>
      <w:proofErr w:type="spellEnd"/>
      <w:r w:rsidR="006E2D8D" w:rsidRPr="005939E0">
        <w:rPr>
          <w:rFonts w:ascii="Times New Roman" w:eastAsia="Times New Roman" w:hAnsi="Times New Roman" w:cs="Times New Roman"/>
          <w:i/>
          <w:sz w:val="24"/>
          <w:szCs w:val="24"/>
          <w:lang w:eastAsia="en-ZW"/>
        </w:rPr>
        <w:t xml:space="preserve"> </w:t>
      </w:r>
      <w:r w:rsidR="006E2D8D" w:rsidRPr="005939E0">
        <w:rPr>
          <w:rFonts w:ascii="Times New Roman" w:eastAsia="Times New Roman" w:hAnsi="Times New Roman" w:cs="Times New Roman"/>
          <w:sz w:val="24"/>
          <w:szCs w:val="24"/>
          <w:lang w:eastAsia="en-ZW"/>
        </w:rPr>
        <w:t xml:space="preserve">SC 52 </w:t>
      </w:r>
      <w:r w:rsidR="005939E0">
        <w:rPr>
          <w:rFonts w:ascii="Times New Roman" w:eastAsia="Times New Roman" w:hAnsi="Times New Roman" w:cs="Times New Roman"/>
          <w:sz w:val="24"/>
          <w:szCs w:val="24"/>
          <w:lang w:eastAsia="en-ZW"/>
        </w:rPr>
        <w:t>-</w:t>
      </w:r>
      <w:r w:rsidR="006E2D8D" w:rsidRPr="005939E0">
        <w:rPr>
          <w:rFonts w:ascii="Times New Roman" w:eastAsia="Times New Roman" w:hAnsi="Times New Roman" w:cs="Times New Roman"/>
          <w:sz w:val="24"/>
          <w:szCs w:val="24"/>
          <w:lang w:eastAsia="en-ZW"/>
        </w:rPr>
        <w:t xml:space="preserve">2020 wherein the court in justifying an award of costs on a higher scale stated as follows: </w:t>
      </w:r>
    </w:p>
    <w:p w14:paraId="35EFF11D" w14:textId="2D366F45" w:rsidR="006E2D8D" w:rsidRDefault="00D23FF3" w:rsidP="006E2D8D">
      <w:pPr>
        <w:spacing w:before="100" w:beforeAutospacing="1" w:after="100" w:afterAutospacing="1" w:line="240" w:lineRule="auto"/>
        <w:ind w:left="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w:t>
      </w:r>
      <w:r w:rsidR="006E2D8D" w:rsidRPr="006E2D8D">
        <w:rPr>
          <w:rFonts w:ascii="Times New Roman" w:eastAsia="Times New Roman" w:hAnsi="Times New Roman" w:cs="Times New Roman"/>
          <w:sz w:val="24"/>
          <w:szCs w:val="24"/>
          <w:lang w:eastAsia="en-ZW"/>
        </w:rPr>
        <w:t>It is settled law that costs are at the discretion of the court. The award can only be set</w:t>
      </w:r>
      <w:r w:rsidR="006E2D8D" w:rsidRPr="006E2D8D">
        <w:rPr>
          <w:rFonts w:ascii="Times New Roman" w:eastAsia="Times New Roman" w:hAnsi="Times New Roman" w:cs="Times New Roman"/>
          <w:sz w:val="24"/>
          <w:szCs w:val="24"/>
          <w:lang w:eastAsia="en-ZW"/>
        </w:rPr>
        <w:br/>
        <w:t>aside where the discretion was not exercised judiciously. It is also settled that costs on</w:t>
      </w:r>
      <w:r w:rsidR="006E2D8D" w:rsidRPr="006E2D8D">
        <w:rPr>
          <w:rFonts w:ascii="Times New Roman" w:eastAsia="Times New Roman" w:hAnsi="Times New Roman" w:cs="Times New Roman"/>
          <w:sz w:val="24"/>
          <w:szCs w:val="24"/>
          <w:lang w:eastAsia="en-ZW"/>
        </w:rPr>
        <w:br/>
        <w:t>a higher scale are granted in exceptional circumstances. The grounds upon which the</w:t>
      </w:r>
      <w:r w:rsidR="006E2D8D" w:rsidRPr="006E2D8D">
        <w:rPr>
          <w:rFonts w:ascii="Times New Roman" w:eastAsia="Times New Roman" w:hAnsi="Times New Roman" w:cs="Times New Roman"/>
          <w:sz w:val="24"/>
          <w:szCs w:val="24"/>
          <w:lang w:eastAsia="en-ZW"/>
        </w:rPr>
        <w:br/>
        <w:t>court would be justified to make an award for costs on a legal practitioner and client</w:t>
      </w:r>
      <w:r w:rsidR="006E2D8D" w:rsidRPr="006E2D8D">
        <w:rPr>
          <w:rFonts w:ascii="Times New Roman" w:eastAsia="Times New Roman" w:hAnsi="Times New Roman" w:cs="Times New Roman"/>
          <w:sz w:val="24"/>
          <w:szCs w:val="24"/>
          <w:lang w:eastAsia="en-ZW"/>
        </w:rPr>
        <w:br/>
        <w:t>scale include dishonest or malicious conduct, and vexatious, reckless or frivolous</w:t>
      </w:r>
      <w:r w:rsidR="006E2D8D" w:rsidRPr="006E2D8D">
        <w:rPr>
          <w:rFonts w:ascii="Times New Roman" w:eastAsia="Times New Roman" w:hAnsi="Times New Roman" w:cs="Times New Roman"/>
          <w:sz w:val="24"/>
          <w:szCs w:val="24"/>
          <w:lang w:eastAsia="en-ZW"/>
        </w:rPr>
        <w:br/>
        <w:t>proceedings by and on the part of the litigant concerned.</w:t>
      </w:r>
      <w:r>
        <w:rPr>
          <w:rFonts w:ascii="Times New Roman" w:eastAsia="Times New Roman" w:hAnsi="Times New Roman" w:cs="Times New Roman"/>
          <w:sz w:val="24"/>
          <w:szCs w:val="24"/>
          <w:lang w:eastAsia="en-ZW"/>
        </w:rPr>
        <w:t>”</w:t>
      </w:r>
    </w:p>
    <w:p w14:paraId="325B1DCD" w14:textId="5101C033" w:rsidR="003F7ACE" w:rsidRPr="003F7ACE" w:rsidRDefault="00A50439" w:rsidP="006E2D8D">
      <w:p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1</w:t>
      </w:r>
      <w:r w:rsidRPr="00A9174D">
        <w:rPr>
          <w:rFonts w:ascii="Times New Roman" w:eastAsia="Times New Roman" w:hAnsi="Times New Roman" w:cs="Times New Roman"/>
          <w:sz w:val="24"/>
          <w:szCs w:val="24"/>
          <w:vertAlign w:val="superscript"/>
          <w:lang w:eastAsia="en-ZW"/>
        </w:rPr>
        <w:t xml:space="preserve">st </w:t>
      </w:r>
      <w:r>
        <w:rPr>
          <w:rFonts w:ascii="Times New Roman" w:eastAsia="Times New Roman" w:hAnsi="Times New Roman" w:cs="Times New Roman"/>
          <w:sz w:val="24"/>
          <w:szCs w:val="24"/>
          <w:lang w:eastAsia="en-ZW"/>
        </w:rPr>
        <w:t>and 2</w:t>
      </w:r>
      <w:r w:rsidRPr="00A9174D">
        <w:rPr>
          <w:rFonts w:ascii="Times New Roman" w:eastAsia="Times New Roman" w:hAnsi="Times New Roman" w:cs="Times New Roman"/>
          <w:sz w:val="24"/>
          <w:szCs w:val="24"/>
          <w:vertAlign w:val="superscript"/>
          <w:lang w:eastAsia="en-ZW"/>
        </w:rPr>
        <w:t>nd</w:t>
      </w:r>
      <w:r>
        <w:rPr>
          <w:rFonts w:ascii="Times New Roman" w:eastAsia="Times New Roman" w:hAnsi="Times New Roman" w:cs="Times New Roman"/>
          <w:sz w:val="24"/>
          <w:szCs w:val="24"/>
          <w:lang w:eastAsia="en-ZW"/>
        </w:rPr>
        <w:t xml:space="preserve"> r</w:t>
      </w:r>
      <w:r w:rsidR="003F7ACE" w:rsidRPr="003F7ACE">
        <w:rPr>
          <w:rFonts w:ascii="Times New Roman" w:eastAsia="Times New Roman" w:hAnsi="Times New Roman" w:cs="Times New Roman"/>
          <w:sz w:val="24"/>
          <w:szCs w:val="24"/>
          <w:lang w:eastAsia="en-ZW"/>
        </w:rPr>
        <w:t xml:space="preserve">espondents raised a point </w:t>
      </w:r>
      <w:r w:rsidR="003F7ACE" w:rsidRPr="003F7ACE">
        <w:rPr>
          <w:rFonts w:ascii="Times New Roman" w:eastAsia="Times New Roman" w:hAnsi="Times New Roman" w:cs="Times New Roman"/>
          <w:i/>
          <w:iCs/>
          <w:sz w:val="24"/>
          <w:szCs w:val="24"/>
          <w:lang w:eastAsia="en-ZW"/>
        </w:rPr>
        <w:t xml:space="preserve">in </w:t>
      </w:r>
      <w:proofErr w:type="spellStart"/>
      <w:r w:rsidR="003F7ACE" w:rsidRPr="003F7ACE">
        <w:rPr>
          <w:rFonts w:ascii="Times New Roman" w:eastAsia="Times New Roman" w:hAnsi="Times New Roman" w:cs="Times New Roman"/>
          <w:i/>
          <w:iCs/>
          <w:sz w:val="24"/>
          <w:szCs w:val="24"/>
          <w:lang w:eastAsia="en-ZW"/>
        </w:rPr>
        <w:t>limine</w:t>
      </w:r>
      <w:proofErr w:type="spellEnd"/>
      <w:r w:rsidR="003F7ACE" w:rsidRPr="003F7ACE">
        <w:rPr>
          <w:rFonts w:ascii="Times New Roman" w:eastAsia="Times New Roman" w:hAnsi="Times New Roman" w:cs="Times New Roman"/>
          <w:sz w:val="24"/>
          <w:szCs w:val="24"/>
          <w:lang w:eastAsia="en-ZW"/>
        </w:rPr>
        <w:t xml:space="preserve"> with no merit and have defended this matter on the basis of an alleged right for which they have provided no proof. This conduct warrants a punitive cost</w:t>
      </w:r>
      <w:r w:rsidR="007C3851">
        <w:rPr>
          <w:rFonts w:ascii="Times New Roman" w:eastAsia="Times New Roman" w:hAnsi="Times New Roman" w:cs="Times New Roman"/>
          <w:sz w:val="24"/>
          <w:szCs w:val="24"/>
          <w:lang w:eastAsia="en-ZW"/>
        </w:rPr>
        <w:t>s order</w:t>
      </w:r>
      <w:r w:rsidR="003F7ACE" w:rsidRPr="003F7ACE">
        <w:rPr>
          <w:rFonts w:ascii="Times New Roman" w:eastAsia="Times New Roman" w:hAnsi="Times New Roman" w:cs="Times New Roman"/>
          <w:sz w:val="24"/>
          <w:szCs w:val="24"/>
          <w:lang w:eastAsia="en-ZW"/>
        </w:rPr>
        <w:t>.</w:t>
      </w:r>
    </w:p>
    <w:p w14:paraId="6C93074E" w14:textId="77777777" w:rsidR="003F7ACE" w:rsidRPr="003F7ACE" w:rsidRDefault="003F7ACE" w:rsidP="003F7ACE">
      <w:pPr>
        <w:spacing w:before="100" w:beforeAutospacing="1" w:after="100" w:afterAutospacing="1" w:line="360" w:lineRule="auto"/>
        <w:jc w:val="both"/>
        <w:rPr>
          <w:rFonts w:ascii="Times New Roman" w:eastAsia="Times New Roman" w:hAnsi="Times New Roman" w:cs="Times New Roman"/>
          <w:sz w:val="24"/>
          <w:szCs w:val="24"/>
          <w:lang w:eastAsia="en-ZW"/>
        </w:rPr>
      </w:pPr>
      <w:r w:rsidRPr="003F7ACE">
        <w:rPr>
          <w:rFonts w:ascii="Times New Roman" w:eastAsia="Times New Roman" w:hAnsi="Times New Roman" w:cs="Times New Roman"/>
          <w:b/>
          <w:bCs/>
          <w:sz w:val="24"/>
          <w:szCs w:val="24"/>
          <w:lang w:eastAsia="en-ZW"/>
        </w:rPr>
        <w:t>Accordingly, it is ordered that:</w:t>
      </w:r>
    </w:p>
    <w:p w14:paraId="5F8C2043" w14:textId="32C746C6" w:rsidR="003F7ACE" w:rsidRPr="00416C03" w:rsidRDefault="003F7ACE" w:rsidP="00416C03">
      <w:pPr>
        <w:numPr>
          <w:ilvl w:val="0"/>
          <w:numId w:val="5"/>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3F7ACE">
        <w:rPr>
          <w:rFonts w:ascii="Times New Roman" w:eastAsia="Times New Roman" w:hAnsi="Times New Roman" w:cs="Times New Roman"/>
          <w:sz w:val="24"/>
          <w:szCs w:val="24"/>
          <w:lang w:eastAsia="en-ZW"/>
        </w:rPr>
        <w:t>The application for the evi</w:t>
      </w:r>
      <w:r w:rsidR="00416C03">
        <w:rPr>
          <w:rFonts w:ascii="Times New Roman" w:eastAsia="Times New Roman" w:hAnsi="Times New Roman" w:cs="Times New Roman"/>
          <w:sz w:val="24"/>
          <w:szCs w:val="24"/>
          <w:lang w:eastAsia="en-ZW"/>
        </w:rPr>
        <w:t>ction of the 1</w:t>
      </w:r>
      <w:r w:rsidR="00416C03" w:rsidRPr="00416C03">
        <w:rPr>
          <w:rFonts w:ascii="Times New Roman" w:eastAsia="Times New Roman" w:hAnsi="Times New Roman" w:cs="Times New Roman"/>
          <w:sz w:val="24"/>
          <w:szCs w:val="24"/>
          <w:vertAlign w:val="superscript"/>
          <w:lang w:eastAsia="en-ZW"/>
        </w:rPr>
        <w:t>st</w:t>
      </w:r>
      <w:r w:rsidR="00416C03">
        <w:rPr>
          <w:rFonts w:ascii="Times New Roman" w:eastAsia="Times New Roman" w:hAnsi="Times New Roman" w:cs="Times New Roman"/>
          <w:sz w:val="24"/>
          <w:szCs w:val="24"/>
          <w:lang w:eastAsia="en-ZW"/>
        </w:rPr>
        <w:t>, 2</w:t>
      </w:r>
      <w:r w:rsidR="00416C03" w:rsidRPr="00416C03">
        <w:rPr>
          <w:rFonts w:ascii="Times New Roman" w:eastAsia="Times New Roman" w:hAnsi="Times New Roman" w:cs="Times New Roman"/>
          <w:sz w:val="24"/>
          <w:szCs w:val="24"/>
          <w:vertAlign w:val="superscript"/>
          <w:lang w:eastAsia="en-ZW"/>
        </w:rPr>
        <w:t>nd</w:t>
      </w:r>
      <w:r w:rsidR="00416C03">
        <w:rPr>
          <w:rFonts w:ascii="Times New Roman" w:eastAsia="Times New Roman" w:hAnsi="Times New Roman" w:cs="Times New Roman"/>
          <w:sz w:val="24"/>
          <w:szCs w:val="24"/>
          <w:lang w:eastAsia="en-ZW"/>
        </w:rPr>
        <w:t>, and 3</w:t>
      </w:r>
      <w:r w:rsidR="00416C03" w:rsidRPr="00416C03">
        <w:rPr>
          <w:rFonts w:ascii="Times New Roman" w:eastAsia="Times New Roman" w:hAnsi="Times New Roman" w:cs="Times New Roman"/>
          <w:sz w:val="24"/>
          <w:szCs w:val="24"/>
          <w:vertAlign w:val="superscript"/>
          <w:lang w:eastAsia="en-ZW"/>
        </w:rPr>
        <w:t>rd</w:t>
      </w:r>
      <w:r w:rsidR="002E07EA" w:rsidRPr="00416C03">
        <w:rPr>
          <w:rFonts w:ascii="Times New Roman" w:eastAsia="Times New Roman" w:hAnsi="Times New Roman" w:cs="Times New Roman"/>
          <w:sz w:val="24"/>
          <w:szCs w:val="24"/>
          <w:lang w:eastAsia="en-ZW"/>
        </w:rPr>
        <w:t xml:space="preserve"> r</w:t>
      </w:r>
      <w:r w:rsidRPr="00416C03">
        <w:rPr>
          <w:rFonts w:ascii="Times New Roman" w:eastAsia="Times New Roman" w:hAnsi="Times New Roman" w:cs="Times New Roman"/>
          <w:sz w:val="24"/>
          <w:szCs w:val="24"/>
          <w:lang w:eastAsia="en-ZW"/>
        </w:rPr>
        <w:t xml:space="preserve">espondents, and all those claiming occupation through them from A5 Wall Close Farm, </w:t>
      </w:r>
      <w:proofErr w:type="spellStart"/>
      <w:r w:rsidRPr="00416C03">
        <w:rPr>
          <w:rFonts w:ascii="Times New Roman" w:eastAsia="Times New Roman" w:hAnsi="Times New Roman" w:cs="Times New Roman"/>
          <w:sz w:val="24"/>
          <w:szCs w:val="24"/>
          <w:lang w:eastAsia="en-ZW"/>
        </w:rPr>
        <w:t>Totonga</w:t>
      </w:r>
      <w:proofErr w:type="spellEnd"/>
      <w:r w:rsidRPr="00416C03">
        <w:rPr>
          <w:rFonts w:ascii="Times New Roman" w:eastAsia="Times New Roman" w:hAnsi="Times New Roman" w:cs="Times New Roman"/>
          <w:sz w:val="24"/>
          <w:szCs w:val="24"/>
          <w:lang w:eastAsia="en-ZW"/>
        </w:rPr>
        <w:t xml:space="preserve">, </w:t>
      </w:r>
      <w:proofErr w:type="spellStart"/>
      <w:r w:rsidRPr="00416C03">
        <w:rPr>
          <w:rFonts w:ascii="Times New Roman" w:eastAsia="Times New Roman" w:hAnsi="Times New Roman" w:cs="Times New Roman"/>
          <w:sz w:val="24"/>
          <w:szCs w:val="24"/>
          <w:lang w:eastAsia="en-ZW"/>
        </w:rPr>
        <w:t>Shurugwi</w:t>
      </w:r>
      <w:proofErr w:type="spellEnd"/>
      <w:r w:rsidRPr="00416C03">
        <w:rPr>
          <w:rFonts w:ascii="Times New Roman" w:eastAsia="Times New Roman" w:hAnsi="Times New Roman" w:cs="Times New Roman"/>
          <w:sz w:val="24"/>
          <w:szCs w:val="24"/>
          <w:lang w:eastAsia="en-ZW"/>
        </w:rPr>
        <w:t>, be and is hereby granted.</w:t>
      </w:r>
    </w:p>
    <w:p w14:paraId="1DBE9DF5" w14:textId="65FA2C58" w:rsidR="003F7ACE" w:rsidRPr="003F7ACE" w:rsidRDefault="00416C03" w:rsidP="003F7ACE">
      <w:pPr>
        <w:numPr>
          <w:ilvl w:val="0"/>
          <w:numId w:val="5"/>
        </w:num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1</w:t>
      </w:r>
      <w:r w:rsidRPr="00416C03">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2</w:t>
      </w:r>
      <w:r w:rsidRPr="00416C03">
        <w:rPr>
          <w:rFonts w:ascii="Times New Roman" w:eastAsia="Times New Roman" w:hAnsi="Times New Roman" w:cs="Times New Roman"/>
          <w:sz w:val="24"/>
          <w:szCs w:val="24"/>
          <w:vertAlign w:val="superscript"/>
          <w:lang w:eastAsia="en-ZW"/>
        </w:rPr>
        <w:t>nd</w:t>
      </w:r>
      <w:r>
        <w:rPr>
          <w:rFonts w:ascii="Times New Roman" w:eastAsia="Times New Roman" w:hAnsi="Times New Roman" w:cs="Times New Roman"/>
          <w:sz w:val="24"/>
          <w:szCs w:val="24"/>
          <w:lang w:eastAsia="en-ZW"/>
        </w:rPr>
        <w:t>, and 3</w:t>
      </w:r>
      <w:r w:rsidRPr="00416C03">
        <w:rPr>
          <w:rFonts w:ascii="Times New Roman" w:eastAsia="Times New Roman" w:hAnsi="Times New Roman" w:cs="Times New Roman"/>
          <w:sz w:val="24"/>
          <w:szCs w:val="24"/>
          <w:vertAlign w:val="superscript"/>
          <w:lang w:eastAsia="en-ZW"/>
        </w:rPr>
        <w:t>rd</w:t>
      </w:r>
      <w:r w:rsidR="002E07EA">
        <w:rPr>
          <w:rFonts w:ascii="Times New Roman" w:eastAsia="Times New Roman" w:hAnsi="Times New Roman" w:cs="Times New Roman"/>
          <w:sz w:val="24"/>
          <w:szCs w:val="24"/>
          <w:lang w:eastAsia="en-ZW"/>
        </w:rPr>
        <w:t xml:space="preserve"> r</w:t>
      </w:r>
      <w:r w:rsidR="003F7ACE" w:rsidRPr="003F7ACE">
        <w:rPr>
          <w:rFonts w:ascii="Times New Roman" w:eastAsia="Times New Roman" w:hAnsi="Times New Roman" w:cs="Times New Roman"/>
          <w:sz w:val="24"/>
          <w:szCs w:val="24"/>
          <w:lang w:eastAsia="en-ZW"/>
        </w:rPr>
        <w:t xml:space="preserve">espondents and all persons claiming occupation through them shall vacate the property known as A5 Wall Close Farm, </w:t>
      </w:r>
      <w:proofErr w:type="spellStart"/>
      <w:r w:rsidR="003F7ACE" w:rsidRPr="003F7ACE">
        <w:rPr>
          <w:rFonts w:ascii="Times New Roman" w:eastAsia="Times New Roman" w:hAnsi="Times New Roman" w:cs="Times New Roman"/>
          <w:sz w:val="24"/>
          <w:szCs w:val="24"/>
          <w:lang w:eastAsia="en-ZW"/>
        </w:rPr>
        <w:t>Totonga</w:t>
      </w:r>
      <w:proofErr w:type="spellEnd"/>
      <w:r w:rsidR="003F7ACE" w:rsidRPr="003F7ACE">
        <w:rPr>
          <w:rFonts w:ascii="Times New Roman" w:eastAsia="Times New Roman" w:hAnsi="Times New Roman" w:cs="Times New Roman"/>
          <w:sz w:val="24"/>
          <w:szCs w:val="24"/>
          <w:lang w:eastAsia="en-ZW"/>
        </w:rPr>
        <w:t xml:space="preserve">, </w:t>
      </w:r>
      <w:proofErr w:type="spellStart"/>
      <w:r w:rsidR="003F7ACE" w:rsidRPr="003F7ACE">
        <w:rPr>
          <w:rFonts w:ascii="Times New Roman" w:eastAsia="Times New Roman" w:hAnsi="Times New Roman" w:cs="Times New Roman"/>
          <w:sz w:val="24"/>
          <w:szCs w:val="24"/>
          <w:lang w:eastAsia="en-ZW"/>
        </w:rPr>
        <w:t>Shurugwi</w:t>
      </w:r>
      <w:proofErr w:type="spellEnd"/>
      <w:r w:rsidR="003F7ACE" w:rsidRPr="003F7ACE">
        <w:rPr>
          <w:rFonts w:ascii="Times New Roman" w:eastAsia="Times New Roman" w:hAnsi="Times New Roman" w:cs="Times New Roman"/>
          <w:sz w:val="24"/>
          <w:szCs w:val="24"/>
          <w:lang w:eastAsia="en-ZW"/>
        </w:rPr>
        <w:t>, within seven (7) days of the date of this order.</w:t>
      </w:r>
    </w:p>
    <w:p w14:paraId="34BE7DE5" w14:textId="43559190" w:rsidR="003F7ACE" w:rsidRPr="003F7ACE" w:rsidRDefault="002E07EA" w:rsidP="003F7ACE">
      <w:pPr>
        <w:numPr>
          <w:ilvl w:val="0"/>
          <w:numId w:val="5"/>
        </w:num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lastRenderedPageBreak/>
        <w:t>Should the r</w:t>
      </w:r>
      <w:r w:rsidR="003F7ACE" w:rsidRPr="003F7ACE">
        <w:rPr>
          <w:rFonts w:ascii="Times New Roman" w:eastAsia="Times New Roman" w:hAnsi="Times New Roman" w:cs="Times New Roman"/>
          <w:sz w:val="24"/>
          <w:szCs w:val="24"/>
          <w:lang w:eastAsia="en-ZW"/>
        </w:rPr>
        <w:t>espondents fail to comply with pa</w:t>
      </w:r>
      <w:r w:rsidR="00416C03">
        <w:rPr>
          <w:rFonts w:ascii="Times New Roman" w:eastAsia="Times New Roman" w:hAnsi="Times New Roman" w:cs="Times New Roman"/>
          <w:sz w:val="24"/>
          <w:szCs w:val="24"/>
          <w:lang w:eastAsia="en-ZW"/>
        </w:rPr>
        <w:t>ragraph 2 of this order, the 4</w:t>
      </w:r>
      <w:r w:rsidR="00416C03" w:rsidRPr="00416C03">
        <w:rPr>
          <w:rFonts w:ascii="Times New Roman" w:eastAsia="Times New Roman" w:hAnsi="Times New Roman" w:cs="Times New Roman"/>
          <w:sz w:val="24"/>
          <w:szCs w:val="24"/>
          <w:vertAlign w:val="superscript"/>
          <w:lang w:eastAsia="en-ZW"/>
        </w:rPr>
        <w:t>th</w:t>
      </w:r>
      <w:r>
        <w:rPr>
          <w:rFonts w:ascii="Times New Roman" w:eastAsia="Times New Roman" w:hAnsi="Times New Roman" w:cs="Times New Roman"/>
          <w:sz w:val="24"/>
          <w:szCs w:val="24"/>
          <w:lang w:eastAsia="en-ZW"/>
        </w:rPr>
        <w:t xml:space="preserve"> r</w:t>
      </w:r>
      <w:r w:rsidR="007C3851">
        <w:rPr>
          <w:rFonts w:ascii="Times New Roman" w:eastAsia="Times New Roman" w:hAnsi="Times New Roman" w:cs="Times New Roman"/>
          <w:sz w:val="24"/>
          <w:szCs w:val="24"/>
          <w:lang w:eastAsia="en-ZW"/>
        </w:rPr>
        <w:t xml:space="preserve">espondent </w:t>
      </w:r>
      <w:r w:rsidR="003F7ACE" w:rsidRPr="003F7ACE">
        <w:rPr>
          <w:rFonts w:ascii="Times New Roman" w:eastAsia="Times New Roman" w:hAnsi="Times New Roman" w:cs="Times New Roman"/>
          <w:sz w:val="24"/>
          <w:szCs w:val="24"/>
          <w:lang w:eastAsia="en-ZW"/>
        </w:rPr>
        <w:t xml:space="preserve"> is hereby authorised and directed </w:t>
      </w:r>
      <w:r w:rsidR="00416C03">
        <w:rPr>
          <w:rFonts w:ascii="Times New Roman" w:eastAsia="Times New Roman" w:hAnsi="Times New Roman" w:cs="Times New Roman"/>
          <w:sz w:val="24"/>
          <w:szCs w:val="24"/>
          <w:lang w:eastAsia="en-ZW"/>
        </w:rPr>
        <w:t>to evict the 1</w:t>
      </w:r>
      <w:r w:rsidR="00416C03" w:rsidRPr="00416C03">
        <w:rPr>
          <w:rFonts w:ascii="Times New Roman" w:eastAsia="Times New Roman" w:hAnsi="Times New Roman" w:cs="Times New Roman"/>
          <w:sz w:val="24"/>
          <w:szCs w:val="24"/>
          <w:vertAlign w:val="superscript"/>
          <w:lang w:eastAsia="en-ZW"/>
        </w:rPr>
        <w:t>st</w:t>
      </w:r>
      <w:r w:rsidR="00416C03">
        <w:rPr>
          <w:rFonts w:ascii="Times New Roman" w:eastAsia="Times New Roman" w:hAnsi="Times New Roman" w:cs="Times New Roman"/>
          <w:sz w:val="24"/>
          <w:szCs w:val="24"/>
          <w:lang w:eastAsia="en-ZW"/>
        </w:rPr>
        <w:t>, 2</w:t>
      </w:r>
      <w:r w:rsidR="00416C03" w:rsidRPr="00416C03">
        <w:rPr>
          <w:rFonts w:ascii="Times New Roman" w:eastAsia="Times New Roman" w:hAnsi="Times New Roman" w:cs="Times New Roman"/>
          <w:sz w:val="24"/>
          <w:szCs w:val="24"/>
          <w:vertAlign w:val="superscript"/>
          <w:lang w:eastAsia="en-ZW"/>
        </w:rPr>
        <w:t>nd</w:t>
      </w:r>
      <w:r w:rsidR="00416C03">
        <w:rPr>
          <w:rFonts w:ascii="Times New Roman" w:eastAsia="Times New Roman" w:hAnsi="Times New Roman" w:cs="Times New Roman"/>
          <w:sz w:val="24"/>
          <w:szCs w:val="24"/>
          <w:lang w:eastAsia="en-ZW"/>
        </w:rPr>
        <w:t>, and 3</w:t>
      </w:r>
      <w:r w:rsidR="00416C03" w:rsidRPr="00416C03">
        <w:rPr>
          <w:rFonts w:ascii="Times New Roman" w:eastAsia="Times New Roman" w:hAnsi="Times New Roman" w:cs="Times New Roman"/>
          <w:sz w:val="24"/>
          <w:szCs w:val="24"/>
          <w:vertAlign w:val="superscript"/>
          <w:lang w:eastAsia="en-ZW"/>
        </w:rPr>
        <w:t>rd</w:t>
      </w:r>
      <w:r>
        <w:rPr>
          <w:rFonts w:ascii="Times New Roman" w:eastAsia="Times New Roman" w:hAnsi="Times New Roman" w:cs="Times New Roman"/>
          <w:sz w:val="24"/>
          <w:szCs w:val="24"/>
          <w:lang w:eastAsia="en-ZW"/>
        </w:rPr>
        <w:t xml:space="preserve"> r</w:t>
      </w:r>
      <w:r w:rsidR="003F7ACE" w:rsidRPr="003F7ACE">
        <w:rPr>
          <w:rFonts w:ascii="Times New Roman" w:eastAsia="Times New Roman" w:hAnsi="Times New Roman" w:cs="Times New Roman"/>
          <w:sz w:val="24"/>
          <w:szCs w:val="24"/>
          <w:lang w:eastAsia="en-ZW"/>
        </w:rPr>
        <w:t>espondents and all those claiming occupation through them from the said property.</w:t>
      </w:r>
    </w:p>
    <w:p w14:paraId="0AF09562" w14:textId="4B791EEC" w:rsidR="003F7ACE" w:rsidRPr="003F7ACE" w:rsidRDefault="00416C03" w:rsidP="003F7ACE">
      <w:pPr>
        <w:numPr>
          <w:ilvl w:val="0"/>
          <w:numId w:val="5"/>
        </w:num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5</w:t>
      </w:r>
      <w:r w:rsidRPr="00416C03">
        <w:rPr>
          <w:rFonts w:ascii="Times New Roman" w:eastAsia="Times New Roman" w:hAnsi="Times New Roman" w:cs="Times New Roman"/>
          <w:sz w:val="24"/>
          <w:szCs w:val="24"/>
          <w:vertAlign w:val="superscript"/>
          <w:lang w:eastAsia="en-ZW"/>
        </w:rPr>
        <w:t>th</w:t>
      </w:r>
      <w:r w:rsidR="002E07EA">
        <w:rPr>
          <w:rFonts w:ascii="Times New Roman" w:eastAsia="Times New Roman" w:hAnsi="Times New Roman" w:cs="Times New Roman"/>
          <w:sz w:val="24"/>
          <w:szCs w:val="24"/>
          <w:lang w:eastAsia="en-ZW"/>
        </w:rPr>
        <w:t xml:space="preserve"> r</w:t>
      </w:r>
      <w:r w:rsidR="003F7ACE" w:rsidRPr="003F7ACE">
        <w:rPr>
          <w:rFonts w:ascii="Times New Roman" w:eastAsia="Times New Roman" w:hAnsi="Times New Roman" w:cs="Times New Roman"/>
          <w:sz w:val="24"/>
          <w:szCs w:val="24"/>
          <w:lang w:eastAsia="en-ZW"/>
        </w:rPr>
        <w:t>espondent (Zimbabwe Republic Police) is directed to</w:t>
      </w:r>
      <w:r>
        <w:rPr>
          <w:rFonts w:ascii="Times New Roman" w:eastAsia="Times New Roman" w:hAnsi="Times New Roman" w:cs="Times New Roman"/>
          <w:sz w:val="24"/>
          <w:szCs w:val="24"/>
          <w:lang w:eastAsia="en-ZW"/>
        </w:rPr>
        <w:t xml:space="preserve"> provide assistance to the 4</w:t>
      </w:r>
      <w:r w:rsidRPr="00416C03">
        <w:rPr>
          <w:rFonts w:ascii="Times New Roman" w:eastAsia="Times New Roman" w:hAnsi="Times New Roman" w:cs="Times New Roman"/>
          <w:sz w:val="24"/>
          <w:szCs w:val="24"/>
          <w:vertAlign w:val="superscript"/>
          <w:lang w:eastAsia="en-ZW"/>
        </w:rPr>
        <w:t>th</w:t>
      </w:r>
      <w:r w:rsidR="002E07EA">
        <w:rPr>
          <w:rFonts w:ascii="Times New Roman" w:eastAsia="Times New Roman" w:hAnsi="Times New Roman" w:cs="Times New Roman"/>
          <w:sz w:val="24"/>
          <w:szCs w:val="24"/>
          <w:lang w:eastAsia="en-ZW"/>
        </w:rPr>
        <w:t xml:space="preserve"> r</w:t>
      </w:r>
      <w:r w:rsidR="003F7ACE" w:rsidRPr="003F7ACE">
        <w:rPr>
          <w:rFonts w:ascii="Times New Roman" w:eastAsia="Times New Roman" w:hAnsi="Times New Roman" w:cs="Times New Roman"/>
          <w:sz w:val="24"/>
          <w:szCs w:val="24"/>
          <w:lang w:eastAsia="en-ZW"/>
        </w:rPr>
        <w:t>espondent in the execution of this order, if so requested.</w:t>
      </w:r>
    </w:p>
    <w:p w14:paraId="4A9F8640" w14:textId="38EC0DB7" w:rsidR="0004128A" w:rsidRDefault="00416C03" w:rsidP="00416C03">
      <w:pPr>
        <w:numPr>
          <w:ilvl w:val="0"/>
          <w:numId w:val="5"/>
        </w:num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1</w:t>
      </w:r>
      <w:r w:rsidRPr="00416C03">
        <w:rPr>
          <w:rFonts w:ascii="Times New Roman" w:eastAsia="Times New Roman" w:hAnsi="Times New Roman" w:cs="Times New Roman"/>
          <w:sz w:val="24"/>
          <w:szCs w:val="24"/>
          <w:vertAlign w:val="superscript"/>
          <w:lang w:eastAsia="en-ZW"/>
        </w:rPr>
        <w:t>st</w:t>
      </w:r>
      <w:r>
        <w:rPr>
          <w:rFonts w:ascii="Times New Roman" w:eastAsia="Times New Roman" w:hAnsi="Times New Roman" w:cs="Times New Roman"/>
          <w:sz w:val="24"/>
          <w:szCs w:val="24"/>
          <w:lang w:eastAsia="en-ZW"/>
        </w:rPr>
        <w:t xml:space="preserve"> and 2</w:t>
      </w:r>
      <w:r w:rsidRPr="00416C03">
        <w:rPr>
          <w:rFonts w:ascii="Times New Roman" w:eastAsia="Times New Roman" w:hAnsi="Times New Roman" w:cs="Times New Roman"/>
          <w:sz w:val="24"/>
          <w:szCs w:val="24"/>
          <w:vertAlign w:val="superscript"/>
          <w:lang w:eastAsia="en-ZW"/>
        </w:rPr>
        <w:t>nd</w:t>
      </w:r>
      <w:r w:rsidR="002E07EA">
        <w:rPr>
          <w:rFonts w:ascii="Times New Roman" w:eastAsia="Times New Roman" w:hAnsi="Times New Roman" w:cs="Times New Roman"/>
          <w:sz w:val="24"/>
          <w:szCs w:val="24"/>
          <w:lang w:eastAsia="en-ZW"/>
        </w:rPr>
        <w:t xml:space="preserve"> r</w:t>
      </w:r>
      <w:r w:rsidR="003F7ACE" w:rsidRPr="003F7ACE">
        <w:rPr>
          <w:rFonts w:ascii="Times New Roman" w:eastAsia="Times New Roman" w:hAnsi="Times New Roman" w:cs="Times New Roman"/>
          <w:sz w:val="24"/>
          <w:szCs w:val="24"/>
          <w:lang w:eastAsia="en-ZW"/>
        </w:rPr>
        <w:t>espondents shall pay the costs of this application jointly and severally, the one paying the other to be absolved, on the legal practitioner and client scale.</w:t>
      </w:r>
    </w:p>
    <w:p w14:paraId="64EE212F" w14:textId="77777777" w:rsidR="006D5DDB" w:rsidRDefault="006D5DDB" w:rsidP="006D5DDB">
      <w:pPr>
        <w:spacing w:before="100" w:beforeAutospacing="1" w:after="100" w:afterAutospacing="1" w:line="360" w:lineRule="auto"/>
        <w:ind w:left="360"/>
        <w:jc w:val="both"/>
        <w:rPr>
          <w:rFonts w:ascii="Times New Roman" w:eastAsia="Times New Roman" w:hAnsi="Times New Roman" w:cs="Times New Roman"/>
          <w:sz w:val="24"/>
          <w:szCs w:val="24"/>
          <w:lang w:eastAsia="en-ZW"/>
        </w:rPr>
      </w:pPr>
    </w:p>
    <w:p w14:paraId="1E7C0369" w14:textId="77777777" w:rsidR="006D5DDB" w:rsidRDefault="006D5DDB" w:rsidP="006D5DDB">
      <w:pPr>
        <w:spacing w:before="100" w:beforeAutospacing="1" w:after="100" w:afterAutospacing="1" w:line="360" w:lineRule="auto"/>
        <w:jc w:val="both"/>
        <w:rPr>
          <w:rFonts w:ascii="Times New Roman" w:eastAsia="Times New Roman" w:hAnsi="Times New Roman" w:cs="Times New Roman"/>
          <w:sz w:val="24"/>
          <w:szCs w:val="24"/>
          <w:lang w:eastAsia="en-ZW"/>
        </w:rPr>
      </w:pPr>
    </w:p>
    <w:p w14:paraId="169B85E0" w14:textId="19592924" w:rsidR="0004128A" w:rsidRDefault="006D5DDB" w:rsidP="006D5DDB">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proofErr w:type="spellStart"/>
      <w:r w:rsidRPr="00E765CA">
        <w:rPr>
          <w:rFonts w:ascii="Times New Roman" w:eastAsia="Times New Roman" w:hAnsi="Times New Roman" w:cs="Times New Roman"/>
          <w:i/>
          <w:iCs/>
          <w:sz w:val="24"/>
          <w:szCs w:val="24"/>
          <w:lang w:eastAsia="en-ZW"/>
        </w:rPr>
        <w:t>Tavenhave</w:t>
      </w:r>
      <w:proofErr w:type="spellEnd"/>
      <w:r w:rsidRPr="00E765CA">
        <w:rPr>
          <w:rFonts w:ascii="Times New Roman" w:eastAsia="Times New Roman" w:hAnsi="Times New Roman" w:cs="Times New Roman"/>
          <w:i/>
          <w:iCs/>
          <w:sz w:val="24"/>
          <w:szCs w:val="24"/>
          <w:lang w:eastAsia="en-ZW"/>
        </w:rPr>
        <w:t xml:space="preserve"> &amp; </w:t>
      </w:r>
      <w:proofErr w:type="spellStart"/>
      <w:r w:rsidRPr="00E765CA">
        <w:rPr>
          <w:rFonts w:ascii="Times New Roman" w:eastAsia="Times New Roman" w:hAnsi="Times New Roman" w:cs="Times New Roman"/>
          <w:i/>
          <w:iCs/>
          <w:sz w:val="24"/>
          <w:szCs w:val="24"/>
          <w:lang w:eastAsia="en-ZW"/>
        </w:rPr>
        <w:t>Machingauta</w:t>
      </w:r>
      <w:proofErr w:type="spellEnd"/>
      <w:r w:rsidRPr="00E765CA">
        <w:rPr>
          <w:rFonts w:ascii="Times New Roman" w:eastAsia="Times New Roman" w:hAnsi="Times New Roman" w:cs="Times New Roman"/>
          <w:i/>
          <w:iCs/>
          <w:sz w:val="24"/>
          <w:szCs w:val="24"/>
          <w:lang w:eastAsia="en-ZW"/>
        </w:rPr>
        <w:t xml:space="preserve"> Legal Practitioners</w:t>
      </w:r>
      <w:r w:rsidR="00AA230F">
        <w:rPr>
          <w:rFonts w:ascii="Times New Roman" w:eastAsia="Times New Roman" w:hAnsi="Times New Roman" w:cs="Times New Roman"/>
          <w:i/>
          <w:iCs/>
          <w:sz w:val="24"/>
          <w:szCs w:val="24"/>
          <w:lang w:eastAsia="en-ZW"/>
        </w:rPr>
        <w:t>,</w:t>
      </w:r>
      <w:r w:rsidRPr="006D5DDB">
        <w:rPr>
          <w:rFonts w:ascii="Times New Roman" w:eastAsia="Times New Roman" w:hAnsi="Times New Roman" w:cs="Times New Roman"/>
          <w:sz w:val="24"/>
          <w:szCs w:val="24"/>
          <w:lang w:eastAsia="en-ZW"/>
        </w:rPr>
        <w:t xml:space="preserve"> </w:t>
      </w:r>
      <w:r w:rsidRPr="00E765CA">
        <w:rPr>
          <w:rFonts w:ascii="Times New Roman" w:eastAsia="Times New Roman" w:hAnsi="Times New Roman" w:cs="Times New Roman"/>
          <w:iCs/>
          <w:sz w:val="24"/>
          <w:szCs w:val="24"/>
          <w:lang w:eastAsia="en-ZW"/>
        </w:rPr>
        <w:t>applicant’s legal practitioners</w:t>
      </w:r>
      <w:r w:rsidRPr="006D5DDB">
        <w:rPr>
          <w:rFonts w:ascii="Times New Roman" w:eastAsia="Times New Roman" w:hAnsi="Times New Roman" w:cs="Times New Roman"/>
          <w:i/>
          <w:sz w:val="24"/>
          <w:szCs w:val="24"/>
          <w:lang w:eastAsia="en-ZW"/>
        </w:rPr>
        <w:tab/>
      </w:r>
      <w:r>
        <w:rPr>
          <w:rFonts w:ascii="Times New Roman" w:eastAsia="Times New Roman" w:hAnsi="Times New Roman" w:cs="Times New Roman"/>
          <w:sz w:val="24"/>
          <w:szCs w:val="24"/>
          <w:lang w:eastAsia="en-ZW"/>
        </w:rPr>
        <w:tab/>
      </w:r>
      <w:proofErr w:type="spellStart"/>
      <w:r w:rsidRPr="00E765CA">
        <w:rPr>
          <w:rFonts w:ascii="Times New Roman" w:eastAsia="Times New Roman" w:hAnsi="Times New Roman" w:cs="Times New Roman"/>
          <w:i/>
          <w:iCs/>
          <w:sz w:val="24"/>
          <w:szCs w:val="24"/>
          <w:lang w:eastAsia="en-ZW"/>
        </w:rPr>
        <w:t>Mkushi</w:t>
      </w:r>
      <w:proofErr w:type="spellEnd"/>
      <w:r w:rsidRPr="00E765CA">
        <w:rPr>
          <w:rFonts w:ascii="Times New Roman" w:eastAsia="Times New Roman" w:hAnsi="Times New Roman" w:cs="Times New Roman"/>
          <w:i/>
          <w:iCs/>
          <w:sz w:val="24"/>
          <w:szCs w:val="24"/>
          <w:lang w:eastAsia="en-ZW"/>
        </w:rPr>
        <w:t xml:space="preserve"> &amp; </w:t>
      </w:r>
      <w:proofErr w:type="spellStart"/>
      <w:r w:rsidRPr="00E765CA">
        <w:rPr>
          <w:rFonts w:ascii="Times New Roman" w:eastAsia="Times New Roman" w:hAnsi="Times New Roman" w:cs="Times New Roman"/>
          <w:i/>
          <w:iCs/>
          <w:sz w:val="24"/>
          <w:szCs w:val="24"/>
          <w:lang w:eastAsia="en-ZW"/>
        </w:rPr>
        <w:t>Maupa</w:t>
      </w:r>
      <w:proofErr w:type="spellEnd"/>
      <w:r w:rsidRPr="00E765CA">
        <w:rPr>
          <w:rFonts w:ascii="Times New Roman" w:eastAsia="Times New Roman" w:hAnsi="Times New Roman" w:cs="Times New Roman"/>
          <w:i/>
          <w:iCs/>
          <w:sz w:val="24"/>
          <w:szCs w:val="24"/>
          <w:lang w:eastAsia="en-ZW"/>
        </w:rPr>
        <w:t xml:space="preserve"> Legal Practitioners</w:t>
      </w:r>
      <w:r w:rsidR="00AA230F">
        <w:rPr>
          <w:rFonts w:ascii="Times New Roman" w:eastAsia="Times New Roman" w:hAnsi="Times New Roman" w:cs="Times New Roman"/>
          <w:i/>
          <w:iCs/>
          <w:sz w:val="24"/>
          <w:szCs w:val="24"/>
          <w:lang w:eastAsia="en-ZW"/>
        </w:rPr>
        <w:t>,</w:t>
      </w:r>
      <w:r>
        <w:rPr>
          <w:rFonts w:ascii="Times New Roman" w:eastAsia="Times New Roman" w:hAnsi="Times New Roman" w:cs="Times New Roman"/>
          <w:sz w:val="24"/>
          <w:szCs w:val="24"/>
          <w:lang w:eastAsia="en-ZW"/>
        </w:rPr>
        <w:t xml:space="preserve"> </w:t>
      </w:r>
      <w:r w:rsidRPr="00E765CA">
        <w:rPr>
          <w:rFonts w:ascii="Times New Roman" w:eastAsia="Times New Roman" w:hAnsi="Times New Roman" w:cs="Times New Roman"/>
          <w:iCs/>
          <w:sz w:val="24"/>
          <w:szCs w:val="24"/>
          <w:lang w:eastAsia="en-ZW"/>
        </w:rPr>
        <w:t>1</w:t>
      </w:r>
      <w:r w:rsidRPr="00E765CA">
        <w:rPr>
          <w:rFonts w:ascii="Times New Roman" w:eastAsia="Times New Roman" w:hAnsi="Times New Roman" w:cs="Times New Roman"/>
          <w:iCs/>
          <w:sz w:val="24"/>
          <w:szCs w:val="24"/>
          <w:vertAlign w:val="superscript"/>
          <w:lang w:eastAsia="en-ZW"/>
        </w:rPr>
        <w:t>st</w:t>
      </w:r>
      <w:r w:rsidRPr="00E765CA">
        <w:rPr>
          <w:rFonts w:ascii="Times New Roman" w:eastAsia="Times New Roman" w:hAnsi="Times New Roman" w:cs="Times New Roman"/>
          <w:iCs/>
          <w:sz w:val="24"/>
          <w:szCs w:val="24"/>
          <w:lang w:eastAsia="en-ZW"/>
        </w:rPr>
        <w:t xml:space="preserve"> and 2</w:t>
      </w:r>
      <w:r w:rsidRPr="00E765CA">
        <w:rPr>
          <w:rFonts w:ascii="Times New Roman" w:eastAsia="Times New Roman" w:hAnsi="Times New Roman" w:cs="Times New Roman"/>
          <w:iCs/>
          <w:sz w:val="24"/>
          <w:szCs w:val="24"/>
          <w:vertAlign w:val="superscript"/>
          <w:lang w:eastAsia="en-ZW"/>
        </w:rPr>
        <w:t>nd</w:t>
      </w:r>
      <w:r w:rsidRPr="00E765CA">
        <w:rPr>
          <w:rFonts w:ascii="Times New Roman" w:eastAsia="Times New Roman" w:hAnsi="Times New Roman" w:cs="Times New Roman"/>
          <w:iCs/>
          <w:sz w:val="24"/>
          <w:szCs w:val="24"/>
          <w:lang w:eastAsia="en-ZW"/>
        </w:rPr>
        <w:t xml:space="preserve"> respondent’s legal practitioners</w:t>
      </w:r>
    </w:p>
    <w:p w14:paraId="676B94BA" w14:textId="77777777" w:rsidR="003F7ACE" w:rsidRPr="003F7ACE" w:rsidRDefault="003F7ACE" w:rsidP="007C3851">
      <w:pPr>
        <w:spacing w:before="100" w:beforeAutospacing="1" w:after="100" w:afterAutospacing="1" w:line="360" w:lineRule="auto"/>
        <w:ind w:left="360"/>
        <w:jc w:val="both"/>
        <w:rPr>
          <w:rFonts w:ascii="Times New Roman" w:eastAsia="Times New Roman" w:hAnsi="Times New Roman" w:cs="Times New Roman"/>
          <w:sz w:val="24"/>
          <w:szCs w:val="24"/>
          <w:lang w:eastAsia="en-ZW"/>
        </w:rPr>
      </w:pPr>
      <w:bookmarkStart w:id="0" w:name="_GoBack"/>
      <w:bookmarkEnd w:id="0"/>
    </w:p>
    <w:p w14:paraId="25357FCF" w14:textId="77777777" w:rsidR="0099571F" w:rsidRDefault="0099571F" w:rsidP="00EC25D7">
      <w:pPr>
        <w:spacing w:before="100" w:beforeAutospacing="1" w:after="100" w:afterAutospacing="1" w:line="360" w:lineRule="auto"/>
        <w:jc w:val="both"/>
        <w:rPr>
          <w:rFonts w:ascii="Times New Roman" w:eastAsia="Times New Roman" w:hAnsi="Times New Roman" w:cs="Times New Roman"/>
          <w:sz w:val="24"/>
          <w:szCs w:val="24"/>
          <w:lang w:eastAsia="en-ZW"/>
        </w:rPr>
      </w:pPr>
    </w:p>
    <w:p w14:paraId="1074F2AE" w14:textId="77777777" w:rsidR="0099571F" w:rsidRDefault="0099571F" w:rsidP="00EC25D7">
      <w:pPr>
        <w:spacing w:before="100" w:beforeAutospacing="1" w:after="100" w:afterAutospacing="1" w:line="360" w:lineRule="auto"/>
        <w:jc w:val="both"/>
        <w:rPr>
          <w:rFonts w:ascii="Times New Roman" w:eastAsia="Times New Roman" w:hAnsi="Times New Roman" w:cs="Times New Roman"/>
          <w:sz w:val="24"/>
          <w:szCs w:val="24"/>
          <w:lang w:eastAsia="en-ZW"/>
        </w:rPr>
      </w:pPr>
    </w:p>
    <w:p w14:paraId="718EC5D0" w14:textId="77777777" w:rsidR="0099571F" w:rsidRDefault="0099571F" w:rsidP="00EC25D7">
      <w:pPr>
        <w:spacing w:before="100" w:beforeAutospacing="1" w:after="100" w:afterAutospacing="1" w:line="360" w:lineRule="auto"/>
        <w:jc w:val="both"/>
        <w:rPr>
          <w:rFonts w:ascii="Times New Roman" w:eastAsia="Times New Roman" w:hAnsi="Times New Roman" w:cs="Times New Roman"/>
          <w:sz w:val="24"/>
          <w:szCs w:val="24"/>
          <w:lang w:eastAsia="en-ZW"/>
        </w:rPr>
      </w:pPr>
    </w:p>
    <w:p w14:paraId="0D47BD25" w14:textId="77777777" w:rsidR="0099571F" w:rsidRDefault="0099571F" w:rsidP="00EC25D7">
      <w:pPr>
        <w:spacing w:before="100" w:beforeAutospacing="1" w:after="100" w:afterAutospacing="1" w:line="360" w:lineRule="auto"/>
        <w:jc w:val="both"/>
        <w:rPr>
          <w:rFonts w:ascii="Times New Roman" w:eastAsia="Times New Roman" w:hAnsi="Times New Roman" w:cs="Times New Roman"/>
          <w:sz w:val="24"/>
          <w:szCs w:val="24"/>
          <w:lang w:eastAsia="en-ZW"/>
        </w:rPr>
      </w:pPr>
    </w:p>
    <w:p w14:paraId="142FDC3B" w14:textId="77777777" w:rsidR="0099571F" w:rsidRDefault="0099571F" w:rsidP="00EC25D7">
      <w:pPr>
        <w:spacing w:before="100" w:beforeAutospacing="1" w:after="100" w:afterAutospacing="1" w:line="360" w:lineRule="auto"/>
        <w:jc w:val="both"/>
        <w:rPr>
          <w:rFonts w:ascii="Times New Roman" w:eastAsia="Times New Roman" w:hAnsi="Times New Roman" w:cs="Times New Roman"/>
          <w:sz w:val="24"/>
          <w:szCs w:val="24"/>
          <w:lang w:eastAsia="en-ZW"/>
        </w:rPr>
      </w:pPr>
    </w:p>
    <w:p w14:paraId="0B208839" w14:textId="77777777" w:rsidR="0099571F" w:rsidRDefault="0099571F" w:rsidP="00EC25D7">
      <w:pPr>
        <w:spacing w:before="100" w:beforeAutospacing="1" w:after="100" w:afterAutospacing="1" w:line="360" w:lineRule="auto"/>
        <w:jc w:val="both"/>
        <w:rPr>
          <w:rFonts w:ascii="Times New Roman" w:eastAsia="Times New Roman" w:hAnsi="Times New Roman" w:cs="Times New Roman"/>
          <w:sz w:val="24"/>
          <w:szCs w:val="24"/>
          <w:lang w:eastAsia="en-ZW"/>
        </w:rPr>
      </w:pPr>
    </w:p>
    <w:p w14:paraId="7A169C70" w14:textId="77777777" w:rsidR="0099571F" w:rsidRDefault="0099571F" w:rsidP="00EC25D7">
      <w:pPr>
        <w:spacing w:before="100" w:beforeAutospacing="1" w:after="100" w:afterAutospacing="1" w:line="360" w:lineRule="auto"/>
        <w:jc w:val="both"/>
        <w:rPr>
          <w:rFonts w:ascii="Times New Roman" w:eastAsia="Times New Roman" w:hAnsi="Times New Roman" w:cs="Times New Roman"/>
          <w:sz w:val="24"/>
          <w:szCs w:val="24"/>
          <w:lang w:eastAsia="en-ZW"/>
        </w:rPr>
      </w:pPr>
    </w:p>
    <w:p w14:paraId="507C7B8F" w14:textId="77777777" w:rsidR="0099571F" w:rsidRDefault="0099571F" w:rsidP="00EC25D7">
      <w:pPr>
        <w:spacing w:before="100" w:beforeAutospacing="1" w:after="100" w:afterAutospacing="1" w:line="360" w:lineRule="auto"/>
        <w:jc w:val="both"/>
        <w:rPr>
          <w:rFonts w:ascii="Times New Roman" w:eastAsia="Times New Roman" w:hAnsi="Times New Roman" w:cs="Times New Roman"/>
          <w:sz w:val="24"/>
          <w:szCs w:val="24"/>
          <w:lang w:eastAsia="en-ZW"/>
        </w:rPr>
      </w:pPr>
    </w:p>
    <w:p w14:paraId="529CF4FD" w14:textId="77777777" w:rsidR="0099571F" w:rsidRDefault="0099571F" w:rsidP="00EC25D7">
      <w:pPr>
        <w:spacing w:before="100" w:beforeAutospacing="1" w:after="100" w:afterAutospacing="1" w:line="360" w:lineRule="auto"/>
        <w:jc w:val="both"/>
        <w:rPr>
          <w:rFonts w:ascii="Times New Roman" w:eastAsia="Times New Roman" w:hAnsi="Times New Roman" w:cs="Times New Roman"/>
          <w:sz w:val="24"/>
          <w:szCs w:val="24"/>
          <w:lang w:eastAsia="en-ZW"/>
        </w:rPr>
      </w:pPr>
    </w:p>
    <w:p w14:paraId="6A6F7828" w14:textId="77777777" w:rsidR="00D17044" w:rsidRDefault="00D17044" w:rsidP="00EC25D7">
      <w:pPr>
        <w:spacing w:before="100" w:beforeAutospacing="1" w:after="100" w:afterAutospacing="1" w:line="360" w:lineRule="auto"/>
        <w:jc w:val="both"/>
        <w:rPr>
          <w:rFonts w:ascii="Times New Roman" w:eastAsia="Times New Roman" w:hAnsi="Times New Roman" w:cs="Times New Roman"/>
          <w:sz w:val="24"/>
          <w:szCs w:val="24"/>
          <w:lang w:eastAsia="en-ZW"/>
        </w:rPr>
      </w:pPr>
    </w:p>
    <w:p w14:paraId="51618619" w14:textId="77777777" w:rsidR="0099571F" w:rsidRDefault="0099571F" w:rsidP="00EC25D7">
      <w:pPr>
        <w:spacing w:before="100" w:beforeAutospacing="1" w:after="100" w:afterAutospacing="1" w:line="360" w:lineRule="auto"/>
        <w:jc w:val="both"/>
        <w:rPr>
          <w:rFonts w:ascii="Times New Roman" w:eastAsia="Times New Roman" w:hAnsi="Times New Roman" w:cs="Times New Roman"/>
          <w:sz w:val="24"/>
          <w:szCs w:val="24"/>
          <w:lang w:eastAsia="en-ZW"/>
        </w:rPr>
      </w:pPr>
    </w:p>
    <w:p w14:paraId="256258AE" w14:textId="77777777" w:rsidR="0099571F" w:rsidRDefault="0099571F" w:rsidP="00EC25D7">
      <w:pPr>
        <w:spacing w:before="100" w:beforeAutospacing="1" w:after="100" w:afterAutospacing="1" w:line="360" w:lineRule="auto"/>
        <w:jc w:val="both"/>
        <w:rPr>
          <w:rFonts w:ascii="Times New Roman" w:eastAsia="Times New Roman" w:hAnsi="Times New Roman" w:cs="Times New Roman"/>
          <w:sz w:val="24"/>
          <w:szCs w:val="24"/>
          <w:lang w:eastAsia="en-ZW"/>
        </w:rPr>
      </w:pPr>
    </w:p>
    <w:sectPr w:rsidR="0099571F">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84A583" w14:textId="77777777" w:rsidR="00217570" w:rsidRDefault="00217570" w:rsidP="00613F42">
      <w:pPr>
        <w:spacing w:after="0" w:line="240" w:lineRule="auto"/>
      </w:pPr>
      <w:r>
        <w:separator/>
      </w:r>
    </w:p>
  </w:endnote>
  <w:endnote w:type="continuationSeparator" w:id="0">
    <w:p w14:paraId="30924D92" w14:textId="77777777" w:rsidR="00217570" w:rsidRDefault="00217570" w:rsidP="00613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844934"/>
      <w:docPartObj>
        <w:docPartGallery w:val="Page Numbers (Bottom of Page)"/>
        <w:docPartUnique/>
      </w:docPartObj>
    </w:sdtPr>
    <w:sdtEndPr>
      <w:rPr>
        <w:noProof/>
      </w:rPr>
    </w:sdtEndPr>
    <w:sdtContent>
      <w:p w14:paraId="7F6E5A25" w14:textId="34FD7A92" w:rsidR="00277F53" w:rsidRDefault="00277F53">
        <w:pPr>
          <w:pStyle w:val="Footer"/>
          <w:jc w:val="right"/>
        </w:pPr>
        <w:r>
          <w:fldChar w:fldCharType="begin"/>
        </w:r>
        <w:r>
          <w:instrText xml:space="preserve"> PAGE   \* MERGEFORMAT </w:instrText>
        </w:r>
        <w:r>
          <w:fldChar w:fldCharType="separate"/>
        </w:r>
        <w:r w:rsidR="00AA230F">
          <w:rPr>
            <w:noProof/>
          </w:rPr>
          <w:t>10</w:t>
        </w:r>
        <w:r>
          <w:rPr>
            <w:noProof/>
          </w:rPr>
          <w:fldChar w:fldCharType="end"/>
        </w:r>
      </w:p>
    </w:sdtContent>
  </w:sdt>
  <w:p w14:paraId="135C0F42" w14:textId="77777777" w:rsidR="007C6E57" w:rsidRDefault="007C6E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05E7AD" w14:textId="77777777" w:rsidR="00217570" w:rsidRDefault="00217570" w:rsidP="00613F42">
      <w:pPr>
        <w:spacing w:after="0" w:line="240" w:lineRule="auto"/>
      </w:pPr>
      <w:r>
        <w:separator/>
      </w:r>
    </w:p>
  </w:footnote>
  <w:footnote w:type="continuationSeparator" w:id="0">
    <w:p w14:paraId="6BFF87EB" w14:textId="77777777" w:rsidR="00217570" w:rsidRDefault="00217570" w:rsidP="00613F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8909830"/>
      <w:docPartObj>
        <w:docPartGallery w:val="Page Numbers (Top of Page)"/>
        <w:docPartUnique/>
      </w:docPartObj>
    </w:sdtPr>
    <w:sdtEndPr>
      <w:rPr>
        <w:rFonts w:ascii="Times New Roman" w:hAnsi="Times New Roman" w:cs="Times New Roman"/>
        <w:noProof/>
        <w:sz w:val="24"/>
        <w:szCs w:val="24"/>
      </w:rPr>
    </w:sdtEndPr>
    <w:sdtContent>
      <w:p w14:paraId="7D73DE22" w14:textId="77777777" w:rsidR="00615DE6" w:rsidRPr="00615DE6" w:rsidRDefault="00615DE6">
        <w:pPr>
          <w:pStyle w:val="Header"/>
          <w:jc w:val="right"/>
          <w:rPr>
            <w:rFonts w:ascii="Times New Roman" w:hAnsi="Times New Roman" w:cs="Times New Roman"/>
            <w:noProof/>
            <w:sz w:val="24"/>
            <w:szCs w:val="24"/>
          </w:rPr>
        </w:pPr>
        <w:r w:rsidRPr="00615DE6">
          <w:rPr>
            <w:rFonts w:ascii="Times New Roman" w:hAnsi="Times New Roman" w:cs="Times New Roman"/>
            <w:sz w:val="24"/>
            <w:szCs w:val="24"/>
          </w:rPr>
          <w:fldChar w:fldCharType="begin"/>
        </w:r>
        <w:r w:rsidRPr="00615DE6">
          <w:rPr>
            <w:rFonts w:ascii="Times New Roman" w:hAnsi="Times New Roman" w:cs="Times New Roman"/>
            <w:sz w:val="24"/>
            <w:szCs w:val="24"/>
          </w:rPr>
          <w:instrText xml:space="preserve"> PAGE   \* MERGEFORMAT </w:instrText>
        </w:r>
        <w:r w:rsidRPr="00615DE6">
          <w:rPr>
            <w:rFonts w:ascii="Times New Roman" w:hAnsi="Times New Roman" w:cs="Times New Roman"/>
            <w:sz w:val="24"/>
            <w:szCs w:val="24"/>
          </w:rPr>
          <w:fldChar w:fldCharType="separate"/>
        </w:r>
        <w:r w:rsidR="00AA230F">
          <w:rPr>
            <w:rFonts w:ascii="Times New Roman" w:hAnsi="Times New Roman" w:cs="Times New Roman"/>
            <w:noProof/>
            <w:sz w:val="24"/>
            <w:szCs w:val="24"/>
          </w:rPr>
          <w:t>10</w:t>
        </w:r>
        <w:r w:rsidRPr="00615DE6">
          <w:rPr>
            <w:rFonts w:ascii="Times New Roman" w:hAnsi="Times New Roman" w:cs="Times New Roman"/>
            <w:noProof/>
            <w:sz w:val="24"/>
            <w:szCs w:val="24"/>
          </w:rPr>
          <w:fldChar w:fldCharType="end"/>
        </w:r>
      </w:p>
      <w:p w14:paraId="4B04D7DA" w14:textId="77777777" w:rsidR="00615DE6" w:rsidRPr="00615DE6" w:rsidRDefault="00615DE6">
        <w:pPr>
          <w:pStyle w:val="Header"/>
          <w:jc w:val="right"/>
          <w:rPr>
            <w:rFonts w:ascii="Times New Roman" w:hAnsi="Times New Roman" w:cs="Times New Roman"/>
            <w:noProof/>
            <w:sz w:val="24"/>
            <w:szCs w:val="24"/>
          </w:rPr>
        </w:pPr>
        <w:r w:rsidRPr="00615DE6">
          <w:rPr>
            <w:rFonts w:ascii="Times New Roman" w:hAnsi="Times New Roman" w:cs="Times New Roman"/>
            <w:noProof/>
            <w:sz w:val="24"/>
            <w:szCs w:val="24"/>
          </w:rPr>
          <w:t>HB 43/26</w:t>
        </w:r>
      </w:p>
      <w:p w14:paraId="7E42FB02" w14:textId="1CE081D6" w:rsidR="00615DE6" w:rsidRPr="00615DE6" w:rsidRDefault="00615DE6">
        <w:pPr>
          <w:pStyle w:val="Header"/>
          <w:jc w:val="right"/>
          <w:rPr>
            <w:rFonts w:ascii="Times New Roman" w:hAnsi="Times New Roman" w:cs="Times New Roman"/>
            <w:sz w:val="24"/>
            <w:szCs w:val="24"/>
          </w:rPr>
        </w:pPr>
        <w:r w:rsidRPr="00615DE6">
          <w:rPr>
            <w:rFonts w:ascii="Times New Roman" w:hAnsi="Times New Roman" w:cs="Times New Roman"/>
            <w:noProof/>
            <w:sz w:val="24"/>
            <w:szCs w:val="24"/>
          </w:rPr>
          <w:t>HC (CAPP) 07/23</w:t>
        </w:r>
      </w:p>
    </w:sdtContent>
  </w:sdt>
  <w:p w14:paraId="5EBB5FA7" w14:textId="44C615E6" w:rsidR="00613F42" w:rsidRPr="00613F42" w:rsidRDefault="00613F4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DD6043"/>
    <w:multiLevelType w:val="hybridMultilevel"/>
    <w:tmpl w:val="A2BA257C"/>
    <w:lvl w:ilvl="0" w:tplc="3009000F">
      <w:start w:val="1"/>
      <w:numFmt w:val="decimal"/>
      <w:lvlText w:val="%1."/>
      <w:lvlJc w:val="left"/>
      <w:pPr>
        <w:ind w:left="720" w:hanging="360"/>
      </w:pPr>
      <w:rPr>
        <w:rFonts w:eastAsia="Times New Roman"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391B1157"/>
    <w:multiLevelType w:val="multilevel"/>
    <w:tmpl w:val="F4C26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0A0D5B"/>
    <w:multiLevelType w:val="multilevel"/>
    <w:tmpl w:val="2BDC2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F624BE"/>
    <w:multiLevelType w:val="multilevel"/>
    <w:tmpl w:val="A114E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1D5B18"/>
    <w:multiLevelType w:val="multilevel"/>
    <w:tmpl w:val="F03E4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FA527BB"/>
    <w:multiLevelType w:val="multilevel"/>
    <w:tmpl w:val="BC3A6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C66"/>
    <w:rsid w:val="0004128A"/>
    <w:rsid w:val="00052D5D"/>
    <w:rsid w:val="0006791E"/>
    <w:rsid w:val="000C7A62"/>
    <w:rsid w:val="000D670F"/>
    <w:rsid w:val="000D6CCE"/>
    <w:rsid w:val="001F2918"/>
    <w:rsid w:val="00217570"/>
    <w:rsid w:val="0022225D"/>
    <w:rsid w:val="00263273"/>
    <w:rsid w:val="00277F53"/>
    <w:rsid w:val="00286C66"/>
    <w:rsid w:val="002910FC"/>
    <w:rsid w:val="002E07EA"/>
    <w:rsid w:val="002F23F7"/>
    <w:rsid w:val="00335D56"/>
    <w:rsid w:val="0037257A"/>
    <w:rsid w:val="003F7ACE"/>
    <w:rsid w:val="00416C03"/>
    <w:rsid w:val="004921C1"/>
    <w:rsid w:val="004E1E26"/>
    <w:rsid w:val="004E7DE7"/>
    <w:rsid w:val="005731F7"/>
    <w:rsid w:val="00574E89"/>
    <w:rsid w:val="005939E0"/>
    <w:rsid w:val="005C2CDA"/>
    <w:rsid w:val="006036B4"/>
    <w:rsid w:val="00613F42"/>
    <w:rsid w:val="00615DE6"/>
    <w:rsid w:val="00652CB8"/>
    <w:rsid w:val="00662A6B"/>
    <w:rsid w:val="006A3033"/>
    <w:rsid w:val="006D5DDB"/>
    <w:rsid w:val="006E2D8D"/>
    <w:rsid w:val="007147DA"/>
    <w:rsid w:val="0073794F"/>
    <w:rsid w:val="007816BF"/>
    <w:rsid w:val="007C3851"/>
    <w:rsid w:val="007C6E57"/>
    <w:rsid w:val="00823E97"/>
    <w:rsid w:val="008366AE"/>
    <w:rsid w:val="00837281"/>
    <w:rsid w:val="00845443"/>
    <w:rsid w:val="00882093"/>
    <w:rsid w:val="008C3E6F"/>
    <w:rsid w:val="00916B2D"/>
    <w:rsid w:val="00921FD9"/>
    <w:rsid w:val="00924F30"/>
    <w:rsid w:val="00932CC9"/>
    <w:rsid w:val="009679FB"/>
    <w:rsid w:val="0099571F"/>
    <w:rsid w:val="009A36A3"/>
    <w:rsid w:val="009E26F2"/>
    <w:rsid w:val="00A50439"/>
    <w:rsid w:val="00A9174D"/>
    <w:rsid w:val="00AA230F"/>
    <w:rsid w:val="00B21A51"/>
    <w:rsid w:val="00B30605"/>
    <w:rsid w:val="00B96E99"/>
    <w:rsid w:val="00BA1BBF"/>
    <w:rsid w:val="00C261C6"/>
    <w:rsid w:val="00C85783"/>
    <w:rsid w:val="00C92B20"/>
    <w:rsid w:val="00D16B96"/>
    <w:rsid w:val="00D17044"/>
    <w:rsid w:val="00D23FF3"/>
    <w:rsid w:val="00D811B0"/>
    <w:rsid w:val="00D91961"/>
    <w:rsid w:val="00D93356"/>
    <w:rsid w:val="00D9579D"/>
    <w:rsid w:val="00E72C50"/>
    <w:rsid w:val="00E765CA"/>
    <w:rsid w:val="00EC25D7"/>
    <w:rsid w:val="00EE7C7F"/>
    <w:rsid w:val="00EF0DCD"/>
    <w:rsid w:val="00EF4665"/>
    <w:rsid w:val="00F22CF9"/>
    <w:rsid w:val="00F47751"/>
    <w:rsid w:val="00F54A60"/>
    <w:rsid w:val="00F75361"/>
    <w:rsid w:val="00FA0749"/>
    <w:rsid w:val="00FA3134"/>
    <w:rsid w:val="00FB1409"/>
    <w:rsid w:val="00FD20CA"/>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E09574"/>
  <w15:chartTrackingRefBased/>
  <w15:docId w15:val="{42999CCE-D751-4BA8-8DF2-51C045849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D6CCE"/>
    <w:pPr>
      <w:spacing w:before="100" w:beforeAutospacing="1" w:after="100" w:afterAutospacing="1" w:line="240" w:lineRule="auto"/>
      <w:outlineLvl w:val="2"/>
    </w:pPr>
    <w:rPr>
      <w:rFonts w:ascii="Times New Roman" w:eastAsia="Times New Roman" w:hAnsi="Times New Roman" w:cs="Times New Roman"/>
      <w:b/>
      <w:bCs/>
      <w:sz w:val="27"/>
      <w:szCs w:val="27"/>
      <w:lang w:eastAsia="en-ZW"/>
    </w:rPr>
  </w:style>
  <w:style w:type="paragraph" w:styleId="Heading4">
    <w:name w:val="heading 4"/>
    <w:basedOn w:val="Normal"/>
    <w:next w:val="Normal"/>
    <w:link w:val="Heading4Char"/>
    <w:uiPriority w:val="9"/>
    <w:semiHidden/>
    <w:unhideWhenUsed/>
    <w:qFormat/>
    <w:rsid w:val="003F7AC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6CCE"/>
    <w:pPr>
      <w:ind w:left="720"/>
      <w:contextualSpacing/>
    </w:pPr>
  </w:style>
  <w:style w:type="paragraph" w:styleId="BodyText">
    <w:name w:val="Body Text"/>
    <w:basedOn w:val="Normal"/>
    <w:link w:val="BodyTextChar"/>
    <w:uiPriority w:val="1"/>
    <w:qFormat/>
    <w:rsid w:val="000D6CCE"/>
    <w:pPr>
      <w:widowControl w:val="0"/>
      <w:autoSpaceDE w:val="0"/>
      <w:autoSpaceDN w:val="0"/>
      <w:spacing w:after="0" w:line="240" w:lineRule="auto"/>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0D6CCE"/>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0D6CCE"/>
    <w:rPr>
      <w:rFonts w:ascii="Times New Roman" w:eastAsia="Times New Roman" w:hAnsi="Times New Roman" w:cs="Times New Roman"/>
      <w:b/>
      <w:bCs/>
      <w:sz w:val="27"/>
      <w:szCs w:val="27"/>
      <w:lang w:eastAsia="en-ZW"/>
    </w:rPr>
  </w:style>
  <w:style w:type="paragraph" w:styleId="NormalWeb">
    <w:name w:val="Normal (Web)"/>
    <w:basedOn w:val="Normal"/>
    <w:uiPriority w:val="99"/>
    <w:semiHidden/>
    <w:unhideWhenUsed/>
    <w:rsid w:val="000D6CCE"/>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Emphasis">
    <w:name w:val="Emphasis"/>
    <w:basedOn w:val="DefaultParagraphFont"/>
    <w:uiPriority w:val="20"/>
    <w:qFormat/>
    <w:rsid w:val="000D6CCE"/>
    <w:rPr>
      <w:i/>
      <w:iCs/>
    </w:rPr>
  </w:style>
  <w:style w:type="character" w:customStyle="1" w:styleId="button-container">
    <w:name w:val="button-container"/>
    <w:basedOn w:val="DefaultParagraphFont"/>
    <w:rsid w:val="000D6CCE"/>
  </w:style>
  <w:style w:type="character" w:styleId="Strong">
    <w:name w:val="Strong"/>
    <w:basedOn w:val="DefaultParagraphFont"/>
    <w:uiPriority w:val="22"/>
    <w:qFormat/>
    <w:rsid w:val="000D6CCE"/>
    <w:rPr>
      <w:b/>
      <w:bCs/>
    </w:rPr>
  </w:style>
  <w:style w:type="paragraph" w:styleId="Header">
    <w:name w:val="header"/>
    <w:basedOn w:val="Normal"/>
    <w:link w:val="HeaderChar"/>
    <w:uiPriority w:val="99"/>
    <w:unhideWhenUsed/>
    <w:rsid w:val="00613F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F42"/>
  </w:style>
  <w:style w:type="paragraph" w:styleId="Footer">
    <w:name w:val="footer"/>
    <w:basedOn w:val="Normal"/>
    <w:link w:val="FooterChar"/>
    <w:uiPriority w:val="99"/>
    <w:unhideWhenUsed/>
    <w:rsid w:val="00613F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F42"/>
  </w:style>
  <w:style w:type="character" w:customStyle="1" w:styleId="Heading4Char">
    <w:name w:val="Heading 4 Char"/>
    <w:basedOn w:val="DefaultParagraphFont"/>
    <w:link w:val="Heading4"/>
    <w:uiPriority w:val="9"/>
    <w:semiHidden/>
    <w:rsid w:val="003F7ACE"/>
    <w:rPr>
      <w:rFonts w:asciiTheme="majorHAnsi" w:eastAsiaTheme="majorEastAsia" w:hAnsiTheme="majorHAnsi" w:cstheme="majorBidi"/>
      <w:i/>
      <w:iCs/>
      <w:color w:val="2E74B5" w:themeColor="accent1" w:themeShade="BF"/>
    </w:rPr>
  </w:style>
  <w:style w:type="paragraph" w:styleId="Revision">
    <w:name w:val="Revision"/>
    <w:hidden/>
    <w:uiPriority w:val="99"/>
    <w:semiHidden/>
    <w:rsid w:val="007C6E57"/>
    <w:pPr>
      <w:spacing w:after="0" w:line="240" w:lineRule="auto"/>
    </w:pPr>
  </w:style>
  <w:style w:type="character" w:styleId="CommentReference">
    <w:name w:val="annotation reference"/>
    <w:basedOn w:val="DefaultParagraphFont"/>
    <w:uiPriority w:val="99"/>
    <w:semiHidden/>
    <w:unhideWhenUsed/>
    <w:rsid w:val="00823E97"/>
    <w:rPr>
      <w:sz w:val="16"/>
      <w:szCs w:val="16"/>
    </w:rPr>
  </w:style>
  <w:style w:type="paragraph" w:styleId="CommentText">
    <w:name w:val="annotation text"/>
    <w:basedOn w:val="Normal"/>
    <w:link w:val="CommentTextChar"/>
    <w:uiPriority w:val="99"/>
    <w:semiHidden/>
    <w:unhideWhenUsed/>
    <w:rsid w:val="00823E97"/>
    <w:pPr>
      <w:spacing w:line="240" w:lineRule="auto"/>
    </w:pPr>
    <w:rPr>
      <w:sz w:val="20"/>
      <w:szCs w:val="20"/>
    </w:rPr>
  </w:style>
  <w:style w:type="character" w:customStyle="1" w:styleId="CommentTextChar">
    <w:name w:val="Comment Text Char"/>
    <w:basedOn w:val="DefaultParagraphFont"/>
    <w:link w:val="CommentText"/>
    <w:uiPriority w:val="99"/>
    <w:semiHidden/>
    <w:rsid w:val="00823E97"/>
    <w:rPr>
      <w:sz w:val="20"/>
      <w:szCs w:val="20"/>
    </w:rPr>
  </w:style>
  <w:style w:type="paragraph" w:styleId="CommentSubject">
    <w:name w:val="annotation subject"/>
    <w:basedOn w:val="CommentText"/>
    <w:next w:val="CommentText"/>
    <w:link w:val="CommentSubjectChar"/>
    <w:uiPriority w:val="99"/>
    <w:semiHidden/>
    <w:unhideWhenUsed/>
    <w:rsid w:val="00823E97"/>
    <w:rPr>
      <w:b/>
      <w:bCs/>
    </w:rPr>
  </w:style>
  <w:style w:type="character" w:customStyle="1" w:styleId="CommentSubjectChar">
    <w:name w:val="Comment Subject Char"/>
    <w:basedOn w:val="CommentTextChar"/>
    <w:link w:val="CommentSubject"/>
    <w:uiPriority w:val="99"/>
    <w:semiHidden/>
    <w:rsid w:val="00823E97"/>
    <w:rPr>
      <w:b/>
      <w:bCs/>
      <w:sz w:val="20"/>
      <w:szCs w:val="20"/>
    </w:rPr>
  </w:style>
  <w:style w:type="paragraph" w:styleId="BalloonText">
    <w:name w:val="Balloon Text"/>
    <w:basedOn w:val="Normal"/>
    <w:link w:val="BalloonTextChar"/>
    <w:uiPriority w:val="99"/>
    <w:semiHidden/>
    <w:unhideWhenUsed/>
    <w:rsid w:val="00E765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65CA"/>
    <w:rPr>
      <w:rFonts w:ascii="Segoe UI" w:hAnsi="Segoe UI" w:cs="Segoe UI"/>
      <w:sz w:val="18"/>
      <w:szCs w:val="18"/>
    </w:rPr>
  </w:style>
  <w:style w:type="paragraph" w:styleId="NoSpacing">
    <w:name w:val="No Spacing"/>
    <w:uiPriority w:val="1"/>
    <w:qFormat/>
    <w:rsid w:val="005C2C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567651">
      <w:bodyDiv w:val="1"/>
      <w:marLeft w:val="0"/>
      <w:marRight w:val="0"/>
      <w:marTop w:val="0"/>
      <w:marBottom w:val="0"/>
      <w:divBdr>
        <w:top w:val="none" w:sz="0" w:space="0" w:color="auto"/>
        <w:left w:val="none" w:sz="0" w:space="0" w:color="auto"/>
        <w:bottom w:val="none" w:sz="0" w:space="0" w:color="auto"/>
        <w:right w:val="none" w:sz="0" w:space="0" w:color="auto"/>
      </w:divBdr>
    </w:div>
    <w:div w:id="322859141">
      <w:bodyDiv w:val="1"/>
      <w:marLeft w:val="0"/>
      <w:marRight w:val="0"/>
      <w:marTop w:val="0"/>
      <w:marBottom w:val="0"/>
      <w:divBdr>
        <w:top w:val="none" w:sz="0" w:space="0" w:color="auto"/>
        <w:left w:val="none" w:sz="0" w:space="0" w:color="auto"/>
        <w:bottom w:val="none" w:sz="0" w:space="0" w:color="auto"/>
        <w:right w:val="none" w:sz="0" w:space="0" w:color="auto"/>
      </w:divBdr>
      <w:divsChild>
        <w:div w:id="1328630427">
          <w:marLeft w:val="0"/>
          <w:marRight w:val="0"/>
          <w:marTop w:val="0"/>
          <w:marBottom w:val="0"/>
          <w:divBdr>
            <w:top w:val="none" w:sz="0" w:space="0" w:color="auto"/>
            <w:left w:val="none" w:sz="0" w:space="0" w:color="auto"/>
            <w:bottom w:val="none" w:sz="0" w:space="0" w:color="auto"/>
            <w:right w:val="none" w:sz="0" w:space="0" w:color="auto"/>
          </w:divBdr>
          <w:divsChild>
            <w:div w:id="1150755117">
              <w:marLeft w:val="0"/>
              <w:marRight w:val="0"/>
              <w:marTop w:val="0"/>
              <w:marBottom w:val="0"/>
              <w:divBdr>
                <w:top w:val="none" w:sz="0" w:space="0" w:color="auto"/>
                <w:left w:val="none" w:sz="0" w:space="0" w:color="auto"/>
                <w:bottom w:val="none" w:sz="0" w:space="0" w:color="auto"/>
                <w:right w:val="none" w:sz="0" w:space="0" w:color="auto"/>
              </w:divBdr>
              <w:divsChild>
                <w:div w:id="803894145">
                  <w:marLeft w:val="0"/>
                  <w:marRight w:val="0"/>
                  <w:marTop w:val="0"/>
                  <w:marBottom w:val="0"/>
                  <w:divBdr>
                    <w:top w:val="none" w:sz="0" w:space="0" w:color="auto"/>
                    <w:left w:val="none" w:sz="0" w:space="0" w:color="auto"/>
                    <w:bottom w:val="none" w:sz="0" w:space="0" w:color="auto"/>
                    <w:right w:val="none" w:sz="0" w:space="0" w:color="auto"/>
                  </w:divBdr>
                  <w:divsChild>
                    <w:div w:id="1422486657">
                      <w:marLeft w:val="0"/>
                      <w:marRight w:val="0"/>
                      <w:marTop w:val="0"/>
                      <w:marBottom w:val="0"/>
                      <w:divBdr>
                        <w:top w:val="none" w:sz="0" w:space="0" w:color="auto"/>
                        <w:left w:val="none" w:sz="0" w:space="0" w:color="auto"/>
                        <w:bottom w:val="none" w:sz="0" w:space="0" w:color="auto"/>
                        <w:right w:val="none" w:sz="0" w:space="0" w:color="auto"/>
                      </w:divBdr>
                    </w:div>
                    <w:div w:id="122672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995329">
      <w:bodyDiv w:val="1"/>
      <w:marLeft w:val="0"/>
      <w:marRight w:val="0"/>
      <w:marTop w:val="0"/>
      <w:marBottom w:val="0"/>
      <w:divBdr>
        <w:top w:val="none" w:sz="0" w:space="0" w:color="auto"/>
        <w:left w:val="none" w:sz="0" w:space="0" w:color="auto"/>
        <w:bottom w:val="none" w:sz="0" w:space="0" w:color="auto"/>
        <w:right w:val="none" w:sz="0" w:space="0" w:color="auto"/>
      </w:divBdr>
    </w:div>
    <w:div w:id="977344633">
      <w:bodyDiv w:val="1"/>
      <w:marLeft w:val="0"/>
      <w:marRight w:val="0"/>
      <w:marTop w:val="0"/>
      <w:marBottom w:val="0"/>
      <w:divBdr>
        <w:top w:val="none" w:sz="0" w:space="0" w:color="auto"/>
        <w:left w:val="none" w:sz="0" w:space="0" w:color="auto"/>
        <w:bottom w:val="none" w:sz="0" w:space="0" w:color="auto"/>
        <w:right w:val="none" w:sz="0" w:space="0" w:color="auto"/>
      </w:divBdr>
    </w:div>
    <w:div w:id="1542982019">
      <w:bodyDiv w:val="1"/>
      <w:marLeft w:val="0"/>
      <w:marRight w:val="0"/>
      <w:marTop w:val="0"/>
      <w:marBottom w:val="0"/>
      <w:divBdr>
        <w:top w:val="none" w:sz="0" w:space="0" w:color="auto"/>
        <w:left w:val="none" w:sz="0" w:space="0" w:color="auto"/>
        <w:bottom w:val="none" w:sz="0" w:space="0" w:color="auto"/>
        <w:right w:val="none" w:sz="0" w:space="0" w:color="auto"/>
      </w:divBdr>
    </w:div>
    <w:div w:id="156186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2839</Words>
  <Characters>16183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Sijabulisiwe N</dc:creator>
  <cp:keywords/>
  <dc:description/>
  <cp:lastModifiedBy>USR</cp:lastModifiedBy>
  <cp:revision>7</cp:revision>
  <dcterms:created xsi:type="dcterms:W3CDTF">2026-03-25T12:56:00Z</dcterms:created>
  <dcterms:modified xsi:type="dcterms:W3CDTF">2026-03-25T14:07:00Z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67f4ff36-a16c-487e-8627-2136771c1d10</vt:lpwstr>
  </property>
</Properties>
</file>