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C0C49" w:rsidRPr="0098758C" w:rsidRDefault="005C0C49" w:rsidP="005C0C49">
      <w:pPr>
        <w:spacing w:after="0" w:line="240" w:lineRule="auto"/>
        <w:jc w:val="both"/>
        <w:rPr>
          <w:rFonts w:ascii="Times New Roman" w:hAnsi="Times New Roman" w:cs="Times New Roman"/>
          <w:sz w:val="24"/>
          <w:szCs w:val="24"/>
        </w:rPr>
      </w:pPr>
    </w:p>
    <w:p w:rsidR="005C0C49" w:rsidRPr="006B21A2" w:rsidRDefault="00C96E3E" w:rsidP="005C0C49">
      <w:pPr>
        <w:spacing w:after="0"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 </w:t>
      </w:r>
      <w:r w:rsidR="005C0C49" w:rsidRPr="006B21A2">
        <w:rPr>
          <w:rFonts w:ascii="Times New Roman" w:hAnsi="Times New Roman" w:cs="Times New Roman"/>
          <w:b/>
          <w:sz w:val="24"/>
          <w:szCs w:val="24"/>
        </w:rPr>
        <w:t xml:space="preserve">SIGANDA MINING SYNDICATE </w:t>
      </w:r>
    </w:p>
    <w:p w:rsidR="005C0C49" w:rsidRPr="006B21A2" w:rsidRDefault="005C0C49" w:rsidP="005C0C49">
      <w:pPr>
        <w:spacing w:after="0" w:line="240" w:lineRule="auto"/>
        <w:jc w:val="both"/>
        <w:rPr>
          <w:rFonts w:ascii="Times New Roman" w:hAnsi="Times New Roman" w:cs="Times New Roman"/>
          <w:b/>
          <w:sz w:val="24"/>
          <w:szCs w:val="24"/>
        </w:rPr>
      </w:pPr>
      <w:proofErr w:type="gramStart"/>
      <w:r w:rsidRPr="006B21A2">
        <w:rPr>
          <w:rFonts w:ascii="Times New Roman" w:hAnsi="Times New Roman" w:cs="Times New Roman"/>
          <w:b/>
          <w:sz w:val="24"/>
          <w:szCs w:val="24"/>
        </w:rPr>
        <w:t>versus</w:t>
      </w:r>
      <w:proofErr w:type="gramEnd"/>
    </w:p>
    <w:p w:rsidR="005C0C49" w:rsidRPr="006B21A2" w:rsidRDefault="005C0C49" w:rsidP="005C0C49">
      <w:pPr>
        <w:spacing w:after="0" w:line="240" w:lineRule="auto"/>
        <w:jc w:val="both"/>
        <w:rPr>
          <w:rFonts w:ascii="Times New Roman" w:hAnsi="Times New Roman" w:cs="Times New Roman"/>
          <w:b/>
          <w:sz w:val="24"/>
          <w:szCs w:val="24"/>
        </w:rPr>
      </w:pPr>
      <w:r w:rsidRPr="006B21A2">
        <w:rPr>
          <w:rFonts w:ascii="Times New Roman" w:hAnsi="Times New Roman" w:cs="Times New Roman"/>
          <w:b/>
          <w:sz w:val="24"/>
          <w:szCs w:val="24"/>
        </w:rPr>
        <w:t>TARUM SYNDICATE</w:t>
      </w:r>
    </w:p>
    <w:p w:rsidR="005C0C49" w:rsidRPr="006B21A2" w:rsidRDefault="005C0C49" w:rsidP="005C0C49">
      <w:pPr>
        <w:spacing w:after="0" w:line="240" w:lineRule="auto"/>
        <w:jc w:val="both"/>
        <w:rPr>
          <w:rFonts w:ascii="Times New Roman" w:hAnsi="Times New Roman" w:cs="Times New Roman"/>
          <w:b/>
          <w:sz w:val="24"/>
          <w:szCs w:val="24"/>
        </w:rPr>
      </w:pPr>
      <w:r w:rsidRPr="006B21A2">
        <w:rPr>
          <w:rFonts w:ascii="Times New Roman" w:hAnsi="Times New Roman" w:cs="Times New Roman"/>
          <w:b/>
          <w:sz w:val="24"/>
          <w:szCs w:val="24"/>
        </w:rPr>
        <w:t>AND</w:t>
      </w:r>
    </w:p>
    <w:p w:rsidR="005C0C49" w:rsidRPr="006B21A2" w:rsidRDefault="005C0C49" w:rsidP="005C0C49">
      <w:pPr>
        <w:spacing w:after="0" w:line="240" w:lineRule="auto"/>
        <w:jc w:val="both"/>
        <w:rPr>
          <w:rFonts w:ascii="Times New Roman" w:hAnsi="Times New Roman" w:cs="Times New Roman"/>
          <w:b/>
          <w:sz w:val="24"/>
          <w:szCs w:val="24"/>
        </w:rPr>
      </w:pPr>
      <w:r w:rsidRPr="006B21A2">
        <w:rPr>
          <w:rFonts w:ascii="Times New Roman" w:hAnsi="Times New Roman" w:cs="Times New Roman"/>
          <w:b/>
          <w:sz w:val="24"/>
          <w:szCs w:val="24"/>
        </w:rPr>
        <w:t>TICHAONA NIGEL SHAMU</w:t>
      </w:r>
    </w:p>
    <w:p w:rsidR="005C0C49" w:rsidRPr="006B21A2" w:rsidRDefault="005C0C49" w:rsidP="005C0C49">
      <w:pPr>
        <w:spacing w:after="0" w:line="240" w:lineRule="auto"/>
        <w:jc w:val="both"/>
        <w:rPr>
          <w:rFonts w:ascii="Times New Roman" w:hAnsi="Times New Roman" w:cs="Times New Roman"/>
          <w:b/>
          <w:sz w:val="24"/>
          <w:szCs w:val="24"/>
        </w:rPr>
      </w:pPr>
      <w:r w:rsidRPr="006B21A2">
        <w:rPr>
          <w:rFonts w:ascii="Times New Roman" w:hAnsi="Times New Roman" w:cs="Times New Roman"/>
          <w:b/>
          <w:sz w:val="24"/>
          <w:szCs w:val="24"/>
        </w:rPr>
        <w:t>AND</w:t>
      </w:r>
    </w:p>
    <w:p w:rsidR="005C0C49" w:rsidRPr="006B21A2" w:rsidRDefault="005C0C49" w:rsidP="005C0C49">
      <w:pPr>
        <w:spacing w:after="0" w:line="240" w:lineRule="auto"/>
        <w:jc w:val="both"/>
        <w:rPr>
          <w:rFonts w:ascii="Times New Roman" w:hAnsi="Times New Roman" w:cs="Times New Roman"/>
          <w:b/>
          <w:sz w:val="24"/>
          <w:szCs w:val="24"/>
        </w:rPr>
      </w:pPr>
      <w:r w:rsidRPr="006B21A2">
        <w:rPr>
          <w:rFonts w:ascii="Times New Roman" w:hAnsi="Times New Roman" w:cs="Times New Roman"/>
          <w:b/>
          <w:sz w:val="24"/>
          <w:szCs w:val="24"/>
        </w:rPr>
        <w:t>THE PROVINCIAL MINING DIRECTOR, MAT NORTH N.O</w:t>
      </w:r>
    </w:p>
    <w:p w:rsidR="005C0C49" w:rsidRPr="006B21A2" w:rsidRDefault="005C0C49" w:rsidP="005C0C49">
      <w:pPr>
        <w:spacing w:after="0" w:line="240" w:lineRule="auto"/>
        <w:jc w:val="both"/>
        <w:rPr>
          <w:rFonts w:ascii="Times New Roman" w:hAnsi="Times New Roman" w:cs="Times New Roman"/>
          <w:b/>
          <w:sz w:val="24"/>
          <w:szCs w:val="24"/>
        </w:rPr>
      </w:pPr>
      <w:r w:rsidRPr="006B21A2">
        <w:rPr>
          <w:rFonts w:ascii="Times New Roman" w:hAnsi="Times New Roman" w:cs="Times New Roman"/>
          <w:b/>
          <w:sz w:val="24"/>
          <w:szCs w:val="24"/>
        </w:rPr>
        <w:t>AND</w:t>
      </w:r>
    </w:p>
    <w:p w:rsidR="005C0C49" w:rsidRPr="006B21A2" w:rsidRDefault="005C0C49" w:rsidP="005C0C49">
      <w:pPr>
        <w:spacing w:after="0" w:line="240" w:lineRule="auto"/>
        <w:jc w:val="both"/>
        <w:rPr>
          <w:rFonts w:ascii="Times New Roman" w:hAnsi="Times New Roman" w:cs="Times New Roman"/>
          <w:b/>
          <w:sz w:val="24"/>
          <w:szCs w:val="24"/>
        </w:rPr>
      </w:pPr>
      <w:r w:rsidRPr="006B21A2">
        <w:rPr>
          <w:rFonts w:ascii="Times New Roman" w:hAnsi="Times New Roman" w:cs="Times New Roman"/>
          <w:b/>
          <w:sz w:val="24"/>
          <w:szCs w:val="24"/>
        </w:rPr>
        <w:t>THE OFFICER IN CHRAGE INYATHI N.O</w:t>
      </w:r>
    </w:p>
    <w:p w:rsidR="005C0C49" w:rsidRPr="006B21A2" w:rsidRDefault="005C0C49" w:rsidP="005C0C49">
      <w:pPr>
        <w:spacing w:after="0" w:line="240" w:lineRule="auto"/>
        <w:jc w:val="both"/>
        <w:rPr>
          <w:rFonts w:ascii="Times New Roman" w:hAnsi="Times New Roman" w:cs="Times New Roman"/>
          <w:b/>
          <w:sz w:val="24"/>
          <w:szCs w:val="24"/>
        </w:rPr>
      </w:pPr>
      <w:r w:rsidRPr="006B21A2">
        <w:rPr>
          <w:rFonts w:ascii="Times New Roman" w:hAnsi="Times New Roman" w:cs="Times New Roman"/>
          <w:b/>
          <w:sz w:val="24"/>
          <w:szCs w:val="24"/>
        </w:rPr>
        <w:t>AND</w:t>
      </w:r>
    </w:p>
    <w:p w:rsidR="005C0C49" w:rsidRPr="006B21A2" w:rsidRDefault="005C0C49" w:rsidP="005C0C49">
      <w:pPr>
        <w:spacing w:after="0" w:line="240" w:lineRule="auto"/>
        <w:jc w:val="both"/>
        <w:rPr>
          <w:rFonts w:ascii="Times New Roman" w:hAnsi="Times New Roman" w:cs="Times New Roman"/>
          <w:b/>
          <w:sz w:val="24"/>
          <w:szCs w:val="24"/>
        </w:rPr>
      </w:pPr>
      <w:r w:rsidRPr="006B21A2">
        <w:rPr>
          <w:rFonts w:ascii="Times New Roman" w:hAnsi="Times New Roman" w:cs="Times New Roman"/>
          <w:b/>
          <w:sz w:val="24"/>
          <w:szCs w:val="24"/>
        </w:rPr>
        <w:t>THE SHERIFF OF THE HIGH COURT N.O</w:t>
      </w:r>
    </w:p>
    <w:p w:rsidR="006B21A2" w:rsidRPr="006B21A2" w:rsidRDefault="006B21A2" w:rsidP="005C0C49">
      <w:pPr>
        <w:spacing w:after="0" w:line="240" w:lineRule="auto"/>
        <w:jc w:val="both"/>
        <w:rPr>
          <w:rFonts w:ascii="Times New Roman" w:hAnsi="Times New Roman" w:cs="Times New Roman"/>
          <w:b/>
          <w:sz w:val="24"/>
          <w:szCs w:val="24"/>
        </w:rPr>
      </w:pPr>
    </w:p>
    <w:p w:rsidR="006B21A2" w:rsidRPr="006B21A2" w:rsidRDefault="006B21A2" w:rsidP="005C0C49">
      <w:pPr>
        <w:spacing w:after="0" w:line="240" w:lineRule="auto"/>
        <w:jc w:val="both"/>
        <w:rPr>
          <w:rFonts w:ascii="Times New Roman" w:hAnsi="Times New Roman" w:cs="Times New Roman"/>
          <w:b/>
          <w:sz w:val="24"/>
          <w:szCs w:val="24"/>
        </w:rPr>
      </w:pPr>
    </w:p>
    <w:p w:rsidR="005C0C49" w:rsidRPr="006B21A2" w:rsidRDefault="005C0C49" w:rsidP="005C0C49">
      <w:pPr>
        <w:spacing w:after="0" w:line="240" w:lineRule="auto"/>
        <w:jc w:val="both"/>
        <w:rPr>
          <w:rFonts w:ascii="Times New Roman" w:hAnsi="Times New Roman" w:cs="Times New Roman"/>
          <w:b/>
          <w:sz w:val="24"/>
          <w:szCs w:val="24"/>
        </w:rPr>
      </w:pPr>
    </w:p>
    <w:p w:rsidR="006B21A2" w:rsidRPr="00EB0150" w:rsidRDefault="006B21A2" w:rsidP="006B21A2">
      <w:pPr>
        <w:spacing w:after="0" w:line="240" w:lineRule="auto"/>
        <w:jc w:val="both"/>
        <w:rPr>
          <w:rFonts w:ascii="Times New Roman" w:hAnsi="Times New Roman" w:cs="Times New Roman"/>
          <w:sz w:val="24"/>
          <w:szCs w:val="24"/>
        </w:rPr>
      </w:pPr>
      <w:r w:rsidRPr="00EB0150">
        <w:rPr>
          <w:rFonts w:ascii="Times New Roman" w:hAnsi="Times New Roman" w:cs="Times New Roman"/>
          <w:sz w:val="24"/>
          <w:szCs w:val="24"/>
        </w:rPr>
        <w:t>IN THE HIGH COURT OF ZIMBABWE</w:t>
      </w:r>
    </w:p>
    <w:p w:rsidR="00EB0150" w:rsidRPr="00EB0150" w:rsidRDefault="00EB0150" w:rsidP="00EB0150">
      <w:pPr>
        <w:spacing w:after="0" w:line="240" w:lineRule="auto"/>
        <w:jc w:val="both"/>
        <w:rPr>
          <w:rFonts w:ascii="Times New Roman" w:hAnsi="Times New Roman" w:cs="Times New Roman"/>
          <w:sz w:val="24"/>
          <w:szCs w:val="24"/>
        </w:rPr>
      </w:pPr>
      <w:r w:rsidRPr="00EB0150">
        <w:rPr>
          <w:rFonts w:ascii="Times New Roman" w:hAnsi="Times New Roman" w:cs="Times New Roman"/>
          <w:sz w:val="24"/>
          <w:szCs w:val="24"/>
        </w:rPr>
        <w:t>NDUNA J</w:t>
      </w:r>
    </w:p>
    <w:p w:rsidR="005C0C49" w:rsidRPr="00EB0150" w:rsidRDefault="006B21A2" w:rsidP="005C0C49">
      <w:pPr>
        <w:spacing w:after="0" w:line="240" w:lineRule="auto"/>
        <w:jc w:val="both"/>
        <w:rPr>
          <w:rFonts w:ascii="Times New Roman" w:hAnsi="Times New Roman" w:cs="Times New Roman"/>
          <w:sz w:val="24"/>
          <w:szCs w:val="24"/>
        </w:rPr>
      </w:pPr>
      <w:r w:rsidRPr="00EB0150">
        <w:rPr>
          <w:rFonts w:ascii="Times New Roman" w:hAnsi="Times New Roman" w:cs="Times New Roman"/>
          <w:sz w:val="24"/>
          <w:szCs w:val="24"/>
        </w:rPr>
        <w:t>BULAWAYO</w:t>
      </w:r>
      <w:r w:rsidR="00EB0150" w:rsidRPr="00EB0150">
        <w:rPr>
          <w:rFonts w:ascii="Times New Roman" w:hAnsi="Times New Roman" w:cs="Times New Roman"/>
          <w:sz w:val="24"/>
          <w:szCs w:val="24"/>
        </w:rPr>
        <w:t xml:space="preserve"> </w:t>
      </w:r>
      <w:r w:rsidR="005C0C49" w:rsidRPr="00EB0150">
        <w:rPr>
          <w:rFonts w:ascii="Times New Roman" w:hAnsi="Times New Roman" w:cs="Times New Roman"/>
          <w:sz w:val="24"/>
          <w:szCs w:val="24"/>
        </w:rPr>
        <w:t>5</w:t>
      </w:r>
      <w:r w:rsidR="00EB0150">
        <w:rPr>
          <w:rFonts w:ascii="Times New Roman" w:hAnsi="Times New Roman" w:cs="Times New Roman"/>
          <w:sz w:val="24"/>
          <w:szCs w:val="24"/>
        </w:rPr>
        <w:t xml:space="preserve"> </w:t>
      </w:r>
      <w:r w:rsidRPr="00EB0150">
        <w:rPr>
          <w:rFonts w:ascii="Times New Roman" w:hAnsi="Times New Roman" w:cs="Times New Roman"/>
          <w:sz w:val="24"/>
          <w:szCs w:val="24"/>
        </w:rPr>
        <w:t>JANAUARY</w:t>
      </w:r>
      <w:r w:rsidR="005C0C49" w:rsidRPr="00EB0150">
        <w:rPr>
          <w:rFonts w:ascii="Times New Roman" w:hAnsi="Times New Roman" w:cs="Times New Roman"/>
          <w:sz w:val="24"/>
          <w:szCs w:val="24"/>
        </w:rPr>
        <w:t xml:space="preserve"> 2026</w:t>
      </w:r>
    </w:p>
    <w:p w:rsidR="005C0C49" w:rsidRDefault="005C0C49" w:rsidP="005C0C49">
      <w:pPr>
        <w:spacing w:after="0" w:line="240" w:lineRule="auto"/>
        <w:jc w:val="both"/>
        <w:rPr>
          <w:rFonts w:ascii="Times New Roman" w:hAnsi="Times New Roman" w:cs="Times New Roman"/>
          <w:sz w:val="24"/>
          <w:szCs w:val="24"/>
        </w:rPr>
      </w:pPr>
    </w:p>
    <w:p w:rsidR="005C0C49" w:rsidRPr="00925AD2" w:rsidRDefault="005C0C49" w:rsidP="005C0C49">
      <w:pPr>
        <w:spacing w:after="0" w:line="240" w:lineRule="auto"/>
        <w:jc w:val="both"/>
        <w:rPr>
          <w:rFonts w:ascii="Times New Roman" w:hAnsi="Times New Roman" w:cs="Times New Roman"/>
          <w:b/>
          <w:i/>
          <w:sz w:val="24"/>
          <w:szCs w:val="24"/>
        </w:rPr>
      </w:pPr>
      <w:r w:rsidRPr="00925AD2">
        <w:rPr>
          <w:rFonts w:ascii="Times New Roman" w:hAnsi="Times New Roman" w:cs="Times New Roman"/>
          <w:b/>
          <w:i/>
          <w:sz w:val="24"/>
          <w:szCs w:val="24"/>
        </w:rPr>
        <w:t>Application for a Spoliation order</w:t>
      </w:r>
    </w:p>
    <w:p w:rsidR="005C0C49" w:rsidRDefault="005C0C49" w:rsidP="005C0C49">
      <w:pPr>
        <w:spacing w:after="0" w:line="240" w:lineRule="auto"/>
        <w:jc w:val="both"/>
        <w:rPr>
          <w:rFonts w:ascii="Times New Roman" w:hAnsi="Times New Roman" w:cs="Times New Roman"/>
          <w:sz w:val="24"/>
          <w:szCs w:val="24"/>
        </w:rPr>
      </w:pPr>
    </w:p>
    <w:p w:rsidR="005C0C49" w:rsidRPr="003956BF" w:rsidRDefault="005C0C49" w:rsidP="005C0C49">
      <w:pPr>
        <w:spacing w:after="0" w:line="240" w:lineRule="auto"/>
        <w:jc w:val="both"/>
        <w:rPr>
          <w:rFonts w:ascii="Times New Roman" w:hAnsi="Times New Roman" w:cs="Times New Roman"/>
          <w:i/>
          <w:sz w:val="24"/>
          <w:szCs w:val="24"/>
        </w:rPr>
      </w:pPr>
      <w:r w:rsidRPr="003956BF">
        <w:rPr>
          <w:rFonts w:ascii="Times New Roman" w:hAnsi="Times New Roman" w:cs="Times New Roman"/>
          <w:i/>
          <w:sz w:val="24"/>
          <w:szCs w:val="24"/>
        </w:rPr>
        <w:t xml:space="preserve">L </w:t>
      </w:r>
      <w:proofErr w:type="spellStart"/>
      <w:r w:rsidRPr="003956BF">
        <w:rPr>
          <w:rFonts w:ascii="Times New Roman" w:hAnsi="Times New Roman" w:cs="Times New Roman"/>
          <w:i/>
          <w:sz w:val="24"/>
          <w:szCs w:val="24"/>
        </w:rPr>
        <w:t>Chimire</w:t>
      </w:r>
      <w:proofErr w:type="spellEnd"/>
      <w:r w:rsidR="00EB0150">
        <w:rPr>
          <w:rFonts w:ascii="Times New Roman" w:hAnsi="Times New Roman" w:cs="Times New Roman"/>
          <w:i/>
          <w:sz w:val="24"/>
          <w:szCs w:val="24"/>
        </w:rPr>
        <w:t>,</w:t>
      </w:r>
      <w:r w:rsidRPr="003956BF">
        <w:rPr>
          <w:rFonts w:ascii="Times New Roman" w:hAnsi="Times New Roman" w:cs="Times New Roman"/>
          <w:i/>
          <w:sz w:val="24"/>
          <w:szCs w:val="24"/>
        </w:rPr>
        <w:t xml:space="preserve"> </w:t>
      </w:r>
      <w:r w:rsidR="00EB0150">
        <w:rPr>
          <w:rFonts w:ascii="Times New Roman" w:hAnsi="Times New Roman" w:cs="Times New Roman"/>
          <w:sz w:val="24"/>
          <w:szCs w:val="24"/>
        </w:rPr>
        <w:t>for the a</w:t>
      </w:r>
      <w:r w:rsidRPr="00EB0150">
        <w:rPr>
          <w:rFonts w:ascii="Times New Roman" w:hAnsi="Times New Roman" w:cs="Times New Roman"/>
          <w:sz w:val="24"/>
          <w:szCs w:val="24"/>
        </w:rPr>
        <w:t>pplicant</w:t>
      </w:r>
    </w:p>
    <w:p w:rsidR="005C0C49" w:rsidRPr="003956BF" w:rsidRDefault="005C0C49" w:rsidP="005C0C49">
      <w:pPr>
        <w:spacing w:after="0" w:line="240" w:lineRule="auto"/>
        <w:jc w:val="both"/>
        <w:rPr>
          <w:rFonts w:ascii="Times New Roman" w:hAnsi="Times New Roman" w:cs="Times New Roman"/>
          <w:i/>
          <w:sz w:val="24"/>
          <w:szCs w:val="24"/>
        </w:rPr>
      </w:pPr>
      <w:r w:rsidRPr="003956BF">
        <w:rPr>
          <w:rFonts w:ascii="Times New Roman" w:hAnsi="Times New Roman" w:cs="Times New Roman"/>
          <w:i/>
          <w:sz w:val="24"/>
          <w:szCs w:val="24"/>
        </w:rPr>
        <w:t xml:space="preserve">T </w:t>
      </w:r>
      <w:proofErr w:type="spellStart"/>
      <w:r w:rsidRPr="003956BF">
        <w:rPr>
          <w:rFonts w:ascii="Times New Roman" w:hAnsi="Times New Roman" w:cs="Times New Roman"/>
          <w:i/>
          <w:sz w:val="24"/>
          <w:szCs w:val="24"/>
        </w:rPr>
        <w:t>Moyo</w:t>
      </w:r>
      <w:proofErr w:type="spellEnd"/>
      <w:r w:rsidR="00EB0150">
        <w:rPr>
          <w:rFonts w:ascii="Times New Roman" w:hAnsi="Times New Roman" w:cs="Times New Roman"/>
          <w:i/>
          <w:sz w:val="24"/>
          <w:szCs w:val="24"/>
        </w:rPr>
        <w:t>,</w:t>
      </w:r>
      <w:r w:rsidRPr="003956BF">
        <w:rPr>
          <w:rFonts w:ascii="Times New Roman" w:hAnsi="Times New Roman" w:cs="Times New Roman"/>
          <w:i/>
          <w:sz w:val="24"/>
          <w:szCs w:val="24"/>
        </w:rPr>
        <w:t xml:space="preserve"> </w:t>
      </w:r>
      <w:r w:rsidRPr="00EB0150">
        <w:rPr>
          <w:rFonts w:ascii="Times New Roman" w:hAnsi="Times New Roman" w:cs="Times New Roman"/>
          <w:sz w:val="24"/>
          <w:szCs w:val="24"/>
        </w:rPr>
        <w:t>for the first and second respondent</w:t>
      </w:r>
      <w:r w:rsidR="00E4741B">
        <w:rPr>
          <w:rFonts w:ascii="Times New Roman" w:hAnsi="Times New Roman" w:cs="Times New Roman"/>
          <w:sz w:val="24"/>
          <w:szCs w:val="24"/>
        </w:rPr>
        <w:t>s</w:t>
      </w:r>
    </w:p>
    <w:p w:rsidR="005C0C49" w:rsidRPr="00EB0150" w:rsidRDefault="005C0C49" w:rsidP="005C0C49">
      <w:pPr>
        <w:spacing w:after="0" w:line="240" w:lineRule="auto"/>
        <w:jc w:val="both"/>
        <w:rPr>
          <w:rFonts w:ascii="Times New Roman" w:hAnsi="Times New Roman" w:cs="Times New Roman"/>
          <w:sz w:val="24"/>
          <w:szCs w:val="24"/>
        </w:rPr>
      </w:pPr>
      <w:r w:rsidRPr="003956BF">
        <w:rPr>
          <w:rFonts w:ascii="Times New Roman" w:hAnsi="Times New Roman" w:cs="Times New Roman"/>
          <w:i/>
          <w:sz w:val="24"/>
          <w:szCs w:val="24"/>
        </w:rPr>
        <w:t xml:space="preserve">S </w:t>
      </w:r>
      <w:proofErr w:type="spellStart"/>
      <w:r w:rsidRPr="003956BF">
        <w:rPr>
          <w:rFonts w:ascii="Times New Roman" w:hAnsi="Times New Roman" w:cs="Times New Roman"/>
          <w:i/>
          <w:sz w:val="24"/>
          <w:szCs w:val="24"/>
        </w:rPr>
        <w:t>Jukwa</w:t>
      </w:r>
      <w:proofErr w:type="spellEnd"/>
      <w:r w:rsidR="00EB0150">
        <w:rPr>
          <w:rFonts w:ascii="Times New Roman" w:hAnsi="Times New Roman" w:cs="Times New Roman"/>
          <w:i/>
          <w:sz w:val="24"/>
          <w:szCs w:val="24"/>
        </w:rPr>
        <w:t>,</w:t>
      </w:r>
      <w:r w:rsidRPr="003956BF">
        <w:rPr>
          <w:rFonts w:ascii="Times New Roman" w:hAnsi="Times New Roman" w:cs="Times New Roman"/>
          <w:i/>
          <w:sz w:val="24"/>
          <w:szCs w:val="24"/>
        </w:rPr>
        <w:t xml:space="preserve"> </w:t>
      </w:r>
      <w:r w:rsidR="00EB0150">
        <w:rPr>
          <w:rFonts w:ascii="Times New Roman" w:hAnsi="Times New Roman" w:cs="Times New Roman"/>
          <w:sz w:val="24"/>
          <w:szCs w:val="24"/>
        </w:rPr>
        <w:t>for the third and fourth r</w:t>
      </w:r>
      <w:r w:rsidRPr="00EB0150">
        <w:rPr>
          <w:rFonts w:ascii="Times New Roman" w:hAnsi="Times New Roman" w:cs="Times New Roman"/>
          <w:sz w:val="24"/>
          <w:szCs w:val="24"/>
        </w:rPr>
        <w:t>espondents</w:t>
      </w:r>
    </w:p>
    <w:p w:rsidR="00625072" w:rsidRPr="00EB0150" w:rsidRDefault="00625072" w:rsidP="005C0C49">
      <w:pPr>
        <w:jc w:val="both"/>
        <w:rPr>
          <w:rFonts w:ascii="Times New Roman" w:hAnsi="Times New Roman" w:cs="Times New Roman"/>
          <w:sz w:val="24"/>
          <w:szCs w:val="24"/>
        </w:rPr>
      </w:pPr>
    </w:p>
    <w:p w:rsidR="005C0C49" w:rsidRDefault="00B93AE3" w:rsidP="00B93AE3">
      <w:pP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5C0C49">
        <w:rPr>
          <w:rFonts w:ascii="Times New Roman" w:hAnsi="Times New Roman" w:cs="Times New Roman"/>
          <w:sz w:val="24"/>
          <w:szCs w:val="24"/>
        </w:rPr>
        <w:t>N</w:t>
      </w:r>
      <w:r w:rsidR="005C0C49" w:rsidRPr="00B93AE3">
        <w:rPr>
          <w:rFonts w:ascii="Times New Roman" w:hAnsi="Times New Roman" w:cs="Times New Roman"/>
          <w:b/>
          <w:sz w:val="24"/>
          <w:szCs w:val="24"/>
        </w:rPr>
        <w:t>DUNA J:</w:t>
      </w:r>
      <w:r w:rsidR="005C0C49">
        <w:rPr>
          <w:rFonts w:ascii="Times New Roman" w:hAnsi="Times New Roman" w:cs="Times New Roman"/>
          <w:sz w:val="24"/>
          <w:szCs w:val="24"/>
        </w:rPr>
        <w:t xml:space="preserve"> This is an application for a spoliation order for which the following order is being sought by the applicant: -</w:t>
      </w:r>
    </w:p>
    <w:p w:rsidR="00564AFD" w:rsidRPr="00FD5FF6" w:rsidRDefault="004F607D" w:rsidP="004F607D">
      <w:pPr>
        <w:spacing w:after="0" w:line="240" w:lineRule="auto"/>
        <w:ind w:left="1440" w:hanging="720"/>
        <w:jc w:val="both"/>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ab/>
      </w:r>
      <w:r w:rsidR="00564AFD" w:rsidRPr="00FD5FF6">
        <w:rPr>
          <w:rFonts w:ascii="Times New Roman" w:hAnsi="Times New Roman" w:cs="Times New Roman"/>
          <w:sz w:val="24"/>
          <w:szCs w:val="24"/>
        </w:rPr>
        <w:t>First and second respondents, all their employees, agents, proxies or representatives be</w:t>
      </w:r>
      <w:r w:rsidR="003956BF" w:rsidRPr="00FD5FF6">
        <w:rPr>
          <w:rFonts w:ascii="Times New Roman" w:hAnsi="Times New Roman" w:cs="Times New Roman"/>
          <w:sz w:val="24"/>
          <w:szCs w:val="24"/>
        </w:rPr>
        <w:t xml:space="preserve"> </w:t>
      </w:r>
      <w:r w:rsidR="00564AFD" w:rsidRPr="00FD5FF6">
        <w:rPr>
          <w:rFonts w:ascii="Times New Roman" w:hAnsi="Times New Roman" w:cs="Times New Roman"/>
          <w:sz w:val="24"/>
          <w:szCs w:val="24"/>
        </w:rPr>
        <w:t>and are hereby ordered to restore possession of the mining claim described as portion</w:t>
      </w:r>
      <w:r w:rsidR="003956BF" w:rsidRPr="00FD5FF6">
        <w:rPr>
          <w:rFonts w:ascii="Times New Roman" w:hAnsi="Times New Roman" w:cs="Times New Roman"/>
          <w:sz w:val="24"/>
          <w:szCs w:val="24"/>
        </w:rPr>
        <w:t xml:space="preserve"> </w:t>
      </w:r>
      <w:r w:rsidR="00564AFD" w:rsidRPr="00FD5FF6">
        <w:rPr>
          <w:rFonts w:ascii="Times New Roman" w:hAnsi="Times New Roman" w:cs="Times New Roman"/>
          <w:sz w:val="24"/>
          <w:szCs w:val="24"/>
        </w:rPr>
        <w:t xml:space="preserve">of </w:t>
      </w:r>
      <w:proofErr w:type="spellStart"/>
      <w:r w:rsidR="00564AFD" w:rsidRPr="00FD5FF6">
        <w:rPr>
          <w:rFonts w:ascii="Times New Roman" w:hAnsi="Times New Roman" w:cs="Times New Roman"/>
          <w:sz w:val="24"/>
          <w:szCs w:val="24"/>
        </w:rPr>
        <w:t>Maitengwe</w:t>
      </w:r>
      <w:proofErr w:type="spellEnd"/>
      <w:r w:rsidR="00564AFD" w:rsidRPr="00FD5FF6">
        <w:rPr>
          <w:rFonts w:ascii="Times New Roman" w:hAnsi="Times New Roman" w:cs="Times New Roman"/>
          <w:sz w:val="24"/>
          <w:szCs w:val="24"/>
        </w:rPr>
        <w:t xml:space="preserve"> </w:t>
      </w:r>
      <w:proofErr w:type="spellStart"/>
      <w:r w:rsidR="00564AFD" w:rsidRPr="00FD5FF6">
        <w:rPr>
          <w:rFonts w:ascii="Times New Roman" w:hAnsi="Times New Roman" w:cs="Times New Roman"/>
          <w:sz w:val="24"/>
          <w:szCs w:val="24"/>
        </w:rPr>
        <w:t>Reselation</w:t>
      </w:r>
      <w:proofErr w:type="spellEnd"/>
      <w:r w:rsidR="00564AFD" w:rsidRPr="00FD5FF6">
        <w:rPr>
          <w:rFonts w:ascii="Times New Roman" w:hAnsi="Times New Roman" w:cs="Times New Roman"/>
          <w:sz w:val="24"/>
          <w:szCs w:val="24"/>
        </w:rPr>
        <w:t xml:space="preserve"> Area MTN005 </w:t>
      </w:r>
      <w:proofErr w:type="spellStart"/>
      <w:r w:rsidR="00564AFD" w:rsidRPr="00FD5FF6">
        <w:rPr>
          <w:rFonts w:ascii="Times New Roman" w:hAnsi="Times New Roman" w:cs="Times New Roman"/>
          <w:sz w:val="24"/>
          <w:szCs w:val="24"/>
        </w:rPr>
        <w:t>Dulutsha</w:t>
      </w:r>
      <w:proofErr w:type="spellEnd"/>
      <w:r w:rsidR="00564AFD" w:rsidRPr="00FD5FF6">
        <w:rPr>
          <w:rFonts w:ascii="Times New Roman" w:hAnsi="Times New Roman" w:cs="Times New Roman"/>
          <w:sz w:val="24"/>
          <w:szCs w:val="24"/>
        </w:rPr>
        <w:t xml:space="preserve">, </w:t>
      </w:r>
      <w:proofErr w:type="spellStart"/>
      <w:r w:rsidR="00564AFD" w:rsidRPr="00FD5FF6">
        <w:rPr>
          <w:rFonts w:ascii="Times New Roman" w:hAnsi="Times New Roman" w:cs="Times New Roman"/>
          <w:sz w:val="24"/>
          <w:szCs w:val="24"/>
        </w:rPr>
        <w:t>Siganda</w:t>
      </w:r>
      <w:proofErr w:type="spellEnd"/>
      <w:r w:rsidR="00564AFD" w:rsidRPr="00FD5FF6">
        <w:rPr>
          <w:rFonts w:ascii="Times New Roman" w:hAnsi="Times New Roman" w:cs="Times New Roman"/>
          <w:sz w:val="24"/>
          <w:szCs w:val="24"/>
        </w:rPr>
        <w:t xml:space="preserve"> in </w:t>
      </w:r>
      <w:proofErr w:type="spellStart"/>
      <w:r w:rsidR="00564AFD" w:rsidRPr="00FD5FF6">
        <w:rPr>
          <w:rFonts w:ascii="Times New Roman" w:hAnsi="Times New Roman" w:cs="Times New Roman"/>
          <w:sz w:val="24"/>
          <w:szCs w:val="24"/>
        </w:rPr>
        <w:t>Bubi</w:t>
      </w:r>
      <w:proofErr w:type="spellEnd"/>
      <w:r w:rsidR="00564AFD" w:rsidRPr="00FD5FF6">
        <w:rPr>
          <w:rFonts w:ascii="Times New Roman" w:hAnsi="Times New Roman" w:cs="Times New Roman"/>
          <w:sz w:val="24"/>
          <w:szCs w:val="24"/>
        </w:rPr>
        <w:t xml:space="preserve"> District and all</w:t>
      </w:r>
      <w:r w:rsidR="003956BF" w:rsidRPr="00FD5FF6">
        <w:rPr>
          <w:rFonts w:ascii="Times New Roman" w:hAnsi="Times New Roman" w:cs="Times New Roman"/>
          <w:sz w:val="24"/>
          <w:szCs w:val="24"/>
        </w:rPr>
        <w:t xml:space="preserve"> </w:t>
      </w:r>
      <w:r w:rsidR="00564AFD" w:rsidRPr="00FD5FF6">
        <w:rPr>
          <w:rFonts w:ascii="Times New Roman" w:hAnsi="Times New Roman" w:cs="Times New Roman"/>
          <w:sz w:val="24"/>
          <w:szCs w:val="24"/>
        </w:rPr>
        <w:t>the ore and cash which they removed from the mining claim and vacate the said mining</w:t>
      </w:r>
      <w:r w:rsidR="003956BF" w:rsidRPr="00FD5FF6">
        <w:rPr>
          <w:rFonts w:ascii="Times New Roman" w:hAnsi="Times New Roman" w:cs="Times New Roman"/>
          <w:sz w:val="24"/>
          <w:szCs w:val="24"/>
        </w:rPr>
        <w:t xml:space="preserve"> </w:t>
      </w:r>
      <w:r w:rsidR="00564AFD" w:rsidRPr="00FD5FF6">
        <w:rPr>
          <w:rFonts w:ascii="Times New Roman" w:hAnsi="Times New Roman" w:cs="Times New Roman"/>
          <w:sz w:val="24"/>
          <w:szCs w:val="24"/>
        </w:rPr>
        <w:t>claim within 12 hours granting of this order</w:t>
      </w:r>
    </w:p>
    <w:p w:rsidR="004F607D" w:rsidRDefault="004F607D" w:rsidP="004F607D">
      <w:pPr>
        <w:spacing w:after="0" w:line="240" w:lineRule="auto"/>
        <w:ind w:left="1440" w:hanging="720"/>
        <w:jc w:val="both"/>
        <w:rPr>
          <w:rFonts w:ascii="Times New Roman" w:hAnsi="Times New Roman" w:cs="Times New Roman"/>
          <w:sz w:val="24"/>
          <w:szCs w:val="24"/>
        </w:rPr>
      </w:pPr>
    </w:p>
    <w:p w:rsidR="005C0C49" w:rsidRPr="00FD5FF6" w:rsidRDefault="00564AFD" w:rsidP="004F607D">
      <w:pPr>
        <w:spacing w:after="0" w:line="240" w:lineRule="auto"/>
        <w:ind w:left="1440" w:hanging="720"/>
        <w:jc w:val="both"/>
        <w:rPr>
          <w:rFonts w:ascii="Times New Roman" w:hAnsi="Times New Roman" w:cs="Times New Roman"/>
          <w:sz w:val="24"/>
          <w:szCs w:val="24"/>
        </w:rPr>
      </w:pPr>
      <w:r w:rsidRPr="00FD5FF6">
        <w:rPr>
          <w:rFonts w:ascii="Times New Roman" w:hAnsi="Times New Roman" w:cs="Times New Roman"/>
          <w:sz w:val="24"/>
          <w:szCs w:val="24"/>
        </w:rPr>
        <w:t>2.</w:t>
      </w:r>
      <w:r w:rsidR="004F607D">
        <w:rPr>
          <w:rFonts w:ascii="Times New Roman" w:hAnsi="Times New Roman" w:cs="Times New Roman"/>
          <w:sz w:val="24"/>
          <w:szCs w:val="24"/>
        </w:rPr>
        <w:tab/>
      </w:r>
      <w:r w:rsidRPr="00FD5FF6">
        <w:rPr>
          <w:rFonts w:ascii="Times New Roman" w:hAnsi="Times New Roman" w:cs="Times New Roman"/>
          <w:sz w:val="24"/>
          <w:szCs w:val="24"/>
        </w:rPr>
        <w:t xml:space="preserve"> In the event that </w:t>
      </w:r>
      <w:r w:rsidR="003956BF" w:rsidRPr="00FD5FF6">
        <w:rPr>
          <w:rFonts w:ascii="Times New Roman" w:hAnsi="Times New Roman" w:cs="Times New Roman"/>
          <w:sz w:val="24"/>
          <w:szCs w:val="24"/>
        </w:rPr>
        <w:t>1</w:t>
      </w:r>
      <w:r w:rsidR="003956BF" w:rsidRPr="00FD5FF6">
        <w:rPr>
          <w:rFonts w:ascii="Times New Roman" w:hAnsi="Times New Roman" w:cs="Times New Roman"/>
          <w:sz w:val="24"/>
          <w:szCs w:val="24"/>
          <w:vertAlign w:val="superscript"/>
        </w:rPr>
        <w:t>st</w:t>
      </w:r>
      <w:r w:rsidR="003956BF" w:rsidRPr="00FD5FF6">
        <w:rPr>
          <w:rFonts w:ascii="Times New Roman" w:hAnsi="Times New Roman" w:cs="Times New Roman"/>
          <w:sz w:val="24"/>
          <w:szCs w:val="24"/>
        </w:rPr>
        <w:t xml:space="preserve"> </w:t>
      </w:r>
      <w:r w:rsidRPr="00FD5FF6">
        <w:rPr>
          <w:rFonts w:ascii="Times New Roman" w:hAnsi="Times New Roman" w:cs="Times New Roman"/>
          <w:sz w:val="24"/>
          <w:szCs w:val="24"/>
        </w:rPr>
        <w:t>and</w:t>
      </w:r>
      <w:r w:rsidR="003956BF" w:rsidRPr="00FD5FF6">
        <w:rPr>
          <w:rFonts w:ascii="Times New Roman" w:hAnsi="Times New Roman" w:cs="Times New Roman"/>
          <w:sz w:val="24"/>
          <w:szCs w:val="24"/>
        </w:rPr>
        <w:t xml:space="preserve"> 2</w:t>
      </w:r>
      <w:r w:rsidR="003956BF" w:rsidRPr="00FD5FF6">
        <w:rPr>
          <w:rFonts w:ascii="Times New Roman" w:hAnsi="Times New Roman" w:cs="Times New Roman"/>
          <w:sz w:val="24"/>
          <w:szCs w:val="24"/>
          <w:vertAlign w:val="superscript"/>
        </w:rPr>
        <w:t>nd</w:t>
      </w:r>
      <w:r w:rsidR="003956BF" w:rsidRPr="00FD5FF6">
        <w:rPr>
          <w:rFonts w:ascii="Times New Roman" w:hAnsi="Times New Roman" w:cs="Times New Roman"/>
          <w:sz w:val="24"/>
          <w:szCs w:val="24"/>
        </w:rPr>
        <w:t xml:space="preserve"> </w:t>
      </w:r>
      <w:r w:rsidRPr="00FD5FF6">
        <w:rPr>
          <w:rFonts w:ascii="Times New Roman" w:hAnsi="Times New Roman" w:cs="Times New Roman"/>
          <w:sz w:val="24"/>
          <w:szCs w:val="24"/>
        </w:rPr>
        <w:t>respondents failed to comply with paragraph 1 of this order,</w:t>
      </w:r>
      <w:r w:rsidR="003956BF" w:rsidRPr="00FD5FF6">
        <w:rPr>
          <w:rFonts w:ascii="Times New Roman" w:hAnsi="Times New Roman" w:cs="Times New Roman"/>
          <w:sz w:val="24"/>
          <w:szCs w:val="24"/>
        </w:rPr>
        <w:t xml:space="preserve"> </w:t>
      </w:r>
      <w:r w:rsidRPr="00FD5FF6">
        <w:rPr>
          <w:rFonts w:ascii="Times New Roman" w:hAnsi="Times New Roman" w:cs="Times New Roman"/>
          <w:sz w:val="24"/>
          <w:szCs w:val="24"/>
        </w:rPr>
        <w:t>5th respondent be and is hereby directed and authorised to remove the 1</w:t>
      </w:r>
      <w:r w:rsidR="003956BF" w:rsidRPr="00FD5FF6">
        <w:rPr>
          <w:rFonts w:ascii="Times New Roman" w:hAnsi="Times New Roman" w:cs="Times New Roman"/>
          <w:sz w:val="24"/>
          <w:szCs w:val="24"/>
          <w:vertAlign w:val="superscript"/>
        </w:rPr>
        <w:t>st</w:t>
      </w:r>
      <w:r w:rsidR="003956BF" w:rsidRPr="00FD5FF6">
        <w:rPr>
          <w:rFonts w:ascii="Times New Roman" w:hAnsi="Times New Roman" w:cs="Times New Roman"/>
          <w:sz w:val="24"/>
          <w:szCs w:val="24"/>
        </w:rPr>
        <w:t xml:space="preserve"> </w:t>
      </w:r>
      <w:r w:rsidRPr="00FD5FF6">
        <w:rPr>
          <w:rFonts w:ascii="Times New Roman" w:hAnsi="Times New Roman" w:cs="Times New Roman"/>
          <w:sz w:val="24"/>
          <w:szCs w:val="24"/>
        </w:rPr>
        <w:t>and 2</w:t>
      </w:r>
      <w:r w:rsidR="003956BF" w:rsidRPr="00FD5FF6">
        <w:rPr>
          <w:rFonts w:ascii="Times New Roman" w:hAnsi="Times New Roman" w:cs="Times New Roman"/>
          <w:sz w:val="24"/>
          <w:szCs w:val="24"/>
          <w:vertAlign w:val="superscript"/>
        </w:rPr>
        <w:t>nd</w:t>
      </w:r>
      <w:r w:rsidR="003956BF" w:rsidRPr="00FD5FF6">
        <w:rPr>
          <w:rFonts w:ascii="Times New Roman" w:hAnsi="Times New Roman" w:cs="Times New Roman"/>
          <w:sz w:val="24"/>
          <w:szCs w:val="24"/>
        </w:rPr>
        <w:t xml:space="preserve"> </w:t>
      </w:r>
      <w:r w:rsidRPr="00FD5FF6">
        <w:rPr>
          <w:rFonts w:ascii="Times New Roman" w:hAnsi="Times New Roman" w:cs="Times New Roman"/>
          <w:sz w:val="24"/>
          <w:szCs w:val="24"/>
        </w:rPr>
        <w:t>respondents, all their employees, agents, proxies or representatives. from the mining</w:t>
      </w:r>
      <w:r w:rsidR="003956BF" w:rsidRPr="00FD5FF6">
        <w:rPr>
          <w:rFonts w:ascii="Times New Roman" w:hAnsi="Times New Roman" w:cs="Times New Roman"/>
          <w:sz w:val="24"/>
          <w:szCs w:val="24"/>
        </w:rPr>
        <w:t xml:space="preserve"> </w:t>
      </w:r>
      <w:r w:rsidRPr="00FD5FF6">
        <w:rPr>
          <w:rFonts w:ascii="Times New Roman" w:hAnsi="Times New Roman" w:cs="Times New Roman"/>
          <w:sz w:val="24"/>
          <w:szCs w:val="24"/>
        </w:rPr>
        <w:t xml:space="preserve">claim described as portion of </w:t>
      </w:r>
      <w:proofErr w:type="spellStart"/>
      <w:r w:rsidRPr="00FD5FF6">
        <w:rPr>
          <w:rFonts w:ascii="Times New Roman" w:hAnsi="Times New Roman" w:cs="Times New Roman"/>
          <w:sz w:val="24"/>
          <w:szCs w:val="24"/>
        </w:rPr>
        <w:t>Maitengwe</w:t>
      </w:r>
      <w:proofErr w:type="spellEnd"/>
      <w:r w:rsidRPr="00FD5FF6">
        <w:rPr>
          <w:rFonts w:ascii="Times New Roman" w:hAnsi="Times New Roman" w:cs="Times New Roman"/>
          <w:sz w:val="24"/>
          <w:szCs w:val="24"/>
        </w:rPr>
        <w:t xml:space="preserve"> Reservation</w:t>
      </w:r>
      <w:r w:rsidR="003956BF" w:rsidRPr="00FD5FF6">
        <w:rPr>
          <w:rFonts w:ascii="Times New Roman" w:hAnsi="Times New Roman" w:cs="Times New Roman"/>
          <w:sz w:val="24"/>
          <w:szCs w:val="24"/>
        </w:rPr>
        <w:t xml:space="preserve"> </w:t>
      </w:r>
      <w:r w:rsidRPr="00FD5FF6">
        <w:rPr>
          <w:rFonts w:ascii="Times New Roman" w:hAnsi="Times New Roman" w:cs="Times New Roman"/>
          <w:sz w:val="24"/>
          <w:szCs w:val="24"/>
        </w:rPr>
        <w:t xml:space="preserve">Area MTN005 </w:t>
      </w:r>
      <w:proofErr w:type="spellStart"/>
      <w:r w:rsidRPr="00FD5FF6">
        <w:rPr>
          <w:rFonts w:ascii="Times New Roman" w:hAnsi="Times New Roman" w:cs="Times New Roman"/>
          <w:sz w:val="24"/>
          <w:szCs w:val="24"/>
        </w:rPr>
        <w:t>Dulutsha</w:t>
      </w:r>
      <w:proofErr w:type="spellEnd"/>
      <w:r w:rsidRPr="00FD5FF6">
        <w:rPr>
          <w:rFonts w:ascii="Times New Roman" w:hAnsi="Times New Roman" w:cs="Times New Roman"/>
          <w:sz w:val="24"/>
          <w:szCs w:val="24"/>
        </w:rPr>
        <w:t xml:space="preserve">, </w:t>
      </w:r>
      <w:proofErr w:type="spellStart"/>
      <w:r w:rsidRPr="00FD5FF6">
        <w:rPr>
          <w:rFonts w:ascii="Times New Roman" w:hAnsi="Times New Roman" w:cs="Times New Roman"/>
          <w:sz w:val="24"/>
          <w:szCs w:val="24"/>
        </w:rPr>
        <w:t>Siganda</w:t>
      </w:r>
      <w:proofErr w:type="spellEnd"/>
      <w:r w:rsidR="003956BF" w:rsidRPr="00FD5FF6">
        <w:rPr>
          <w:rFonts w:ascii="Times New Roman" w:hAnsi="Times New Roman" w:cs="Times New Roman"/>
          <w:sz w:val="24"/>
          <w:szCs w:val="24"/>
        </w:rPr>
        <w:t xml:space="preserve"> </w:t>
      </w:r>
      <w:r w:rsidRPr="00FD5FF6">
        <w:rPr>
          <w:rFonts w:ascii="Times New Roman" w:hAnsi="Times New Roman" w:cs="Times New Roman"/>
          <w:sz w:val="24"/>
          <w:szCs w:val="24"/>
        </w:rPr>
        <w:t xml:space="preserve">in </w:t>
      </w:r>
      <w:proofErr w:type="spellStart"/>
      <w:r w:rsidRPr="00FD5FF6">
        <w:rPr>
          <w:rFonts w:ascii="Times New Roman" w:hAnsi="Times New Roman" w:cs="Times New Roman"/>
          <w:sz w:val="24"/>
          <w:szCs w:val="24"/>
        </w:rPr>
        <w:t>Bubi</w:t>
      </w:r>
      <w:proofErr w:type="spellEnd"/>
      <w:r w:rsidRPr="00FD5FF6">
        <w:rPr>
          <w:rFonts w:ascii="Times New Roman" w:hAnsi="Times New Roman" w:cs="Times New Roman"/>
          <w:sz w:val="24"/>
          <w:szCs w:val="24"/>
        </w:rPr>
        <w:t xml:space="preserve"> District and confiscate all the gold ore stolen from the applicant by the 1</w:t>
      </w:r>
      <w:r w:rsidR="003956BF" w:rsidRPr="00FD5FF6">
        <w:rPr>
          <w:rFonts w:ascii="Times New Roman" w:hAnsi="Times New Roman" w:cs="Times New Roman"/>
          <w:sz w:val="24"/>
          <w:szCs w:val="24"/>
          <w:vertAlign w:val="superscript"/>
        </w:rPr>
        <w:t>st</w:t>
      </w:r>
      <w:r w:rsidR="003956BF" w:rsidRPr="00FD5FF6">
        <w:rPr>
          <w:rFonts w:ascii="Times New Roman" w:hAnsi="Times New Roman" w:cs="Times New Roman"/>
          <w:sz w:val="24"/>
          <w:szCs w:val="24"/>
        </w:rPr>
        <w:t xml:space="preserve"> </w:t>
      </w:r>
      <w:r w:rsidRPr="00FD5FF6">
        <w:rPr>
          <w:rFonts w:ascii="Times New Roman" w:hAnsi="Times New Roman" w:cs="Times New Roman"/>
          <w:sz w:val="24"/>
          <w:szCs w:val="24"/>
        </w:rPr>
        <w:t>and</w:t>
      </w:r>
      <w:r w:rsidR="003956BF" w:rsidRPr="00FD5FF6">
        <w:rPr>
          <w:rFonts w:ascii="Times New Roman" w:hAnsi="Times New Roman" w:cs="Times New Roman"/>
          <w:sz w:val="24"/>
          <w:szCs w:val="24"/>
        </w:rPr>
        <w:t xml:space="preserve"> </w:t>
      </w:r>
      <w:r w:rsidRPr="00FD5FF6">
        <w:rPr>
          <w:rFonts w:ascii="Times New Roman" w:hAnsi="Times New Roman" w:cs="Times New Roman"/>
          <w:sz w:val="24"/>
          <w:szCs w:val="24"/>
        </w:rPr>
        <w:t>2</w:t>
      </w:r>
      <w:r w:rsidR="003956BF" w:rsidRPr="00FD5FF6">
        <w:rPr>
          <w:rFonts w:ascii="Times New Roman" w:hAnsi="Times New Roman" w:cs="Times New Roman"/>
          <w:sz w:val="24"/>
          <w:szCs w:val="24"/>
          <w:vertAlign w:val="superscript"/>
        </w:rPr>
        <w:t>nd</w:t>
      </w:r>
      <w:r w:rsidRPr="00FD5FF6">
        <w:rPr>
          <w:rFonts w:ascii="Times New Roman" w:hAnsi="Times New Roman" w:cs="Times New Roman"/>
          <w:sz w:val="24"/>
          <w:szCs w:val="24"/>
        </w:rPr>
        <w:t xml:space="preserve"> respondents and restored it back to the applicant.</w:t>
      </w:r>
    </w:p>
    <w:p w:rsidR="003956BF" w:rsidRPr="00FD5FF6" w:rsidRDefault="003956BF" w:rsidP="003956BF">
      <w:pPr>
        <w:spacing w:after="0" w:line="240" w:lineRule="auto"/>
        <w:ind w:left="720"/>
        <w:jc w:val="both"/>
        <w:rPr>
          <w:rFonts w:ascii="Times New Roman" w:hAnsi="Times New Roman" w:cs="Times New Roman"/>
          <w:sz w:val="24"/>
          <w:szCs w:val="24"/>
        </w:rPr>
      </w:pPr>
    </w:p>
    <w:p w:rsidR="003956BF" w:rsidRDefault="003956BF" w:rsidP="00FD5FF6">
      <w:pPr>
        <w:spacing w:after="0" w:line="360" w:lineRule="auto"/>
        <w:ind w:firstLine="360"/>
        <w:jc w:val="both"/>
        <w:rPr>
          <w:rFonts w:ascii="Times New Roman" w:hAnsi="Times New Roman" w:cs="Times New Roman"/>
          <w:sz w:val="24"/>
          <w:szCs w:val="24"/>
        </w:rPr>
      </w:pPr>
      <w:r>
        <w:rPr>
          <w:rFonts w:ascii="Times New Roman" w:hAnsi="Times New Roman" w:cs="Times New Roman"/>
          <w:sz w:val="24"/>
          <w:szCs w:val="24"/>
        </w:rPr>
        <w:t>The respondents that is 1</w:t>
      </w:r>
      <w:r w:rsidRPr="003956BF">
        <w:rPr>
          <w:rFonts w:ascii="Times New Roman" w:hAnsi="Times New Roman" w:cs="Times New Roman"/>
          <w:sz w:val="24"/>
          <w:szCs w:val="24"/>
          <w:vertAlign w:val="superscript"/>
        </w:rPr>
        <w:t>st</w:t>
      </w:r>
      <w:r>
        <w:rPr>
          <w:rFonts w:ascii="Times New Roman" w:hAnsi="Times New Roman" w:cs="Times New Roman"/>
          <w:sz w:val="24"/>
          <w:szCs w:val="24"/>
        </w:rPr>
        <w:t xml:space="preserve"> and the 2</w:t>
      </w:r>
      <w:r w:rsidRPr="003956BF">
        <w:rPr>
          <w:rFonts w:ascii="Times New Roman" w:hAnsi="Times New Roman" w:cs="Times New Roman"/>
          <w:sz w:val="24"/>
          <w:szCs w:val="24"/>
          <w:vertAlign w:val="superscript"/>
        </w:rPr>
        <w:t>nd</w:t>
      </w:r>
      <w:r>
        <w:rPr>
          <w:rFonts w:ascii="Times New Roman" w:hAnsi="Times New Roman" w:cs="Times New Roman"/>
          <w:sz w:val="24"/>
          <w:szCs w:val="24"/>
        </w:rPr>
        <w:t>, have pleaded to their claim and they oppose the application.</w:t>
      </w:r>
      <w:r w:rsidR="00B93AE3">
        <w:rPr>
          <w:rFonts w:ascii="Times New Roman" w:hAnsi="Times New Roman" w:cs="Times New Roman"/>
          <w:sz w:val="24"/>
          <w:szCs w:val="24"/>
        </w:rPr>
        <w:t xml:space="preserve"> Firstly, a point in limine has been raised against the application. It is to the following effect: - </w:t>
      </w:r>
    </w:p>
    <w:p w:rsidR="00B93AE3" w:rsidRDefault="00B93AE3" w:rsidP="00B93AE3">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The applicant did not show that it is a registered entity and therefore there is no party before the court</w:t>
      </w:r>
    </w:p>
    <w:p w:rsidR="00B93AE3" w:rsidRDefault="00DA62E9" w:rsidP="00B93AE3">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The relief sought is incompetent as the applicant seeks to be restored to possession of an area whose co-ordinates have not been disclosed in the litigation</w:t>
      </w:r>
    </w:p>
    <w:p w:rsidR="00DA62E9" w:rsidRDefault="00DA62E9" w:rsidP="00B93AE3">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applicant seeks the restoration of ore of no quantity and the order they seek is therefore vague and embarrassing.</w:t>
      </w:r>
    </w:p>
    <w:p w:rsidR="009C07FF" w:rsidRDefault="00DA62E9" w:rsidP="009C07FF">
      <w:pPr>
        <w:pStyle w:val="ListParagraph"/>
        <w:numPr>
          <w:ilvl w:val="0"/>
          <w:numId w:val="1"/>
        </w:numPr>
        <w:spacing w:after="0" w:line="360" w:lineRule="auto"/>
        <w:jc w:val="both"/>
        <w:rPr>
          <w:rFonts w:ascii="Times New Roman" w:hAnsi="Times New Roman" w:cs="Times New Roman"/>
          <w:sz w:val="24"/>
          <w:szCs w:val="24"/>
        </w:rPr>
      </w:pPr>
      <w:r>
        <w:rPr>
          <w:rFonts w:ascii="Times New Roman" w:hAnsi="Times New Roman" w:cs="Times New Roman"/>
          <w:sz w:val="24"/>
          <w:szCs w:val="24"/>
        </w:rPr>
        <w:t>That the ‘application’ has dispute of facts which could not be dealt with in terms of this application.</w:t>
      </w:r>
    </w:p>
    <w:p w:rsidR="009C07FF" w:rsidRDefault="009C07FF" w:rsidP="00ED237F">
      <w:pPr>
        <w:spacing w:after="0" w:line="360" w:lineRule="auto"/>
        <w:ind w:firstLine="360"/>
        <w:jc w:val="both"/>
        <w:rPr>
          <w:rFonts w:ascii="Times New Roman" w:hAnsi="Times New Roman" w:cs="Times New Roman"/>
          <w:sz w:val="24"/>
          <w:szCs w:val="24"/>
        </w:rPr>
      </w:pPr>
      <w:r w:rsidRPr="009C07FF">
        <w:rPr>
          <w:rFonts w:ascii="Times New Roman" w:hAnsi="Times New Roman" w:cs="Times New Roman"/>
          <w:sz w:val="24"/>
          <w:szCs w:val="24"/>
        </w:rPr>
        <w:t>Before I turn to discuss the substantive defences raised by respondent to</w:t>
      </w:r>
      <w:r>
        <w:rPr>
          <w:rFonts w:ascii="Times New Roman" w:hAnsi="Times New Roman" w:cs="Times New Roman"/>
          <w:sz w:val="24"/>
          <w:szCs w:val="24"/>
        </w:rPr>
        <w:t xml:space="preserve"> </w:t>
      </w:r>
      <w:r w:rsidRPr="009C07FF">
        <w:rPr>
          <w:rFonts w:ascii="Times New Roman" w:hAnsi="Times New Roman" w:cs="Times New Roman"/>
          <w:sz w:val="24"/>
          <w:szCs w:val="24"/>
        </w:rPr>
        <w:t xml:space="preserve">applicants’ application for </w:t>
      </w:r>
      <w:proofErr w:type="spellStart"/>
      <w:r w:rsidRPr="00ED237F">
        <w:rPr>
          <w:rFonts w:ascii="Times New Roman" w:hAnsi="Times New Roman" w:cs="Times New Roman"/>
          <w:i/>
          <w:sz w:val="24"/>
          <w:szCs w:val="24"/>
        </w:rPr>
        <w:t>mandament</w:t>
      </w:r>
      <w:proofErr w:type="spellEnd"/>
      <w:r w:rsidRPr="00ED237F">
        <w:rPr>
          <w:rFonts w:ascii="Times New Roman" w:hAnsi="Times New Roman" w:cs="Times New Roman"/>
          <w:i/>
          <w:sz w:val="24"/>
          <w:szCs w:val="24"/>
        </w:rPr>
        <w:t xml:space="preserve"> van </w:t>
      </w:r>
      <w:proofErr w:type="spellStart"/>
      <w:r w:rsidRPr="00ED237F">
        <w:rPr>
          <w:rFonts w:ascii="Times New Roman" w:hAnsi="Times New Roman" w:cs="Times New Roman"/>
          <w:i/>
          <w:sz w:val="24"/>
          <w:szCs w:val="24"/>
        </w:rPr>
        <w:t>spolie</w:t>
      </w:r>
      <w:proofErr w:type="spellEnd"/>
      <w:r w:rsidRPr="009C07FF">
        <w:rPr>
          <w:rFonts w:ascii="Times New Roman" w:hAnsi="Times New Roman" w:cs="Times New Roman"/>
          <w:sz w:val="24"/>
          <w:szCs w:val="24"/>
        </w:rPr>
        <w:t>, it is appropriate, at</w:t>
      </w:r>
      <w:r>
        <w:rPr>
          <w:rFonts w:ascii="Times New Roman" w:hAnsi="Times New Roman" w:cs="Times New Roman"/>
          <w:sz w:val="24"/>
          <w:szCs w:val="24"/>
        </w:rPr>
        <w:t xml:space="preserve"> </w:t>
      </w:r>
      <w:r w:rsidRPr="009C07FF">
        <w:rPr>
          <w:rFonts w:ascii="Times New Roman" w:hAnsi="Times New Roman" w:cs="Times New Roman"/>
          <w:sz w:val="24"/>
          <w:szCs w:val="24"/>
        </w:rPr>
        <w:t>this stage, to set out the law. The law is succinctly summarised in a</w:t>
      </w:r>
      <w:r>
        <w:rPr>
          <w:rFonts w:ascii="Times New Roman" w:hAnsi="Times New Roman" w:cs="Times New Roman"/>
          <w:sz w:val="24"/>
          <w:szCs w:val="24"/>
        </w:rPr>
        <w:t xml:space="preserve"> </w:t>
      </w:r>
      <w:r w:rsidRPr="009C07FF">
        <w:rPr>
          <w:rFonts w:ascii="Times New Roman" w:hAnsi="Times New Roman" w:cs="Times New Roman"/>
          <w:sz w:val="24"/>
          <w:szCs w:val="24"/>
        </w:rPr>
        <w:t xml:space="preserve">passage of the case </w:t>
      </w:r>
      <w:r w:rsidRPr="00F83F58">
        <w:rPr>
          <w:rFonts w:ascii="Times New Roman" w:hAnsi="Times New Roman" w:cs="Times New Roman"/>
          <w:i/>
          <w:sz w:val="24"/>
          <w:szCs w:val="24"/>
        </w:rPr>
        <w:t xml:space="preserve">Scoop Industries (Pty) Ltd v </w:t>
      </w:r>
      <w:proofErr w:type="spellStart"/>
      <w:r w:rsidRPr="00F83F58">
        <w:rPr>
          <w:rFonts w:ascii="Times New Roman" w:hAnsi="Times New Roman" w:cs="Times New Roman"/>
          <w:i/>
          <w:sz w:val="24"/>
          <w:szCs w:val="24"/>
        </w:rPr>
        <w:t>Langlaagte</w:t>
      </w:r>
      <w:proofErr w:type="spellEnd"/>
      <w:r w:rsidRPr="00F83F58">
        <w:rPr>
          <w:rFonts w:ascii="Times New Roman" w:hAnsi="Times New Roman" w:cs="Times New Roman"/>
          <w:i/>
          <w:sz w:val="24"/>
          <w:szCs w:val="24"/>
        </w:rPr>
        <w:t xml:space="preserve"> Estate and GM Co Ltd (In Vol </w:t>
      </w:r>
      <w:proofErr w:type="spellStart"/>
      <w:r w:rsidRPr="00F83F58">
        <w:rPr>
          <w:rFonts w:ascii="Times New Roman" w:hAnsi="Times New Roman" w:cs="Times New Roman"/>
          <w:i/>
          <w:sz w:val="24"/>
          <w:szCs w:val="24"/>
        </w:rPr>
        <w:t>Liq</w:t>
      </w:r>
      <w:proofErr w:type="spellEnd"/>
      <w:r w:rsidRPr="00F83F58">
        <w:rPr>
          <w:rFonts w:ascii="Times New Roman" w:hAnsi="Times New Roman" w:cs="Times New Roman"/>
          <w:i/>
          <w:sz w:val="24"/>
          <w:szCs w:val="24"/>
        </w:rPr>
        <w:t>) 1948 (1) SA 91 (W) at 9899</w:t>
      </w:r>
      <w:r>
        <w:rPr>
          <w:rFonts w:ascii="Times New Roman" w:hAnsi="Times New Roman" w:cs="Times New Roman"/>
          <w:sz w:val="24"/>
          <w:szCs w:val="24"/>
        </w:rPr>
        <w:t xml:space="preserve"> </w:t>
      </w:r>
      <w:r w:rsidRPr="009C07FF">
        <w:rPr>
          <w:rFonts w:ascii="Times New Roman" w:hAnsi="Times New Roman" w:cs="Times New Roman"/>
          <w:sz w:val="24"/>
          <w:szCs w:val="24"/>
        </w:rPr>
        <w:t>as follows:</w:t>
      </w:r>
    </w:p>
    <w:p w:rsidR="009C07FF" w:rsidRDefault="009C07FF" w:rsidP="00ED237F">
      <w:pPr>
        <w:spacing w:line="240" w:lineRule="auto"/>
        <w:ind w:left="360"/>
        <w:jc w:val="both"/>
        <w:rPr>
          <w:rFonts w:ascii="Times New Roman" w:hAnsi="Times New Roman" w:cs="Times New Roman"/>
          <w:sz w:val="24"/>
          <w:szCs w:val="24"/>
        </w:rPr>
      </w:pPr>
      <w:r w:rsidRPr="006B21A2">
        <w:rPr>
          <w:rFonts w:ascii="Times New Roman" w:hAnsi="Times New Roman" w:cs="Times New Roman"/>
          <w:sz w:val="24"/>
          <w:szCs w:val="24"/>
        </w:rPr>
        <w:t>Two factors are requisite to found a claim for an order for restitution of possession on an allegation of spoliation. The first is that applicant wa</w:t>
      </w:r>
      <w:r w:rsidR="00A740F9">
        <w:rPr>
          <w:rFonts w:ascii="Times New Roman" w:hAnsi="Times New Roman" w:cs="Times New Roman"/>
          <w:sz w:val="24"/>
          <w:szCs w:val="24"/>
        </w:rPr>
        <w:t xml:space="preserve">s in possession and the </w:t>
      </w:r>
      <w:proofErr w:type="spellStart"/>
      <w:r w:rsidR="00A740F9">
        <w:rPr>
          <w:rFonts w:ascii="Times New Roman" w:hAnsi="Times New Roman" w:cs="Times New Roman"/>
          <w:sz w:val="24"/>
          <w:szCs w:val="24"/>
        </w:rPr>
        <w:t>second</w:t>
      </w:r>
      <w:proofErr w:type="gramStart"/>
      <w:r w:rsidR="00A740F9">
        <w:rPr>
          <w:rFonts w:ascii="Times New Roman" w:hAnsi="Times New Roman" w:cs="Times New Roman"/>
          <w:sz w:val="24"/>
          <w:szCs w:val="24"/>
        </w:rPr>
        <w:t>,</w:t>
      </w:r>
      <w:r w:rsidRPr="006B21A2">
        <w:rPr>
          <w:rFonts w:ascii="Times New Roman" w:hAnsi="Times New Roman" w:cs="Times New Roman"/>
          <w:sz w:val="24"/>
          <w:szCs w:val="24"/>
        </w:rPr>
        <w:t>that</w:t>
      </w:r>
      <w:proofErr w:type="spellEnd"/>
      <w:proofErr w:type="gramEnd"/>
      <w:r w:rsidRPr="006B21A2">
        <w:rPr>
          <w:rFonts w:ascii="Times New Roman" w:hAnsi="Times New Roman" w:cs="Times New Roman"/>
          <w:sz w:val="24"/>
          <w:szCs w:val="24"/>
        </w:rPr>
        <w:t xml:space="preserve"> he has been wrongfully deprived of that possession</w:t>
      </w:r>
      <w:r w:rsidR="00F83F58" w:rsidRPr="006B21A2">
        <w:rPr>
          <w:rFonts w:ascii="Times New Roman" w:hAnsi="Times New Roman" w:cs="Times New Roman"/>
          <w:sz w:val="24"/>
          <w:szCs w:val="24"/>
        </w:rPr>
        <w:t xml:space="preserve"> </w:t>
      </w:r>
      <w:r w:rsidRPr="006B21A2">
        <w:rPr>
          <w:rFonts w:ascii="Times New Roman" w:hAnsi="Times New Roman" w:cs="Times New Roman"/>
          <w:sz w:val="24"/>
          <w:szCs w:val="24"/>
        </w:rPr>
        <w:t>and against his wish. It has been laid down that there must</w:t>
      </w:r>
      <w:r w:rsidR="00F83F58" w:rsidRPr="006B21A2">
        <w:rPr>
          <w:rFonts w:ascii="Times New Roman" w:hAnsi="Times New Roman" w:cs="Times New Roman"/>
          <w:sz w:val="24"/>
          <w:szCs w:val="24"/>
        </w:rPr>
        <w:t xml:space="preserve"> </w:t>
      </w:r>
      <w:r w:rsidRPr="006B21A2">
        <w:rPr>
          <w:rFonts w:ascii="Times New Roman" w:hAnsi="Times New Roman" w:cs="Times New Roman"/>
          <w:sz w:val="24"/>
          <w:szCs w:val="24"/>
        </w:rPr>
        <w:t>be clear proof of possession and of the illicit deprivation</w:t>
      </w:r>
      <w:r w:rsidR="00F83F58" w:rsidRPr="006B21A2">
        <w:rPr>
          <w:rFonts w:ascii="Times New Roman" w:hAnsi="Times New Roman" w:cs="Times New Roman"/>
          <w:sz w:val="24"/>
          <w:szCs w:val="24"/>
        </w:rPr>
        <w:t xml:space="preserve"> </w:t>
      </w:r>
      <w:r w:rsidRPr="006B21A2">
        <w:rPr>
          <w:rFonts w:ascii="Times New Roman" w:hAnsi="Times New Roman" w:cs="Times New Roman"/>
          <w:sz w:val="24"/>
          <w:szCs w:val="24"/>
        </w:rPr>
        <w:t xml:space="preserve">before an order should be granted. (See </w:t>
      </w:r>
      <w:proofErr w:type="spellStart"/>
      <w:r w:rsidRPr="00A740F9">
        <w:rPr>
          <w:rFonts w:ascii="Times New Roman" w:hAnsi="Times New Roman" w:cs="Times New Roman"/>
          <w:i/>
          <w:sz w:val="24"/>
          <w:szCs w:val="24"/>
        </w:rPr>
        <w:t>Rieseberg</w:t>
      </w:r>
      <w:proofErr w:type="spellEnd"/>
      <w:r w:rsidR="00F83F58" w:rsidRPr="006B21A2">
        <w:rPr>
          <w:rFonts w:ascii="Times New Roman" w:hAnsi="Times New Roman" w:cs="Times New Roman"/>
          <w:sz w:val="24"/>
          <w:szCs w:val="24"/>
        </w:rPr>
        <w:t xml:space="preserve"> </w:t>
      </w:r>
      <w:r w:rsidRPr="006B21A2">
        <w:rPr>
          <w:rFonts w:ascii="Times New Roman" w:hAnsi="Times New Roman" w:cs="Times New Roman"/>
          <w:sz w:val="24"/>
          <w:szCs w:val="24"/>
        </w:rPr>
        <w:t xml:space="preserve">v </w:t>
      </w:r>
      <w:proofErr w:type="spellStart"/>
      <w:r w:rsidRPr="00A740F9">
        <w:rPr>
          <w:rFonts w:ascii="Times New Roman" w:hAnsi="Times New Roman" w:cs="Times New Roman"/>
          <w:i/>
          <w:sz w:val="24"/>
          <w:szCs w:val="24"/>
        </w:rPr>
        <w:t>Rieseberg</w:t>
      </w:r>
      <w:proofErr w:type="spellEnd"/>
      <w:r w:rsidRPr="006B21A2">
        <w:rPr>
          <w:rFonts w:ascii="Times New Roman" w:hAnsi="Times New Roman" w:cs="Times New Roman"/>
          <w:sz w:val="24"/>
          <w:szCs w:val="24"/>
        </w:rPr>
        <w:t xml:space="preserve"> (1926, WLD 59, at 65).) It must be shown</w:t>
      </w:r>
      <w:r w:rsidR="00F83F58" w:rsidRPr="006B21A2">
        <w:rPr>
          <w:rFonts w:ascii="Times New Roman" w:hAnsi="Times New Roman" w:cs="Times New Roman"/>
          <w:sz w:val="24"/>
          <w:szCs w:val="24"/>
        </w:rPr>
        <w:t xml:space="preserve"> </w:t>
      </w:r>
      <w:r w:rsidRPr="006B21A2">
        <w:rPr>
          <w:rFonts w:ascii="Times New Roman" w:hAnsi="Times New Roman" w:cs="Times New Roman"/>
          <w:sz w:val="24"/>
          <w:szCs w:val="24"/>
        </w:rPr>
        <w:t>that the applicant had had free and undisturbed possession</w:t>
      </w:r>
      <w:r w:rsidR="00F83F58" w:rsidRPr="006B21A2">
        <w:rPr>
          <w:rFonts w:ascii="Times New Roman" w:hAnsi="Times New Roman" w:cs="Times New Roman"/>
          <w:sz w:val="24"/>
          <w:szCs w:val="24"/>
        </w:rPr>
        <w:t xml:space="preserve"> </w:t>
      </w:r>
      <w:r w:rsidRPr="006B21A2">
        <w:rPr>
          <w:rFonts w:ascii="Times New Roman" w:hAnsi="Times New Roman" w:cs="Times New Roman"/>
          <w:sz w:val="24"/>
          <w:szCs w:val="24"/>
        </w:rPr>
        <w:t>(</w:t>
      </w:r>
      <w:r w:rsidRPr="00A740F9">
        <w:rPr>
          <w:rFonts w:ascii="Times New Roman" w:hAnsi="Times New Roman" w:cs="Times New Roman"/>
          <w:i/>
          <w:sz w:val="24"/>
          <w:szCs w:val="24"/>
        </w:rPr>
        <w:t>Hall</w:t>
      </w:r>
      <w:r w:rsidRPr="006B21A2">
        <w:rPr>
          <w:rFonts w:ascii="Times New Roman" w:hAnsi="Times New Roman" w:cs="Times New Roman"/>
          <w:sz w:val="24"/>
          <w:szCs w:val="24"/>
        </w:rPr>
        <w:t xml:space="preserve"> v </w:t>
      </w:r>
      <w:proofErr w:type="spellStart"/>
      <w:r w:rsidRPr="00A740F9">
        <w:rPr>
          <w:rFonts w:ascii="Times New Roman" w:hAnsi="Times New Roman" w:cs="Times New Roman"/>
          <w:i/>
          <w:sz w:val="24"/>
          <w:szCs w:val="24"/>
        </w:rPr>
        <w:t>Pitsoane</w:t>
      </w:r>
      <w:proofErr w:type="spellEnd"/>
      <w:r w:rsidRPr="006B21A2">
        <w:rPr>
          <w:rFonts w:ascii="Times New Roman" w:hAnsi="Times New Roman" w:cs="Times New Roman"/>
          <w:sz w:val="24"/>
          <w:szCs w:val="24"/>
        </w:rPr>
        <w:t xml:space="preserve"> (1911, TPD 853).) When it is shown that</w:t>
      </w:r>
      <w:r w:rsidR="00F83F58" w:rsidRPr="006B21A2">
        <w:rPr>
          <w:rFonts w:ascii="Times New Roman" w:hAnsi="Times New Roman" w:cs="Times New Roman"/>
          <w:sz w:val="24"/>
          <w:szCs w:val="24"/>
        </w:rPr>
        <w:t xml:space="preserve"> there was such possession, which is possession in physical fact and not in the juridical sense, and there has been such deprivation, the applicant has a right to be restored in possession ante omnia. On a claim for such restoration it is not a valid defence to set up a claim on the merits.</w:t>
      </w:r>
    </w:p>
    <w:p w:rsidR="00F83F58" w:rsidRPr="00F83F58" w:rsidRDefault="00F83F58" w:rsidP="00F83F58">
      <w:pPr>
        <w:jc w:val="both"/>
        <w:rPr>
          <w:rFonts w:ascii="Times New Roman" w:hAnsi="Times New Roman" w:cs="Times New Roman"/>
          <w:sz w:val="24"/>
          <w:szCs w:val="24"/>
        </w:rPr>
      </w:pPr>
      <w:r w:rsidRPr="00F83F58">
        <w:rPr>
          <w:rFonts w:ascii="Times New Roman" w:hAnsi="Times New Roman" w:cs="Times New Roman"/>
          <w:sz w:val="24"/>
          <w:szCs w:val="24"/>
        </w:rPr>
        <w:t xml:space="preserve"> </w:t>
      </w:r>
      <w:r w:rsidRPr="00F80B0B">
        <w:rPr>
          <w:rFonts w:ascii="Times New Roman" w:hAnsi="Times New Roman" w:cs="Times New Roman"/>
          <w:i/>
          <w:sz w:val="24"/>
          <w:szCs w:val="24"/>
        </w:rPr>
        <w:t>Nino Bonino v De Lange 1906</w:t>
      </w:r>
      <w:r w:rsidR="00F80B0B" w:rsidRPr="00F80B0B">
        <w:rPr>
          <w:rFonts w:ascii="Times New Roman" w:hAnsi="Times New Roman" w:cs="Times New Roman"/>
          <w:i/>
          <w:sz w:val="24"/>
          <w:szCs w:val="24"/>
        </w:rPr>
        <w:t xml:space="preserve"> </w:t>
      </w:r>
      <w:r w:rsidRPr="00F80B0B">
        <w:rPr>
          <w:rFonts w:ascii="Times New Roman" w:hAnsi="Times New Roman" w:cs="Times New Roman"/>
          <w:i/>
          <w:sz w:val="24"/>
          <w:szCs w:val="24"/>
        </w:rPr>
        <w:t>TS 120</w:t>
      </w:r>
      <w:r w:rsidRPr="00F83F58">
        <w:rPr>
          <w:rFonts w:ascii="Times New Roman" w:hAnsi="Times New Roman" w:cs="Times New Roman"/>
          <w:sz w:val="24"/>
          <w:szCs w:val="24"/>
        </w:rPr>
        <w:t xml:space="preserve">, sets out the principles at </w:t>
      </w:r>
      <w:r w:rsidRPr="00F80B0B">
        <w:rPr>
          <w:rFonts w:ascii="Times New Roman" w:hAnsi="Times New Roman" w:cs="Times New Roman"/>
          <w:i/>
          <w:sz w:val="24"/>
          <w:szCs w:val="24"/>
        </w:rPr>
        <w:t>122</w:t>
      </w:r>
      <w:r w:rsidRPr="00F83F58">
        <w:rPr>
          <w:rFonts w:ascii="Times New Roman" w:hAnsi="Times New Roman" w:cs="Times New Roman"/>
          <w:sz w:val="24"/>
          <w:szCs w:val="24"/>
        </w:rPr>
        <w:t xml:space="preserve"> as follows:</w:t>
      </w:r>
    </w:p>
    <w:p w:rsidR="00F83F58" w:rsidRDefault="00F83F58" w:rsidP="00ED237F">
      <w:pPr>
        <w:spacing w:line="240" w:lineRule="auto"/>
        <w:ind w:left="720"/>
        <w:jc w:val="both"/>
        <w:rPr>
          <w:rFonts w:ascii="Times New Roman" w:hAnsi="Times New Roman" w:cs="Times New Roman"/>
          <w:sz w:val="24"/>
          <w:szCs w:val="24"/>
        </w:rPr>
      </w:pPr>
      <w:r w:rsidRPr="00FD5FF6">
        <w:rPr>
          <w:rFonts w:ascii="Times New Roman" w:hAnsi="Times New Roman" w:cs="Times New Roman"/>
          <w:sz w:val="24"/>
          <w:szCs w:val="24"/>
        </w:rPr>
        <w:t>“It is a fundamental principle that no man is allowed to take</w:t>
      </w:r>
      <w:r w:rsidR="00F80B0B" w:rsidRPr="00FD5FF6">
        <w:rPr>
          <w:rFonts w:ascii="Times New Roman" w:hAnsi="Times New Roman" w:cs="Times New Roman"/>
          <w:sz w:val="24"/>
          <w:szCs w:val="24"/>
        </w:rPr>
        <w:t xml:space="preserve"> </w:t>
      </w:r>
      <w:r w:rsidRPr="00FD5FF6">
        <w:rPr>
          <w:rFonts w:ascii="Times New Roman" w:hAnsi="Times New Roman" w:cs="Times New Roman"/>
          <w:sz w:val="24"/>
          <w:szCs w:val="24"/>
        </w:rPr>
        <w:t>the law into his own hands; no one is permitted to</w:t>
      </w:r>
      <w:r w:rsidR="00F80B0B" w:rsidRPr="00FD5FF6">
        <w:rPr>
          <w:rFonts w:ascii="Times New Roman" w:hAnsi="Times New Roman" w:cs="Times New Roman"/>
          <w:sz w:val="24"/>
          <w:szCs w:val="24"/>
        </w:rPr>
        <w:t xml:space="preserve"> </w:t>
      </w:r>
      <w:r w:rsidRPr="00FD5FF6">
        <w:rPr>
          <w:rFonts w:ascii="Times New Roman" w:hAnsi="Times New Roman" w:cs="Times New Roman"/>
          <w:sz w:val="24"/>
          <w:szCs w:val="24"/>
        </w:rPr>
        <w:t>dispossess another forcibly or wrongfully and against his</w:t>
      </w:r>
      <w:r w:rsidR="00F80B0B" w:rsidRPr="00FD5FF6">
        <w:rPr>
          <w:rFonts w:ascii="Times New Roman" w:hAnsi="Times New Roman" w:cs="Times New Roman"/>
          <w:sz w:val="24"/>
          <w:szCs w:val="24"/>
        </w:rPr>
        <w:t xml:space="preserve"> </w:t>
      </w:r>
      <w:r w:rsidRPr="00FD5FF6">
        <w:rPr>
          <w:rFonts w:ascii="Times New Roman" w:hAnsi="Times New Roman" w:cs="Times New Roman"/>
          <w:sz w:val="24"/>
          <w:szCs w:val="24"/>
        </w:rPr>
        <w:t>consent of the possession of property, whether movable or immovable. If he does so, the Court will summarily restore</w:t>
      </w:r>
      <w:r w:rsidR="00F80B0B" w:rsidRPr="00FD5FF6">
        <w:rPr>
          <w:rFonts w:ascii="Times New Roman" w:hAnsi="Times New Roman" w:cs="Times New Roman"/>
          <w:sz w:val="24"/>
          <w:szCs w:val="24"/>
        </w:rPr>
        <w:t xml:space="preserve"> </w:t>
      </w:r>
      <w:r w:rsidRPr="00FD5FF6">
        <w:rPr>
          <w:rFonts w:ascii="Times New Roman" w:hAnsi="Times New Roman" w:cs="Times New Roman"/>
          <w:sz w:val="24"/>
          <w:szCs w:val="24"/>
        </w:rPr>
        <w:t>the status quo ante, and will do that as a preliminary</w:t>
      </w:r>
      <w:r w:rsidR="00F80B0B" w:rsidRPr="00FD5FF6">
        <w:rPr>
          <w:rFonts w:ascii="Times New Roman" w:hAnsi="Times New Roman" w:cs="Times New Roman"/>
          <w:sz w:val="24"/>
          <w:szCs w:val="24"/>
        </w:rPr>
        <w:t xml:space="preserve"> </w:t>
      </w:r>
      <w:r w:rsidRPr="00FD5FF6">
        <w:rPr>
          <w:rFonts w:ascii="Times New Roman" w:hAnsi="Times New Roman" w:cs="Times New Roman"/>
          <w:sz w:val="24"/>
          <w:szCs w:val="24"/>
        </w:rPr>
        <w:t>to any enquiry or investigation into the merits of the</w:t>
      </w:r>
      <w:r w:rsidR="00F80B0B" w:rsidRPr="00FD5FF6">
        <w:rPr>
          <w:rFonts w:ascii="Times New Roman" w:hAnsi="Times New Roman" w:cs="Times New Roman"/>
          <w:sz w:val="24"/>
          <w:szCs w:val="24"/>
        </w:rPr>
        <w:t xml:space="preserve"> </w:t>
      </w:r>
      <w:r w:rsidRPr="00FD5FF6">
        <w:rPr>
          <w:rFonts w:ascii="Times New Roman" w:hAnsi="Times New Roman" w:cs="Times New Roman"/>
          <w:sz w:val="24"/>
          <w:szCs w:val="24"/>
        </w:rPr>
        <w:t>dispute.”</w:t>
      </w:r>
    </w:p>
    <w:p w:rsidR="008F22CA" w:rsidRPr="008F22CA" w:rsidRDefault="008F22CA" w:rsidP="00FD5FF6">
      <w:pPr>
        <w:spacing w:line="480" w:lineRule="auto"/>
        <w:ind w:firstLine="720"/>
        <w:jc w:val="both"/>
        <w:rPr>
          <w:rFonts w:ascii="Times New Roman" w:hAnsi="Times New Roman" w:cs="Times New Roman"/>
          <w:sz w:val="24"/>
          <w:szCs w:val="24"/>
        </w:rPr>
      </w:pPr>
      <w:r w:rsidRPr="008F22CA">
        <w:rPr>
          <w:rFonts w:ascii="Times New Roman" w:hAnsi="Times New Roman" w:cs="Times New Roman"/>
          <w:sz w:val="24"/>
          <w:szCs w:val="24"/>
        </w:rPr>
        <w:t xml:space="preserve">In the case of </w:t>
      </w:r>
      <w:r w:rsidRPr="008F22CA">
        <w:rPr>
          <w:rFonts w:ascii="Times New Roman" w:hAnsi="Times New Roman" w:cs="Times New Roman"/>
          <w:i/>
          <w:sz w:val="24"/>
          <w:szCs w:val="24"/>
        </w:rPr>
        <w:t xml:space="preserve">Kama Construction (Pvt) Ltd v Cold Comfort Farm Co-Operative &amp; </w:t>
      </w:r>
      <w:proofErr w:type="spellStart"/>
      <w:r w:rsidRPr="008F22CA">
        <w:rPr>
          <w:rFonts w:ascii="Times New Roman" w:hAnsi="Times New Roman" w:cs="Times New Roman"/>
          <w:i/>
          <w:sz w:val="24"/>
          <w:szCs w:val="24"/>
        </w:rPr>
        <w:t>Ors</w:t>
      </w:r>
      <w:proofErr w:type="spellEnd"/>
      <w:r w:rsidRPr="008F22CA">
        <w:rPr>
          <w:rFonts w:ascii="Times New Roman" w:hAnsi="Times New Roman" w:cs="Times New Roman"/>
          <w:i/>
          <w:sz w:val="24"/>
          <w:szCs w:val="24"/>
        </w:rPr>
        <w:t xml:space="preserve"> 1999 (2) ZLR 19 (SC) at p 21 F-H</w:t>
      </w:r>
      <w:r w:rsidRPr="008F22CA">
        <w:rPr>
          <w:rFonts w:ascii="Times New Roman" w:hAnsi="Times New Roman" w:cs="Times New Roman"/>
          <w:sz w:val="24"/>
          <w:szCs w:val="24"/>
        </w:rPr>
        <w:t xml:space="preserve"> </w:t>
      </w:r>
      <w:r>
        <w:rPr>
          <w:rFonts w:ascii="Times New Roman" w:hAnsi="Times New Roman" w:cs="Times New Roman"/>
          <w:sz w:val="24"/>
          <w:szCs w:val="24"/>
        </w:rPr>
        <w:t xml:space="preserve">the court </w:t>
      </w:r>
      <w:r w:rsidRPr="008F22CA">
        <w:rPr>
          <w:rFonts w:ascii="Times New Roman" w:hAnsi="Times New Roman" w:cs="Times New Roman"/>
          <w:sz w:val="24"/>
          <w:szCs w:val="24"/>
        </w:rPr>
        <w:t>commenting on the requirements for obtaining a spoliation order and the defences which can be raised against such an application said;</w:t>
      </w:r>
    </w:p>
    <w:p w:rsidR="008F22CA" w:rsidRPr="00FD5FF6" w:rsidRDefault="008F22CA" w:rsidP="00ED237F">
      <w:pPr>
        <w:spacing w:after="0" w:line="240" w:lineRule="auto"/>
        <w:ind w:left="720"/>
        <w:jc w:val="both"/>
        <w:rPr>
          <w:rFonts w:ascii="Times New Roman" w:hAnsi="Times New Roman" w:cs="Times New Roman"/>
          <w:sz w:val="24"/>
          <w:szCs w:val="24"/>
        </w:rPr>
      </w:pPr>
      <w:r w:rsidRPr="00FD5FF6">
        <w:rPr>
          <w:rFonts w:ascii="Times New Roman" w:hAnsi="Times New Roman" w:cs="Times New Roman"/>
          <w:sz w:val="24"/>
          <w:szCs w:val="24"/>
        </w:rPr>
        <w:lastRenderedPageBreak/>
        <w:t>“The relief applied for was in essence a spoliation order. It is trite that in order to obtain a "</w:t>
      </w:r>
      <w:proofErr w:type="spellStart"/>
      <w:r w:rsidRPr="00A740F9">
        <w:rPr>
          <w:rFonts w:ascii="Times New Roman" w:hAnsi="Times New Roman" w:cs="Times New Roman"/>
          <w:i/>
          <w:sz w:val="24"/>
          <w:szCs w:val="24"/>
        </w:rPr>
        <w:t>mandament</w:t>
      </w:r>
      <w:proofErr w:type="spellEnd"/>
      <w:r w:rsidRPr="00A740F9">
        <w:rPr>
          <w:rFonts w:ascii="Times New Roman" w:hAnsi="Times New Roman" w:cs="Times New Roman"/>
          <w:i/>
          <w:sz w:val="24"/>
          <w:szCs w:val="24"/>
        </w:rPr>
        <w:t xml:space="preserve"> van </w:t>
      </w:r>
      <w:proofErr w:type="spellStart"/>
      <w:r w:rsidRPr="00A740F9">
        <w:rPr>
          <w:rFonts w:ascii="Times New Roman" w:hAnsi="Times New Roman" w:cs="Times New Roman"/>
          <w:i/>
          <w:sz w:val="24"/>
          <w:szCs w:val="24"/>
        </w:rPr>
        <w:t>spolie</w:t>
      </w:r>
      <w:proofErr w:type="spellEnd"/>
      <w:r w:rsidRPr="00FD5FF6">
        <w:rPr>
          <w:rFonts w:ascii="Times New Roman" w:hAnsi="Times New Roman" w:cs="Times New Roman"/>
          <w:sz w:val="24"/>
          <w:szCs w:val="24"/>
        </w:rPr>
        <w:t>" or spoliation order, the applicant must show that:</w:t>
      </w:r>
    </w:p>
    <w:p w:rsidR="008F22CA" w:rsidRPr="00FD5FF6" w:rsidRDefault="00AA3EA0" w:rsidP="00ED237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  </w:t>
      </w:r>
      <w:r w:rsidR="005B51AB">
        <w:rPr>
          <w:rFonts w:ascii="Times New Roman" w:hAnsi="Times New Roman" w:cs="Times New Roman"/>
          <w:sz w:val="24"/>
          <w:szCs w:val="24"/>
        </w:rPr>
        <w:tab/>
      </w:r>
      <w:proofErr w:type="gramStart"/>
      <w:r>
        <w:rPr>
          <w:rFonts w:ascii="Times New Roman" w:hAnsi="Times New Roman" w:cs="Times New Roman"/>
          <w:sz w:val="24"/>
          <w:szCs w:val="24"/>
        </w:rPr>
        <w:t>t</w:t>
      </w:r>
      <w:r w:rsidR="008F22CA" w:rsidRPr="00FD5FF6">
        <w:rPr>
          <w:rFonts w:ascii="Times New Roman" w:hAnsi="Times New Roman" w:cs="Times New Roman"/>
          <w:sz w:val="24"/>
          <w:szCs w:val="24"/>
        </w:rPr>
        <w:t>he</w:t>
      </w:r>
      <w:proofErr w:type="gramEnd"/>
      <w:r w:rsidR="008F22CA" w:rsidRPr="00FD5FF6">
        <w:rPr>
          <w:rFonts w:ascii="Times New Roman" w:hAnsi="Times New Roman" w:cs="Times New Roman"/>
          <w:sz w:val="24"/>
          <w:szCs w:val="24"/>
        </w:rPr>
        <w:t xml:space="preserve"> was in peaceful and undisturbed possession of the thing; and    </w:t>
      </w:r>
    </w:p>
    <w:p w:rsidR="00BF66C0" w:rsidRPr="00FD5FF6" w:rsidRDefault="00AA3EA0" w:rsidP="00ED237F">
      <w:pPr>
        <w:spacing w:after="0" w:line="24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(b)  </w:t>
      </w:r>
      <w:r w:rsidR="005B51AB">
        <w:rPr>
          <w:rFonts w:ascii="Times New Roman" w:hAnsi="Times New Roman" w:cs="Times New Roman"/>
          <w:sz w:val="24"/>
          <w:szCs w:val="24"/>
        </w:rPr>
        <w:tab/>
      </w:r>
      <w:proofErr w:type="gramStart"/>
      <w:r>
        <w:rPr>
          <w:rFonts w:ascii="Times New Roman" w:hAnsi="Times New Roman" w:cs="Times New Roman"/>
          <w:sz w:val="24"/>
          <w:szCs w:val="24"/>
        </w:rPr>
        <w:t>t</w:t>
      </w:r>
      <w:r w:rsidR="008F22CA" w:rsidRPr="00FD5FF6">
        <w:rPr>
          <w:rFonts w:ascii="Times New Roman" w:hAnsi="Times New Roman" w:cs="Times New Roman"/>
          <w:sz w:val="24"/>
          <w:szCs w:val="24"/>
        </w:rPr>
        <w:t>he</w:t>
      </w:r>
      <w:proofErr w:type="gramEnd"/>
      <w:r w:rsidR="008F22CA" w:rsidRPr="00FD5FF6">
        <w:rPr>
          <w:rFonts w:ascii="Times New Roman" w:hAnsi="Times New Roman" w:cs="Times New Roman"/>
          <w:sz w:val="24"/>
          <w:szCs w:val="24"/>
        </w:rPr>
        <w:t xml:space="preserve"> was unlawfully deprived of such possession.</w:t>
      </w:r>
    </w:p>
    <w:p w:rsidR="00FC19A4" w:rsidRDefault="00FC19A4" w:rsidP="00FC19A4">
      <w:pPr>
        <w:spacing w:after="0" w:line="240" w:lineRule="auto"/>
        <w:jc w:val="both"/>
        <w:rPr>
          <w:rFonts w:ascii="Times New Roman" w:hAnsi="Times New Roman" w:cs="Times New Roman"/>
          <w:sz w:val="24"/>
          <w:szCs w:val="24"/>
        </w:rPr>
      </w:pPr>
    </w:p>
    <w:p w:rsidR="008F22CA" w:rsidRPr="00FD5FF6" w:rsidRDefault="008F22CA" w:rsidP="002E5AE5">
      <w:pPr>
        <w:spacing w:after="0" w:line="360" w:lineRule="auto"/>
        <w:ind w:firstLine="720"/>
        <w:jc w:val="both"/>
        <w:rPr>
          <w:rFonts w:ascii="Times New Roman" w:hAnsi="Times New Roman" w:cs="Times New Roman"/>
          <w:sz w:val="24"/>
          <w:szCs w:val="24"/>
        </w:rPr>
      </w:pPr>
      <w:r w:rsidRPr="00FD5FF6">
        <w:rPr>
          <w:rFonts w:ascii="Times New Roman" w:hAnsi="Times New Roman" w:cs="Times New Roman"/>
          <w:sz w:val="24"/>
          <w:szCs w:val="24"/>
        </w:rPr>
        <w:t xml:space="preserve">See </w:t>
      </w:r>
      <w:proofErr w:type="spellStart"/>
      <w:r w:rsidRPr="00FD5FF6">
        <w:rPr>
          <w:rFonts w:ascii="Times New Roman" w:hAnsi="Times New Roman" w:cs="Times New Roman"/>
          <w:sz w:val="24"/>
          <w:szCs w:val="24"/>
        </w:rPr>
        <w:t>Joubert</w:t>
      </w:r>
      <w:proofErr w:type="spellEnd"/>
      <w:r w:rsidRPr="00FD5FF6">
        <w:rPr>
          <w:rFonts w:ascii="Times New Roman" w:hAnsi="Times New Roman" w:cs="Times New Roman"/>
          <w:sz w:val="24"/>
          <w:szCs w:val="24"/>
        </w:rPr>
        <w:t xml:space="preserve"> </w:t>
      </w:r>
      <w:r w:rsidRPr="00A740F9">
        <w:rPr>
          <w:rFonts w:ascii="Times New Roman" w:hAnsi="Times New Roman" w:cs="Times New Roman"/>
          <w:i/>
          <w:sz w:val="24"/>
          <w:szCs w:val="24"/>
        </w:rPr>
        <w:t>Law of South Africa</w:t>
      </w:r>
      <w:r w:rsidRPr="00FD5FF6">
        <w:rPr>
          <w:rFonts w:ascii="Times New Roman" w:hAnsi="Times New Roman" w:cs="Times New Roman"/>
          <w:sz w:val="24"/>
          <w:szCs w:val="24"/>
        </w:rPr>
        <w:t xml:space="preserve"> Vol 27 para 78; </w:t>
      </w:r>
      <w:r w:rsidRPr="00A740F9">
        <w:rPr>
          <w:rFonts w:ascii="Times New Roman" w:hAnsi="Times New Roman" w:cs="Times New Roman"/>
          <w:i/>
          <w:sz w:val="24"/>
          <w:szCs w:val="24"/>
        </w:rPr>
        <w:t>Botha &amp; Anor</w:t>
      </w:r>
      <w:r w:rsidRPr="00FD5FF6">
        <w:rPr>
          <w:rFonts w:ascii="Times New Roman" w:hAnsi="Times New Roman" w:cs="Times New Roman"/>
          <w:sz w:val="24"/>
          <w:szCs w:val="24"/>
        </w:rPr>
        <w:t xml:space="preserve"> v </w:t>
      </w:r>
      <w:r w:rsidRPr="00A740F9">
        <w:rPr>
          <w:rFonts w:ascii="Times New Roman" w:hAnsi="Times New Roman" w:cs="Times New Roman"/>
          <w:i/>
          <w:sz w:val="24"/>
          <w:szCs w:val="24"/>
        </w:rPr>
        <w:t>Barrett</w:t>
      </w:r>
      <w:r w:rsidRPr="00FD5FF6">
        <w:rPr>
          <w:rFonts w:ascii="Times New Roman" w:hAnsi="Times New Roman" w:cs="Times New Roman"/>
          <w:sz w:val="24"/>
          <w:szCs w:val="24"/>
        </w:rPr>
        <w:t xml:space="preserve"> 1996 (2) ZLR 73 (S) at 79E-F.</w:t>
      </w:r>
    </w:p>
    <w:p w:rsidR="008F22CA" w:rsidRPr="00FD5FF6" w:rsidRDefault="008F22CA" w:rsidP="00FC19A4">
      <w:pPr>
        <w:spacing w:after="0" w:line="240" w:lineRule="auto"/>
        <w:jc w:val="both"/>
        <w:rPr>
          <w:rFonts w:ascii="Times New Roman" w:hAnsi="Times New Roman" w:cs="Times New Roman"/>
          <w:sz w:val="24"/>
          <w:szCs w:val="24"/>
        </w:rPr>
      </w:pPr>
      <w:r w:rsidRPr="00FD5FF6">
        <w:rPr>
          <w:rFonts w:ascii="Times New Roman" w:hAnsi="Times New Roman" w:cs="Times New Roman"/>
          <w:sz w:val="24"/>
          <w:szCs w:val="24"/>
        </w:rPr>
        <w:t>The only valid defences that may be raised are that:</w:t>
      </w:r>
    </w:p>
    <w:p w:rsidR="002E5AE5" w:rsidRDefault="002E5AE5" w:rsidP="00ED237F">
      <w:pPr>
        <w:spacing w:after="0" w:line="240" w:lineRule="auto"/>
        <w:ind w:left="1440" w:hanging="720"/>
        <w:jc w:val="both"/>
        <w:rPr>
          <w:rFonts w:ascii="Times New Roman" w:hAnsi="Times New Roman" w:cs="Times New Roman"/>
          <w:sz w:val="24"/>
          <w:szCs w:val="24"/>
        </w:rPr>
      </w:pPr>
    </w:p>
    <w:p w:rsidR="008F22CA" w:rsidRPr="00FD5FF6" w:rsidRDefault="008F22CA" w:rsidP="00ED237F">
      <w:pPr>
        <w:spacing w:after="0" w:line="240" w:lineRule="auto"/>
        <w:ind w:left="1440" w:hanging="720"/>
        <w:jc w:val="both"/>
        <w:rPr>
          <w:rFonts w:ascii="Times New Roman" w:hAnsi="Times New Roman" w:cs="Times New Roman"/>
          <w:sz w:val="24"/>
          <w:szCs w:val="24"/>
        </w:rPr>
      </w:pPr>
      <w:r w:rsidRPr="00FD5FF6">
        <w:rPr>
          <w:rFonts w:ascii="Times New Roman" w:hAnsi="Times New Roman" w:cs="Times New Roman"/>
          <w:sz w:val="24"/>
          <w:szCs w:val="24"/>
        </w:rPr>
        <w:t>(a)</w:t>
      </w:r>
      <w:r w:rsidRPr="00FD5FF6">
        <w:rPr>
          <w:rFonts w:ascii="Times New Roman" w:hAnsi="Times New Roman" w:cs="Times New Roman"/>
          <w:sz w:val="24"/>
          <w:szCs w:val="24"/>
        </w:rPr>
        <w:tab/>
      </w:r>
      <w:proofErr w:type="gramStart"/>
      <w:r w:rsidRPr="00FD5FF6">
        <w:rPr>
          <w:rFonts w:ascii="Times New Roman" w:hAnsi="Times New Roman" w:cs="Times New Roman"/>
          <w:sz w:val="24"/>
          <w:szCs w:val="24"/>
        </w:rPr>
        <w:t>the</w:t>
      </w:r>
      <w:proofErr w:type="gramEnd"/>
      <w:r w:rsidRPr="00FD5FF6">
        <w:rPr>
          <w:rFonts w:ascii="Times New Roman" w:hAnsi="Times New Roman" w:cs="Times New Roman"/>
          <w:sz w:val="24"/>
          <w:szCs w:val="24"/>
        </w:rPr>
        <w:t xml:space="preserve"> applicant was not in peaceful and undisturbed possession of the thing in question at the time of the dispossession;</w:t>
      </w:r>
    </w:p>
    <w:p w:rsidR="008F22CA" w:rsidRPr="00FD5FF6" w:rsidRDefault="008F22CA" w:rsidP="00ED237F">
      <w:pPr>
        <w:spacing w:after="0" w:line="240" w:lineRule="auto"/>
        <w:ind w:left="1440" w:hanging="720"/>
        <w:jc w:val="both"/>
        <w:rPr>
          <w:rFonts w:ascii="Times New Roman" w:hAnsi="Times New Roman" w:cs="Times New Roman"/>
          <w:sz w:val="24"/>
          <w:szCs w:val="24"/>
        </w:rPr>
      </w:pPr>
      <w:r w:rsidRPr="00FD5FF6">
        <w:rPr>
          <w:rFonts w:ascii="Times New Roman" w:hAnsi="Times New Roman" w:cs="Times New Roman"/>
          <w:sz w:val="24"/>
          <w:szCs w:val="24"/>
        </w:rPr>
        <w:t>(b)</w:t>
      </w:r>
      <w:r w:rsidRPr="00FD5FF6">
        <w:rPr>
          <w:rFonts w:ascii="Times New Roman" w:hAnsi="Times New Roman" w:cs="Times New Roman"/>
          <w:sz w:val="24"/>
          <w:szCs w:val="24"/>
        </w:rPr>
        <w:tab/>
      </w:r>
      <w:proofErr w:type="gramStart"/>
      <w:r w:rsidRPr="00FD5FF6">
        <w:rPr>
          <w:rFonts w:ascii="Times New Roman" w:hAnsi="Times New Roman" w:cs="Times New Roman"/>
          <w:sz w:val="24"/>
          <w:szCs w:val="24"/>
        </w:rPr>
        <w:t>the</w:t>
      </w:r>
      <w:proofErr w:type="gramEnd"/>
      <w:r w:rsidRPr="00FD5FF6">
        <w:rPr>
          <w:rFonts w:ascii="Times New Roman" w:hAnsi="Times New Roman" w:cs="Times New Roman"/>
          <w:sz w:val="24"/>
          <w:szCs w:val="24"/>
        </w:rPr>
        <w:t xml:space="preserve"> dispossession was not unlawful and therefore did not constitute spoliation;</w:t>
      </w:r>
    </w:p>
    <w:p w:rsidR="008F22CA" w:rsidRPr="00FD5FF6" w:rsidRDefault="008F22CA" w:rsidP="00ED237F">
      <w:pPr>
        <w:spacing w:after="0" w:line="240" w:lineRule="auto"/>
        <w:ind w:firstLine="720"/>
        <w:jc w:val="both"/>
        <w:rPr>
          <w:rFonts w:ascii="Times New Roman" w:hAnsi="Times New Roman" w:cs="Times New Roman"/>
          <w:sz w:val="24"/>
          <w:szCs w:val="24"/>
        </w:rPr>
      </w:pPr>
      <w:r w:rsidRPr="00FD5FF6">
        <w:rPr>
          <w:rFonts w:ascii="Times New Roman" w:hAnsi="Times New Roman" w:cs="Times New Roman"/>
          <w:sz w:val="24"/>
          <w:szCs w:val="24"/>
        </w:rPr>
        <w:t>c)</w:t>
      </w:r>
      <w:r w:rsidRPr="00FD5FF6">
        <w:rPr>
          <w:rFonts w:ascii="Times New Roman" w:hAnsi="Times New Roman" w:cs="Times New Roman"/>
          <w:sz w:val="24"/>
          <w:szCs w:val="24"/>
        </w:rPr>
        <w:tab/>
      </w:r>
      <w:proofErr w:type="gramStart"/>
      <w:r w:rsidRPr="00FD5FF6">
        <w:rPr>
          <w:rFonts w:ascii="Times New Roman" w:hAnsi="Times New Roman" w:cs="Times New Roman"/>
          <w:sz w:val="24"/>
          <w:szCs w:val="24"/>
        </w:rPr>
        <w:t>restoration</w:t>
      </w:r>
      <w:proofErr w:type="gramEnd"/>
      <w:r w:rsidRPr="00FD5FF6">
        <w:rPr>
          <w:rFonts w:ascii="Times New Roman" w:hAnsi="Times New Roman" w:cs="Times New Roman"/>
          <w:sz w:val="24"/>
          <w:szCs w:val="24"/>
        </w:rPr>
        <w:t xml:space="preserve"> of possession is impossible;</w:t>
      </w:r>
    </w:p>
    <w:p w:rsidR="008F22CA" w:rsidRPr="00FD5FF6" w:rsidRDefault="008F22CA" w:rsidP="00ED237F">
      <w:pPr>
        <w:spacing w:after="0" w:line="240" w:lineRule="auto"/>
        <w:ind w:left="1440" w:hanging="720"/>
        <w:jc w:val="both"/>
        <w:rPr>
          <w:rFonts w:ascii="Times New Roman" w:hAnsi="Times New Roman" w:cs="Times New Roman"/>
          <w:sz w:val="24"/>
          <w:szCs w:val="24"/>
        </w:rPr>
      </w:pPr>
      <w:r w:rsidRPr="00FD5FF6">
        <w:rPr>
          <w:rFonts w:ascii="Times New Roman" w:hAnsi="Times New Roman" w:cs="Times New Roman"/>
          <w:sz w:val="24"/>
          <w:szCs w:val="24"/>
        </w:rPr>
        <w:t>(d)</w:t>
      </w:r>
      <w:r w:rsidRPr="00FD5FF6">
        <w:rPr>
          <w:rFonts w:ascii="Times New Roman" w:hAnsi="Times New Roman" w:cs="Times New Roman"/>
          <w:sz w:val="24"/>
          <w:szCs w:val="24"/>
        </w:rPr>
        <w:tab/>
      </w:r>
      <w:proofErr w:type="gramStart"/>
      <w:r w:rsidRPr="00FD5FF6">
        <w:rPr>
          <w:rFonts w:ascii="Times New Roman" w:hAnsi="Times New Roman" w:cs="Times New Roman"/>
          <w:sz w:val="24"/>
          <w:szCs w:val="24"/>
        </w:rPr>
        <w:t>the</w:t>
      </w:r>
      <w:proofErr w:type="gramEnd"/>
      <w:r w:rsidRPr="00FD5FF6">
        <w:rPr>
          <w:rFonts w:ascii="Times New Roman" w:hAnsi="Times New Roman" w:cs="Times New Roman"/>
          <w:sz w:val="24"/>
          <w:szCs w:val="24"/>
        </w:rPr>
        <w:t xml:space="preserve"> respondent acted within the limits of counter-spoliation in regaining possession of the article.”   </w:t>
      </w:r>
    </w:p>
    <w:p w:rsidR="002E5AE5" w:rsidRDefault="002E5AE5" w:rsidP="00F26179">
      <w:pPr>
        <w:spacing w:line="480" w:lineRule="auto"/>
        <w:ind w:firstLine="720"/>
        <w:jc w:val="both"/>
        <w:rPr>
          <w:rFonts w:ascii="Times New Roman" w:hAnsi="Times New Roman" w:cs="Times New Roman"/>
          <w:sz w:val="24"/>
          <w:szCs w:val="24"/>
        </w:rPr>
      </w:pPr>
    </w:p>
    <w:p w:rsidR="00F83F58" w:rsidRPr="00F83F58" w:rsidRDefault="00F83F58" w:rsidP="00F26179">
      <w:pPr>
        <w:spacing w:line="480" w:lineRule="auto"/>
        <w:ind w:firstLine="720"/>
        <w:jc w:val="both"/>
        <w:rPr>
          <w:rFonts w:ascii="Times New Roman" w:hAnsi="Times New Roman" w:cs="Times New Roman"/>
          <w:sz w:val="24"/>
          <w:szCs w:val="24"/>
        </w:rPr>
      </w:pPr>
      <w:r w:rsidRPr="00F83F58">
        <w:rPr>
          <w:rFonts w:ascii="Times New Roman" w:hAnsi="Times New Roman" w:cs="Times New Roman"/>
          <w:sz w:val="24"/>
          <w:szCs w:val="24"/>
        </w:rPr>
        <w:t xml:space="preserve">The question of onus has been set out in </w:t>
      </w:r>
      <w:proofErr w:type="spellStart"/>
      <w:r w:rsidRPr="00F80B0B">
        <w:rPr>
          <w:rFonts w:ascii="Times New Roman" w:hAnsi="Times New Roman" w:cs="Times New Roman"/>
          <w:i/>
          <w:sz w:val="24"/>
          <w:szCs w:val="24"/>
        </w:rPr>
        <w:t>Yeko</w:t>
      </w:r>
      <w:proofErr w:type="spellEnd"/>
      <w:r w:rsidRPr="00F80B0B">
        <w:rPr>
          <w:rFonts w:ascii="Times New Roman" w:hAnsi="Times New Roman" w:cs="Times New Roman"/>
          <w:i/>
          <w:sz w:val="24"/>
          <w:szCs w:val="24"/>
        </w:rPr>
        <w:t xml:space="preserve"> v </w:t>
      </w:r>
      <w:proofErr w:type="spellStart"/>
      <w:r w:rsidRPr="00F80B0B">
        <w:rPr>
          <w:rFonts w:ascii="Times New Roman" w:hAnsi="Times New Roman" w:cs="Times New Roman"/>
          <w:i/>
          <w:sz w:val="24"/>
          <w:szCs w:val="24"/>
        </w:rPr>
        <w:t>Qana</w:t>
      </w:r>
      <w:proofErr w:type="spellEnd"/>
      <w:r w:rsidRPr="00F80B0B">
        <w:rPr>
          <w:rFonts w:ascii="Times New Roman" w:hAnsi="Times New Roman" w:cs="Times New Roman"/>
          <w:i/>
          <w:sz w:val="24"/>
          <w:szCs w:val="24"/>
        </w:rPr>
        <w:t xml:space="preserve"> 1973 (4) SA 735</w:t>
      </w:r>
      <w:r w:rsidR="00F80B0B" w:rsidRPr="00F80B0B">
        <w:rPr>
          <w:rFonts w:ascii="Times New Roman" w:hAnsi="Times New Roman" w:cs="Times New Roman"/>
          <w:i/>
          <w:sz w:val="24"/>
          <w:szCs w:val="24"/>
        </w:rPr>
        <w:t xml:space="preserve"> </w:t>
      </w:r>
      <w:r w:rsidRPr="00F80B0B">
        <w:rPr>
          <w:rFonts w:ascii="Times New Roman" w:hAnsi="Times New Roman" w:cs="Times New Roman"/>
          <w:i/>
          <w:sz w:val="24"/>
          <w:szCs w:val="24"/>
        </w:rPr>
        <w:t>(A) at 739E</w:t>
      </w:r>
      <w:r w:rsidRPr="00F83F58">
        <w:rPr>
          <w:rFonts w:ascii="Times New Roman" w:hAnsi="Times New Roman" w:cs="Times New Roman"/>
          <w:sz w:val="24"/>
          <w:szCs w:val="24"/>
        </w:rPr>
        <w:t xml:space="preserve"> as follows:</w:t>
      </w:r>
    </w:p>
    <w:p w:rsidR="00F83F58" w:rsidRDefault="00F83F58" w:rsidP="00ED237F">
      <w:pPr>
        <w:spacing w:line="240" w:lineRule="auto"/>
        <w:ind w:left="720"/>
        <w:jc w:val="both"/>
        <w:rPr>
          <w:rFonts w:ascii="Times New Roman" w:hAnsi="Times New Roman" w:cs="Times New Roman"/>
          <w:sz w:val="24"/>
          <w:szCs w:val="24"/>
        </w:rPr>
      </w:pPr>
      <w:r w:rsidRPr="00FD5FF6">
        <w:rPr>
          <w:rFonts w:ascii="Times New Roman" w:hAnsi="Times New Roman" w:cs="Times New Roman"/>
          <w:sz w:val="24"/>
          <w:szCs w:val="24"/>
        </w:rPr>
        <w:t>“In order to obtain a spoliation order the onus is on the</w:t>
      </w:r>
      <w:r w:rsidR="00F80B0B" w:rsidRPr="00FD5FF6">
        <w:rPr>
          <w:rFonts w:ascii="Times New Roman" w:hAnsi="Times New Roman" w:cs="Times New Roman"/>
          <w:sz w:val="24"/>
          <w:szCs w:val="24"/>
        </w:rPr>
        <w:t xml:space="preserve"> </w:t>
      </w:r>
      <w:r w:rsidRPr="00FD5FF6">
        <w:rPr>
          <w:rFonts w:ascii="Times New Roman" w:hAnsi="Times New Roman" w:cs="Times New Roman"/>
          <w:sz w:val="24"/>
          <w:szCs w:val="24"/>
        </w:rPr>
        <w:t>applicant to prove the required possession, and that he was</w:t>
      </w:r>
      <w:r w:rsidR="00F80B0B" w:rsidRPr="00FD5FF6">
        <w:rPr>
          <w:rFonts w:ascii="Times New Roman" w:hAnsi="Times New Roman" w:cs="Times New Roman"/>
          <w:sz w:val="24"/>
          <w:szCs w:val="24"/>
        </w:rPr>
        <w:t xml:space="preserve"> </w:t>
      </w:r>
      <w:r w:rsidRPr="00FD5FF6">
        <w:rPr>
          <w:rFonts w:ascii="Times New Roman" w:hAnsi="Times New Roman" w:cs="Times New Roman"/>
          <w:sz w:val="24"/>
          <w:szCs w:val="24"/>
        </w:rPr>
        <w:t>unlawfully deprived of such possession.”</w:t>
      </w:r>
    </w:p>
    <w:p w:rsidR="00F80B0B" w:rsidRPr="00F80B0B" w:rsidRDefault="00F80B0B" w:rsidP="00F80B0B">
      <w:pPr>
        <w:jc w:val="both"/>
        <w:rPr>
          <w:rFonts w:ascii="Times New Roman" w:hAnsi="Times New Roman" w:cs="Times New Roman"/>
          <w:sz w:val="24"/>
          <w:szCs w:val="24"/>
        </w:rPr>
      </w:pPr>
      <w:r w:rsidRPr="00BF4789">
        <w:rPr>
          <w:rFonts w:ascii="Times New Roman" w:hAnsi="Times New Roman" w:cs="Times New Roman"/>
          <w:i/>
          <w:sz w:val="24"/>
          <w:szCs w:val="24"/>
        </w:rPr>
        <w:t>Erasmus on Superior Court Practice at E910</w:t>
      </w:r>
      <w:r>
        <w:rPr>
          <w:rFonts w:ascii="Times New Roman" w:hAnsi="Times New Roman" w:cs="Times New Roman"/>
          <w:sz w:val="24"/>
          <w:szCs w:val="24"/>
        </w:rPr>
        <w:t xml:space="preserve"> </w:t>
      </w:r>
      <w:r w:rsidRPr="00F80B0B">
        <w:rPr>
          <w:rFonts w:ascii="Times New Roman" w:hAnsi="Times New Roman" w:cs="Times New Roman"/>
          <w:sz w:val="24"/>
          <w:szCs w:val="24"/>
        </w:rPr>
        <w:t>says:</w:t>
      </w:r>
    </w:p>
    <w:p w:rsidR="00F83F58" w:rsidRDefault="00F80B0B" w:rsidP="00FA11A2">
      <w:pPr>
        <w:spacing w:line="240" w:lineRule="auto"/>
        <w:ind w:left="720"/>
        <w:jc w:val="both"/>
        <w:rPr>
          <w:rFonts w:ascii="Times New Roman" w:hAnsi="Times New Roman" w:cs="Times New Roman"/>
          <w:sz w:val="24"/>
          <w:szCs w:val="24"/>
        </w:rPr>
      </w:pPr>
      <w:r w:rsidRPr="00FD5FF6">
        <w:rPr>
          <w:rFonts w:ascii="Times New Roman" w:hAnsi="Times New Roman" w:cs="Times New Roman"/>
          <w:sz w:val="24"/>
          <w:szCs w:val="24"/>
        </w:rPr>
        <w:t xml:space="preserve">”When an applicant seeks a spoliation order, it is not sufficient for him to make out merely a prima facie case for the order, he must ‘prove the facts necessary to justify a final order – that is, that the things alleged to have been </w:t>
      </w:r>
      <w:proofErr w:type="spellStart"/>
      <w:r w:rsidRPr="00FD5FF6">
        <w:rPr>
          <w:rFonts w:ascii="Times New Roman" w:hAnsi="Times New Roman" w:cs="Times New Roman"/>
          <w:sz w:val="24"/>
          <w:szCs w:val="24"/>
        </w:rPr>
        <w:t>spoliated</w:t>
      </w:r>
      <w:proofErr w:type="spellEnd"/>
      <w:r w:rsidRPr="00FD5FF6">
        <w:rPr>
          <w:rFonts w:ascii="Times New Roman" w:hAnsi="Times New Roman" w:cs="Times New Roman"/>
          <w:sz w:val="24"/>
          <w:szCs w:val="24"/>
        </w:rPr>
        <w:t xml:space="preserve"> were in his</w:t>
      </w:r>
      <w:r w:rsidR="00FA11A2">
        <w:rPr>
          <w:rFonts w:ascii="Times New Roman" w:hAnsi="Times New Roman" w:cs="Times New Roman"/>
          <w:sz w:val="24"/>
          <w:szCs w:val="24"/>
        </w:rPr>
        <w:t xml:space="preserve"> possession</w:t>
      </w:r>
      <w:r w:rsidRPr="00FD5FF6">
        <w:rPr>
          <w:rFonts w:ascii="Times New Roman" w:hAnsi="Times New Roman" w:cs="Times New Roman"/>
          <w:sz w:val="24"/>
          <w:szCs w:val="24"/>
        </w:rPr>
        <w:t>, and that they were removed from his possession forcibly or wrongfully or against his consent’.”</w:t>
      </w:r>
    </w:p>
    <w:p w:rsidR="00F80B0B" w:rsidRDefault="00F80B0B" w:rsidP="00FA11A2">
      <w:pPr>
        <w:spacing w:line="360" w:lineRule="auto"/>
        <w:ind w:firstLine="720"/>
        <w:jc w:val="both"/>
        <w:rPr>
          <w:rFonts w:ascii="Times New Roman" w:hAnsi="Times New Roman" w:cs="Times New Roman"/>
          <w:sz w:val="24"/>
          <w:szCs w:val="24"/>
        </w:rPr>
      </w:pPr>
      <w:r w:rsidRPr="00F80B0B">
        <w:rPr>
          <w:rFonts w:ascii="Times New Roman" w:hAnsi="Times New Roman" w:cs="Times New Roman"/>
          <w:sz w:val="24"/>
          <w:szCs w:val="24"/>
        </w:rPr>
        <w:t>Where a final order is sought in an application and there are disputes of</w:t>
      </w:r>
      <w:r>
        <w:rPr>
          <w:rFonts w:ascii="Times New Roman" w:hAnsi="Times New Roman" w:cs="Times New Roman"/>
          <w:sz w:val="24"/>
          <w:szCs w:val="24"/>
        </w:rPr>
        <w:t xml:space="preserve"> </w:t>
      </w:r>
      <w:r w:rsidRPr="00F80B0B">
        <w:rPr>
          <w:rFonts w:ascii="Times New Roman" w:hAnsi="Times New Roman" w:cs="Times New Roman"/>
          <w:sz w:val="24"/>
          <w:szCs w:val="24"/>
        </w:rPr>
        <w:t>fact on the papers, then the matter can be resolved on the facts stated by</w:t>
      </w:r>
      <w:r>
        <w:rPr>
          <w:rFonts w:ascii="Times New Roman" w:hAnsi="Times New Roman" w:cs="Times New Roman"/>
          <w:sz w:val="24"/>
          <w:szCs w:val="24"/>
        </w:rPr>
        <w:t xml:space="preserve"> </w:t>
      </w:r>
      <w:r w:rsidRPr="00F80B0B">
        <w:rPr>
          <w:rFonts w:ascii="Times New Roman" w:hAnsi="Times New Roman" w:cs="Times New Roman"/>
          <w:sz w:val="24"/>
          <w:szCs w:val="24"/>
        </w:rPr>
        <w:t>respondent together with the admitted facts in the applicants’ affidavits.</w:t>
      </w:r>
    </w:p>
    <w:p w:rsidR="00F80B0B" w:rsidRPr="00F80B0B" w:rsidRDefault="00F80B0B" w:rsidP="00FA11A2">
      <w:pPr>
        <w:spacing w:line="360" w:lineRule="auto"/>
        <w:jc w:val="both"/>
        <w:rPr>
          <w:rFonts w:ascii="Times New Roman" w:hAnsi="Times New Roman" w:cs="Times New Roman"/>
          <w:i/>
          <w:sz w:val="24"/>
          <w:szCs w:val="24"/>
        </w:rPr>
      </w:pPr>
      <w:r w:rsidRPr="00F80B0B">
        <w:rPr>
          <w:rFonts w:ascii="Times New Roman" w:hAnsi="Times New Roman" w:cs="Times New Roman"/>
          <w:i/>
          <w:sz w:val="24"/>
          <w:szCs w:val="24"/>
        </w:rPr>
        <w:t>(</w:t>
      </w:r>
      <w:proofErr w:type="spellStart"/>
      <w:r w:rsidRPr="00F80B0B">
        <w:rPr>
          <w:rFonts w:ascii="Times New Roman" w:hAnsi="Times New Roman" w:cs="Times New Roman"/>
          <w:i/>
          <w:sz w:val="24"/>
          <w:szCs w:val="24"/>
        </w:rPr>
        <w:t>Tamarillo</w:t>
      </w:r>
      <w:proofErr w:type="spellEnd"/>
      <w:r w:rsidRPr="00F80B0B">
        <w:rPr>
          <w:rFonts w:ascii="Times New Roman" w:hAnsi="Times New Roman" w:cs="Times New Roman"/>
          <w:i/>
          <w:sz w:val="24"/>
          <w:szCs w:val="24"/>
        </w:rPr>
        <w:t xml:space="preserve"> (Pty) Ltd v B N Aitken (Pty) Ltd 1982 (1) SA 398 (A) at 430431; </w:t>
      </w:r>
      <w:proofErr w:type="spellStart"/>
      <w:r w:rsidRPr="00F80B0B">
        <w:rPr>
          <w:rFonts w:ascii="Times New Roman" w:hAnsi="Times New Roman" w:cs="Times New Roman"/>
          <w:i/>
          <w:sz w:val="24"/>
          <w:szCs w:val="24"/>
        </w:rPr>
        <w:t>PlasconEvans</w:t>
      </w:r>
      <w:proofErr w:type="spellEnd"/>
      <w:r w:rsidRPr="00F80B0B">
        <w:rPr>
          <w:rFonts w:ascii="Times New Roman" w:hAnsi="Times New Roman" w:cs="Times New Roman"/>
          <w:i/>
          <w:sz w:val="24"/>
          <w:szCs w:val="24"/>
        </w:rPr>
        <w:t xml:space="preserve"> Paints Ltd v Van </w:t>
      </w:r>
      <w:proofErr w:type="spellStart"/>
      <w:r w:rsidRPr="00F80B0B">
        <w:rPr>
          <w:rFonts w:ascii="Times New Roman" w:hAnsi="Times New Roman" w:cs="Times New Roman"/>
          <w:i/>
          <w:sz w:val="24"/>
          <w:szCs w:val="24"/>
        </w:rPr>
        <w:t>Riebeeck</w:t>
      </w:r>
      <w:proofErr w:type="spellEnd"/>
      <w:r w:rsidRPr="00F80B0B">
        <w:rPr>
          <w:rFonts w:ascii="Times New Roman" w:hAnsi="Times New Roman" w:cs="Times New Roman"/>
          <w:i/>
          <w:sz w:val="24"/>
          <w:szCs w:val="24"/>
        </w:rPr>
        <w:t xml:space="preserve"> Paints (Pty) Ltd 1984 (3) SA 623 (A) at 634.) </w:t>
      </w:r>
    </w:p>
    <w:p w:rsidR="00F80B0B" w:rsidRPr="00F80B0B" w:rsidRDefault="00F80B0B" w:rsidP="00FA11A2">
      <w:pPr>
        <w:spacing w:line="360" w:lineRule="auto"/>
        <w:ind w:firstLine="720"/>
        <w:jc w:val="both"/>
        <w:rPr>
          <w:rFonts w:ascii="Times New Roman" w:hAnsi="Times New Roman" w:cs="Times New Roman"/>
          <w:i/>
          <w:sz w:val="24"/>
          <w:szCs w:val="24"/>
        </w:rPr>
      </w:pPr>
      <w:r w:rsidRPr="00FC2457">
        <w:rPr>
          <w:rFonts w:ascii="Times New Roman" w:hAnsi="Times New Roman" w:cs="Times New Roman"/>
          <w:sz w:val="24"/>
          <w:szCs w:val="24"/>
        </w:rPr>
        <w:t>In the first paragraph of the Headnote in the case</w:t>
      </w:r>
      <w:r w:rsidRPr="00F80B0B">
        <w:rPr>
          <w:rFonts w:ascii="Times New Roman" w:hAnsi="Times New Roman" w:cs="Times New Roman"/>
          <w:i/>
          <w:sz w:val="24"/>
          <w:szCs w:val="24"/>
        </w:rPr>
        <w:t xml:space="preserve"> of Nienaber v Stuckey, 1946 AD 1049, </w:t>
      </w:r>
      <w:r w:rsidRPr="00FC2457">
        <w:rPr>
          <w:rFonts w:ascii="Times New Roman" w:hAnsi="Times New Roman" w:cs="Times New Roman"/>
          <w:sz w:val="24"/>
          <w:szCs w:val="24"/>
        </w:rPr>
        <w:t>the test is set out as follows</w:t>
      </w:r>
      <w:r w:rsidRPr="00F80B0B">
        <w:rPr>
          <w:rFonts w:ascii="Times New Roman" w:hAnsi="Times New Roman" w:cs="Times New Roman"/>
          <w:i/>
          <w:sz w:val="24"/>
          <w:szCs w:val="24"/>
        </w:rPr>
        <w:t>:</w:t>
      </w:r>
    </w:p>
    <w:p w:rsidR="00F80B0B" w:rsidRPr="00FD5FF6" w:rsidRDefault="00F80B0B" w:rsidP="00F80B0B">
      <w:pPr>
        <w:ind w:left="720"/>
        <w:jc w:val="both"/>
        <w:rPr>
          <w:rFonts w:ascii="Times New Roman" w:hAnsi="Times New Roman" w:cs="Times New Roman"/>
          <w:sz w:val="24"/>
          <w:szCs w:val="24"/>
        </w:rPr>
      </w:pPr>
      <w:r w:rsidRPr="00FD5FF6">
        <w:rPr>
          <w:rFonts w:ascii="Times New Roman" w:hAnsi="Times New Roman" w:cs="Times New Roman"/>
          <w:sz w:val="24"/>
          <w:szCs w:val="24"/>
        </w:rPr>
        <w:lastRenderedPageBreak/>
        <w:t>“Where the applicant asks for a spoliation order he must make out not only a prima facie case, but must satisfy the Court on the admitted or undisputed facts, by the same balance of probabilities as is required in every civil suit, of the facts necessary for his success in the application.”</w:t>
      </w:r>
    </w:p>
    <w:p w:rsidR="00FD5FF6" w:rsidRDefault="00AA3EA0" w:rsidP="00AA3EA0">
      <w:pPr>
        <w:spacing w:line="360" w:lineRule="auto"/>
        <w:ind w:firstLine="720"/>
        <w:jc w:val="both"/>
        <w:rPr>
          <w:rFonts w:ascii="Times New Roman" w:hAnsi="Times New Roman" w:cs="Times New Roman"/>
          <w:sz w:val="24"/>
          <w:szCs w:val="24"/>
        </w:rPr>
      </w:pPr>
      <w:proofErr w:type="gramStart"/>
      <w:r>
        <w:rPr>
          <w:rFonts w:ascii="Times New Roman" w:hAnsi="Times New Roman" w:cs="Times New Roman"/>
          <w:sz w:val="24"/>
          <w:szCs w:val="24"/>
        </w:rPr>
        <w:t>a</w:t>
      </w:r>
      <w:r w:rsidR="00BF4789">
        <w:rPr>
          <w:rFonts w:ascii="Times New Roman" w:hAnsi="Times New Roman" w:cs="Times New Roman"/>
          <w:sz w:val="24"/>
          <w:szCs w:val="24"/>
        </w:rPr>
        <w:t>nd</w:t>
      </w:r>
      <w:proofErr w:type="gramEnd"/>
      <w:r w:rsidR="00BF4789">
        <w:rPr>
          <w:rFonts w:ascii="Times New Roman" w:hAnsi="Times New Roman" w:cs="Times New Roman"/>
          <w:sz w:val="24"/>
          <w:szCs w:val="24"/>
        </w:rPr>
        <w:t xml:space="preserve"> lastly in </w:t>
      </w:r>
      <w:proofErr w:type="spellStart"/>
      <w:r w:rsidR="00BF4789" w:rsidRPr="00BF4789">
        <w:rPr>
          <w:rFonts w:ascii="Times New Roman" w:hAnsi="Times New Roman" w:cs="Times New Roman"/>
          <w:i/>
          <w:sz w:val="24"/>
          <w:szCs w:val="24"/>
        </w:rPr>
        <w:t>Mutsotso</w:t>
      </w:r>
      <w:proofErr w:type="spellEnd"/>
      <w:r w:rsidR="00BF4789" w:rsidRPr="00BF4789">
        <w:rPr>
          <w:rFonts w:ascii="Times New Roman" w:hAnsi="Times New Roman" w:cs="Times New Roman"/>
          <w:i/>
          <w:sz w:val="24"/>
          <w:szCs w:val="24"/>
        </w:rPr>
        <w:t xml:space="preserve"> &amp; </w:t>
      </w:r>
      <w:proofErr w:type="spellStart"/>
      <w:r w:rsidR="00BF4789" w:rsidRPr="00BF4789">
        <w:rPr>
          <w:rFonts w:ascii="Times New Roman" w:hAnsi="Times New Roman" w:cs="Times New Roman"/>
          <w:i/>
          <w:sz w:val="24"/>
          <w:szCs w:val="24"/>
        </w:rPr>
        <w:t>Ors</w:t>
      </w:r>
      <w:proofErr w:type="spellEnd"/>
      <w:r w:rsidR="00BF4789" w:rsidRPr="00BF4789">
        <w:rPr>
          <w:rFonts w:ascii="Times New Roman" w:hAnsi="Times New Roman" w:cs="Times New Roman"/>
          <w:i/>
          <w:sz w:val="24"/>
          <w:szCs w:val="24"/>
        </w:rPr>
        <w:t xml:space="preserve"> v Commissioner of Police &amp; Anor 1993 (2) ZLR 329, at 332 H to 333 A-C</w:t>
      </w:r>
      <w:r w:rsidR="00BF4789" w:rsidRPr="00BF4789">
        <w:rPr>
          <w:rFonts w:ascii="Times New Roman" w:hAnsi="Times New Roman" w:cs="Times New Roman"/>
          <w:sz w:val="24"/>
          <w:szCs w:val="24"/>
        </w:rPr>
        <w:t>,</w:t>
      </w:r>
      <w:r w:rsidR="00BF4789">
        <w:rPr>
          <w:rFonts w:ascii="Times New Roman" w:hAnsi="Times New Roman" w:cs="Times New Roman"/>
          <w:sz w:val="24"/>
          <w:szCs w:val="24"/>
        </w:rPr>
        <w:t xml:space="preserve"> the court</w:t>
      </w:r>
      <w:r w:rsidR="00BF4789" w:rsidRPr="00BF4789">
        <w:rPr>
          <w:rFonts w:ascii="Times New Roman" w:hAnsi="Times New Roman" w:cs="Times New Roman"/>
          <w:sz w:val="24"/>
          <w:szCs w:val="24"/>
        </w:rPr>
        <w:t xml:space="preserve"> held</w:t>
      </w:r>
    </w:p>
    <w:p w:rsidR="00FC2457" w:rsidRDefault="00FD5FF6" w:rsidP="00FA11A2">
      <w:pPr>
        <w:spacing w:line="240" w:lineRule="auto"/>
        <w:ind w:left="720"/>
        <w:jc w:val="both"/>
        <w:rPr>
          <w:rFonts w:ascii="Times New Roman" w:hAnsi="Times New Roman" w:cs="Times New Roman"/>
          <w:sz w:val="24"/>
          <w:szCs w:val="24"/>
        </w:rPr>
      </w:pPr>
      <w:proofErr w:type="gramStart"/>
      <w:r>
        <w:rPr>
          <w:rFonts w:ascii="Times New Roman" w:hAnsi="Times New Roman" w:cs="Times New Roman"/>
          <w:sz w:val="24"/>
          <w:szCs w:val="24"/>
        </w:rPr>
        <w:t>“</w:t>
      </w:r>
      <w:r w:rsidR="00BF4789" w:rsidRPr="00BF4789">
        <w:rPr>
          <w:rFonts w:ascii="Times New Roman" w:hAnsi="Times New Roman" w:cs="Times New Roman"/>
          <w:sz w:val="24"/>
          <w:szCs w:val="24"/>
        </w:rPr>
        <w:t xml:space="preserve"> that</w:t>
      </w:r>
      <w:proofErr w:type="gramEnd"/>
      <w:r w:rsidR="00BF4789" w:rsidRPr="00BF4789">
        <w:rPr>
          <w:rFonts w:ascii="Times New Roman" w:hAnsi="Times New Roman" w:cs="Times New Roman"/>
          <w:sz w:val="24"/>
          <w:szCs w:val="24"/>
        </w:rPr>
        <w:t xml:space="preserve"> the use of the police in the dispossession of the applicants in that case, did not clothe the respondent’s conduct with legality, as dispossession must, be through the due process of the law</w:t>
      </w:r>
      <w:r>
        <w:rPr>
          <w:rFonts w:ascii="Times New Roman" w:hAnsi="Times New Roman" w:cs="Times New Roman"/>
          <w:sz w:val="24"/>
          <w:szCs w:val="24"/>
        </w:rPr>
        <w:t>”</w:t>
      </w:r>
      <w:r w:rsidR="00BF4789" w:rsidRPr="00BF4789">
        <w:rPr>
          <w:rFonts w:ascii="Times New Roman" w:hAnsi="Times New Roman" w:cs="Times New Roman"/>
          <w:sz w:val="24"/>
          <w:szCs w:val="24"/>
        </w:rPr>
        <w:t xml:space="preserve">. </w:t>
      </w:r>
    </w:p>
    <w:p w:rsidR="00BF4789" w:rsidRDefault="00BF4789" w:rsidP="00BF4789">
      <w:pPr>
        <w:spacing w:line="360" w:lineRule="auto"/>
        <w:jc w:val="both"/>
        <w:rPr>
          <w:rFonts w:ascii="Times New Roman" w:hAnsi="Times New Roman" w:cs="Times New Roman"/>
          <w:sz w:val="24"/>
          <w:szCs w:val="24"/>
        </w:rPr>
      </w:pPr>
      <w:r>
        <w:rPr>
          <w:rFonts w:ascii="Times New Roman" w:hAnsi="Times New Roman" w:cs="Times New Roman"/>
          <w:sz w:val="24"/>
          <w:szCs w:val="24"/>
        </w:rPr>
        <w:t>I now address the case before me.</w:t>
      </w:r>
    </w:p>
    <w:p w:rsidR="00417502" w:rsidRDefault="00417502" w:rsidP="00FC245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The respondent began by raising a number of issues which he wants the court to decide in his favour. In such a situation the court has two obligations; firstly</w:t>
      </w:r>
      <w:r w:rsidR="00DE1625">
        <w:rPr>
          <w:rFonts w:ascii="Times New Roman" w:hAnsi="Times New Roman" w:cs="Times New Roman"/>
          <w:sz w:val="24"/>
          <w:szCs w:val="24"/>
        </w:rPr>
        <w:t>,</w:t>
      </w:r>
      <w:r>
        <w:rPr>
          <w:rFonts w:ascii="Times New Roman" w:hAnsi="Times New Roman" w:cs="Times New Roman"/>
          <w:sz w:val="24"/>
          <w:szCs w:val="24"/>
        </w:rPr>
        <w:t xml:space="preserve"> it ought to decide whether or not </w:t>
      </w:r>
      <w:r w:rsidR="00DE1625">
        <w:rPr>
          <w:rFonts w:ascii="Times New Roman" w:hAnsi="Times New Roman" w:cs="Times New Roman"/>
          <w:sz w:val="24"/>
          <w:szCs w:val="24"/>
        </w:rPr>
        <w:t>each of the alleged events or issues took place as alleged and if it finds that they did, it has then to deicide, whether or not on the basis of the said items, judgment can be passed for the respondent. The court does not need to positively find on all of the issues raised.</w:t>
      </w:r>
      <w:r w:rsidR="00974704">
        <w:rPr>
          <w:rFonts w:ascii="Times New Roman" w:hAnsi="Times New Roman" w:cs="Times New Roman"/>
          <w:sz w:val="24"/>
          <w:szCs w:val="24"/>
        </w:rPr>
        <w:t xml:space="preserve"> As regards the points in limine raised, I find all of them not to be available in this case.</w:t>
      </w:r>
    </w:p>
    <w:p w:rsidR="00974704" w:rsidRPr="00974704" w:rsidRDefault="00974704" w:rsidP="00FC2457">
      <w:pPr>
        <w:spacing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In </w:t>
      </w:r>
      <w:proofErr w:type="spellStart"/>
      <w:r w:rsidRPr="00974704">
        <w:rPr>
          <w:rFonts w:ascii="Times New Roman" w:hAnsi="Times New Roman" w:cs="Times New Roman"/>
          <w:i/>
          <w:sz w:val="24"/>
          <w:szCs w:val="24"/>
        </w:rPr>
        <w:t>Sindikumbuwalo</w:t>
      </w:r>
      <w:proofErr w:type="spellEnd"/>
      <w:r w:rsidRPr="00974704">
        <w:rPr>
          <w:rFonts w:ascii="Times New Roman" w:hAnsi="Times New Roman" w:cs="Times New Roman"/>
          <w:i/>
          <w:sz w:val="24"/>
          <w:szCs w:val="24"/>
        </w:rPr>
        <w:t xml:space="preserve"> </w:t>
      </w:r>
      <w:proofErr w:type="spellStart"/>
      <w:r w:rsidRPr="00974704">
        <w:rPr>
          <w:rFonts w:ascii="Times New Roman" w:hAnsi="Times New Roman" w:cs="Times New Roman"/>
          <w:i/>
          <w:sz w:val="24"/>
          <w:szCs w:val="24"/>
        </w:rPr>
        <w:t>Pacifique</w:t>
      </w:r>
      <w:proofErr w:type="spellEnd"/>
      <w:r w:rsidRPr="00974704">
        <w:rPr>
          <w:rFonts w:ascii="Times New Roman" w:hAnsi="Times New Roman" w:cs="Times New Roman"/>
          <w:i/>
          <w:sz w:val="24"/>
          <w:szCs w:val="24"/>
        </w:rPr>
        <w:t xml:space="preserve"> v The Commissioner General Department of Customs &amp; Excise HH 123-18</w:t>
      </w:r>
      <w:r w:rsidRPr="00974704">
        <w:rPr>
          <w:rFonts w:ascii="Times New Roman" w:hAnsi="Times New Roman" w:cs="Times New Roman"/>
          <w:sz w:val="24"/>
          <w:szCs w:val="24"/>
        </w:rPr>
        <w:t xml:space="preserve">, the court pertinently stated: </w:t>
      </w:r>
    </w:p>
    <w:p w:rsidR="00974704" w:rsidRDefault="00974704" w:rsidP="00FA11A2">
      <w:pPr>
        <w:spacing w:line="240" w:lineRule="auto"/>
        <w:ind w:left="360"/>
        <w:jc w:val="both"/>
        <w:rPr>
          <w:rFonts w:ascii="Times New Roman" w:hAnsi="Times New Roman" w:cs="Times New Roman"/>
          <w:sz w:val="24"/>
          <w:szCs w:val="24"/>
        </w:rPr>
      </w:pPr>
      <w:r w:rsidRPr="00FD5FF6">
        <w:rPr>
          <w:rFonts w:ascii="Times New Roman" w:hAnsi="Times New Roman" w:cs="Times New Roman"/>
          <w:sz w:val="24"/>
          <w:szCs w:val="24"/>
        </w:rPr>
        <w:t>“The question whether or not there is a defendant before the court is a critical point of law. A court cannot proceed to hear any matter on merit unless satisfied that there are parties before it who seek a resolution of a dispute resulting in a competent decision which is binding upon the parties”.</w:t>
      </w:r>
    </w:p>
    <w:p w:rsidR="00FD5FF6" w:rsidRPr="00FD5FF6" w:rsidRDefault="00FD5FF6" w:rsidP="00974704">
      <w:pPr>
        <w:spacing w:line="240" w:lineRule="auto"/>
        <w:jc w:val="both"/>
        <w:rPr>
          <w:rFonts w:ascii="Times New Roman" w:hAnsi="Times New Roman" w:cs="Times New Roman"/>
          <w:sz w:val="24"/>
          <w:szCs w:val="24"/>
        </w:rPr>
      </w:pPr>
    </w:p>
    <w:p w:rsidR="00FC2457" w:rsidRPr="00FC2457" w:rsidRDefault="00FC2457" w:rsidP="00FA11A2">
      <w:pPr>
        <w:spacing w:line="360" w:lineRule="auto"/>
        <w:ind w:firstLine="360"/>
        <w:jc w:val="both"/>
        <w:rPr>
          <w:rFonts w:ascii="Times New Roman" w:hAnsi="Times New Roman" w:cs="Times New Roman"/>
          <w:sz w:val="24"/>
          <w:szCs w:val="24"/>
        </w:rPr>
      </w:pPr>
      <w:r w:rsidRPr="00FC2457">
        <w:rPr>
          <w:rFonts w:ascii="Times New Roman" w:hAnsi="Times New Roman" w:cs="Times New Roman"/>
          <w:sz w:val="24"/>
          <w:szCs w:val="24"/>
        </w:rPr>
        <w:t>It is trite that all parties must, in one form or another, be before the court; failing which the matter ought not to proceed. The respondents contend that the matter must fall on this basis alone. However, in determining this preliminary issue, the court must be alive to the fact that this is an urgent application. The court is enjoined to consider all papers filed of record in order to determine whether the applicant can reasonably be deduced as a party properly before the court.</w:t>
      </w:r>
    </w:p>
    <w:p w:rsidR="00FC2457" w:rsidRPr="00FC2457" w:rsidRDefault="00FC2457" w:rsidP="00FA11A2">
      <w:pPr>
        <w:spacing w:line="360" w:lineRule="auto"/>
        <w:ind w:firstLine="360"/>
        <w:jc w:val="both"/>
        <w:rPr>
          <w:rFonts w:ascii="Times New Roman" w:hAnsi="Times New Roman" w:cs="Times New Roman"/>
          <w:sz w:val="24"/>
          <w:szCs w:val="24"/>
        </w:rPr>
      </w:pPr>
      <w:r w:rsidRPr="00FC2457">
        <w:rPr>
          <w:rFonts w:ascii="Times New Roman" w:hAnsi="Times New Roman" w:cs="Times New Roman"/>
          <w:sz w:val="24"/>
          <w:szCs w:val="24"/>
        </w:rPr>
        <w:t xml:space="preserve">A perusal of the papers clearly demonstrates that the applicant was duly authorised to proceed with mining operations through a cession of rights granted by </w:t>
      </w:r>
      <w:proofErr w:type="spellStart"/>
      <w:r w:rsidRPr="00FC2457">
        <w:rPr>
          <w:rFonts w:ascii="Times New Roman" w:hAnsi="Times New Roman" w:cs="Times New Roman"/>
          <w:sz w:val="24"/>
          <w:szCs w:val="24"/>
        </w:rPr>
        <w:t>Alsora</w:t>
      </w:r>
      <w:proofErr w:type="spellEnd"/>
      <w:r w:rsidRPr="00FC2457">
        <w:rPr>
          <w:rFonts w:ascii="Times New Roman" w:hAnsi="Times New Roman" w:cs="Times New Roman"/>
          <w:sz w:val="24"/>
          <w:szCs w:val="24"/>
        </w:rPr>
        <w:t xml:space="preserve">. There is no allegation before the court that such cession of mining rights is illegal, invalid, or </w:t>
      </w:r>
      <w:r w:rsidRPr="00FC2457">
        <w:rPr>
          <w:rFonts w:ascii="Times New Roman" w:hAnsi="Times New Roman" w:cs="Times New Roman"/>
          <w:sz w:val="24"/>
          <w:szCs w:val="24"/>
        </w:rPr>
        <w:lastRenderedPageBreak/>
        <w:t>otherwise defective. In the absence of any such challenge, it cannot be seriously contended that the applicant lacks standing or is not properly before the court. The matter therefore cannot fail on this ground.</w:t>
      </w:r>
    </w:p>
    <w:p w:rsidR="00FC2457" w:rsidRPr="00FC2457" w:rsidRDefault="00FC2457" w:rsidP="00FA11A2">
      <w:pPr>
        <w:spacing w:line="360" w:lineRule="auto"/>
        <w:ind w:firstLine="360"/>
        <w:jc w:val="both"/>
        <w:rPr>
          <w:rFonts w:ascii="Times New Roman" w:hAnsi="Times New Roman" w:cs="Times New Roman"/>
          <w:sz w:val="24"/>
          <w:szCs w:val="24"/>
        </w:rPr>
      </w:pPr>
      <w:r w:rsidRPr="00FC2457">
        <w:rPr>
          <w:rFonts w:ascii="Times New Roman" w:hAnsi="Times New Roman" w:cs="Times New Roman"/>
          <w:sz w:val="24"/>
          <w:szCs w:val="24"/>
        </w:rPr>
        <w:t xml:space="preserve">Furthermore, the law governing applications for a </w:t>
      </w:r>
      <w:proofErr w:type="spellStart"/>
      <w:r w:rsidRPr="00FA11A2">
        <w:rPr>
          <w:rFonts w:ascii="Times New Roman" w:hAnsi="Times New Roman" w:cs="Times New Roman"/>
          <w:i/>
          <w:sz w:val="24"/>
          <w:szCs w:val="24"/>
        </w:rPr>
        <w:t>mandament</w:t>
      </w:r>
      <w:proofErr w:type="spellEnd"/>
      <w:r w:rsidRPr="00FA11A2">
        <w:rPr>
          <w:rFonts w:ascii="Times New Roman" w:hAnsi="Times New Roman" w:cs="Times New Roman"/>
          <w:i/>
          <w:sz w:val="24"/>
          <w:szCs w:val="24"/>
        </w:rPr>
        <w:t xml:space="preserve"> van </w:t>
      </w:r>
      <w:proofErr w:type="spellStart"/>
      <w:r w:rsidRPr="00FA11A2">
        <w:rPr>
          <w:rFonts w:ascii="Times New Roman" w:hAnsi="Times New Roman" w:cs="Times New Roman"/>
          <w:i/>
          <w:sz w:val="24"/>
          <w:szCs w:val="24"/>
        </w:rPr>
        <w:t>spolie</w:t>
      </w:r>
      <w:proofErr w:type="spellEnd"/>
      <w:r w:rsidRPr="00FC2457">
        <w:rPr>
          <w:rFonts w:ascii="Times New Roman" w:hAnsi="Times New Roman" w:cs="Times New Roman"/>
          <w:sz w:val="24"/>
          <w:szCs w:val="24"/>
        </w:rPr>
        <w:t xml:space="preserve"> is clear: a respondent ought not to be permitted to prevail where he has violently and unlawfully acquired purported rights over property. These matters ought not to be approached in an overly theoretical manner. What is apparent from the facts is that the applicant takes issue with his unlawful dispossession from the mine.</w:t>
      </w:r>
    </w:p>
    <w:p w:rsidR="00FC2457" w:rsidRPr="00FC2457" w:rsidRDefault="00FC2457" w:rsidP="00FA11A2">
      <w:pPr>
        <w:spacing w:line="360" w:lineRule="auto"/>
        <w:ind w:firstLine="360"/>
        <w:jc w:val="both"/>
        <w:rPr>
          <w:rFonts w:ascii="Times New Roman" w:hAnsi="Times New Roman" w:cs="Times New Roman"/>
          <w:sz w:val="24"/>
          <w:szCs w:val="24"/>
        </w:rPr>
      </w:pPr>
      <w:r w:rsidRPr="00FC2457">
        <w:rPr>
          <w:rFonts w:ascii="Times New Roman" w:hAnsi="Times New Roman" w:cs="Times New Roman"/>
          <w:sz w:val="24"/>
          <w:szCs w:val="24"/>
        </w:rPr>
        <w:t>It is settled law that even a person who may have acquired rights to property improperly cannot be violently ousted therefrom. To uphold the respondents’ point would defeat the very purpose for which spoliation remedies exist. The evidence before the court establishes that the applicant was in peaceful and undisturbed possession of the mine and has since been dispossessed. The first and second respondents, on the other hand, acquired control of the mine through the use of force and unlawful means.</w:t>
      </w:r>
    </w:p>
    <w:p w:rsidR="00FC2457" w:rsidRDefault="00FC2457" w:rsidP="00FA11A2">
      <w:pPr>
        <w:spacing w:line="360" w:lineRule="auto"/>
        <w:ind w:firstLine="360"/>
        <w:jc w:val="both"/>
        <w:rPr>
          <w:rFonts w:ascii="Times New Roman" w:hAnsi="Times New Roman" w:cs="Times New Roman"/>
          <w:sz w:val="24"/>
          <w:szCs w:val="24"/>
        </w:rPr>
      </w:pPr>
      <w:r w:rsidRPr="00FC2457">
        <w:rPr>
          <w:rFonts w:ascii="Times New Roman" w:hAnsi="Times New Roman" w:cs="Times New Roman"/>
          <w:sz w:val="24"/>
          <w:szCs w:val="24"/>
        </w:rPr>
        <w:t>It is precisely such conduct that the remedy of spoliation seeks to address. Consequently, the application must succeed on the merits. While it is acknowledged that ore was removed from the mine, the exact quantity thereof cannot be determined with precision at this stage. The court cannot be called upon to make an indefinite or speculative determination in that regard. What suffices for present purposes is that the requirements for a spoliation order have been satisfied.</w:t>
      </w:r>
      <w:r>
        <w:rPr>
          <w:rFonts w:ascii="Times New Roman" w:hAnsi="Times New Roman" w:cs="Times New Roman"/>
          <w:sz w:val="24"/>
          <w:szCs w:val="24"/>
        </w:rPr>
        <w:t xml:space="preserve"> It is </w:t>
      </w:r>
      <w:r w:rsidR="00AA3EA0">
        <w:rPr>
          <w:rFonts w:ascii="Times New Roman" w:hAnsi="Times New Roman" w:cs="Times New Roman"/>
          <w:sz w:val="24"/>
          <w:szCs w:val="24"/>
        </w:rPr>
        <w:t xml:space="preserve">therefore ordered </w:t>
      </w:r>
    </w:p>
    <w:p w:rsidR="00F05F58" w:rsidRPr="00FC2457" w:rsidRDefault="00F05F58" w:rsidP="00FC2457">
      <w:pPr>
        <w:pStyle w:val="ListParagraph"/>
        <w:numPr>
          <w:ilvl w:val="0"/>
          <w:numId w:val="2"/>
        </w:numPr>
        <w:spacing w:line="360" w:lineRule="auto"/>
        <w:jc w:val="both"/>
        <w:rPr>
          <w:rFonts w:ascii="Times New Roman" w:hAnsi="Times New Roman" w:cs="Times New Roman"/>
          <w:sz w:val="24"/>
          <w:szCs w:val="24"/>
        </w:rPr>
      </w:pPr>
      <w:r w:rsidRPr="00FC2457">
        <w:rPr>
          <w:rFonts w:ascii="Times New Roman" w:hAnsi="Times New Roman" w:cs="Times New Roman"/>
          <w:sz w:val="24"/>
          <w:szCs w:val="24"/>
        </w:rPr>
        <w:t xml:space="preserve">First and second respondents, all their employees, agents, proxies or representatives be and are hereby ordered to restore possession of the mining claim described as portion of </w:t>
      </w:r>
      <w:proofErr w:type="spellStart"/>
      <w:r w:rsidRPr="00FC2457">
        <w:rPr>
          <w:rFonts w:ascii="Times New Roman" w:hAnsi="Times New Roman" w:cs="Times New Roman"/>
          <w:sz w:val="24"/>
          <w:szCs w:val="24"/>
        </w:rPr>
        <w:t>Maitengwe</w:t>
      </w:r>
      <w:proofErr w:type="spellEnd"/>
      <w:r w:rsidRPr="00FC2457">
        <w:rPr>
          <w:rFonts w:ascii="Times New Roman" w:hAnsi="Times New Roman" w:cs="Times New Roman"/>
          <w:sz w:val="24"/>
          <w:szCs w:val="24"/>
        </w:rPr>
        <w:t xml:space="preserve"> </w:t>
      </w:r>
      <w:proofErr w:type="spellStart"/>
      <w:r w:rsidRPr="00FC2457">
        <w:rPr>
          <w:rFonts w:ascii="Times New Roman" w:hAnsi="Times New Roman" w:cs="Times New Roman"/>
          <w:sz w:val="24"/>
          <w:szCs w:val="24"/>
        </w:rPr>
        <w:t>Reselation</w:t>
      </w:r>
      <w:proofErr w:type="spellEnd"/>
      <w:r w:rsidRPr="00FC2457">
        <w:rPr>
          <w:rFonts w:ascii="Times New Roman" w:hAnsi="Times New Roman" w:cs="Times New Roman"/>
          <w:sz w:val="24"/>
          <w:szCs w:val="24"/>
        </w:rPr>
        <w:t xml:space="preserve"> Area MTN005 </w:t>
      </w:r>
      <w:proofErr w:type="spellStart"/>
      <w:r w:rsidRPr="00FC2457">
        <w:rPr>
          <w:rFonts w:ascii="Times New Roman" w:hAnsi="Times New Roman" w:cs="Times New Roman"/>
          <w:sz w:val="24"/>
          <w:szCs w:val="24"/>
        </w:rPr>
        <w:t>Dulutsha</w:t>
      </w:r>
      <w:proofErr w:type="spellEnd"/>
      <w:r w:rsidRPr="00FC2457">
        <w:rPr>
          <w:rFonts w:ascii="Times New Roman" w:hAnsi="Times New Roman" w:cs="Times New Roman"/>
          <w:sz w:val="24"/>
          <w:szCs w:val="24"/>
        </w:rPr>
        <w:t xml:space="preserve">, </w:t>
      </w:r>
      <w:proofErr w:type="spellStart"/>
      <w:r w:rsidRPr="00FC2457">
        <w:rPr>
          <w:rFonts w:ascii="Times New Roman" w:hAnsi="Times New Roman" w:cs="Times New Roman"/>
          <w:sz w:val="24"/>
          <w:szCs w:val="24"/>
        </w:rPr>
        <w:t>Siganda</w:t>
      </w:r>
      <w:proofErr w:type="spellEnd"/>
      <w:r w:rsidRPr="00FC2457">
        <w:rPr>
          <w:rFonts w:ascii="Times New Roman" w:hAnsi="Times New Roman" w:cs="Times New Roman"/>
          <w:sz w:val="24"/>
          <w:szCs w:val="24"/>
        </w:rPr>
        <w:t xml:space="preserve"> in </w:t>
      </w:r>
      <w:proofErr w:type="spellStart"/>
      <w:r w:rsidRPr="00FC2457">
        <w:rPr>
          <w:rFonts w:ascii="Times New Roman" w:hAnsi="Times New Roman" w:cs="Times New Roman"/>
          <w:sz w:val="24"/>
          <w:szCs w:val="24"/>
        </w:rPr>
        <w:t>Bubi</w:t>
      </w:r>
      <w:proofErr w:type="spellEnd"/>
      <w:r w:rsidRPr="00FC2457">
        <w:rPr>
          <w:rFonts w:ascii="Times New Roman" w:hAnsi="Times New Roman" w:cs="Times New Roman"/>
          <w:sz w:val="24"/>
          <w:szCs w:val="24"/>
        </w:rPr>
        <w:t xml:space="preserve"> District and vacat</w:t>
      </w:r>
      <w:r w:rsidR="005116A4">
        <w:rPr>
          <w:rFonts w:ascii="Times New Roman" w:hAnsi="Times New Roman" w:cs="Times New Roman"/>
          <w:sz w:val="24"/>
          <w:szCs w:val="24"/>
        </w:rPr>
        <w:t>e the said mining claim within 7</w:t>
      </w:r>
      <w:r w:rsidRPr="00FC2457">
        <w:rPr>
          <w:rFonts w:ascii="Times New Roman" w:hAnsi="Times New Roman" w:cs="Times New Roman"/>
          <w:sz w:val="24"/>
          <w:szCs w:val="24"/>
        </w:rPr>
        <w:t>2 hours granting of this order</w:t>
      </w:r>
    </w:p>
    <w:p w:rsidR="00250BC7" w:rsidRPr="00FC2457" w:rsidRDefault="00F05F58" w:rsidP="00164817">
      <w:pPr>
        <w:pStyle w:val="ListParagraph"/>
        <w:numPr>
          <w:ilvl w:val="0"/>
          <w:numId w:val="2"/>
        </w:numPr>
        <w:spacing w:line="360" w:lineRule="auto"/>
        <w:jc w:val="both"/>
        <w:rPr>
          <w:rFonts w:ascii="Times New Roman" w:hAnsi="Times New Roman" w:cs="Times New Roman"/>
          <w:sz w:val="24"/>
          <w:szCs w:val="24"/>
        </w:rPr>
      </w:pPr>
      <w:r w:rsidRPr="00FC2457">
        <w:rPr>
          <w:rFonts w:ascii="Times New Roman" w:hAnsi="Times New Roman" w:cs="Times New Roman"/>
          <w:sz w:val="24"/>
          <w:szCs w:val="24"/>
        </w:rPr>
        <w:t xml:space="preserve"> In the event that 1</w:t>
      </w:r>
      <w:r w:rsidRPr="00FC2457">
        <w:rPr>
          <w:rFonts w:ascii="Times New Roman" w:hAnsi="Times New Roman" w:cs="Times New Roman"/>
          <w:sz w:val="24"/>
          <w:szCs w:val="24"/>
          <w:vertAlign w:val="superscript"/>
        </w:rPr>
        <w:t>st</w:t>
      </w:r>
      <w:r w:rsidRPr="00FC2457">
        <w:rPr>
          <w:rFonts w:ascii="Times New Roman" w:hAnsi="Times New Roman" w:cs="Times New Roman"/>
          <w:sz w:val="24"/>
          <w:szCs w:val="24"/>
        </w:rPr>
        <w:t xml:space="preserve"> and 2</w:t>
      </w:r>
      <w:r w:rsidRPr="00FC2457">
        <w:rPr>
          <w:rFonts w:ascii="Times New Roman" w:hAnsi="Times New Roman" w:cs="Times New Roman"/>
          <w:sz w:val="24"/>
          <w:szCs w:val="24"/>
          <w:vertAlign w:val="superscript"/>
        </w:rPr>
        <w:t>nd</w:t>
      </w:r>
      <w:r w:rsidRPr="00FC2457">
        <w:rPr>
          <w:rFonts w:ascii="Times New Roman" w:hAnsi="Times New Roman" w:cs="Times New Roman"/>
          <w:sz w:val="24"/>
          <w:szCs w:val="24"/>
        </w:rPr>
        <w:t xml:space="preserve"> respondents failed to comply with paragraph 1 of this order, 5th respondent be and is hereby directed and authorised to remove the 1</w:t>
      </w:r>
      <w:r w:rsidRPr="00FC2457">
        <w:rPr>
          <w:rFonts w:ascii="Times New Roman" w:hAnsi="Times New Roman" w:cs="Times New Roman"/>
          <w:sz w:val="24"/>
          <w:szCs w:val="24"/>
          <w:vertAlign w:val="superscript"/>
        </w:rPr>
        <w:t>st</w:t>
      </w:r>
      <w:r w:rsidRPr="00FC2457">
        <w:rPr>
          <w:rFonts w:ascii="Times New Roman" w:hAnsi="Times New Roman" w:cs="Times New Roman"/>
          <w:sz w:val="24"/>
          <w:szCs w:val="24"/>
        </w:rPr>
        <w:t xml:space="preserve"> and 2</w:t>
      </w:r>
      <w:r w:rsidRPr="00FC2457">
        <w:rPr>
          <w:rFonts w:ascii="Times New Roman" w:hAnsi="Times New Roman" w:cs="Times New Roman"/>
          <w:sz w:val="24"/>
          <w:szCs w:val="24"/>
          <w:vertAlign w:val="superscript"/>
        </w:rPr>
        <w:t>nd</w:t>
      </w:r>
      <w:r w:rsidRPr="00FC2457">
        <w:rPr>
          <w:rFonts w:ascii="Times New Roman" w:hAnsi="Times New Roman" w:cs="Times New Roman"/>
          <w:sz w:val="24"/>
          <w:szCs w:val="24"/>
        </w:rPr>
        <w:t xml:space="preserve"> respondents, all their employees, agents, proxies or representatives from the mining claim described as portion of </w:t>
      </w:r>
      <w:proofErr w:type="spellStart"/>
      <w:r w:rsidRPr="00FC2457">
        <w:rPr>
          <w:rFonts w:ascii="Times New Roman" w:hAnsi="Times New Roman" w:cs="Times New Roman"/>
          <w:sz w:val="24"/>
          <w:szCs w:val="24"/>
        </w:rPr>
        <w:t>Maitengwe</w:t>
      </w:r>
      <w:proofErr w:type="spellEnd"/>
      <w:r w:rsidRPr="00FC2457">
        <w:rPr>
          <w:rFonts w:ascii="Times New Roman" w:hAnsi="Times New Roman" w:cs="Times New Roman"/>
          <w:sz w:val="24"/>
          <w:szCs w:val="24"/>
        </w:rPr>
        <w:t xml:space="preserve"> Reservation Area MTN005 </w:t>
      </w:r>
      <w:proofErr w:type="spellStart"/>
      <w:r w:rsidRPr="00FC2457">
        <w:rPr>
          <w:rFonts w:ascii="Times New Roman" w:hAnsi="Times New Roman" w:cs="Times New Roman"/>
          <w:sz w:val="24"/>
          <w:szCs w:val="24"/>
        </w:rPr>
        <w:t>Dulutsha</w:t>
      </w:r>
      <w:proofErr w:type="spellEnd"/>
      <w:r w:rsidRPr="00FC2457">
        <w:rPr>
          <w:rFonts w:ascii="Times New Roman" w:hAnsi="Times New Roman" w:cs="Times New Roman"/>
          <w:sz w:val="24"/>
          <w:szCs w:val="24"/>
        </w:rPr>
        <w:t xml:space="preserve">, </w:t>
      </w:r>
      <w:proofErr w:type="spellStart"/>
      <w:r w:rsidRPr="00FC2457">
        <w:rPr>
          <w:rFonts w:ascii="Times New Roman" w:hAnsi="Times New Roman" w:cs="Times New Roman"/>
          <w:sz w:val="24"/>
          <w:szCs w:val="24"/>
        </w:rPr>
        <w:t>Siganda</w:t>
      </w:r>
      <w:proofErr w:type="spellEnd"/>
      <w:r w:rsidRPr="00FC2457">
        <w:rPr>
          <w:rFonts w:ascii="Times New Roman" w:hAnsi="Times New Roman" w:cs="Times New Roman"/>
          <w:sz w:val="24"/>
          <w:szCs w:val="24"/>
        </w:rPr>
        <w:t xml:space="preserve"> in </w:t>
      </w:r>
      <w:proofErr w:type="spellStart"/>
      <w:r w:rsidRPr="00FC2457">
        <w:rPr>
          <w:rFonts w:ascii="Times New Roman" w:hAnsi="Times New Roman" w:cs="Times New Roman"/>
          <w:sz w:val="24"/>
          <w:szCs w:val="24"/>
        </w:rPr>
        <w:t>Bubi</w:t>
      </w:r>
      <w:proofErr w:type="spellEnd"/>
      <w:r w:rsidRPr="00FC2457">
        <w:rPr>
          <w:rFonts w:ascii="Times New Roman" w:hAnsi="Times New Roman" w:cs="Times New Roman"/>
          <w:sz w:val="24"/>
          <w:szCs w:val="24"/>
        </w:rPr>
        <w:t xml:space="preserve"> District.  </w:t>
      </w:r>
    </w:p>
    <w:p w:rsidR="00F05F58" w:rsidRPr="00FC2457" w:rsidRDefault="00F05F58" w:rsidP="00164817">
      <w:pPr>
        <w:pStyle w:val="ListParagraph"/>
        <w:numPr>
          <w:ilvl w:val="0"/>
          <w:numId w:val="2"/>
        </w:numPr>
        <w:spacing w:line="360" w:lineRule="auto"/>
        <w:jc w:val="both"/>
        <w:rPr>
          <w:rFonts w:ascii="Times New Roman" w:hAnsi="Times New Roman" w:cs="Times New Roman"/>
          <w:sz w:val="24"/>
          <w:szCs w:val="24"/>
        </w:rPr>
      </w:pPr>
      <w:r w:rsidRPr="00FC2457">
        <w:rPr>
          <w:rFonts w:ascii="Times New Roman" w:hAnsi="Times New Roman" w:cs="Times New Roman"/>
          <w:sz w:val="24"/>
          <w:szCs w:val="24"/>
        </w:rPr>
        <w:t>The first and the second respondent to pay co</w:t>
      </w:r>
      <w:r w:rsidR="006B21A2" w:rsidRPr="00FC2457">
        <w:rPr>
          <w:rFonts w:ascii="Times New Roman" w:hAnsi="Times New Roman" w:cs="Times New Roman"/>
          <w:sz w:val="24"/>
          <w:szCs w:val="24"/>
        </w:rPr>
        <w:t>sts on ordinary scale.</w:t>
      </w:r>
    </w:p>
    <w:p w:rsidR="0055693A" w:rsidRDefault="0055693A" w:rsidP="00F05F58">
      <w:pPr>
        <w:spacing w:after="0" w:line="240" w:lineRule="auto"/>
        <w:jc w:val="both"/>
        <w:rPr>
          <w:rFonts w:ascii="Times New Roman" w:hAnsi="Times New Roman" w:cs="Times New Roman"/>
          <w:i/>
          <w:sz w:val="24"/>
          <w:szCs w:val="24"/>
        </w:rPr>
      </w:pPr>
    </w:p>
    <w:p w:rsidR="00F05F58" w:rsidRPr="00F05F58" w:rsidRDefault="00F05F58" w:rsidP="00F05F58">
      <w:pPr>
        <w:spacing w:after="0" w:line="240" w:lineRule="auto"/>
        <w:jc w:val="both"/>
        <w:rPr>
          <w:rFonts w:ascii="Times New Roman" w:hAnsi="Times New Roman" w:cs="Times New Roman"/>
          <w:i/>
          <w:sz w:val="24"/>
          <w:szCs w:val="24"/>
        </w:rPr>
      </w:pPr>
    </w:p>
    <w:p w:rsidR="00F05F58" w:rsidRDefault="00A740F9" w:rsidP="00F05F58">
      <w:pPr>
        <w:spacing w:after="0" w:line="240" w:lineRule="auto"/>
        <w:jc w:val="both"/>
        <w:rPr>
          <w:rFonts w:ascii="Times New Roman" w:hAnsi="Times New Roman" w:cs="Times New Roman"/>
          <w:i/>
          <w:sz w:val="24"/>
          <w:szCs w:val="24"/>
        </w:rPr>
      </w:pPr>
      <w:proofErr w:type="spellStart"/>
      <w:r>
        <w:rPr>
          <w:rFonts w:ascii="Times New Roman" w:hAnsi="Times New Roman" w:cs="Times New Roman"/>
          <w:i/>
          <w:sz w:val="24"/>
          <w:szCs w:val="24"/>
        </w:rPr>
        <w:t>Masawi</w:t>
      </w:r>
      <w:proofErr w:type="spellEnd"/>
      <w:r>
        <w:rPr>
          <w:rFonts w:ascii="Times New Roman" w:hAnsi="Times New Roman" w:cs="Times New Roman"/>
          <w:i/>
          <w:sz w:val="24"/>
          <w:szCs w:val="24"/>
        </w:rPr>
        <w:t xml:space="preserve"> &amp; P</w:t>
      </w:r>
      <w:r w:rsidRPr="00F05F58">
        <w:rPr>
          <w:rFonts w:ascii="Times New Roman" w:hAnsi="Times New Roman" w:cs="Times New Roman"/>
          <w:i/>
          <w:sz w:val="24"/>
          <w:szCs w:val="24"/>
        </w:rPr>
        <w:t>artners</w:t>
      </w:r>
      <w:r w:rsidR="0085668C">
        <w:rPr>
          <w:rFonts w:ascii="Times New Roman" w:hAnsi="Times New Roman" w:cs="Times New Roman"/>
          <w:i/>
          <w:sz w:val="24"/>
          <w:szCs w:val="24"/>
        </w:rPr>
        <w:t>,</w:t>
      </w:r>
      <w:r w:rsidR="00E427C7">
        <w:rPr>
          <w:rFonts w:ascii="Times New Roman" w:hAnsi="Times New Roman" w:cs="Times New Roman"/>
          <w:i/>
          <w:sz w:val="24"/>
          <w:szCs w:val="24"/>
        </w:rPr>
        <w:t xml:space="preserve"> </w:t>
      </w:r>
      <w:r w:rsidR="00E427C7" w:rsidRPr="00E427C7">
        <w:rPr>
          <w:rFonts w:ascii="Times New Roman" w:hAnsi="Times New Roman" w:cs="Times New Roman"/>
          <w:sz w:val="24"/>
          <w:szCs w:val="24"/>
        </w:rPr>
        <w:t>applicant’s legal practitioners</w:t>
      </w:r>
    </w:p>
    <w:p w:rsidR="00E427C7" w:rsidRPr="00E427C7" w:rsidRDefault="00A740F9" w:rsidP="00F05F58">
      <w:pPr>
        <w:spacing w:after="0" w:line="240" w:lineRule="auto"/>
        <w:jc w:val="both"/>
        <w:rPr>
          <w:rFonts w:ascii="Times New Roman" w:hAnsi="Times New Roman" w:cs="Times New Roman"/>
          <w:sz w:val="24"/>
          <w:szCs w:val="24"/>
        </w:rPr>
      </w:pPr>
      <w:proofErr w:type="spellStart"/>
      <w:r>
        <w:rPr>
          <w:rFonts w:ascii="Times New Roman" w:hAnsi="Times New Roman" w:cs="Times New Roman"/>
          <w:i/>
          <w:sz w:val="24"/>
          <w:szCs w:val="24"/>
        </w:rPr>
        <w:t>Sithole</w:t>
      </w:r>
      <w:proofErr w:type="spellEnd"/>
      <w:r>
        <w:rPr>
          <w:rFonts w:ascii="Times New Roman" w:hAnsi="Times New Roman" w:cs="Times New Roman"/>
          <w:i/>
          <w:sz w:val="24"/>
          <w:szCs w:val="24"/>
        </w:rPr>
        <w:t xml:space="preserve"> Law C</w:t>
      </w:r>
      <w:r w:rsidRPr="00F05F58">
        <w:rPr>
          <w:rFonts w:ascii="Times New Roman" w:hAnsi="Times New Roman" w:cs="Times New Roman"/>
          <w:i/>
          <w:sz w:val="24"/>
          <w:szCs w:val="24"/>
        </w:rPr>
        <w:t>hambers</w:t>
      </w:r>
      <w:r w:rsidR="004035E3">
        <w:rPr>
          <w:rFonts w:ascii="Times New Roman" w:hAnsi="Times New Roman" w:cs="Times New Roman"/>
          <w:i/>
          <w:sz w:val="24"/>
          <w:szCs w:val="24"/>
        </w:rPr>
        <w:t>,</w:t>
      </w:r>
      <w:r w:rsidRPr="00E427C7">
        <w:rPr>
          <w:rFonts w:ascii="Times New Roman" w:hAnsi="Times New Roman" w:cs="Times New Roman"/>
          <w:sz w:val="24"/>
          <w:szCs w:val="24"/>
        </w:rPr>
        <w:t xml:space="preserve"> </w:t>
      </w:r>
      <w:r w:rsidR="00E427C7" w:rsidRPr="00E427C7">
        <w:rPr>
          <w:rFonts w:ascii="Times New Roman" w:hAnsi="Times New Roman" w:cs="Times New Roman"/>
          <w:sz w:val="24"/>
          <w:szCs w:val="24"/>
        </w:rPr>
        <w:t>1</w:t>
      </w:r>
      <w:r w:rsidR="00E427C7" w:rsidRPr="00E427C7">
        <w:rPr>
          <w:rFonts w:ascii="Times New Roman" w:hAnsi="Times New Roman" w:cs="Times New Roman"/>
          <w:sz w:val="24"/>
          <w:szCs w:val="24"/>
          <w:vertAlign w:val="superscript"/>
        </w:rPr>
        <w:t>st</w:t>
      </w:r>
      <w:r w:rsidR="00E427C7" w:rsidRPr="00E427C7">
        <w:rPr>
          <w:rFonts w:ascii="Times New Roman" w:hAnsi="Times New Roman" w:cs="Times New Roman"/>
          <w:sz w:val="24"/>
          <w:szCs w:val="24"/>
        </w:rPr>
        <w:t xml:space="preserve"> and 2</w:t>
      </w:r>
      <w:r w:rsidR="00E427C7" w:rsidRPr="00E427C7">
        <w:rPr>
          <w:rFonts w:ascii="Times New Roman" w:hAnsi="Times New Roman" w:cs="Times New Roman"/>
          <w:sz w:val="24"/>
          <w:szCs w:val="24"/>
          <w:vertAlign w:val="superscript"/>
        </w:rPr>
        <w:t>nd</w:t>
      </w:r>
      <w:r w:rsidR="00E427C7" w:rsidRPr="00E427C7">
        <w:rPr>
          <w:rFonts w:ascii="Times New Roman" w:hAnsi="Times New Roman" w:cs="Times New Roman"/>
          <w:sz w:val="24"/>
          <w:szCs w:val="24"/>
        </w:rPr>
        <w:t xml:space="preserve"> respondents’ legal practitioners</w:t>
      </w:r>
    </w:p>
    <w:p w:rsidR="0085668C" w:rsidRPr="00F05F58" w:rsidRDefault="0085668C" w:rsidP="00F05F58">
      <w:pPr>
        <w:spacing w:after="0" w:line="240" w:lineRule="auto"/>
        <w:jc w:val="both"/>
        <w:rPr>
          <w:rFonts w:ascii="Times New Roman" w:hAnsi="Times New Roman" w:cs="Times New Roman"/>
          <w:i/>
          <w:sz w:val="24"/>
          <w:szCs w:val="24"/>
        </w:rPr>
      </w:pPr>
      <w:r>
        <w:rPr>
          <w:rFonts w:ascii="Times New Roman" w:hAnsi="Times New Roman" w:cs="Times New Roman"/>
          <w:i/>
          <w:sz w:val="24"/>
          <w:szCs w:val="24"/>
        </w:rPr>
        <w:t>Civil Divi</w:t>
      </w:r>
      <w:r w:rsidR="00A740F9">
        <w:rPr>
          <w:rFonts w:ascii="Times New Roman" w:hAnsi="Times New Roman" w:cs="Times New Roman"/>
          <w:i/>
          <w:sz w:val="24"/>
          <w:szCs w:val="24"/>
        </w:rPr>
        <w:t>si</w:t>
      </w:r>
      <w:r>
        <w:rPr>
          <w:rFonts w:ascii="Times New Roman" w:hAnsi="Times New Roman" w:cs="Times New Roman"/>
          <w:i/>
          <w:sz w:val="24"/>
          <w:szCs w:val="24"/>
        </w:rPr>
        <w:t>on</w:t>
      </w:r>
      <w:r w:rsidR="00E427C7">
        <w:rPr>
          <w:rFonts w:ascii="Times New Roman" w:hAnsi="Times New Roman" w:cs="Times New Roman"/>
          <w:i/>
          <w:sz w:val="24"/>
          <w:szCs w:val="24"/>
        </w:rPr>
        <w:t xml:space="preserve"> of the Attorney Gener</w:t>
      </w:r>
      <w:bookmarkStart w:id="0" w:name="_GoBack"/>
      <w:bookmarkEnd w:id="0"/>
      <w:r w:rsidR="00E427C7">
        <w:rPr>
          <w:rFonts w:ascii="Times New Roman" w:hAnsi="Times New Roman" w:cs="Times New Roman"/>
          <w:i/>
          <w:sz w:val="24"/>
          <w:szCs w:val="24"/>
        </w:rPr>
        <w:t>al</w:t>
      </w:r>
      <w:r>
        <w:rPr>
          <w:rFonts w:ascii="Times New Roman" w:hAnsi="Times New Roman" w:cs="Times New Roman"/>
          <w:i/>
          <w:sz w:val="24"/>
          <w:szCs w:val="24"/>
        </w:rPr>
        <w:t xml:space="preserve">, </w:t>
      </w:r>
      <w:r w:rsidRPr="0085668C">
        <w:rPr>
          <w:rFonts w:ascii="Times New Roman" w:hAnsi="Times New Roman" w:cs="Times New Roman"/>
          <w:sz w:val="24"/>
          <w:szCs w:val="24"/>
        </w:rPr>
        <w:t>3</w:t>
      </w:r>
      <w:r w:rsidRPr="0085668C">
        <w:rPr>
          <w:rFonts w:ascii="Times New Roman" w:hAnsi="Times New Roman" w:cs="Times New Roman"/>
          <w:sz w:val="24"/>
          <w:szCs w:val="24"/>
          <w:vertAlign w:val="superscript"/>
        </w:rPr>
        <w:t>rd</w:t>
      </w:r>
      <w:r w:rsidRPr="0085668C">
        <w:rPr>
          <w:rFonts w:ascii="Times New Roman" w:hAnsi="Times New Roman" w:cs="Times New Roman"/>
          <w:sz w:val="24"/>
          <w:szCs w:val="24"/>
        </w:rPr>
        <w:t xml:space="preserve"> and 4</w:t>
      </w:r>
      <w:r w:rsidRPr="0085668C">
        <w:rPr>
          <w:rFonts w:ascii="Times New Roman" w:hAnsi="Times New Roman" w:cs="Times New Roman"/>
          <w:sz w:val="24"/>
          <w:szCs w:val="24"/>
          <w:vertAlign w:val="superscript"/>
        </w:rPr>
        <w:t>th</w:t>
      </w:r>
      <w:r w:rsidRPr="0085668C">
        <w:rPr>
          <w:rFonts w:ascii="Times New Roman" w:hAnsi="Times New Roman" w:cs="Times New Roman"/>
          <w:sz w:val="24"/>
          <w:szCs w:val="24"/>
        </w:rPr>
        <w:t xml:space="preserve"> respondents’ legal practitioners</w:t>
      </w:r>
    </w:p>
    <w:sectPr w:rsidR="0085668C" w:rsidRPr="00F05F58" w:rsidSect="002A732D">
      <w:headerReference w:type="default" r:id="rId8"/>
      <w:pgSz w:w="11906" w:h="16838" w:code="9"/>
      <w:pgMar w:top="1440" w:right="1797" w:bottom="1440" w:left="1797"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D1C89" w:rsidRDefault="002D1C89" w:rsidP="00DA62E9">
      <w:pPr>
        <w:spacing w:after="0" w:line="240" w:lineRule="auto"/>
      </w:pPr>
      <w:r>
        <w:separator/>
      </w:r>
    </w:p>
  </w:endnote>
  <w:endnote w:type="continuationSeparator" w:id="0">
    <w:p w:rsidR="002D1C89" w:rsidRDefault="002D1C89" w:rsidP="00DA62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altName w:val="Calibri"/>
    <w:charset w:val="00"/>
    <w:family w:val="swiss"/>
    <w:pitch w:val="variable"/>
    <w:sig w:usb0="20000287" w:usb1="00000003" w:usb2="00000000" w:usb3="00000000" w:csb0="0000019F" w:csb1="00000000"/>
  </w:font>
  <w:font w:name="Yu Gothic">
    <w:altName w:val="游ゴシック"/>
    <w:panose1 w:val="020B0400000000000000"/>
    <w:charset w:val="80"/>
    <w:family w:val="swiss"/>
    <w:pitch w:val="variable"/>
    <w:sig w:usb0="E00002FF" w:usb1="2AC7FDFF" w:usb2="00000016" w:usb3="00000000" w:csb0="000200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D1C89" w:rsidRDefault="002D1C89" w:rsidP="00DA62E9">
      <w:pPr>
        <w:spacing w:after="0" w:line="240" w:lineRule="auto"/>
      </w:pPr>
      <w:r>
        <w:separator/>
      </w:r>
    </w:p>
  </w:footnote>
  <w:footnote w:type="continuationSeparator" w:id="0">
    <w:p w:rsidR="002D1C89" w:rsidRDefault="002D1C89" w:rsidP="00DA62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7556288"/>
      <w:docPartObj>
        <w:docPartGallery w:val="Page Numbers (Top of Page)"/>
        <w:docPartUnique/>
      </w:docPartObj>
    </w:sdtPr>
    <w:sdtEndPr>
      <w:rPr>
        <w:rFonts w:ascii="Times New Roman" w:hAnsi="Times New Roman" w:cs="Times New Roman"/>
        <w:noProof/>
        <w:sz w:val="24"/>
        <w:szCs w:val="24"/>
      </w:rPr>
    </w:sdtEndPr>
    <w:sdtContent>
      <w:p w:rsidR="006B21A2" w:rsidRPr="00C96E3E" w:rsidRDefault="006B21A2">
        <w:pPr>
          <w:pStyle w:val="Header"/>
          <w:jc w:val="right"/>
          <w:rPr>
            <w:rFonts w:ascii="Times New Roman" w:hAnsi="Times New Roman" w:cs="Times New Roman"/>
            <w:noProof/>
            <w:sz w:val="24"/>
            <w:szCs w:val="24"/>
          </w:rPr>
        </w:pPr>
        <w:r w:rsidRPr="00C96E3E">
          <w:rPr>
            <w:rFonts w:ascii="Times New Roman" w:hAnsi="Times New Roman" w:cs="Times New Roman"/>
            <w:sz w:val="24"/>
            <w:szCs w:val="24"/>
          </w:rPr>
          <w:fldChar w:fldCharType="begin"/>
        </w:r>
        <w:r w:rsidRPr="00C96E3E">
          <w:rPr>
            <w:rFonts w:ascii="Times New Roman" w:hAnsi="Times New Roman" w:cs="Times New Roman"/>
            <w:sz w:val="24"/>
            <w:szCs w:val="24"/>
          </w:rPr>
          <w:instrText xml:space="preserve"> PAGE   \* MERGEFORMAT </w:instrText>
        </w:r>
        <w:r w:rsidRPr="00C96E3E">
          <w:rPr>
            <w:rFonts w:ascii="Times New Roman" w:hAnsi="Times New Roman" w:cs="Times New Roman"/>
            <w:sz w:val="24"/>
            <w:szCs w:val="24"/>
          </w:rPr>
          <w:fldChar w:fldCharType="separate"/>
        </w:r>
        <w:r w:rsidR="004035E3">
          <w:rPr>
            <w:rFonts w:ascii="Times New Roman" w:hAnsi="Times New Roman" w:cs="Times New Roman"/>
            <w:noProof/>
            <w:sz w:val="24"/>
            <w:szCs w:val="24"/>
          </w:rPr>
          <w:t>6</w:t>
        </w:r>
        <w:r w:rsidRPr="00C96E3E">
          <w:rPr>
            <w:rFonts w:ascii="Times New Roman" w:hAnsi="Times New Roman" w:cs="Times New Roman"/>
            <w:noProof/>
            <w:sz w:val="24"/>
            <w:szCs w:val="24"/>
          </w:rPr>
          <w:fldChar w:fldCharType="end"/>
        </w:r>
      </w:p>
      <w:p w:rsidR="006B21A2" w:rsidRPr="00C96E3E" w:rsidRDefault="00E70524">
        <w:pPr>
          <w:pStyle w:val="Header"/>
          <w:jc w:val="right"/>
          <w:rPr>
            <w:rFonts w:ascii="Times New Roman" w:hAnsi="Times New Roman" w:cs="Times New Roman"/>
            <w:noProof/>
            <w:sz w:val="24"/>
            <w:szCs w:val="24"/>
          </w:rPr>
        </w:pPr>
        <w:r>
          <w:rPr>
            <w:rFonts w:ascii="Times New Roman" w:hAnsi="Times New Roman" w:cs="Times New Roman"/>
            <w:noProof/>
            <w:sz w:val="24"/>
            <w:szCs w:val="24"/>
          </w:rPr>
          <w:t xml:space="preserve">HB 04/26 </w:t>
        </w:r>
      </w:p>
      <w:p w:rsidR="006B21A2" w:rsidRPr="00C96E3E" w:rsidRDefault="006B21A2">
        <w:pPr>
          <w:pStyle w:val="Header"/>
          <w:jc w:val="right"/>
          <w:rPr>
            <w:rFonts w:ascii="Times New Roman" w:hAnsi="Times New Roman" w:cs="Times New Roman"/>
            <w:sz w:val="24"/>
            <w:szCs w:val="24"/>
          </w:rPr>
        </w:pPr>
        <w:r w:rsidRPr="00C96E3E">
          <w:rPr>
            <w:rFonts w:ascii="Times New Roman" w:hAnsi="Times New Roman" w:cs="Times New Roman"/>
            <w:noProof/>
            <w:sz w:val="24"/>
            <w:szCs w:val="24"/>
          </w:rPr>
          <w:t>HCBC</w:t>
        </w:r>
        <w:r w:rsidR="00E70524">
          <w:rPr>
            <w:rFonts w:ascii="Times New Roman" w:hAnsi="Times New Roman" w:cs="Times New Roman"/>
            <w:noProof/>
            <w:sz w:val="24"/>
            <w:szCs w:val="24"/>
          </w:rPr>
          <w:t xml:space="preserve"> 1/</w:t>
        </w:r>
        <w:r w:rsidRPr="00C96E3E">
          <w:rPr>
            <w:rFonts w:ascii="Times New Roman" w:hAnsi="Times New Roman" w:cs="Times New Roman"/>
            <w:noProof/>
            <w:sz w:val="24"/>
            <w:szCs w:val="24"/>
          </w:rPr>
          <w:t>26</w:t>
        </w:r>
      </w:p>
    </w:sdtContent>
  </w:sdt>
  <w:p w:rsidR="00DA62E9" w:rsidRDefault="00DA62E9">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A530DDF"/>
    <w:multiLevelType w:val="hybridMultilevel"/>
    <w:tmpl w:val="F25C4A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2FB4917"/>
    <w:multiLevelType w:val="hybridMultilevel"/>
    <w:tmpl w:val="47504DE2"/>
    <w:lvl w:ilvl="0" w:tplc="40F44B34">
      <w:start w:val="1"/>
      <w:numFmt w:val="decimal"/>
      <w:lvlText w:val="%1."/>
      <w:lvlJc w:val="left"/>
      <w:pPr>
        <w:ind w:left="720" w:hanging="360"/>
      </w:pPr>
      <w:rPr>
        <w:rFonts w:ascii="Times New Roman" w:eastAsiaTheme="minorHAnsi" w:hAnsi="Times New Roman" w:cs="Times New Roman"/>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0C49"/>
    <w:rsid w:val="000A5360"/>
    <w:rsid w:val="001D518D"/>
    <w:rsid w:val="0021278F"/>
    <w:rsid w:val="00223598"/>
    <w:rsid w:val="00250BC7"/>
    <w:rsid w:val="00260ABC"/>
    <w:rsid w:val="002A732D"/>
    <w:rsid w:val="002B09C9"/>
    <w:rsid w:val="002D1C89"/>
    <w:rsid w:val="002D7669"/>
    <w:rsid w:val="002E5AE5"/>
    <w:rsid w:val="00311686"/>
    <w:rsid w:val="00361348"/>
    <w:rsid w:val="00370A81"/>
    <w:rsid w:val="003903FC"/>
    <w:rsid w:val="00392AEC"/>
    <w:rsid w:val="003956BF"/>
    <w:rsid w:val="003A0562"/>
    <w:rsid w:val="004035E3"/>
    <w:rsid w:val="00417502"/>
    <w:rsid w:val="004A6F63"/>
    <w:rsid w:val="004E3FCA"/>
    <w:rsid w:val="004F607D"/>
    <w:rsid w:val="005116A4"/>
    <w:rsid w:val="0055693A"/>
    <w:rsid w:val="00564AFD"/>
    <w:rsid w:val="005B51AB"/>
    <w:rsid w:val="005C0C49"/>
    <w:rsid w:val="005C2654"/>
    <w:rsid w:val="00625072"/>
    <w:rsid w:val="006628A7"/>
    <w:rsid w:val="006B21A2"/>
    <w:rsid w:val="00741971"/>
    <w:rsid w:val="00741F14"/>
    <w:rsid w:val="007F300F"/>
    <w:rsid w:val="007F4ECD"/>
    <w:rsid w:val="0085668C"/>
    <w:rsid w:val="008C75BA"/>
    <w:rsid w:val="008F22CA"/>
    <w:rsid w:val="00923F14"/>
    <w:rsid w:val="00944603"/>
    <w:rsid w:val="00954B92"/>
    <w:rsid w:val="00974704"/>
    <w:rsid w:val="009C07FF"/>
    <w:rsid w:val="00A740F9"/>
    <w:rsid w:val="00AA3EA0"/>
    <w:rsid w:val="00AE30D8"/>
    <w:rsid w:val="00B93AE3"/>
    <w:rsid w:val="00BE493C"/>
    <w:rsid w:val="00BF4789"/>
    <w:rsid w:val="00BF66C0"/>
    <w:rsid w:val="00C518AC"/>
    <w:rsid w:val="00C96E3E"/>
    <w:rsid w:val="00CE1C76"/>
    <w:rsid w:val="00D16204"/>
    <w:rsid w:val="00DA62E9"/>
    <w:rsid w:val="00DD5639"/>
    <w:rsid w:val="00DE1625"/>
    <w:rsid w:val="00E13F01"/>
    <w:rsid w:val="00E427C7"/>
    <w:rsid w:val="00E4741B"/>
    <w:rsid w:val="00E47B62"/>
    <w:rsid w:val="00E70524"/>
    <w:rsid w:val="00E75FCB"/>
    <w:rsid w:val="00E77C81"/>
    <w:rsid w:val="00EB0150"/>
    <w:rsid w:val="00ED237F"/>
    <w:rsid w:val="00F05F58"/>
    <w:rsid w:val="00F26179"/>
    <w:rsid w:val="00F64940"/>
    <w:rsid w:val="00F80B0B"/>
    <w:rsid w:val="00F83F58"/>
    <w:rsid w:val="00FA11A2"/>
    <w:rsid w:val="00FC19A4"/>
    <w:rsid w:val="00FC2457"/>
    <w:rsid w:val="00FD5FF6"/>
    <w:rsid w:val="00FF22E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1F0C76-00BC-42E0-8B5E-60DE677C28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0C49"/>
    <w:rPr>
      <w:lang w:val="en-ZW"/>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93AE3"/>
    <w:pPr>
      <w:ind w:left="720"/>
      <w:contextualSpacing/>
    </w:pPr>
  </w:style>
  <w:style w:type="paragraph" w:styleId="Header">
    <w:name w:val="header"/>
    <w:basedOn w:val="Normal"/>
    <w:link w:val="HeaderChar"/>
    <w:uiPriority w:val="99"/>
    <w:unhideWhenUsed/>
    <w:rsid w:val="00DA62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DA62E9"/>
    <w:rPr>
      <w:lang w:val="en-ZW"/>
    </w:rPr>
  </w:style>
  <w:style w:type="paragraph" w:styleId="Footer">
    <w:name w:val="footer"/>
    <w:basedOn w:val="Normal"/>
    <w:link w:val="FooterChar"/>
    <w:uiPriority w:val="99"/>
    <w:unhideWhenUsed/>
    <w:rsid w:val="00DA62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DA62E9"/>
    <w:rPr>
      <w:lang w:val="en-Z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E2BB36-7DD3-4BF6-910D-6D662C11B1C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Pages>
  <Words>1646</Words>
  <Characters>9386</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11010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Honourable Ngoni Nduna</dc:creator>
  <cp:keywords/>
  <dc:description/>
  <cp:lastModifiedBy>USR</cp:lastModifiedBy>
  <cp:revision>43</cp:revision>
  <dcterms:created xsi:type="dcterms:W3CDTF">2026-01-06T07:47:00Z</dcterms:created>
  <dcterms:modified xsi:type="dcterms:W3CDTF">2026-01-07T12:26:00Z</dcterms:modified>
</cp:coreProperties>
</file>