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B3646" w14:textId="77777777" w:rsidR="0051117E" w:rsidRPr="00D10188" w:rsidRDefault="0051117E" w:rsidP="0051117E">
      <w:pPr>
        <w:pStyle w:val="NoSpacing"/>
        <w:jc w:val="both"/>
        <w:rPr>
          <w:b/>
          <w:szCs w:val="24"/>
        </w:rPr>
      </w:pPr>
      <w:r>
        <w:rPr>
          <w:b/>
          <w:szCs w:val="24"/>
        </w:rPr>
        <w:t xml:space="preserve">THE STATE </w:t>
      </w:r>
    </w:p>
    <w:p w14:paraId="4E7DD1FA" w14:textId="77777777" w:rsidR="0051117E" w:rsidRPr="00D10188" w:rsidRDefault="0051117E" w:rsidP="0051117E">
      <w:pPr>
        <w:pStyle w:val="NoSpacing"/>
        <w:jc w:val="both"/>
        <w:rPr>
          <w:b/>
          <w:szCs w:val="24"/>
        </w:rPr>
      </w:pPr>
    </w:p>
    <w:p w14:paraId="4BED5227" w14:textId="77777777" w:rsidR="0051117E" w:rsidRPr="00D10188" w:rsidRDefault="0051117E" w:rsidP="0051117E">
      <w:pPr>
        <w:pStyle w:val="NoSpacing"/>
        <w:jc w:val="both"/>
        <w:rPr>
          <w:b/>
          <w:szCs w:val="24"/>
        </w:rPr>
      </w:pPr>
      <w:r w:rsidRPr="00D10188">
        <w:rPr>
          <w:b/>
          <w:szCs w:val="24"/>
        </w:rPr>
        <w:t>Versus</w:t>
      </w:r>
    </w:p>
    <w:p w14:paraId="6A757ABB" w14:textId="77777777" w:rsidR="0051117E" w:rsidRPr="00D10188" w:rsidRDefault="0051117E" w:rsidP="0051117E">
      <w:pPr>
        <w:pStyle w:val="NoSpacing"/>
        <w:jc w:val="both"/>
        <w:rPr>
          <w:b/>
          <w:szCs w:val="24"/>
        </w:rPr>
      </w:pPr>
    </w:p>
    <w:p w14:paraId="37F24C99" w14:textId="6C1CD2F1" w:rsidR="0051117E" w:rsidRPr="00D10188" w:rsidRDefault="0051117E" w:rsidP="0051117E">
      <w:pPr>
        <w:pStyle w:val="NoSpacing"/>
        <w:jc w:val="both"/>
        <w:rPr>
          <w:b/>
          <w:szCs w:val="24"/>
        </w:rPr>
      </w:pPr>
      <w:r>
        <w:rPr>
          <w:b/>
          <w:szCs w:val="24"/>
        </w:rPr>
        <w:t>MLALELI ELIJAH NSINGO</w:t>
      </w:r>
    </w:p>
    <w:p w14:paraId="65715C4D" w14:textId="77777777" w:rsidR="0051117E" w:rsidRPr="00D10188" w:rsidRDefault="0051117E" w:rsidP="0051117E">
      <w:pPr>
        <w:pStyle w:val="NoSpacing"/>
        <w:jc w:val="both"/>
        <w:rPr>
          <w:b/>
          <w:szCs w:val="24"/>
        </w:rPr>
      </w:pPr>
    </w:p>
    <w:p w14:paraId="48EEE431" w14:textId="77777777" w:rsidR="0051117E" w:rsidRPr="00D10188" w:rsidRDefault="0051117E" w:rsidP="0051117E">
      <w:pPr>
        <w:pStyle w:val="NoSpacing"/>
        <w:jc w:val="both"/>
        <w:rPr>
          <w:szCs w:val="24"/>
        </w:rPr>
      </w:pPr>
      <w:r w:rsidRPr="00D10188">
        <w:rPr>
          <w:szCs w:val="24"/>
        </w:rPr>
        <w:t>IN THE HIGH COURT OF ZIMBABWE</w:t>
      </w:r>
    </w:p>
    <w:p w14:paraId="0FB50D10" w14:textId="77777777" w:rsidR="0051117E" w:rsidRDefault="0051117E" w:rsidP="0051117E">
      <w:pPr>
        <w:pStyle w:val="NoSpacing"/>
        <w:jc w:val="both"/>
      </w:pPr>
      <w:r w:rsidRPr="001E6D48">
        <w:rPr>
          <w:szCs w:val="24"/>
          <w:lang w:val="en-ZW"/>
        </w:rPr>
        <w:t>DUBE-BANDA J</w:t>
      </w:r>
      <w:r>
        <w:t xml:space="preserve"> with Assessors </w:t>
      </w:r>
      <w:proofErr w:type="spellStart"/>
      <w:r>
        <w:t>Mr</w:t>
      </w:r>
      <w:proofErr w:type="spellEnd"/>
      <w:r>
        <w:t xml:space="preserve"> A.B. </w:t>
      </w:r>
      <w:proofErr w:type="spellStart"/>
      <w:r>
        <w:t>Mpofu</w:t>
      </w:r>
      <w:proofErr w:type="spellEnd"/>
      <w:r>
        <w:t xml:space="preserve"> and </w:t>
      </w:r>
      <w:proofErr w:type="spellStart"/>
      <w:r>
        <w:t>Mr</w:t>
      </w:r>
      <w:proofErr w:type="spellEnd"/>
      <w:r>
        <w:t xml:space="preserve"> E. </w:t>
      </w:r>
      <w:proofErr w:type="spellStart"/>
      <w:r>
        <w:t>Shumba</w:t>
      </w:r>
      <w:proofErr w:type="spellEnd"/>
    </w:p>
    <w:p w14:paraId="2FC2C973" w14:textId="6053DFBF" w:rsidR="0051117E" w:rsidRDefault="0051117E" w:rsidP="0051117E">
      <w:pPr>
        <w:pStyle w:val="NoSpacing"/>
        <w:jc w:val="both"/>
      </w:pPr>
      <w:r>
        <w:t>GWERU CIRCUIT COURT 15 &amp; 18 MAY 2023</w:t>
      </w:r>
    </w:p>
    <w:p w14:paraId="5EB701D0" w14:textId="77777777" w:rsidR="0051117E" w:rsidRPr="001E6D48" w:rsidRDefault="0051117E" w:rsidP="0051117E">
      <w:pPr>
        <w:pStyle w:val="NoSpacing"/>
        <w:jc w:val="both"/>
      </w:pPr>
    </w:p>
    <w:p w14:paraId="2DCD7BE1" w14:textId="77777777" w:rsidR="0051117E" w:rsidRPr="001E6D48" w:rsidRDefault="0051117E" w:rsidP="0051117E">
      <w:pPr>
        <w:pStyle w:val="NoSpacing"/>
        <w:jc w:val="both"/>
        <w:rPr>
          <w:szCs w:val="24"/>
          <w:lang w:val="en-ZW"/>
        </w:rPr>
      </w:pPr>
    </w:p>
    <w:p w14:paraId="3F162F1F" w14:textId="77777777" w:rsidR="0051117E" w:rsidRPr="00D10188" w:rsidRDefault="0051117E" w:rsidP="0051117E">
      <w:pPr>
        <w:pStyle w:val="NoSpacing"/>
        <w:jc w:val="both"/>
        <w:rPr>
          <w:b/>
          <w:szCs w:val="24"/>
        </w:rPr>
      </w:pPr>
      <w:r>
        <w:rPr>
          <w:b/>
          <w:szCs w:val="24"/>
        </w:rPr>
        <w:t xml:space="preserve">Criminal trial </w:t>
      </w:r>
    </w:p>
    <w:p w14:paraId="511A7D92" w14:textId="77777777" w:rsidR="0051117E" w:rsidRPr="00D10188" w:rsidRDefault="0051117E" w:rsidP="0051117E">
      <w:pPr>
        <w:pStyle w:val="NoSpacing"/>
        <w:jc w:val="both"/>
        <w:rPr>
          <w:szCs w:val="24"/>
        </w:rPr>
      </w:pPr>
    </w:p>
    <w:p w14:paraId="0050248F" w14:textId="6BE6FB88" w:rsidR="0051117E" w:rsidRPr="00272DBA" w:rsidRDefault="0051117E" w:rsidP="0051117E">
      <w:pPr>
        <w:pStyle w:val="NoSpacing"/>
        <w:jc w:val="both"/>
        <w:rPr>
          <w:szCs w:val="24"/>
          <w:lang w:val="en-ZW"/>
        </w:rPr>
      </w:pPr>
      <w:r w:rsidRPr="00272DBA">
        <w:rPr>
          <w:i/>
          <w:szCs w:val="24"/>
          <w:lang w:val="en-ZW"/>
        </w:rPr>
        <w:t>Ms</w:t>
      </w:r>
      <w:r>
        <w:rPr>
          <w:i/>
          <w:szCs w:val="24"/>
          <w:lang w:val="en-ZW"/>
        </w:rPr>
        <w:t xml:space="preserve">. N. </w:t>
      </w:r>
      <w:proofErr w:type="spellStart"/>
      <w:r>
        <w:rPr>
          <w:i/>
          <w:szCs w:val="24"/>
          <w:lang w:val="en-ZW"/>
        </w:rPr>
        <w:t>Chikun</w:t>
      </w:r>
      <w:r w:rsidRPr="00272DBA">
        <w:rPr>
          <w:i/>
          <w:szCs w:val="24"/>
          <w:lang w:val="en-ZW"/>
        </w:rPr>
        <w:t>i</w:t>
      </w:r>
      <w:proofErr w:type="spellEnd"/>
      <w:r>
        <w:rPr>
          <w:i/>
          <w:szCs w:val="24"/>
          <w:lang w:val="en-ZW"/>
        </w:rPr>
        <w:t xml:space="preserve">, </w:t>
      </w:r>
      <w:r w:rsidRPr="00272DBA">
        <w:rPr>
          <w:iCs/>
          <w:szCs w:val="24"/>
          <w:lang w:val="en-ZW"/>
        </w:rPr>
        <w:t xml:space="preserve">for the State </w:t>
      </w:r>
    </w:p>
    <w:p w14:paraId="1D971F40" w14:textId="524A531E" w:rsidR="0051117E" w:rsidRPr="00272DBA" w:rsidRDefault="0051117E" w:rsidP="0051117E">
      <w:pPr>
        <w:pStyle w:val="NoSpacing"/>
        <w:jc w:val="both"/>
        <w:rPr>
          <w:iCs/>
          <w:szCs w:val="24"/>
        </w:rPr>
      </w:pPr>
      <w:r>
        <w:rPr>
          <w:i/>
          <w:szCs w:val="24"/>
        </w:rPr>
        <w:t xml:space="preserve">A </w:t>
      </w:r>
      <w:proofErr w:type="spellStart"/>
      <w:r>
        <w:rPr>
          <w:i/>
          <w:szCs w:val="24"/>
        </w:rPr>
        <w:t>Chingwe</w:t>
      </w:r>
      <w:proofErr w:type="spellEnd"/>
      <w:r>
        <w:rPr>
          <w:i/>
          <w:szCs w:val="24"/>
        </w:rPr>
        <w:t xml:space="preserve">, </w:t>
      </w:r>
      <w:r w:rsidRPr="00272DBA">
        <w:rPr>
          <w:iCs/>
          <w:szCs w:val="24"/>
        </w:rPr>
        <w:t>for the accused</w:t>
      </w:r>
    </w:p>
    <w:p w14:paraId="22645D02" w14:textId="08639027" w:rsidR="0051117E" w:rsidRDefault="0051117E" w:rsidP="004C137D">
      <w:pPr>
        <w:spacing w:after="0" w:line="360" w:lineRule="auto"/>
        <w:jc w:val="both"/>
        <w:rPr>
          <w:rFonts w:ascii="Times New Roman" w:hAnsi="Times New Roman" w:cs="Times New Roman"/>
          <w:b/>
          <w:bCs/>
        </w:rPr>
      </w:pPr>
      <w:r w:rsidRPr="00272DBA">
        <w:rPr>
          <w:rFonts w:ascii="Times New Roman" w:hAnsi="Times New Roman" w:cs="Times New Roman"/>
          <w:b/>
          <w:bCs/>
        </w:rPr>
        <w:t xml:space="preserve">DUBE-BANDA J: </w:t>
      </w:r>
    </w:p>
    <w:p w14:paraId="3681F753" w14:textId="77777777" w:rsidR="0051117E" w:rsidRPr="0051117E" w:rsidRDefault="0051117E" w:rsidP="004C137D">
      <w:pPr>
        <w:spacing w:after="0" w:line="360" w:lineRule="auto"/>
        <w:jc w:val="both"/>
        <w:rPr>
          <w:rFonts w:ascii="Times New Roman" w:hAnsi="Times New Roman" w:cs="Times New Roman"/>
          <w:b/>
          <w:bCs/>
        </w:rPr>
      </w:pPr>
    </w:p>
    <w:p w14:paraId="4080EFE8" w14:textId="2CB121A4" w:rsidR="004C137D" w:rsidRDefault="004C137D" w:rsidP="004C13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t xml:space="preserve"> </w:t>
      </w:r>
      <w:r w:rsidRPr="00E76716">
        <w:rPr>
          <w:rFonts w:ascii="Times New Roman" w:hAnsi="Times New Roman" w:cs="Times New Roman"/>
          <w:sz w:val="24"/>
          <w:szCs w:val="24"/>
        </w:rPr>
        <w:t xml:space="preserve">The accused is appearing before this court charged with the crime of murder as defined in section 47 of the Criminal Law (Codification and Reform) Act Chapter 9:23. It </w:t>
      </w:r>
      <w:r>
        <w:rPr>
          <w:rFonts w:ascii="Times New Roman" w:hAnsi="Times New Roman" w:cs="Times New Roman"/>
          <w:sz w:val="24"/>
          <w:szCs w:val="24"/>
        </w:rPr>
        <w:t>is</w:t>
      </w:r>
      <w:r w:rsidRPr="00E76716">
        <w:rPr>
          <w:rFonts w:ascii="Times New Roman" w:hAnsi="Times New Roman" w:cs="Times New Roman"/>
          <w:sz w:val="24"/>
          <w:szCs w:val="24"/>
        </w:rPr>
        <w:t xml:space="preserve"> alleged that on </w:t>
      </w:r>
      <w:r>
        <w:rPr>
          <w:rFonts w:ascii="Times New Roman" w:hAnsi="Times New Roman" w:cs="Times New Roman"/>
          <w:sz w:val="24"/>
          <w:szCs w:val="24"/>
        </w:rPr>
        <w:t xml:space="preserve">30 May 2014 the accused unlawfully caused the death of Brian </w:t>
      </w:r>
      <w:proofErr w:type="spellStart"/>
      <w:r>
        <w:rPr>
          <w:rFonts w:ascii="Times New Roman" w:hAnsi="Times New Roman" w:cs="Times New Roman"/>
          <w:sz w:val="24"/>
          <w:szCs w:val="24"/>
        </w:rPr>
        <w:t>Moyo</w:t>
      </w:r>
      <w:proofErr w:type="spellEnd"/>
      <w:r>
        <w:rPr>
          <w:rFonts w:ascii="Times New Roman" w:hAnsi="Times New Roman" w:cs="Times New Roman"/>
          <w:sz w:val="24"/>
          <w:szCs w:val="24"/>
        </w:rPr>
        <w:t xml:space="preserve"> (deceased) by striking him with a log on the head </w:t>
      </w:r>
      <w:r w:rsidRPr="00E76716">
        <w:rPr>
          <w:rFonts w:ascii="Times New Roman" w:hAnsi="Times New Roman" w:cs="Times New Roman"/>
          <w:sz w:val="24"/>
          <w:szCs w:val="24"/>
        </w:rPr>
        <w:t>intending to kill him or realising that there is a real risk or possibility that his conduct may cause the death of the deceased and continued to engage in that conduct despite the risk or possibility.</w:t>
      </w:r>
    </w:p>
    <w:p w14:paraId="149B5108" w14:textId="6480FF69" w:rsidR="00B56577" w:rsidRPr="00C05C56" w:rsidRDefault="004C137D" w:rsidP="004C13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E76716">
        <w:rPr>
          <w:rFonts w:ascii="Times New Roman" w:hAnsi="Times New Roman" w:cs="Times New Roman"/>
          <w:sz w:val="24"/>
          <w:szCs w:val="24"/>
        </w:rPr>
        <w:t xml:space="preserve">The accused pleaded not guilty to the </w:t>
      </w:r>
      <w:r>
        <w:rPr>
          <w:rFonts w:ascii="Times New Roman" w:hAnsi="Times New Roman" w:cs="Times New Roman"/>
          <w:sz w:val="24"/>
          <w:szCs w:val="24"/>
        </w:rPr>
        <w:t xml:space="preserve">crime of murder and offered a limited plea to the lesser charge of culpable homicide. The State accepted the limited plea of guilty to the lesser charge of culpable homicide. Mr </w:t>
      </w:r>
      <w:proofErr w:type="spellStart"/>
      <w:r w:rsidRPr="004C137D">
        <w:rPr>
          <w:rFonts w:ascii="Times New Roman" w:hAnsi="Times New Roman" w:cs="Times New Roman"/>
          <w:i/>
          <w:iCs/>
          <w:sz w:val="24"/>
          <w:szCs w:val="24"/>
        </w:rPr>
        <w:t>Chingwe</w:t>
      </w:r>
      <w:proofErr w:type="spellEnd"/>
      <w:r>
        <w:rPr>
          <w:rFonts w:ascii="Times New Roman" w:hAnsi="Times New Roman" w:cs="Times New Roman"/>
          <w:sz w:val="24"/>
          <w:szCs w:val="24"/>
        </w:rPr>
        <w:t xml:space="preserve"> defence counsel confirmed that the plea was in accordance with his instructions.</w:t>
      </w:r>
      <w:r w:rsidRPr="0054580E">
        <w:rPr>
          <w:rFonts w:ascii="Times New Roman" w:hAnsi="Times New Roman" w:cs="Times New Roman"/>
          <w:sz w:val="24"/>
          <w:szCs w:val="24"/>
        </w:rPr>
        <w:t xml:space="preserve"> The State tendered into the record of proceedings a statement of agreed facts, which is before court and marked Annexure </w:t>
      </w:r>
      <w:r>
        <w:rPr>
          <w:rFonts w:ascii="Times New Roman" w:hAnsi="Times New Roman" w:cs="Times New Roman"/>
          <w:sz w:val="24"/>
          <w:szCs w:val="24"/>
        </w:rPr>
        <w:t>“</w:t>
      </w:r>
      <w:r w:rsidRPr="0054580E">
        <w:rPr>
          <w:rFonts w:ascii="Times New Roman" w:hAnsi="Times New Roman" w:cs="Times New Roman"/>
          <w:sz w:val="24"/>
          <w:szCs w:val="24"/>
        </w:rPr>
        <w:t>A</w:t>
      </w:r>
      <w:r>
        <w:rPr>
          <w:rFonts w:ascii="Times New Roman" w:hAnsi="Times New Roman" w:cs="Times New Roman"/>
          <w:sz w:val="24"/>
          <w:szCs w:val="24"/>
        </w:rPr>
        <w:t>”</w:t>
      </w:r>
      <w:r w:rsidRPr="0054580E">
        <w:rPr>
          <w:rFonts w:ascii="Times New Roman" w:hAnsi="Times New Roman" w:cs="Times New Roman"/>
          <w:sz w:val="24"/>
          <w:szCs w:val="24"/>
        </w:rPr>
        <w:t>. The statement reads as follows:</w:t>
      </w:r>
    </w:p>
    <w:p w14:paraId="6FB32CAA" w14:textId="121E6E33" w:rsidR="00280941" w:rsidRPr="00C05C56" w:rsidRDefault="00B56577" w:rsidP="00975121">
      <w:pPr>
        <w:pStyle w:val="ListParagraph"/>
        <w:numPr>
          <w:ilvl w:val="0"/>
          <w:numId w:val="1"/>
        </w:numPr>
        <w:spacing w:line="360" w:lineRule="auto"/>
        <w:jc w:val="both"/>
        <w:rPr>
          <w:rFonts w:ascii="Times New Roman" w:hAnsi="Times New Roman" w:cs="Times New Roman"/>
          <w:sz w:val="24"/>
          <w:szCs w:val="24"/>
        </w:rPr>
      </w:pPr>
      <w:proofErr w:type="spellStart"/>
      <w:r w:rsidRPr="00C05C56">
        <w:rPr>
          <w:rFonts w:ascii="Times New Roman" w:hAnsi="Times New Roman" w:cs="Times New Roman"/>
          <w:sz w:val="24"/>
          <w:szCs w:val="24"/>
        </w:rPr>
        <w:t>Mlaleli</w:t>
      </w:r>
      <w:proofErr w:type="spellEnd"/>
      <w:r w:rsidRPr="00C05C56">
        <w:rPr>
          <w:rFonts w:ascii="Times New Roman" w:hAnsi="Times New Roman" w:cs="Times New Roman"/>
          <w:sz w:val="24"/>
          <w:szCs w:val="24"/>
        </w:rPr>
        <w:t xml:space="preserve"> Elijah </w:t>
      </w:r>
      <w:proofErr w:type="spellStart"/>
      <w:r w:rsidRPr="00C05C56">
        <w:rPr>
          <w:rFonts w:ascii="Times New Roman" w:hAnsi="Times New Roman" w:cs="Times New Roman"/>
          <w:sz w:val="24"/>
          <w:szCs w:val="24"/>
        </w:rPr>
        <w:t>Nsingo</w:t>
      </w:r>
      <w:proofErr w:type="spellEnd"/>
      <w:r w:rsidRPr="00C05C56">
        <w:rPr>
          <w:rFonts w:ascii="Times New Roman" w:hAnsi="Times New Roman" w:cs="Times New Roman"/>
          <w:sz w:val="24"/>
          <w:szCs w:val="24"/>
        </w:rPr>
        <w:t xml:space="preserve"> (hereinafter referred to as the accused) was aged 20 years old at the time of commission of the alleged offence. He resides at Village </w:t>
      </w:r>
      <w:proofErr w:type="spellStart"/>
      <w:r w:rsidRPr="00C05C56">
        <w:rPr>
          <w:rFonts w:ascii="Times New Roman" w:hAnsi="Times New Roman" w:cs="Times New Roman"/>
          <w:sz w:val="24"/>
          <w:szCs w:val="24"/>
        </w:rPr>
        <w:t>Tekwani</w:t>
      </w:r>
      <w:proofErr w:type="spellEnd"/>
      <w:r w:rsidRPr="00C05C56">
        <w:rPr>
          <w:rFonts w:ascii="Times New Roman" w:hAnsi="Times New Roman" w:cs="Times New Roman"/>
          <w:sz w:val="24"/>
          <w:szCs w:val="24"/>
        </w:rPr>
        <w:t xml:space="preserve">, </w:t>
      </w:r>
      <w:r w:rsidR="00975121">
        <w:rPr>
          <w:rFonts w:ascii="Times New Roman" w:hAnsi="Times New Roman" w:cs="Times New Roman"/>
          <w:sz w:val="24"/>
          <w:szCs w:val="24"/>
        </w:rPr>
        <w:t>C</w:t>
      </w:r>
      <w:r w:rsidRPr="00C05C56">
        <w:rPr>
          <w:rFonts w:ascii="Times New Roman" w:hAnsi="Times New Roman" w:cs="Times New Roman"/>
          <w:sz w:val="24"/>
          <w:szCs w:val="24"/>
        </w:rPr>
        <w:t xml:space="preserve">hief </w:t>
      </w:r>
      <w:proofErr w:type="spellStart"/>
      <w:r w:rsidRPr="00C05C56">
        <w:rPr>
          <w:rFonts w:ascii="Times New Roman" w:hAnsi="Times New Roman" w:cs="Times New Roman"/>
          <w:sz w:val="24"/>
          <w:szCs w:val="24"/>
        </w:rPr>
        <w:t>Malisa</w:t>
      </w:r>
      <w:proofErr w:type="spellEnd"/>
      <w:r w:rsidRPr="00C05C56">
        <w:rPr>
          <w:rFonts w:ascii="Times New Roman" w:hAnsi="Times New Roman" w:cs="Times New Roman"/>
          <w:sz w:val="24"/>
          <w:szCs w:val="24"/>
        </w:rPr>
        <w:t xml:space="preserve">, </w:t>
      </w:r>
      <w:proofErr w:type="spellStart"/>
      <w:r w:rsidRPr="00C05C56">
        <w:rPr>
          <w:rFonts w:ascii="Times New Roman" w:hAnsi="Times New Roman" w:cs="Times New Roman"/>
          <w:sz w:val="24"/>
          <w:szCs w:val="24"/>
        </w:rPr>
        <w:t>Zhombe</w:t>
      </w:r>
      <w:proofErr w:type="spellEnd"/>
      <w:r w:rsidRPr="00C05C56">
        <w:rPr>
          <w:rFonts w:ascii="Times New Roman" w:hAnsi="Times New Roman" w:cs="Times New Roman"/>
          <w:sz w:val="24"/>
          <w:szCs w:val="24"/>
        </w:rPr>
        <w:t>, in the Midlands Province.</w:t>
      </w:r>
    </w:p>
    <w:p w14:paraId="50B22556" w14:textId="09493134" w:rsidR="00B56577" w:rsidRPr="00C05C56" w:rsidRDefault="00B56577" w:rsidP="00975121">
      <w:pPr>
        <w:pStyle w:val="ListParagraph"/>
        <w:numPr>
          <w:ilvl w:val="0"/>
          <w:numId w:val="1"/>
        </w:numPr>
        <w:spacing w:line="360" w:lineRule="auto"/>
        <w:jc w:val="both"/>
        <w:rPr>
          <w:rFonts w:ascii="Times New Roman" w:hAnsi="Times New Roman" w:cs="Times New Roman"/>
          <w:sz w:val="24"/>
          <w:szCs w:val="24"/>
        </w:rPr>
      </w:pPr>
      <w:r w:rsidRPr="00C05C56">
        <w:rPr>
          <w:rFonts w:ascii="Times New Roman" w:hAnsi="Times New Roman" w:cs="Times New Roman"/>
          <w:sz w:val="24"/>
          <w:szCs w:val="24"/>
        </w:rPr>
        <w:t xml:space="preserve">Brian </w:t>
      </w:r>
      <w:proofErr w:type="spellStart"/>
      <w:r w:rsidRPr="00C05C56">
        <w:rPr>
          <w:rFonts w:ascii="Times New Roman" w:hAnsi="Times New Roman" w:cs="Times New Roman"/>
          <w:sz w:val="24"/>
          <w:szCs w:val="24"/>
        </w:rPr>
        <w:t>Moyo</w:t>
      </w:r>
      <w:proofErr w:type="spellEnd"/>
      <w:r w:rsidRPr="00C05C56">
        <w:rPr>
          <w:rFonts w:ascii="Times New Roman" w:hAnsi="Times New Roman" w:cs="Times New Roman"/>
          <w:sz w:val="24"/>
          <w:szCs w:val="24"/>
        </w:rPr>
        <w:t xml:space="preserve"> (hereinafter referred to as deceased) resided at Village </w:t>
      </w:r>
      <w:proofErr w:type="spellStart"/>
      <w:r w:rsidRPr="00C05C56">
        <w:rPr>
          <w:rFonts w:ascii="Times New Roman" w:hAnsi="Times New Roman" w:cs="Times New Roman"/>
          <w:sz w:val="24"/>
          <w:szCs w:val="24"/>
        </w:rPr>
        <w:t>Tekwani</w:t>
      </w:r>
      <w:proofErr w:type="spellEnd"/>
      <w:r w:rsidRPr="00C05C56">
        <w:rPr>
          <w:rFonts w:ascii="Times New Roman" w:hAnsi="Times New Roman" w:cs="Times New Roman"/>
          <w:sz w:val="24"/>
          <w:szCs w:val="24"/>
        </w:rPr>
        <w:t xml:space="preserve"> Chief </w:t>
      </w:r>
      <w:proofErr w:type="spellStart"/>
      <w:r w:rsidRPr="00C05C56">
        <w:rPr>
          <w:rFonts w:ascii="Times New Roman" w:hAnsi="Times New Roman" w:cs="Times New Roman"/>
          <w:sz w:val="24"/>
          <w:szCs w:val="24"/>
        </w:rPr>
        <w:t>Malisa</w:t>
      </w:r>
      <w:proofErr w:type="spellEnd"/>
      <w:r w:rsidRPr="00C05C56">
        <w:rPr>
          <w:rFonts w:ascii="Times New Roman" w:hAnsi="Times New Roman" w:cs="Times New Roman"/>
          <w:sz w:val="24"/>
          <w:szCs w:val="24"/>
        </w:rPr>
        <w:t xml:space="preserve">, </w:t>
      </w:r>
      <w:proofErr w:type="spellStart"/>
      <w:r w:rsidRPr="00C05C56">
        <w:rPr>
          <w:rFonts w:ascii="Times New Roman" w:hAnsi="Times New Roman" w:cs="Times New Roman"/>
          <w:sz w:val="24"/>
          <w:szCs w:val="24"/>
        </w:rPr>
        <w:t>Zhombe</w:t>
      </w:r>
      <w:proofErr w:type="spellEnd"/>
      <w:r w:rsidRPr="00C05C56">
        <w:rPr>
          <w:rFonts w:ascii="Times New Roman" w:hAnsi="Times New Roman" w:cs="Times New Roman"/>
          <w:sz w:val="24"/>
          <w:szCs w:val="24"/>
        </w:rPr>
        <w:t xml:space="preserve"> during his lifetime. He was aged 21 years old at the time he met his death.</w:t>
      </w:r>
    </w:p>
    <w:p w14:paraId="5FC27CDC" w14:textId="6CA6CAAA" w:rsidR="00B56577" w:rsidRPr="00C05C56" w:rsidRDefault="00B56577" w:rsidP="00975121">
      <w:pPr>
        <w:pStyle w:val="ListParagraph"/>
        <w:numPr>
          <w:ilvl w:val="0"/>
          <w:numId w:val="1"/>
        </w:numPr>
        <w:spacing w:line="360" w:lineRule="auto"/>
        <w:jc w:val="both"/>
        <w:rPr>
          <w:rFonts w:ascii="Times New Roman" w:hAnsi="Times New Roman" w:cs="Times New Roman"/>
          <w:sz w:val="24"/>
          <w:szCs w:val="24"/>
        </w:rPr>
      </w:pPr>
      <w:r w:rsidRPr="00C05C56">
        <w:rPr>
          <w:rFonts w:ascii="Times New Roman" w:hAnsi="Times New Roman" w:cs="Times New Roman"/>
          <w:sz w:val="24"/>
          <w:szCs w:val="24"/>
        </w:rPr>
        <w:t>On the 14</w:t>
      </w:r>
      <w:r w:rsidRPr="00C05C56">
        <w:rPr>
          <w:rFonts w:ascii="Times New Roman" w:hAnsi="Times New Roman" w:cs="Times New Roman"/>
          <w:sz w:val="24"/>
          <w:szCs w:val="24"/>
          <w:vertAlign w:val="superscript"/>
        </w:rPr>
        <w:t>th</w:t>
      </w:r>
      <w:r w:rsidRPr="00C05C56">
        <w:rPr>
          <w:rFonts w:ascii="Times New Roman" w:hAnsi="Times New Roman" w:cs="Times New Roman"/>
          <w:sz w:val="24"/>
          <w:szCs w:val="24"/>
        </w:rPr>
        <w:t xml:space="preserve"> of May 2014 at around 1700 hours, the accused and the deceased were gambling in the bush within the village.</w:t>
      </w:r>
    </w:p>
    <w:p w14:paraId="55DF1BAF" w14:textId="77777777" w:rsidR="00975121" w:rsidRDefault="00B56577" w:rsidP="00975121">
      <w:pPr>
        <w:pStyle w:val="ListParagraph"/>
        <w:numPr>
          <w:ilvl w:val="0"/>
          <w:numId w:val="1"/>
        </w:numPr>
        <w:spacing w:line="360" w:lineRule="auto"/>
        <w:jc w:val="both"/>
        <w:rPr>
          <w:rFonts w:ascii="Times New Roman" w:hAnsi="Times New Roman" w:cs="Times New Roman"/>
          <w:sz w:val="24"/>
          <w:szCs w:val="24"/>
        </w:rPr>
      </w:pPr>
      <w:r w:rsidRPr="00C05C56">
        <w:rPr>
          <w:rFonts w:ascii="Times New Roman" w:hAnsi="Times New Roman" w:cs="Times New Roman"/>
          <w:sz w:val="24"/>
          <w:szCs w:val="24"/>
        </w:rPr>
        <w:lastRenderedPageBreak/>
        <w:t xml:space="preserve">A misunderstanding ensued between the two resulting in the deceased person hitting the accused </w:t>
      </w:r>
      <w:r w:rsidR="00975121">
        <w:rPr>
          <w:rFonts w:ascii="Times New Roman" w:hAnsi="Times New Roman" w:cs="Times New Roman"/>
          <w:sz w:val="24"/>
          <w:szCs w:val="24"/>
        </w:rPr>
        <w:t xml:space="preserve">with a log </w:t>
      </w:r>
      <w:r w:rsidRPr="00C05C56">
        <w:rPr>
          <w:rFonts w:ascii="Times New Roman" w:hAnsi="Times New Roman" w:cs="Times New Roman"/>
          <w:sz w:val="24"/>
          <w:szCs w:val="24"/>
        </w:rPr>
        <w:t>on the</w:t>
      </w:r>
      <w:r w:rsidR="00975121">
        <w:rPr>
          <w:rFonts w:ascii="Times New Roman" w:hAnsi="Times New Roman" w:cs="Times New Roman"/>
          <w:sz w:val="24"/>
          <w:szCs w:val="24"/>
        </w:rPr>
        <w:t xml:space="preserve"> left shoulder and ran away. </w:t>
      </w:r>
    </w:p>
    <w:p w14:paraId="54AB8FF6" w14:textId="7A75EC7B" w:rsidR="00B56577" w:rsidRPr="00C05C56" w:rsidRDefault="00975121" w:rsidP="0097512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Accused picked the same log which deceased had used and threw it at the deceased resulting in hitting the deceased on the head, and he fell down. </w:t>
      </w:r>
      <w:r w:rsidR="00B56577" w:rsidRPr="00C05C56">
        <w:rPr>
          <w:rFonts w:ascii="Times New Roman" w:hAnsi="Times New Roman" w:cs="Times New Roman"/>
          <w:sz w:val="24"/>
          <w:szCs w:val="24"/>
        </w:rPr>
        <w:t xml:space="preserve"> </w:t>
      </w:r>
    </w:p>
    <w:p w14:paraId="58EC73BF" w14:textId="7359A0A8" w:rsidR="00B56577" w:rsidRPr="00C05C56" w:rsidRDefault="00B56577" w:rsidP="00975121">
      <w:pPr>
        <w:pStyle w:val="ListParagraph"/>
        <w:numPr>
          <w:ilvl w:val="0"/>
          <w:numId w:val="1"/>
        </w:numPr>
        <w:spacing w:line="360" w:lineRule="auto"/>
        <w:jc w:val="both"/>
        <w:rPr>
          <w:rFonts w:ascii="Times New Roman" w:hAnsi="Times New Roman" w:cs="Times New Roman"/>
          <w:sz w:val="24"/>
          <w:szCs w:val="24"/>
        </w:rPr>
      </w:pPr>
      <w:proofErr w:type="spellStart"/>
      <w:r w:rsidRPr="00C05C56">
        <w:rPr>
          <w:rFonts w:ascii="Times New Roman" w:hAnsi="Times New Roman" w:cs="Times New Roman"/>
          <w:sz w:val="24"/>
          <w:szCs w:val="24"/>
        </w:rPr>
        <w:t>Butholezwe</w:t>
      </w:r>
      <w:proofErr w:type="spellEnd"/>
      <w:r w:rsidRPr="00C05C56">
        <w:rPr>
          <w:rFonts w:ascii="Times New Roman" w:hAnsi="Times New Roman" w:cs="Times New Roman"/>
          <w:sz w:val="24"/>
          <w:szCs w:val="24"/>
        </w:rPr>
        <w:t xml:space="preserve"> </w:t>
      </w:r>
      <w:proofErr w:type="spellStart"/>
      <w:r w:rsidRPr="00C05C56">
        <w:rPr>
          <w:rFonts w:ascii="Times New Roman" w:hAnsi="Times New Roman" w:cs="Times New Roman"/>
          <w:sz w:val="24"/>
          <w:szCs w:val="24"/>
        </w:rPr>
        <w:t>Moyo</w:t>
      </w:r>
      <w:proofErr w:type="spellEnd"/>
      <w:r w:rsidRPr="00C05C56">
        <w:rPr>
          <w:rFonts w:ascii="Times New Roman" w:hAnsi="Times New Roman" w:cs="Times New Roman"/>
          <w:sz w:val="24"/>
          <w:szCs w:val="24"/>
        </w:rPr>
        <w:t xml:space="preserve"> arrived and rendered first aid to the deceased and carried him to his homestead and later to the hospital. </w:t>
      </w:r>
    </w:p>
    <w:p w14:paraId="3EC7AC7A" w14:textId="09656E11" w:rsidR="00B56577" w:rsidRPr="00C05C56" w:rsidRDefault="00B56577" w:rsidP="00975121">
      <w:pPr>
        <w:pStyle w:val="ListParagraph"/>
        <w:numPr>
          <w:ilvl w:val="0"/>
          <w:numId w:val="1"/>
        </w:numPr>
        <w:spacing w:line="360" w:lineRule="auto"/>
        <w:jc w:val="both"/>
        <w:rPr>
          <w:rFonts w:ascii="Times New Roman" w:hAnsi="Times New Roman" w:cs="Times New Roman"/>
          <w:sz w:val="24"/>
          <w:szCs w:val="24"/>
        </w:rPr>
      </w:pPr>
      <w:r w:rsidRPr="00C05C56">
        <w:rPr>
          <w:rFonts w:ascii="Times New Roman" w:hAnsi="Times New Roman" w:cs="Times New Roman"/>
          <w:sz w:val="24"/>
          <w:szCs w:val="24"/>
        </w:rPr>
        <w:t xml:space="preserve">The deceased was transferred to </w:t>
      </w:r>
      <w:proofErr w:type="spellStart"/>
      <w:r w:rsidRPr="00C05C56">
        <w:rPr>
          <w:rFonts w:ascii="Times New Roman" w:hAnsi="Times New Roman" w:cs="Times New Roman"/>
          <w:sz w:val="24"/>
          <w:szCs w:val="24"/>
        </w:rPr>
        <w:t>Parirenyatwa</w:t>
      </w:r>
      <w:proofErr w:type="spellEnd"/>
      <w:r w:rsidRPr="00C05C56">
        <w:rPr>
          <w:rFonts w:ascii="Times New Roman" w:hAnsi="Times New Roman" w:cs="Times New Roman"/>
          <w:sz w:val="24"/>
          <w:szCs w:val="24"/>
        </w:rPr>
        <w:t xml:space="preserve"> Hospital for further treatment and died on 2 June 2014 while under treatment.</w:t>
      </w:r>
    </w:p>
    <w:p w14:paraId="082DD5FB" w14:textId="392AA65C" w:rsidR="00B56577" w:rsidRPr="00C05C56" w:rsidRDefault="00B56577" w:rsidP="00975121">
      <w:pPr>
        <w:pStyle w:val="ListParagraph"/>
        <w:numPr>
          <w:ilvl w:val="0"/>
          <w:numId w:val="1"/>
        </w:numPr>
        <w:spacing w:line="360" w:lineRule="auto"/>
        <w:jc w:val="both"/>
        <w:rPr>
          <w:rFonts w:ascii="Times New Roman" w:hAnsi="Times New Roman" w:cs="Times New Roman"/>
          <w:sz w:val="24"/>
          <w:szCs w:val="24"/>
        </w:rPr>
      </w:pPr>
      <w:r w:rsidRPr="00C05C56">
        <w:rPr>
          <w:rFonts w:ascii="Times New Roman" w:hAnsi="Times New Roman" w:cs="Times New Roman"/>
          <w:sz w:val="24"/>
          <w:szCs w:val="24"/>
        </w:rPr>
        <w:t xml:space="preserve">A report was made to the police leading to accused’s arrest on 2 </w:t>
      </w:r>
      <w:r w:rsidR="0011569B">
        <w:rPr>
          <w:rFonts w:ascii="Times New Roman" w:hAnsi="Times New Roman" w:cs="Times New Roman"/>
          <w:sz w:val="24"/>
          <w:szCs w:val="24"/>
        </w:rPr>
        <w:t>A</w:t>
      </w:r>
      <w:r w:rsidRPr="00C05C56">
        <w:rPr>
          <w:rFonts w:ascii="Times New Roman" w:hAnsi="Times New Roman" w:cs="Times New Roman"/>
          <w:sz w:val="24"/>
          <w:szCs w:val="24"/>
        </w:rPr>
        <w:t>ugust 2019.</w:t>
      </w:r>
    </w:p>
    <w:p w14:paraId="04EE4DD8" w14:textId="2C3CAED2" w:rsidR="00C05C56" w:rsidRPr="00C05C56" w:rsidRDefault="00B56577" w:rsidP="00975121">
      <w:pPr>
        <w:pStyle w:val="ListParagraph"/>
        <w:numPr>
          <w:ilvl w:val="0"/>
          <w:numId w:val="1"/>
        </w:numPr>
        <w:spacing w:line="360" w:lineRule="auto"/>
        <w:jc w:val="both"/>
        <w:rPr>
          <w:rFonts w:ascii="Times New Roman" w:hAnsi="Times New Roman" w:cs="Times New Roman"/>
          <w:sz w:val="24"/>
          <w:szCs w:val="24"/>
        </w:rPr>
      </w:pPr>
      <w:r w:rsidRPr="00C05C56">
        <w:rPr>
          <w:rFonts w:ascii="Times New Roman" w:hAnsi="Times New Roman" w:cs="Times New Roman"/>
          <w:sz w:val="24"/>
          <w:szCs w:val="24"/>
        </w:rPr>
        <w:t xml:space="preserve">Deceased’s remains were taken to United Bulawayo Hospitals where a post mortem examination was conducted </w:t>
      </w:r>
      <w:r w:rsidR="00C05C56" w:rsidRPr="00C05C56">
        <w:rPr>
          <w:rFonts w:ascii="Times New Roman" w:hAnsi="Times New Roman" w:cs="Times New Roman"/>
          <w:sz w:val="24"/>
          <w:szCs w:val="24"/>
        </w:rPr>
        <w:t>on 3 June 2014. The pathologist concluded that the cause of death was:</w:t>
      </w:r>
    </w:p>
    <w:p w14:paraId="0C8ED646" w14:textId="30C89B30" w:rsidR="00C05C56" w:rsidRPr="00C05C56" w:rsidRDefault="00C05C56" w:rsidP="00975121">
      <w:pPr>
        <w:pStyle w:val="ListParagraph"/>
        <w:spacing w:line="360" w:lineRule="auto"/>
        <w:ind w:left="1080" w:firstLine="360"/>
        <w:jc w:val="both"/>
        <w:rPr>
          <w:rFonts w:ascii="Times New Roman" w:hAnsi="Times New Roman" w:cs="Times New Roman"/>
          <w:sz w:val="24"/>
          <w:szCs w:val="24"/>
        </w:rPr>
      </w:pPr>
      <w:r w:rsidRPr="00C05C56">
        <w:rPr>
          <w:rFonts w:ascii="Times New Roman" w:hAnsi="Times New Roman" w:cs="Times New Roman"/>
          <w:sz w:val="24"/>
          <w:szCs w:val="24"/>
        </w:rPr>
        <w:t>-Brain damage-depressed skull fracture</w:t>
      </w:r>
    </w:p>
    <w:p w14:paraId="74A22D9D" w14:textId="3969FBD5" w:rsidR="00C05C56" w:rsidRPr="00C05C56" w:rsidRDefault="00C05C56" w:rsidP="00975121">
      <w:pPr>
        <w:pStyle w:val="ListParagraph"/>
        <w:spacing w:line="360" w:lineRule="auto"/>
        <w:ind w:left="1080" w:firstLine="360"/>
        <w:jc w:val="both"/>
        <w:rPr>
          <w:rFonts w:ascii="Times New Roman" w:hAnsi="Times New Roman" w:cs="Times New Roman"/>
          <w:sz w:val="24"/>
          <w:szCs w:val="24"/>
        </w:rPr>
      </w:pPr>
      <w:r w:rsidRPr="00C05C56">
        <w:rPr>
          <w:rFonts w:ascii="Times New Roman" w:hAnsi="Times New Roman" w:cs="Times New Roman"/>
          <w:sz w:val="24"/>
          <w:szCs w:val="24"/>
        </w:rPr>
        <w:t>-Head trauma</w:t>
      </w:r>
    </w:p>
    <w:p w14:paraId="343EDAFF" w14:textId="594426CA" w:rsidR="00C05C56" w:rsidRPr="00C05C56" w:rsidRDefault="00C05C56" w:rsidP="00975121">
      <w:pPr>
        <w:pStyle w:val="ListParagraph"/>
        <w:spacing w:line="360" w:lineRule="auto"/>
        <w:ind w:left="1080" w:firstLine="360"/>
        <w:jc w:val="both"/>
        <w:rPr>
          <w:rFonts w:ascii="Times New Roman" w:hAnsi="Times New Roman" w:cs="Times New Roman"/>
          <w:sz w:val="24"/>
          <w:szCs w:val="24"/>
        </w:rPr>
      </w:pPr>
      <w:r w:rsidRPr="00C05C56">
        <w:rPr>
          <w:rFonts w:ascii="Times New Roman" w:hAnsi="Times New Roman" w:cs="Times New Roman"/>
          <w:sz w:val="24"/>
          <w:szCs w:val="24"/>
        </w:rPr>
        <w:t>-Assault</w:t>
      </w:r>
    </w:p>
    <w:p w14:paraId="221D078B" w14:textId="3A9925DB" w:rsidR="00C05C56" w:rsidRPr="00C05C56" w:rsidRDefault="00C05C56" w:rsidP="00975121">
      <w:pPr>
        <w:spacing w:line="360" w:lineRule="auto"/>
        <w:ind w:left="360" w:firstLine="720"/>
        <w:jc w:val="both"/>
        <w:rPr>
          <w:rFonts w:ascii="Times New Roman" w:hAnsi="Times New Roman" w:cs="Times New Roman"/>
          <w:sz w:val="24"/>
          <w:szCs w:val="24"/>
        </w:rPr>
      </w:pPr>
      <w:r w:rsidRPr="00C05C56">
        <w:rPr>
          <w:rFonts w:ascii="Times New Roman" w:hAnsi="Times New Roman" w:cs="Times New Roman"/>
          <w:sz w:val="24"/>
          <w:szCs w:val="24"/>
        </w:rPr>
        <w:t>Thereafter post-mortem report number 58-14 was compiled.</w:t>
      </w:r>
    </w:p>
    <w:p w14:paraId="63AF627E" w14:textId="28E7BAB0" w:rsidR="00C05C56" w:rsidRPr="00C05C56" w:rsidRDefault="00C05C56" w:rsidP="00975121">
      <w:pPr>
        <w:pStyle w:val="ListParagraph"/>
        <w:numPr>
          <w:ilvl w:val="0"/>
          <w:numId w:val="1"/>
        </w:numPr>
        <w:spacing w:line="360" w:lineRule="auto"/>
        <w:jc w:val="both"/>
        <w:rPr>
          <w:rFonts w:ascii="Times New Roman" w:hAnsi="Times New Roman" w:cs="Times New Roman"/>
          <w:sz w:val="24"/>
          <w:szCs w:val="24"/>
        </w:rPr>
      </w:pPr>
      <w:r w:rsidRPr="00C05C56">
        <w:rPr>
          <w:rFonts w:ascii="Times New Roman" w:hAnsi="Times New Roman" w:cs="Times New Roman"/>
          <w:sz w:val="24"/>
          <w:szCs w:val="24"/>
        </w:rPr>
        <w:t xml:space="preserve">The accused accepts the evidence of the State witnesses and contents of the post-mortem report. The accused denies having requisite intention to kill in the form of </w:t>
      </w:r>
      <w:proofErr w:type="spellStart"/>
      <w:r w:rsidRPr="00C05C56">
        <w:rPr>
          <w:rFonts w:ascii="Times New Roman" w:hAnsi="Times New Roman" w:cs="Times New Roman"/>
          <w:i/>
          <w:iCs/>
          <w:sz w:val="24"/>
          <w:szCs w:val="24"/>
        </w:rPr>
        <w:t>dolus</w:t>
      </w:r>
      <w:proofErr w:type="spellEnd"/>
      <w:r w:rsidRPr="00C05C56">
        <w:rPr>
          <w:rFonts w:ascii="Times New Roman" w:hAnsi="Times New Roman" w:cs="Times New Roman"/>
          <w:i/>
          <w:iCs/>
          <w:sz w:val="24"/>
          <w:szCs w:val="24"/>
        </w:rPr>
        <w:t xml:space="preserve"> </w:t>
      </w:r>
      <w:proofErr w:type="spellStart"/>
      <w:r w:rsidRPr="00C05C56">
        <w:rPr>
          <w:rFonts w:ascii="Times New Roman" w:hAnsi="Times New Roman" w:cs="Times New Roman"/>
          <w:i/>
          <w:iCs/>
          <w:sz w:val="24"/>
          <w:szCs w:val="24"/>
        </w:rPr>
        <w:t>directus</w:t>
      </w:r>
      <w:proofErr w:type="spellEnd"/>
      <w:r w:rsidRPr="00C05C56">
        <w:rPr>
          <w:rFonts w:ascii="Times New Roman" w:hAnsi="Times New Roman" w:cs="Times New Roman"/>
          <w:i/>
          <w:iCs/>
          <w:sz w:val="24"/>
          <w:szCs w:val="24"/>
        </w:rPr>
        <w:t xml:space="preserve"> </w:t>
      </w:r>
      <w:r w:rsidRPr="00C05C56">
        <w:rPr>
          <w:rFonts w:ascii="Times New Roman" w:hAnsi="Times New Roman" w:cs="Times New Roman"/>
          <w:sz w:val="24"/>
          <w:szCs w:val="24"/>
        </w:rPr>
        <w:t xml:space="preserve">or </w:t>
      </w:r>
      <w:proofErr w:type="spellStart"/>
      <w:r w:rsidRPr="00C05C56">
        <w:rPr>
          <w:rFonts w:ascii="Times New Roman" w:hAnsi="Times New Roman" w:cs="Times New Roman"/>
          <w:i/>
          <w:iCs/>
          <w:sz w:val="24"/>
          <w:szCs w:val="24"/>
        </w:rPr>
        <w:t>dolus</w:t>
      </w:r>
      <w:proofErr w:type="spellEnd"/>
      <w:r w:rsidRPr="00C05C56">
        <w:rPr>
          <w:rFonts w:ascii="Times New Roman" w:hAnsi="Times New Roman" w:cs="Times New Roman"/>
          <w:i/>
          <w:iCs/>
          <w:sz w:val="24"/>
          <w:szCs w:val="24"/>
        </w:rPr>
        <w:t xml:space="preserve"> </w:t>
      </w:r>
      <w:proofErr w:type="spellStart"/>
      <w:r w:rsidRPr="00C05C56">
        <w:rPr>
          <w:rFonts w:ascii="Times New Roman" w:hAnsi="Times New Roman" w:cs="Times New Roman"/>
          <w:i/>
          <w:iCs/>
          <w:sz w:val="24"/>
          <w:szCs w:val="24"/>
        </w:rPr>
        <w:t>eventualis</w:t>
      </w:r>
      <w:proofErr w:type="spellEnd"/>
      <w:r w:rsidRPr="00C05C56">
        <w:rPr>
          <w:rFonts w:ascii="Times New Roman" w:hAnsi="Times New Roman" w:cs="Times New Roman"/>
          <w:i/>
          <w:iCs/>
          <w:sz w:val="24"/>
          <w:szCs w:val="24"/>
        </w:rPr>
        <w:t xml:space="preserve">. </w:t>
      </w:r>
      <w:r w:rsidRPr="00C05C56">
        <w:rPr>
          <w:rFonts w:ascii="Times New Roman" w:hAnsi="Times New Roman" w:cs="Times New Roman"/>
          <w:sz w:val="24"/>
          <w:szCs w:val="24"/>
        </w:rPr>
        <w:t>Rather, the accused acknowledges that through his conduct aforesaid, he was negligent in causing the death of the deceased.</w:t>
      </w:r>
    </w:p>
    <w:p w14:paraId="3E077DCF" w14:textId="01B84892" w:rsidR="00C05C56" w:rsidRDefault="00C05C56" w:rsidP="00975121">
      <w:pPr>
        <w:pStyle w:val="ListParagraph"/>
        <w:numPr>
          <w:ilvl w:val="0"/>
          <w:numId w:val="1"/>
        </w:numPr>
        <w:spacing w:line="360" w:lineRule="auto"/>
        <w:jc w:val="both"/>
        <w:rPr>
          <w:rFonts w:ascii="Times New Roman" w:hAnsi="Times New Roman" w:cs="Times New Roman"/>
          <w:sz w:val="24"/>
          <w:szCs w:val="24"/>
        </w:rPr>
      </w:pPr>
      <w:r w:rsidRPr="00C05C56">
        <w:rPr>
          <w:rFonts w:ascii="Times New Roman" w:hAnsi="Times New Roman" w:cs="Times New Roman"/>
          <w:sz w:val="24"/>
          <w:szCs w:val="24"/>
        </w:rPr>
        <w:t xml:space="preserve">The State concedes to the fact that the accused was negligent in the manner he assaulted the deceased and therefore accepts the accused’s plea of culpable homicide. </w:t>
      </w:r>
    </w:p>
    <w:p w14:paraId="25F83D45" w14:textId="5DD80B38" w:rsidR="00B66D29" w:rsidRDefault="00B66D29" w:rsidP="007A218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 State tendered a Post Mortem Report (Exhibit 1) complied by Dr</w:t>
      </w:r>
      <w:r w:rsidR="00D84693">
        <w:rPr>
          <w:rFonts w:ascii="Times New Roman" w:hAnsi="Times New Roman" w:cs="Times New Roman"/>
          <w:sz w:val="24"/>
          <w:szCs w:val="24"/>
        </w:rPr>
        <w:t xml:space="preserve"> M Gonzalez</w:t>
      </w:r>
      <w:r>
        <w:rPr>
          <w:rFonts w:ascii="Times New Roman" w:hAnsi="Times New Roman" w:cs="Times New Roman"/>
          <w:sz w:val="24"/>
          <w:szCs w:val="24"/>
        </w:rPr>
        <w:t xml:space="preserve"> who opined that the cause of death was brain damage-depressed skull; head trauma and assault.  The State further tendered a real exhibit i.e., wooden log (Exhibit 2) with the following measurements: length 92cm; weight 0.55kg; circumference 14cm. </w:t>
      </w:r>
    </w:p>
    <w:p w14:paraId="203D43CE" w14:textId="1F024778" w:rsidR="00975121" w:rsidRPr="00975121" w:rsidRDefault="00975121" w:rsidP="007A218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 In a nutshell t</w:t>
      </w:r>
      <w:r w:rsidRPr="0009092F">
        <w:rPr>
          <w:rFonts w:ascii="Times New Roman" w:hAnsi="Times New Roman" w:cs="Times New Roman"/>
          <w:sz w:val="24"/>
          <w:szCs w:val="24"/>
        </w:rPr>
        <w:t xml:space="preserve">he totality of the facts and the evidence </w:t>
      </w:r>
      <w:r>
        <w:rPr>
          <w:rFonts w:ascii="Times New Roman" w:hAnsi="Times New Roman" w:cs="Times New Roman"/>
          <w:sz w:val="24"/>
          <w:szCs w:val="24"/>
        </w:rPr>
        <w:t xml:space="preserve">adduced </w:t>
      </w:r>
      <w:r w:rsidRPr="0009092F">
        <w:rPr>
          <w:rFonts w:ascii="Times New Roman" w:hAnsi="Times New Roman" w:cs="Times New Roman"/>
          <w:sz w:val="24"/>
          <w:szCs w:val="24"/>
        </w:rPr>
        <w:t>show that the injuries sustained by the deceased were caused by the accused.  The facts of this case show that the accused</w:t>
      </w:r>
      <w:r>
        <w:rPr>
          <w:rFonts w:ascii="Times New Roman" w:hAnsi="Times New Roman" w:cs="Times New Roman"/>
          <w:sz w:val="24"/>
          <w:szCs w:val="24"/>
        </w:rPr>
        <w:t xml:space="preserve"> o</w:t>
      </w:r>
      <w:r w:rsidRPr="00975121">
        <w:rPr>
          <w:rFonts w:ascii="Times New Roman" w:hAnsi="Times New Roman" w:cs="Times New Roman"/>
          <w:sz w:val="24"/>
          <w:szCs w:val="24"/>
        </w:rPr>
        <w:t>n14 May 2014 at around 1700 hours, the accused and the deceased were gambling in the bush within the village.</w:t>
      </w:r>
      <w:r>
        <w:rPr>
          <w:rFonts w:ascii="Times New Roman" w:hAnsi="Times New Roman" w:cs="Times New Roman"/>
          <w:sz w:val="24"/>
          <w:szCs w:val="24"/>
        </w:rPr>
        <w:t xml:space="preserve"> </w:t>
      </w:r>
      <w:r w:rsidRPr="00975121">
        <w:rPr>
          <w:rFonts w:ascii="Times New Roman" w:hAnsi="Times New Roman" w:cs="Times New Roman"/>
          <w:sz w:val="24"/>
          <w:szCs w:val="24"/>
        </w:rPr>
        <w:t xml:space="preserve">A misunderstanding ensued between the two resulting in the deceased person hitting the accused with a log on the left shoulder and ran away. Accused </w:t>
      </w:r>
      <w:r w:rsidRPr="00975121">
        <w:rPr>
          <w:rFonts w:ascii="Times New Roman" w:hAnsi="Times New Roman" w:cs="Times New Roman"/>
          <w:sz w:val="24"/>
          <w:szCs w:val="24"/>
        </w:rPr>
        <w:lastRenderedPageBreak/>
        <w:t xml:space="preserve">picked the same log which deceased had used and threw it at the deceased resulting in hitting the deceased on the head, and he fell down.  </w:t>
      </w:r>
      <w:r>
        <w:rPr>
          <w:rFonts w:ascii="Times New Roman" w:hAnsi="Times New Roman" w:cs="Times New Roman"/>
          <w:sz w:val="24"/>
          <w:szCs w:val="24"/>
        </w:rPr>
        <w:t xml:space="preserve">One </w:t>
      </w:r>
      <w:proofErr w:type="spellStart"/>
      <w:r w:rsidRPr="00975121">
        <w:rPr>
          <w:rFonts w:ascii="Times New Roman" w:hAnsi="Times New Roman" w:cs="Times New Roman"/>
          <w:sz w:val="24"/>
          <w:szCs w:val="24"/>
        </w:rPr>
        <w:t>Butholezwe</w:t>
      </w:r>
      <w:proofErr w:type="spellEnd"/>
      <w:r w:rsidRPr="00975121">
        <w:rPr>
          <w:rFonts w:ascii="Times New Roman" w:hAnsi="Times New Roman" w:cs="Times New Roman"/>
          <w:sz w:val="24"/>
          <w:szCs w:val="24"/>
        </w:rPr>
        <w:t xml:space="preserve"> </w:t>
      </w:r>
      <w:proofErr w:type="spellStart"/>
      <w:r w:rsidRPr="00975121">
        <w:rPr>
          <w:rFonts w:ascii="Times New Roman" w:hAnsi="Times New Roman" w:cs="Times New Roman"/>
          <w:sz w:val="24"/>
          <w:szCs w:val="24"/>
        </w:rPr>
        <w:t>Moyo</w:t>
      </w:r>
      <w:proofErr w:type="spellEnd"/>
      <w:r w:rsidRPr="00975121">
        <w:rPr>
          <w:rFonts w:ascii="Times New Roman" w:hAnsi="Times New Roman" w:cs="Times New Roman"/>
          <w:sz w:val="24"/>
          <w:szCs w:val="24"/>
        </w:rPr>
        <w:t xml:space="preserve"> arrived and rendered first aid to the deceased and carried him to his homestead and later to the hospital</w:t>
      </w:r>
      <w:r>
        <w:rPr>
          <w:rFonts w:ascii="Times New Roman" w:hAnsi="Times New Roman" w:cs="Times New Roman"/>
          <w:sz w:val="24"/>
          <w:szCs w:val="24"/>
        </w:rPr>
        <w:t xml:space="preserve"> where he died. </w:t>
      </w:r>
      <w:r w:rsidRPr="00975121">
        <w:rPr>
          <w:rFonts w:ascii="Times New Roman" w:hAnsi="Times New Roman" w:cs="Times New Roman"/>
          <w:sz w:val="24"/>
          <w:szCs w:val="24"/>
        </w:rPr>
        <w:t xml:space="preserve"> </w:t>
      </w:r>
    </w:p>
    <w:p w14:paraId="1A16A69F" w14:textId="728B12A8" w:rsidR="00977F56" w:rsidRDefault="007A2184" w:rsidP="00977F5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975121">
        <w:rPr>
          <w:rFonts w:ascii="Times New Roman" w:hAnsi="Times New Roman" w:cs="Times New Roman"/>
          <w:sz w:val="24"/>
          <w:szCs w:val="24"/>
        </w:rPr>
        <w:t>The injuries inflicted by the accused caused the death of the deceased.</w:t>
      </w:r>
      <w:r w:rsidR="00977F56">
        <w:rPr>
          <w:rFonts w:ascii="Times New Roman" w:hAnsi="Times New Roman" w:cs="Times New Roman"/>
          <w:sz w:val="24"/>
          <w:szCs w:val="24"/>
        </w:rPr>
        <w:t xml:space="preserve"> In assaulting the deceased in the manner the accused did</w:t>
      </w:r>
      <w:r w:rsidR="00977F56" w:rsidRPr="00A04A46">
        <w:rPr>
          <w:rFonts w:ascii="Times New Roman" w:hAnsi="Times New Roman" w:cs="Times New Roman"/>
          <w:sz w:val="24"/>
          <w:szCs w:val="24"/>
        </w:rPr>
        <w:t xml:space="preserve"> </w:t>
      </w:r>
      <w:r w:rsidR="00977F56">
        <w:rPr>
          <w:rFonts w:ascii="Times New Roman" w:hAnsi="Times New Roman" w:cs="Times New Roman"/>
          <w:sz w:val="24"/>
          <w:szCs w:val="24"/>
        </w:rPr>
        <w:t>a</w:t>
      </w:r>
      <w:r w:rsidR="00977F56" w:rsidRPr="00A04A46">
        <w:rPr>
          <w:rFonts w:ascii="Times New Roman" w:hAnsi="Times New Roman" w:cs="Times New Roman"/>
          <w:sz w:val="24"/>
          <w:szCs w:val="24"/>
        </w:rPr>
        <w:t xml:space="preserve"> reasonable man placed in the same cir</w:t>
      </w:r>
      <w:r w:rsidR="00977F56">
        <w:rPr>
          <w:rFonts w:ascii="Times New Roman" w:hAnsi="Times New Roman" w:cs="Times New Roman"/>
          <w:sz w:val="24"/>
          <w:szCs w:val="24"/>
        </w:rPr>
        <w:t>cumstances as the accused would have foreseen the possibility of death and would have guarded against it.  The conduct of the accused shows that he fell below the reasonable person standard.</w:t>
      </w:r>
    </w:p>
    <w:p w14:paraId="23E26AFF" w14:textId="77777777" w:rsidR="00977F56" w:rsidRDefault="00977F56" w:rsidP="00975121">
      <w:pPr>
        <w:spacing w:after="0" w:line="360" w:lineRule="auto"/>
        <w:jc w:val="both"/>
        <w:rPr>
          <w:rFonts w:ascii="Times New Roman" w:hAnsi="Times New Roman" w:cs="Times New Roman"/>
          <w:sz w:val="24"/>
          <w:szCs w:val="24"/>
        </w:rPr>
      </w:pPr>
    </w:p>
    <w:p w14:paraId="4518306D" w14:textId="77777777" w:rsidR="00223176" w:rsidRDefault="00975121" w:rsidP="00975121">
      <w:pPr>
        <w:spacing w:line="360" w:lineRule="auto"/>
        <w:jc w:val="both"/>
        <w:rPr>
          <w:rFonts w:ascii="Times New Roman" w:hAnsi="Times New Roman" w:cs="Times New Roman"/>
          <w:sz w:val="24"/>
          <w:szCs w:val="24"/>
        </w:rPr>
      </w:pPr>
      <w:r w:rsidRPr="002D1355">
        <w:rPr>
          <w:rFonts w:ascii="Times New Roman" w:hAnsi="Times New Roman" w:cs="Times New Roman"/>
          <w:sz w:val="24"/>
          <w:szCs w:val="24"/>
        </w:rPr>
        <w:t>[</w:t>
      </w:r>
      <w:r w:rsidR="007A2184">
        <w:rPr>
          <w:rFonts w:ascii="Times New Roman" w:hAnsi="Times New Roman" w:cs="Times New Roman"/>
          <w:sz w:val="24"/>
          <w:szCs w:val="24"/>
        </w:rPr>
        <w:t>7</w:t>
      </w:r>
      <w:r w:rsidRPr="002D1355">
        <w:rPr>
          <w:rFonts w:ascii="Times New Roman" w:hAnsi="Times New Roman" w:cs="Times New Roman"/>
          <w:sz w:val="24"/>
          <w:szCs w:val="24"/>
        </w:rPr>
        <w:t>]</w:t>
      </w:r>
      <w:r>
        <w:t xml:space="preserve"> </w:t>
      </w:r>
      <w:r w:rsidRPr="002D1355">
        <w:rPr>
          <w:rFonts w:ascii="Times New Roman" w:hAnsi="Times New Roman" w:cs="Times New Roman"/>
          <w:sz w:val="24"/>
          <w:szCs w:val="24"/>
        </w:rPr>
        <w:t xml:space="preserve">On the basis of the facts </w:t>
      </w:r>
      <w:r>
        <w:rPr>
          <w:rFonts w:ascii="Times New Roman" w:hAnsi="Times New Roman" w:cs="Times New Roman"/>
          <w:sz w:val="24"/>
          <w:szCs w:val="24"/>
        </w:rPr>
        <w:t xml:space="preserve">and the evidence </w:t>
      </w:r>
      <w:r w:rsidRPr="002D1355">
        <w:rPr>
          <w:rFonts w:ascii="Times New Roman" w:hAnsi="Times New Roman" w:cs="Times New Roman"/>
          <w:sz w:val="24"/>
          <w:szCs w:val="24"/>
        </w:rPr>
        <w:t>of this case, we are satisfied that the State’s concession is properly</w:t>
      </w:r>
      <w:r>
        <w:rPr>
          <w:rFonts w:ascii="Times New Roman" w:hAnsi="Times New Roman" w:cs="Times New Roman"/>
          <w:sz w:val="24"/>
          <w:szCs w:val="24"/>
        </w:rPr>
        <w:t xml:space="preserve"> taken</w:t>
      </w:r>
      <w:r w:rsidRPr="002D1355">
        <w:rPr>
          <w:rFonts w:ascii="Times New Roman" w:hAnsi="Times New Roman" w:cs="Times New Roman"/>
          <w:sz w:val="24"/>
          <w:szCs w:val="24"/>
        </w:rPr>
        <w:t xml:space="preserve">, it accords with the </w:t>
      </w:r>
      <w:r w:rsidR="007A2184">
        <w:rPr>
          <w:rFonts w:ascii="Times New Roman" w:hAnsi="Times New Roman" w:cs="Times New Roman"/>
          <w:sz w:val="24"/>
          <w:szCs w:val="24"/>
        </w:rPr>
        <w:t>law</w:t>
      </w:r>
      <w:r w:rsidRPr="002D1355">
        <w:rPr>
          <w:rFonts w:ascii="Times New Roman" w:hAnsi="Times New Roman" w:cs="Times New Roman"/>
          <w:sz w:val="24"/>
          <w:szCs w:val="24"/>
        </w:rPr>
        <w:t xml:space="preserve"> and the </w:t>
      </w:r>
      <w:r w:rsidR="007A2184">
        <w:rPr>
          <w:rFonts w:ascii="Times New Roman" w:hAnsi="Times New Roman" w:cs="Times New Roman"/>
          <w:sz w:val="24"/>
          <w:szCs w:val="24"/>
        </w:rPr>
        <w:t>facts</w:t>
      </w:r>
      <w:r w:rsidRPr="002D1355">
        <w:rPr>
          <w:rFonts w:ascii="Times New Roman" w:hAnsi="Times New Roman" w:cs="Times New Roman"/>
          <w:sz w:val="24"/>
          <w:szCs w:val="24"/>
        </w:rPr>
        <w:t xml:space="preserve">. </w:t>
      </w:r>
      <w:r>
        <w:rPr>
          <w:rFonts w:ascii="Times New Roman" w:hAnsi="Times New Roman" w:cs="Times New Roman"/>
          <w:sz w:val="24"/>
          <w:szCs w:val="24"/>
        </w:rPr>
        <w:t xml:space="preserve">The accused fell below the standard of a reasonable </w:t>
      </w:r>
      <w:r w:rsidR="007A2184">
        <w:rPr>
          <w:rFonts w:ascii="Times New Roman" w:hAnsi="Times New Roman" w:cs="Times New Roman"/>
          <w:sz w:val="24"/>
          <w:szCs w:val="24"/>
        </w:rPr>
        <w:t>man</w:t>
      </w:r>
      <w:r>
        <w:rPr>
          <w:rFonts w:ascii="Times New Roman" w:hAnsi="Times New Roman" w:cs="Times New Roman"/>
          <w:sz w:val="24"/>
          <w:szCs w:val="24"/>
        </w:rPr>
        <w:t xml:space="preserve">. </w:t>
      </w:r>
      <w:r w:rsidRPr="002D1355">
        <w:rPr>
          <w:rFonts w:ascii="Times New Roman" w:hAnsi="Times New Roman" w:cs="Times New Roman"/>
          <w:sz w:val="24"/>
          <w:szCs w:val="24"/>
        </w:rPr>
        <w:t>In the circumstances, we are satisfied that on the facts of this cas</w:t>
      </w:r>
      <w:r w:rsidRPr="0009092F">
        <w:rPr>
          <w:rFonts w:ascii="Times New Roman" w:hAnsi="Times New Roman" w:cs="Times New Roman"/>
          <w:sz w:val="24"/>
          <w:szCs w:val="24"/>
        </w:rPr>
        <w:t>e, it cannot be said that the accused is guilty of the crime of murder.</w:t>
      </w:r>
    </w:p>
    <w:p w14:paraId="5EDF59F8" w14:textId="27676847" w:rsidR="00975121" w:rsidRPr="00223176" w:rsidRDefault="00975121" w:rsidP="00975121">
      <w:pPr>
        <w:spacing w:line="360" w:lineRule="auto"/>
        <w:jc w:val="both"/>
        <w:rPr>
          <w:rFonts w:ascii="Times New Roman" w:hAnsi="Times New Roman" w:cs="Times New Roman"/>
          <w:b/>
          <w:bCs/>
          <w:sz w:val="24"/>
          <w:szCs w:val="24"/>
        </w:rPr>
      </w:pPr>
      <w:r w:rsidRPr="0009092F">
        <w:rPr>
          <w:rFonts w:ascii="Times New Roman" w:hAnsi="Times New Roman" w:cs="Times New Roman"/>
          <w:sz w:val="24"/>
          <w:szCs w:val="24"/>
        </w:rPr>
        <w:t xml:space="preserve"> In the result; the accused is accordingly found not guilty of murder and found guilty of the lesser crime of culpable homicide.</w:t>
      </w:r>
    </w:p>
    <w:p w14:paraId="76207596" w14:textId="4B6B1807" w:rsidR="00975121" w:rsidRDefault="00223176" w:rsidP="00B66D29">
      <w:pPr>
        <w:spacing w:line="360" w:lineRule="auto"/>
        <w:jc w:val="both"/>
        <w:rPr>
          <w:rFonts w:ascii="Times New Roman" w:hAnsi="Times New Roman" w:cs="Times New Roman"/>
          <w:b/>
          <w:bCs/>
          <w:sz w:val="24"/>
          <w:szCs w:val="24"/>
        </w:rPr>
      </w:pPr>
      <w:r w:rsidRPr="00223176">
        <w:rPr>
          <w:rFonts w:ascii="Times New Roman" w:hAnsi="Times New Roman" w:cs="Times New Roman"/>
          <w:b/>
          <w:bCs/>
          <w:sz w:val="24"/>
          <w:szCs w:val="24"/>
        </w:rPr>
        <w:t xml:space="preserve">Sentence </w:t>
      </w:r>
    </w:p>
    <w:p w14:paraId="3D5B73E4" w14:textId="4298B3B7" w:rsidR="00223176" w:rsidRPr="00B97873" w:rsidRDefault="00536EC7" w:rsidP="0022317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00223176" w:rsidRPr="00F5503F">
        <w:rPr>
          <w:rFonts w:ascii="Times New Roman" w:hAnsi="Times New Roman" w:cs="Times New Roman"/>
          <w:sz w:val="24"/>
          <w:szCs w:val="24"/>
        </w:rPr>
        <w:t xml:space="preserve">Mr. </w:t>
      </w:r>
      <w:proofErr w:type="spellStart"/>
      <w:r w:rsidR="00223176">
        <w:rPr>
          <w:rFonts w:ascii="Times New Roman" w:hAnsi="Times New Roman" w:cs="Times New Roman"/>
          <w:bCs/>
          <w:szCs w:val="24"/>
        </w:rPr>
        <w:t>Nsingo</w:t>
      </w:r>
      <w:proofErr w:type="spellEnd"/>
      <w:r w:rsidR="00223176" w:rsidRPr="00F5503F">
        <w:rPr>
          <w:rFonts w:ascii="Times New Roman" w:hAnsi="Times New Roman" w:cs="Times New Roman"/>
          <w:bCs/>
          <w:szCs w:val="24"/>
        </w:rPr>
        <w:t>,</w:t>
      </w:r>
      <w:r w:rsidR="00223176" w:rsidRPr="00F5503F">
        <w:rPr>
          <w:rFonts w:ascii="Times New Roman" w:hAnsi="Times New Roman" w:cs="Times New Roman"/>
          <w:sz w:val="24"/>
          <w:szCs w:val="24"/>
        </w:rPr>
        <w:t xml:space="preserve"> this Court found you guilty of the crime of culpable homicide</w:t>
      </w:r>
      <w:r w:rsidR="00223176">
        <w:rPr>
          <w:rFonts w:ascii="Times New Roman" w:hAnsi="Times New Roman" w:cs="Times New Roman"/>
          <w:sz w:val="24"/>
          <w:szCs w:val="24"/>
        </w:rPr>
        <w:t>.  It is now the task of this court to impose an appropriate sentence.</w:t>
      </w:r>
      <w:r w:rsidR="00223176" w:rsidRPr="00F5503F">
        <w:rPr>
          <w:rFonts w:ascii="Times New Roman" w:hAnsi="Times New Roman" w:cs="Times New Roman"/>
          <w:sz w:val="24"/>
          <w:szCs w:val="24"/>
        </w:rPr>
        <w:t xml:space="preserve"> In sentencing you this court has to take into account all relevant factors, afford each the appropriate weight thereto and strike a balance between the various interests. In determining a sentence which is just and fair, </w:t>
      </w:r>
      <w:r w:rsidR="00223176">
        <w:rPr>
          <w:rFonts w:ascii="Times New Roman" w:hAnsi="Times New Roman" w:cs="Times New Roman"/>
          <w:sz w:val="24"/>
          <w:szCs w:val="24"/>
        </w:rPr>
        <w:t>this court will</w:t>
      </w:r>
      <w:r w:rsidR="00223176" w:rsidRPr="00F5503F">
        <w:rPr>
          <w:rFonts w:ascii="Times New Roman" w:hAnsi="Times New Roman" w:cs="Times New Roman"/>
          <w:sz w:val="24"/>
          <w:szCs w:val="24"/>
        </w:rPr>
        <w:t xml:space="preserve"> have regard to the triad of factors that have to be considered as set out in </w:t>
      </w:r>
      <w:r w:rsidR="00223176">
        <w:rPr>
          <w:rFonts w:ascii="Times New Roman" w:hAnsi="Times New Roman" w:cs="Times New Roman"/>
          <w:sz w:val="24"/>
          <w:szCs w:val="24"/>
        </w:rPr>
        <w:t xml:space="preserve">case law, e.g., in </w:t>
      </w:r>
      <w:r w:rsidR="00223176" w:rsidRPr="00F5503F">
        <w:rPr>
          <w:rFonts w:ascii="Times New Roman" w:hAnsi="Times New Roman" w:cs="Times New Roman"/>
          <w:sz w:val="24"/>
          <w:szCs w:val="24"/>
        </w:rPr>
        <w:t xml:space="preserve">the case of </w:t>
      </w:r>
      <w:r w:rsidR="00223176" w:rsidRPr="00F5503F">
        <w:rPr>
          <w:rFonts w:ascii="Times New Roman" w:hAnsi="Times New Roman" w:cs="Times New Roman"/>
          <w:i/>
          <w:iCs/>
          <w:sz w:val="24"/>
          <w:szCs w:val="24"/>
        </w:rPr>
        <w:t xml:space="preserve">S v Zinn </w:t>
      </w:r>
      <w:r w:rsidR="00223176" w:rsidRPr="00F5503F">
        <w:rPr>
          <w:rFonts w:ascii="Times New Roman" w:hAnsi="Times New Roman" w:cs="Times New Roman"/>
          <w:sz w:val="24"/>
          <w:szCs w:val="24"/>
        </w:rPr>
        <w:t xml:space="preserve">1969 (2) SA 537 (A). </w:t>
      </w:r>
      <w:r w:rsidR="00223176" w:rsidRPr="00B97873">
        <w:rPr>
          <w:rFonts w:ascii="Times New Roman" w:hAnsi="Times New Roman" w:cs="Times New Roman"/>
          <w:sz w:val="24"/>
          <w:szCs w:val="24"/>
        </w:rPr>
        <w:t xml:space="preserve">This Court must therefore take into account your personal circumstances, the nature of the crime including the gravity and extent thereof and the interests of the community. Whilst it is so that a court must always endeavour to exercise a measure of mercy, </w:t>
      </w:r>
      <w:r w:rsidR="00223176">
        <w:rPr>
          <w:rFonts w:ascii="Times New Roman" w:hAnsi="Times New Roman" w:cs="Times New Roman"/>
          <w:sz w:val="24"/>
          <w:szCs w:val="24"/>
        </w:rPr>
        <w:t xml:space="preserve">however, </w:t>
      </w:r>
      <w:r w:rsidR="00223176" w:rsidRPr="00B97873">
        <w:rPr>
          <w:rFonts w:ascii="Times New Roman" w:hAnsi="Times New Roman" w:cs="Times New Roman"/>
          <w:sz w:val="24"/>
          <w:szCs w:val="24"/>
        </w:rPr>
        <w:t xml:space="preserve">sight must not be lost on the purpose and objectives of punishment. </w:t>
      </w:r>
      <w:r w:rsidR="0011569B">
        <w:rPr>
          <w:rFonts w:ascii="Times New Roman" w:hAnsi="Times New Roman" w:cs="Times New Roman"/>
          <w:sz w:val="24"/>
          <w:szCs w:val="24"/>
        </w:rPr>
        <w:t xml:space="preserve">See: </w:t>
      </w:r>
      <w:r w:rsidR="00223176" w:rsidRPr="00B97873">
        <w:rPr>
          <w:rFonts w:ascii="Times New Roman" w:hAnsi="Times New Roman" w:cs="Times New Roman"/>
          <w:i/>
          <w:iCs/>
          <w:sz w:val="24"/>
          <w:szCs w:val="24"/>
        </w:rPr>
        <w:t xml:space="preserve">S v </w:t>
      </w:r>
      <w:proofErr w:type="spellStart"/>
      <w:r w:rsidR="00223176" w:rsidRPr="00B97873">
        <w:rPr>
          <w:rFonts w:ascii="Times New Roman" w:hAnsi="Times New Roman" w:cs="Times New Roman"/>
          <w:i/>
          <w:iCs/>
          <w:sz w:val="24"/>
          <w:szCs w:val="24"/>
        </w:rPr>
        <w:t>Rabie</w:t>
      </w:r>
      <w:proofErr w:type="spellEnd"/>
      <w:r w:rsidR="00223176" w:rsidRPr="00B97873">
        <w:rPr>
          <w:rFonts w:ascii="Times New Roman" w:hAnsi="Times New Roman" w:cs="Times New Roman"/>
          <w:i/>
          <w:iCs/>
          <w:sz w:val="24"/>
          <w:szCs w:val="24"/>
        </w:rPr>
        <w:t xml:space="preserve"> </w:t>
      </w:r>
      <w:r w:rsidR="00223176" w:rsidRPr="00B97873">
        <w:rPr>
          <w:rFonts w:ascii="Times New Roman" w:hAnsi="Times New Roman" w:cs="Times New Roman"/>
          <w:sz w:val="24"/>
          <w:szCs w:val="24"/>
        </w:rPr>
        <w:t>1975 (4) SA 855 (AD) at 862G-H</w:t>
      </w:r>
      <w:r w:rsidR="0011569B">
        <w:rPr>
          <w:rFonts w:ascii="Times New Roman" w:hAnsi="Times New Roman" w:cs="Times New Roman"/>
          <w:sz w:val="24"/>
          <w:szCs w:val="24"/>
        </w:rPr>
        <w:t xml:space="preserve">. </w:t>
      </w:r>
    </w:p>
    <w:p w14:paraId="7879D5B4" w14:textId="387E2952" w:rsidR="00223176" w:rsidRPr="00B97873" w:rsidRDefault="00223176" w:rsidP="00223176">
      <w:pPr>
        <w:spacing w:after="0" w:line="360" w:lineRule="auto"/>
        <w:jc w:val="both"/>
        <w:rPr>
          <w:rFonts w:ascii="Times New Roman" w:hAnsi="Times New Roman" w:cs="Times New Roman"/>
          <w:sz w:val="24"/>
          <w:szCs w:val="24"/>
        </w:rPr>
      </w:pPr>
      <w:r w:rsidRPr="00B97873">
        <w:rPr>
          <w:rFonts w:ascii="Times New Roman" w:hAnsi="Times New Roman" w:cs="Times New Roman"/>
          <w:sz w:val="24"/>
          <w:szCs w:val="24"/>
        </w:rPr>
        <w:t>[</w:t>
      </w:r>
      <w:r w:rsidR="00536EC7">
        <w:rPr>
          <w:rFonts w:ascii="Times New Roman" w:hAnsi="Times New Roman" w:cs="Times New Roman"/>
          <w:sz w:val="24"/>
          <w:szCs w:val="24"/>
        </w:rPr>
        <w:t>9</w:t>
      </w:r>
      <w:r w:rsidRPr="00B97873">
        <w:rPr>
          <w:rFonts w:ascii="Times New Roman" w:hAnsi="Times New Roman" w:cs="Times New Roman"/>
          <w:sz w:val="24"/>
          <w:szCs w:val="24"/>
        </w:rPr>
        <w:t xml:space="preserve">] This means that a court should consider the objectives of punishment which is that of prevention, deterrence, reformation and retribution and a court must decide what punishment would best serve the interests of justice. A court should also be cautious in weighing </w:t>
      </w:r>
      <w:r>
        <w:rPr>
          <w:rFonts w:ascii="Times New Roman" w:hAnsi="Times New Roman" w:cs="Times New Roman"/>
          <w:sz w:val="24"/>
          <w:szCs w:val="24"/>
        </w:rPr>
        <w:t xml:space="preserve">the elements under consideration and not unnecessarily elevate </w:t>
      </w:r>
      <w:r w:rsidRPr="00B97873">
        <w:rPr>
          <w:rFonts w:ascii="Times New Roman" w:hAnsi="Times New Roman" w:cs="Times New Roman"/>
          <w:sz w:val="24"/>
          <w:szCs w:val="24"/>
        </w:rPr>
        <w:t xml:space="preserve">one element of above </w:t>
      </w:r>
      <w:r>
        <w:rPr>
          <w:rFonts w:ascii="Times New Roman" w:hAnsi="Times New Roman" w:cs="Times New Roman"/>
          <w:sz w:val="24"/>
          <w:szCs w:val="24"/>
        </w:rPr>
        <w:t>others, r</w:t>
      </w:r>
      <w:r w:rsidRPr="00B97873">
        <w:rPr>
          <w:rFonts w:ascii="Times New Roman" w:hAnsi="Times New Roman" w:cs="Times New Roman"/>
          <w:sz w:val="24"/>
          <w:szCs w:val="24"/>
        </w:rPr>
        <w:t xml:space="preserve">ather, a balance must be struck </w:t>
      </w:r>
      <w:r>
        <w:rPr>
          <w:rFonts w:ascii="Times New Roman" w:hAnsi="Times New Roman" w:cs="Times New Roman"/>
          <w:sz w:val="24"/>
          <w:szCs w:val="24"/>
        </w:rPr>
        <w:t xml:space="preserve">amongst these factors and </w:t>
      </w:r>
      <w:r w:rsidRPr="00B97873">
        <w:rPr>
          <w:rFonts w:ascii="Times New Roman" w:hAnsi="Times New Roman" w:cs="Times New Roman"/>
          <w:sz w:val="24"/>
          <w:szCs w:val="24"/>
        </w:rPr>
        <w:t xml:space="preserve">between the interests of the accused and that of society. </w:t>
      </w:r>
    </w:p>
    <w:p w14:paraId="75085F76" w14:textId="42664422" w:rsidR="00223176" w:rsidRPr="00D13442" w:rsidRDefault="00223176" w:rsidP="00223176">
      <w:pPr>
        <w:spacing w:after="0" w:line="360" w:lineRule="auto"/>
        <w:jc w:val="both"/>
        <w:rPr>
          <w:rFonts w:ascii="Times New Roman" w:hAnsi="Times New Roman" w:cs="Times New Roman"/>
          <w:sz w:val="24"/>
          <w:szCs w:val="24"/>
        </w:rPr>
      </w:pPr>
      <w:r w:rsidRPr="00D13442">
        <w:rPr>
          <w:rFonts w:ascii="Times New Roman" w:hAnsi="Times New Roman" w:cs="Times New Roman"/>
          <w:sz w:val="24"/>
          <w:szCs w:val="24"/>
        </w:rPr>
        <w:lastRenderedPageBreak/>
        <w:t>[</w:t>
      </w:r>
      <w:r w:rsidR="00536EC7">
        <w:rPr>
          <w:rFonts w:ascii="Times New Roman" w:hAnsi="Times New Roman" w:cs="Times New Roman"/>
          <w:sz w:val="24"/>
          <w:szCs w:val="24"/>
        </w:rPr>
        <w:t>10</w:t>
      </w:r>
      <w:r w:rsidRPr="00D13442">
        <w:rPr>
          <w:rFonts w:ascii="Times New Roman" w:hAnsi="Times New Roman" w:cs="Times New Roman"/>
          <w:sz w:val="24"/>
          <w:szCs w:val="24"/>
        </w:rPr>
        <w:t>] We will now turn to the fact</w:t>
      </w:r>
      <w:r>
        <w:rPr>
          <w:rFonts w:ascii="Times New Roman" w:hAnsi="Times New Roman" w:cs="Times New Roman"/>
          <w:sz w:val="24"/>
          <w:szCs w:val="24"/>
        </w:rPr>
        <w:t>s</w:t>
      </w:r>
      <w:r w:rsidRPr="00D13442">
        <w:rPr>
          <w:rFonts w:ascii="Times New Roman" w:hAnsi="Times New Roman" w:cs="Times New Roman"/>
          <w:sz w:val="24"/>
          <w:szCs w:val="24"/>
        </w:rPr>
        <w:t xml:space="preserve"> </w:t>
      </w:r>
      <w:r>
        <w:rPr>
          <w:rFonts w:ascii="Times New Roman" w:hAnsi="Times New Roman" w:cs="Times New Roman"/>
          <w:sz w:val="24"/>
          <w:szCs w:val="24"/>
        </w:rPr>
        <w:t>of this case and the submissions made</w:t>
      </w:r>
      <w:r w:rsidRPr="00D13442">
        <w:rPr>
          <w:rFonts w:ascii="Times New Roman" w:hAnsi="Times New Roman" w:cs="Times New Roman"/>
          <w:sz w:val="24"/>
          <w:szCs w:val="24"/>
        </w:rPr>
        <w:t xml:space="preserve"> by your Counsel and Counsel for the State. </w:t>
      </w:r>
    </w:p>
    <w:p w14:paraId="2D735A49" w14:textId="773355B5" w:rsidR="00223176" w:rsidRDefault="00223176" w:rsidP="00223176">
      <w:pPr>
        <w:spacing w:line="360" w:lineRule="auto"/>
        <w:jc w:val="both"/>
        <w:rPr>
          <w:rFonts w:ascii="Times New Roman" w:hAnsi="Times New Roman" w:cs="Times New Roman"/>
          <w:sz w:val="24"/>
          <w:szCs w:val="24"/>
        </w:rPr>
      </w:pPr>
      <w:r w:rsidRPr="00D051B0">
        <w:rPr>
          <w:rFonts w:ascii="Times New Roman" w:hAnsi="Times New Roman" w:cs="Times New Roman"/>
          <w:sz w:val="24"/>
          <w:szCs w:val="24"/>
        </w:rPr>
        <w:t>[</w:t>
      </w:r>
      <w:r w:rsidR="00536EC7">
        <w:rPr>
          <w:rFonts w:ascii="Times New Roman" w:hAnsi="Times New Roman" w:cs="Times New Roman"/>
          <w:sz w:val="24"/>
          <w:szCs w:val="24"/>
        </w:rPr>
        <w:t>11</w:t>
      </w:r>
      <w:r w:rsidRPr="00D051B0">
        <w:rPr>
          <w:rFonts w:ascii="Times New Roman" w:hAnsi="Times New Roman" w:cs="Times New Roman"/>
          <w:sz w:val="24"/>
          <w:szCs w:val="24"/>
        </w:rPr>
        <w:t xml:space="preserve">] </w:t>
      </w:r>
      <w:r w:rsidRPr="0075281D">
        <w:rPr>
          <w:rFonts w:ascii="Times New Roman" w:hAnsi="Times New Roman" w:cs="Times New Roman"/>
          <w:sz w:val="24"/>
          <w:szCs w:val="24"/>
        </w:rPr>
        <w:t xml:space="preserve">In mitigation of sentence, your </w:t>
      </w:r>
      <w:r>
        <w:rPr>
          <w:rFonts w:ascii="Times New Roman" w:hAnsi="Times New Roman" w:cs="Times New Roman"/>
          <w:sz w:val="24"/>
          <w:szCs w:val="24"/>
        </w:rPr>
        <w:t>C</w:t>
      </w:r>
      <w:r w:rsidRPr="0075281D">
        <w:rPr>
          <w:rFonts w:ascii="Times New Roman" w:hAnsi="Times New Roman" w:cs="Times New Roman"/>
          <w:sz w:val="24"/>
          <w:szCs w:val="24"/>
        </w:rPr>
        <w:t xml:space="preserve">ounsel addressed the </w:t>
      </w:r>
      <w:r>
        <w:rPr>
          <w:rFonts w:ascii="Times New Roman" w:hAnsi="Times New Roman" w:cs="Times New Roman"/>
          <w:sz w:val="24"/>
          <w:szCs w:val="24"/>
        </w:rPr>
        <w:t>c</w:t>
      </w:r>
      <w:r w:rsidRPr="0075281D">
        <w:rPr>
          <w:rFonts w:ascii="Times New Roman" w:hAnsi="Times New Roman" w:cs="Times New Roman"/>
          <w:sz w:val="24"/>
          <w:szCs w:val="24"/>
        </w:rPr>
        <w:t xml:space="preserve">ourt and placed factors which he </w:t>
      </w:r>
      <w:r>
        <w:rPr>
          <w:rFonts w:ascii="Times New Roman" w:hAnsi="Times New Roman" w:cs="Times New Roman"/>
          <w:sz w:val="24"/>
          <w:szCs w:val="24"/>
        </w:rPr>
        <w:t xml:space="preserve">urged </w:t>
      </w:r>
      <w:r w:rsidRPr="0075281D">
        <w:rPr>
          <w:rFonts w:ascii="Times New Roman" w:hAnsi="Times New Roman" w:cs="Times New Roman"/>
          <w:sz w:val="24"/>
          <w:szCs w:val="24"/>
        </w:rPr>
        <w:t xml:space="preserve">this court to take into account in order to impose a lesser sentence to you in respect of the crime of which you had been convicted. </w:t>
      </w:r>
      <w:r>
        <w:rPr>
          <w:rFonts w:ascii="Times New Roman" w:hAnsi="Times New Roman" w:cs="Times New Roman"/>
          <w:sz w:val="24"/>
          <w:szCs w:val="24"/>
        </w:rPr>
        <w:t>Your personal circumstances are as follows:</w:t>
      </w:r>
      <w:r w:rsidR="0024309D">
        <w:rPr>
          <w:rFonts w:ascii="Times New Roman" w:hAnsi="Times New Roman" w:cs="Times New Roman"/>
          <w:sz w:val="24"/>
          <w:szCs w:val="24"/>
        </w:rPr>
        <w:t xml:space="preserve"> you were 20 years old at the time of the commission of this crime. You are now 33 years old. </w:t>
      </w:r>
      <w:r w:rsidR="008C5926">
        <w:rPr>
          <w:rFonts w:ascii="Times New Roman" w:hAnsi="Times New Roman" w:cs="Times New Roman"/>
          <w:sz w:val="24"/>
          <w:szCs w:val="24"/>
        </w:rPr>
        <w:t xml:space="preserve">You are married and a father two minor children. </w:t>
      </w:r>
    </w:p>
    <w:p w14:paraId="1E7E58C4" w14:textId="2171262C" w:rsidR="008C5926" w:rsidRDefault="008C5926" w:rsidP="00223176">
      <w:pPr>
        <w:spacing w:line="360" w:lineRule="auto"/>
        <w:jc w:val="both"/>
        <w:rPr>
          <w:rFonts w:ascii="Times New Roman" w:hAnsi="Times New Roman" w:cs="Times New Roman"/>
          <w:sz w:val="24"/>
          <w:szCs w:val="24"/>
        </w:rPr>
      </w:pPr>
      <w:r>
        <w:rPr>
          <w:rFonts w:ascii="Times New Roman" w:hAnsi="Times New Roman" w:cs="Times New Roman"/>
          <w:sz w:val="24"/>
          <w:szCs w:val="24"/>
        </w:rPr>
        <w:t>[12] Yo</w:t>
      </w:r>
      <w:r w:rsidR="00385515">
        <w:rPr>
          <w:rFonts w:ascii="Times New Roman" w:hAnsi="Times New Roman" w:cs="Times New Roman"/>
          <w:sz w:val="24"/>
          <w:szCs w:val="24"/>
        </w:rPr>
        <w:t>u</w:t>
      </w:r>
      <w:r>
        <w:rPr>
          <w:rFonts w:ascii="Times New Roman" w:hAnsi="Times New Roman" w:cs="Times New Roman"/>
          <w:sz w:val="24"/>
          <w:szCs w:val="24"/>
        </w:rPr>
        <w:t>r Counsel urged this court to factor in the sentencing equation that you caused</w:t>
      </w:r>
      <w:r w:rsidR="00385515">
        <w:rPr>
          <w:rFonts w:ascii="Times New Roman" w:hAnsi="Times New Roman" w:cs="Times New Roman"/>
          <w:sz w:val="24"/>
          <w:szCs w:val="24"/>
        </w:rPr>
        <w:t xml:space="preserve"> the death of your close friend</w:t>
      </w:r>
      <w:r>
        <w:rPr>
          <w:rFonts w:ascii="Times New Roman" w:hAnsi="Times New Roman" w:cs="Times New Roman"/>
          <w:sz w:val="24"/>
          <w:szCs w:val="24"/>
        </w:rPr>
        <w:t xml:space="preserve">, and such stigma shall haunt you to the end of your life. </w:t>
      </w:r>
      <w:r w:rsidR="00BA5958">
        <w:rPr>
          <w:rFonts w:ascii="Times New Roman" w:hAnsi="Times New Roman" w:cs="Times New Roman"/>
          <w:sz w:val="24"/>
          <w:szCs w:val="24"/>
        </w:rPr>
        <w:t xml:space="preserve">Counsel submitted that this court takes into account that </w:t>
      </w:r>
      <w:r>
        <w:rPr>
          <w:rFonts w:ascii="Times New Roman" w:hAnsi="Times New Roman" w:cs="Times New Roman"/>
          <w:sz w:val="24"/>
          <w:szCs w:val="24"/>
        </w:rPr>
        <w:t xml:space="preserve">your family met the hospital and funeral bills of the deceased, and paid eight beasts in compensation. </w:t>
      </w:r>
    </w:p>
    <w:p w14:paraId="7D33F489" w14:textId="708A1768" w:rsidR="00BA5958" w:rsidRDefault="00BA5958" w:rsidP="0022317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[13] This court was urged to take into account that it is the deceased who first picked the log and struck you with it and ran away. You picked the same log struck him, inflicting injuries that resulted in his death. </w:t>
      </w:r>
    </w:p>
    <w:p w14:paraId="54877C58" w14:textId="77777777" w:rsidR="00FB1BC8" w:rsidRDefault="00BA5958" w:rsidP="0022317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[14] On the other hand State Counsel submitted that this court must take into account that the fact that life was lost in circumstances were this could have been avoided. The deceased’s family was unnecessarily robbed of a breadwinner.  Counsel conceded that the deceased was the aggressor. And urged this court to factor into the equation that you have waited for nine years for the finalisation of this matter. </w:t>
      </w:r>
    </w:p>
    <w:p w14:paraId="27FAA93F" w14:textId="1F3B4051" w:rsidR="00BA5958" w:rsidRDefault="00FB1BC8" w:rsidP="0022317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[15] </w:t>
      </w:r>
      <w:r w:rsidR="00BA5958">
        <w:rPr>
          <w:rFonts w:ascii="Times New Roman" w:hAnsi="Times New Roman" w:cs="Times New Roman"/>
          <w:sz w:val="24"/>
          <w:szCs w:val="24"/>
        </w:rPr>
        <w:t xml:space="preserve">Counsel informed this court that </w:t>
      </w:r>
      <w:r>
        <w:rPr>
          <w:rFonts w:ascii="Times New Roman" w:hAnsi="Times New Roman" w:cs="Times New Roman"/>
          <w:sz w:val="24"/>
          <w:szCs w:val="24"/>
        </w:rPr>
        <w:t xml:space="preserve">on 13 March 2020 you were convicted of the crime of murder and sentenced to 14 years imprisonment. However, Counsel conceded that this 13 March 2020 case is not a previous conviction because the murder on which it is anchored was committed after this case you have been convicted by this court. I agree. Counsel urged this court to order the sentence to </w:t>
      </w:r>
      <w:proofErr w:type="gramStart"/>
      <w:r>
        <w:rPr>
          <w:rFonts w:ascii="Times New Roman" w:hAnsi="Times New Roman" w:cs="Times New Roman"/>
          <w:sz w:val="24"/>
          <w:szCs w:val="24"/>
        </w:rPr>
        <w:t>imposed</w:t>
      </w:r>
      <w:proofErr w:type="gramEnd"/>
      <w:r>
        <w:rPr>
          <w:rFonts w:ascii="Times New Roman" w:hAnsi="Times New Roman" w:cs="Times New Roman"/>
          <w:sz w:val="24"/>
          <w:szCs w:val="24"/>
        </w:rPr>
        <w:t xml:space="preserve"> in this case to run concurrently with the </w:t>
      </w:r>
      <w:r w:rsidR="00AC17F1">
        <w:rPr>
          <w:rFonts w:ascii="Times New Roman" w:hAnsi="Times New Roman" w:cs="Times New Roman"/>
          <w:sz w:val="24"/>
          <w:szCs w:val="24"/>
        </w:rPr>
        <w:t>14-year</w:t>
      </w:r>
      <w:r>
        <w:rPr>
          <w:rFonts w:ascii="Times New Roman" w:hAnsi="Times New Roman" w:cs="Times New Roman"/>
          <w:sz w:val="24"/>
          <w:szCs w:val="24"/>
        </w:rPr>
        <w:t xml:space="preserve"> imprisonment imposed in the 13 March 2020 case. </w:t>
      </w:r>
    </w:p>
    <w:p w14:paraId="7696D351" w14:textId="5857CA96" w:rsidR="00AC17F1" w:rsidRDefault="00AC17F1" w:rsidP="00AC17F1">
      <w:pPr>
        <w:spacing w:after="0" w:line="360" w:lineRule="auto"/>
        <w:jc w:val="both"/>
        <w:rPr>
          <w:rFonts w:ascii="Times New Roman" w:hAnsi="Times New Roman" w:cs="Times New Roman"/>
          <w:sz w:val="24"/>
          <w:szCs w:val="24"/>
        </w:rPr>
      </w:pPr>
      <w:r w:rsidRPr="002D1355">
        <w:rPr>
          <w:rFonts w:ascii="Times New Roman" w:hAnsi="Times New Roman" w:cs="Times New Roman"/>
          <w:sz w:val="24"/>
          <w:szCs w:val="24"/>
        </w:rPr>
        <w:t>[1</w:t>
      </w:r>
      <w:r>
        <w:rPr>
          <w:rFonts w:ascii="Times New Roman" w:hAnsi="Times New Roman" w:cs="Times New Roman"/>
          <w:sz w:val="24"/>
          <w:szCs w:val="24"/>
        </w:rPr>
        <w:t>6</w:t>
      </w:r>
      <w:r w:rsidRPr="002D1355">
        <w:rPr>
          <w:rFonts w:ascii="Times New Roman" w:hAnsi="Times New Roman" w:cs="Times New Roman"/>
          <w:sz w:val="24"/>
          <w:szCs w:val="24"/>
        </w:rPr>
        <w:t xml:space="preserve">] </w:t>
      </w:r>
      <w:r>
        <w:rPr>
          <w:rFonts w:ascii="Times New Roman" w:hAnsi="Times New Roman" w:cs="Times New Roman"/>
          <w:sz w:val="24"/>
          <w:szCs w:val="24"/>
        </w:rPr>
        <w:t xml:space="preserve">This court </w:t>
      </w:r>
      <w:r w:rsidRPr="002D1355">
        <w:rPr>
          <w:rFonts w:ascii="Times New Roman" w:hAnsi="Times New Roman" w:cs="Times New Roman"/>
          <w:sz w:val="24"/>
          <w:szCs w:val="24"/>
        </w:rPr>
        <w:t>factor</w:t>
      </w:r>
      <w:r>
        <w:rPr>
          <w:rFonts w:ascii="Times New Roman" w:hAnsi="Times New Roman" w:cs="Times New Roman"/>
          <w:sz w:val="24"/>
          <w:szCs w:val="24"/>
        </w:rPr>
        <w:t>s</w:t>
      </w:r>
      <w:r w:rsidRPr="002D1355">
        <w:rPr>
          <w:rFonts w:ascii="Times New Roman" w:hAnsi="Times New Roman" w:cs="Times New Roman"/>
          <w:sz w:val="24"/>
          <w:szCs w:val="24"/>
        </w:rPr>
        <w:t xml:space="preserve"> into the sentencing triad </w:t>
      </w:r>
      <w:r>
        <w:rPr>
          <w:rFonts w:ascii="Times New Roman" w:hAnsi="Times New Roman" w:cs="Times New Roman"/>
          <w:sz w:val="24"/>
          <w:szCs w:val="24"/>
        </w:rPr>
        <w:t xml:space="preserve">all that has been submitted by your Counsel. The 13 March 2020 conviction is indeed not a previous conviction. This crime was committed on 14 May 2014, while the murder you convicted on 13 March was committed on 28 June 2019. The fact that it was finalised prior to this one does not make it previous conviction. Though it is not a previous conviction it however shows a propensity of committing these violent crimes. </w:t>
      </w:r>
    </w:p>
    <w:p w14:paraId="3F1F35B3" w14:textId="3F629A5C" w:rsidR="00AC17F1" w:rsidRPr="00B1219E" w:rsidRDefault="00AC17F1" w:rsidP="00AC17F1">
      <w:pPr>
        <w:spacing w:after="0" w:line="360" w:lineRule="auto"/>
        <w:jc w:val="both"/>
        <w:rPr>
          <w:rFonts w:ascii="Times New Roman" w:hAnsi="Times New Roman" w:cs="Times New Roman"/>
          <w:sz w:val="24"/>
          <w:szCs w:val="24"/>
        </w:rPr>
      </w:pPr>
      <w:r w:rsidRPr="002D1355">
        <w:rPr>
          <w:rFonts w:ascii="Times New Roman" w:hAnsi="Times New Roman" w:cs="Times New Roman"/>
          <w:sz w:val="24"/>
          <w:szCs w:val="24"/>
        </w:rPr>
        <w:lastRenderedPageBreak/>
        <w:t xml:space="preserve"> </w:t>
      </w:r>
      <w:r>
        <w:rPr>
          <w:rFonts w:ascii="Times New Roman" w:hAnsi="Times New Roman" w:cs="Times New Roman"/>
          <w:sz w:val="24"/>
          <w:szCs w:val="24"/>
        </w:rPr>
        <w:t>[17] Y</w:t>
      </w:r>
      <w:r w:rsidRPr="002D1355">
        <w:rPr>
          <w:rFonts w:ascii="Times New Roman" w:hAnsi="Times New Roman" w:cs="Times New Roman"/>
          <w:sz w:val="24"/>
          <w:szCs w:val="24"/>
        </w:rPr>
        <w:t>ou have been convicted of a serious offence. A life was ended. It is incumbent on this court to emphasize the sanctity of human life. Society frowns at the taking of another human being’s life</w:t>
      </w:r>
      <w:r>
        <w:rPr>
          <w:rFonts w:ascii="Times New Roman" w:hAnsi="Times New Roman" w:cs="Times New Roman"/>
          <w:sz w:val="24"/>
          <w:szCs w:val="24"/>
        </w:rPr>
        <w:t>. You</w:t>
      </w:r>
      <w:r w:rsidRPr="00B1219E">
        <w:rPr>
          <w:rFonts w:ascii="Times New Roman" w:hAnsi="Times New Roman" w:cs="Times New Roman"/>
          <w:sz w:val="24"/>
          <w:szCs w:val="24"/>
        </w:rPr>
        <w:t xml:space="preserve"> </w:t>
      </w:r>
      <w:r w:rsidR="0039759C">
        <w:rPr>
          <w:rFonts w:ascii="Times New Roman" w:hAnsi="Times New Roman" w:cs="Times New Roman"/>
          <w:sz w:val="24"/>
          <w:szCs w:val="24"/>
        </w:rPr>
        <w:t>struck</w:t>
      </w:r>
      <w:r w:rsidRPr="00B1219E">
        <w:rPr>
          <w:rFonts w:ascii="Times New Roman" w:hAnsi="Times New Roman" w:cs="Times New Roman"/>
          <w:sz w:val="24"/>
          <w:szCs w:val="24"/>
        </w:rPr>
        <w:t xml:space="preserve"> the deceased with</w:t>
      </w:r>
      <w:r>
        <w:rPr>
          <w:rFonts w:ascii="Times New Roman" w:hAnsi="Times New Roman" w:cs="Times New Roman"/>
          <w:sz w:val="24"/>
          <w:szCs w:val="24"/>
        </w:rPr>
        <w:t xml:space="preserve"> </w:t>
      </w:r>
      <w:r w:rsidR="0039759C">
        <w:rPr>
          <w:rFonts w:ascii="Times New Roman" w:hAnsi="Times New Roman" w:cs="Times New Roman"/>
          <w:sz w:val="24"/>
          <w:szCs w:val="24"/>
        </w:rPr>
        <w:t>a log on the head with excessive force that you caused brain damage and fractured his skull</w:t>
      </w:r>
      <w:r w:rsidRPr="00B1219E">
        <w:rPr>
          <w:rFonts w:ascii="Times New Roman" w:hAnsi="Times New Roman" w:cs="Times New Roman"/>
          <w:sz w:val="24"/>
          <w:szCs w:val="24"/>
        </w:rPr>
        <w:t>.</w:t>
      </w:r>
      <w:r w:rsidR="0039759C">
        <w:rPr>
          <w:rFonts w:ascii="Times New Roman" w:hAnsi="Times New Roman" w:cs="Times New Roman"/>
          <w:sz w:val="24"/>
          <w:szCs w:val="24"/>
        </w:rPr>
        <w:t xml:space="preserve"> This is an important consideration in the assessment of sentence. </w:t>
      </w:r>
    </w:p>
    <w:p w14:paraId="5C819223" w14:textId="77777777" w:rsidR="0039759C" w:rsidRDefault="00AC17F1" w:rsidP="00AC17F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[13] In the circumstances w</w:t>
      </w:r>
      <w:r w:rsidRPr="00ED6B15">
        <w:rPr>
          <w:rFonts w:ascii="Times New Roman" w:hAnsi="Times New Roman" w:cs="Times New Roman"/>
          <w:sz w:val="24"/>
          <w:szCs w:val="24"/>
        </w:rPr>
        <w:t>e are of the view that the following sentence will meet the justice of this case</w:t>
      </w:r>
      <w:r>
        <w:rPr>
          <w:rFonts w:ascii="Times New Roman" w:hAnsi="Times New Roman" w:cs="Times New Roman"/>
          <w:sz w:val="24"/>
          <w:szCs w:val="24"/>
        </w:rPr>
        <w:t xml:space="preserve">: </w:t>
      </w:r>
    </w:p>
    <w:p w14:paraId="5AD2BBD9" w14:textId="77777777" w:rsidR="0039759C" w:rsidRDefault="0039759C" w:rsidP="00AC17F1">
      <w:pPr>
        <w:spacing w:after="0" w:line="360" w:lineRule="auto"/>
        <w:jc w:val="both"/>
        <w:rPr>
          <w:rFonts w:ascii="Times New Roman" w:hAnsi="Times New Roman" w:cs="Times New Roman"/>
          <w:sz w:val="24"/>
          <w:szCs w:val="24"/>
        </w:rPr>
      </w:pPr>
    </w:p>
    <w:p w14:paraId="7D8B144E" w14:textId="0D4C7B71" w:rsidR="00AC17F1" w:rsidRDefault="00AC17F1" w:rsidP="00AC17F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you are</w:t>
      </w:r>
      <w:r w:rsidRPr="00ED6B15">
        <w:rPr>
          <w:rFonts w:ascii="Times New Roman" w:hAnsi="Times New Roman" w:cs="Times New Roman"/>
          <w:sz w:val="24"/>
          <w:szCs w:val="24"/>
        </w:rPr>
        <w:t xml:space="preserve"> sentenced to 5 years imprisonment of which </w:t>
      </w:r>
      <w:r w:rsidR="0039759C">
        <w:rPr>
          <w:rFonts w:ascii="Times New Roman" w:hAnsi="Times New Roman" w:cs="Times New Roman"/>
          <w:sz w:val="24"/>
          <w:szCs w:val="24"/>
        </w:rPr>
        <w:t>1</w:t>
      </w:r>
      <w:r w:rsidRPr="00ED6B15">
        <w:rPr>
          <w:rFonts w:ascii="Times New Roman" w:hAnsi="Times New Roman" w:cs="Times New Roman"/>
          <w:sz w:val="24"/>
          <w:szCs w:val="24"/>
        </w:rPr>
        <w:t xml:space="preserve"> year imprisonment is suspended for 5 years on condition the accused does not within that period commit an offence of which an assault or physical violence on the person of another is an element and for which upon conviction he is sentenced to a term of imprisonment without the option of a fine.  </w:t>
      </w:r>
    </w:p>
    <w:p w14:paraId="223E6CF2" w14:textId="77777777" w:rsidR="0039759C" w:rsidRDefault="0039759C" w:rsidP="00AC17F1">
      <w:pPr>
        <w:spacing w:after="0" w:line="360" w:lineRule="auto"/>
        <w:jc w:val="both"/>
        <w:rPr>
          <w:rFonts w:ascii="Times New Roman" w:hAnsi="Times New Roman" w:cs="Times New Roman"/>
          <w:sz w:val="24"/>
          <w:szCs w:val="24"/>
        </w:rPr>
      </w:pPr>
    </w:p>
    <w:p w14:paraId="5289D8BC" w14:textId="145E9F9B" w:rsidR="0039759C" w:rsidRPr="00ED6B15" w:rsidRDefault="0039759C" w:rsidP="00AC17F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ordered that the sentence in this case run concurrently with the 14-year imprisonment in HC </w:t>
      </w:r>
      <w:r w:rsidR="0011569B">
        <w:rPr>
          <w:rFonts w:ascii="Times New Roman" w:hAnsi="Times New Roman" w:cs="Times New Roman"/>
          <w:sz w:val="24"/>
          <w:szCs w:val="24"/>
        </w:rPr>
        <w:t xml:space="preserve">(CRB) </w:t>
      </w:r>
      <w:r>
        <w:rPr>
          <w:rFonts w:ascii="Times New Roman" w:hAnsi="Times New Roman" w:cs="Times New Roman"/>
          <w:sz w:val="24"/>
          <w:szCs w:val="24"/>
        </w:rPr>
        <w:t>23/2</w:t>
      </w:r>
      <w:r w:rsidR="0011569B">
        <w:rPr>
          <w:rFonts w:ascii="Times New Roman" w:hAnsi="Times New Roman" w:cs="Times New Roman"/>
          <w:sz w:val="24"/>
          <w:szCs w:val="24"/>
        </w:rPr>
        <w:t>0</w:t>
      </w:r>
      <w:r w:rsidR="003E79DB">
        <w:rPr>
          <w:rFonts w:ascii="Times New Roman" w:hAnsi="Times New Roman" w:cs="Times New Roman"/>
          <w:sz w:val="24"/>
          <w:szCs w:val="24"/>
        </w:rPr>
        <w:t>, judgment HB 73-</w:t>
      </w:r>
      <w:r>
        <w:rPr>
          <w:rFonts w:ascii="Times New Roman" w:hAnsi="Times New Roman" w:cs="Times New Roman"/>
          <w:sz w:val="24"/>
          <w:szCs w:val="24"/>
        </w:rPr>
        <w:t xml:space="preserve">20. </w:t>
      </w:r>
    </w:p>
    <w:p w14:paraId="5B96E973" w14:textId="77777777" w:rsidR="00AC17F1" w:rsidRDefault="00AC17F1" w:rsidP="00AC17F1">
      <w:pPr>
        <w:spacing w:line="360" w:lineRule="auto"/>
        <w:jc w:val="both"/>
        <w:rPr>
          <w:rFonts w:ascii="Times New Roman" w:hAnsi="Times New Roman" w:cs="Times New Roman"/>
          <w:sz w:val="24"/>
          <w:szCs w:val="24"/>
        </w:rPr>
      </w:pPr>
    </w:p>
    <w:p w14:paraId="4786B705" w14:textId="77777777" w:rsidR="00AC17F1" w:rsidRDefault="00AC17F1" w:rsidP="00AC17F1">
      <w:pPr>
        <w:spacing w:line="360" w:lineRule="auto"/>
        <w:jc w:val="both"/>
        <w:rPr>
          <w:rFonts w:ascii="Times New Roman" w:hAnsi="Times New Roman" w:cs="Times New Roman"/>
          <w:sz w:val="24"/>
          <w:szCs w:val="24"/>
        </w:rPr>
      </w:pPr>
    </w:p>
    <w:p w14:paraId="5FDC8D13" w14:textId="77777777" w:rsidR="00223176" w:rsidRPr="00223176" w:rsidRDefault="00223176" w:rsidP="00223176">
      <w:pPr>
        <w:spacing w:line="360" w:lineRule="auto"/>
        <w:jc w:val="both"/>
        <w:rPr>
          <w:rFonts w:ascii="Times New Roman" w:hAnsi="Times New Roman" w:cs="Times New Roman"/>
          <w:b/>
          <w:bCs/>
          <w:sz w:val="24"/>
          <w:szCs w:val="24"/>
        </w:rPr>
      </w:pPr>
    </w:p>
    <w:p w14:paraId="186DE912" w14:textId="77777777" w:rsidR="0051117E" w:rsidRPr="0024309D" w:rsidRDefault="0051117E" w:rsidP="0051117E">
      <w:pPr>
        <w:pStyle w:val="NoSpacing"/>
        <w:jc w:val="both"/>
        <w:rPr>
          <w:szCs w:val="24"/>
        </w:rPr>
      </w:pPr>
      <w:r w:rsidRPr="0024309D">
        <w:rPr>
          <w:i/>
          <w:szCs w:val="24"/>
        </w:rPr>
        <w:t>National Prosecuting Authority,</w:t>
      </w:r>
      <w:r w:rsidRPr="0024309D">
        <w:rPr>
          <w:szCs w:val="24"/>
        </w:rPr>
        <w:t xml:space="preserve"> state’s legal practitioners</w:t>
      </w:r>
    </w:p>
    <w:p w14:paraId="4B932803" w14:textId="0D7C1C1B" w:rsidR="0051117E" w:rsidRPr="0024309D" w:rsidRDefault="00E21335" w:rsidP="0051117E">
      <w:pPr>
        <w:pStyle w:val="NoSpacing"/>
        <w:jc w:val="both"/>
        <w:rPr>
          <w:szCs w:val="24"/>
        </w:rPr>
      </w:pPr>
      <w:proofErr w:type="spellStart"/>
      <w:r w:rsidRPr="0024309D">
        <w:rPr>
          <w:i/>
          <w:szCs w:val="24"/>
        </w:rPr>
        <w:t>Hore</w:t>
      </w:r>
      <w:proofErr w:type="spellEnd"/>
      <w:r w:rsidRPr="0024309D">
        <w:rPr>
          <w:i/>
          <w:szCs w:val="24"/>
        </w:rPr>
        <w:t xml:space="preserve"> &amp; Partners</w:t>
      </w:r>
      <w:r w:rsidR="0051117E" w:rsidRPr="0024309D">
        <w:rPr>
          <w:szCs w:val="24"/>
        </w:rPr>
        <w:t>, accused’s legal practitioners</w:t>
      </w:r>
    </w:p>
    <w:p w14:paraId="19457388" w14:textId="77777777" w:rsidR="0051117E" w:rsidRPr="00E21335" w:rsidRDefault="0051117E" w:rsidP="00B66D29">
      <w:pPr>
        <w:spacing w:line="360" w:lineRule="auto"/>
        <w:jc w:val="both"/>
        <w:rPr>
          <w:rFonts w:ascii="Times New Roman" w:hAnsi="Times New Roman" w:cs="Times New Roman"/>
          <w:sz w:val="24"/>
          <w:szCs w:val="24"/>
          <w:lang w:val="en-US"/>
        </w:rPr>
      </w:pPr>
      <w:bookmarkStart w:id="0" w:name="_GoBack"/>
      <w:bookmarkEnd w:id="0"/>
    </w:p>
    <w:sectPr w:rsidR="0051117E" w:rsidRPr="00E2133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D2A736" w14:textId="77777777" w:rsidR="00B07F41" w:rsidRDefault="00B07F41" w:rsidP="00B07F41">
      <w:pPr>
        <w:spacing w:after="0" w:line="240" w:lineRule="auto"/>
      </w:pPr>
      <w:r>
        <w:separator/>
      </w:r>
    </w:p>
  </w:endnote>
  <w:endnote w:type="continuationSeparator" w:id="0">
    <w:p w14:paraId="1EE3DB4F" w14:textId="77777777" w:rsidR="00B07F41" w:rsidRDefault="00B07F41" w:rsidP="00B07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3A434C" w14:textId="77777777" w:rsidR="00B07F41" w:rsidRDefault="00B07F41" w:rsidP="00B07F41">
      <w:pPr>
        <w:spacing w:after="0" w:line="240" w:lineRule="auto"/>
      </w:pPr>
      <w:r>
        <w:separator/>
      </w:r>
    </w:p>
  </w:footnote>
  <w:footnote w:type="continuationSeparator" w:id="0">
    <w:p w14:paraId="41B65A1F" w14:textId="77777777" w:rsidR="00B07F41" w:rsidRDefault="00B07F41" w:rsidP="00B07F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4178499"/>
      <w:docPartObj>
        <w:docPartGallery w:val="Page Numbers (Top of Page)"/>
        <w:docPartUnique/>
      </w:docPartObj>
    </w:sdtPr>
    <w:sdtEndPr>
      <w:rPr>
        <w:rFonts w:ascii="Times New Roman" w:hAnsi="Times New Roman" w:cs="Times New Roman"/>
        <w:noProof/>
        <w:sz w:val="24"/>
        <w:szCs w:val="24"/>
      </w:rPr>
    </w:sdtEndPr>
    <w:sdtContent>
      <w:p w14:paraId="698640BB" w14:textId="77777777" w:rsidR="00B07F41" w:rsidRPr="00B07F41" w:rsidRDefault="00B07F41">
        <w:pPr>
          <w:pStyle w:val="Header"/>
          <w:jc w:val="right"/>
          <w:rPr>
            <w:rFonts w:ascii="Times New Roman" w:hAnsi="Times New Roman" w:cs="Times New Roman"/>
            <w:noProof/>
            <w:sz w:val="24"/>
            <w:szCs w:val="24"/>
          </w:rPr>
        </w:pPr>
        <w:r w:rsidRPr="00B07F41">
          <w:rPr>
            <w:rFonts w:ascii="Times New Roman" w:hAnsi="Times New Roman" w:cs="Times New Roman"/>
            <w:sz w:val="24"/>
            <w:szCs w:val="24"/>
          </w:rPr>
          <w:fldChar w:fldCharType="begin"/>
        </w:r>
        <w:r w:rsidRPr="00B07F41">
          <w:rPr>
            <w:rFonts w:ascii="Times New Roman" w:hAnsi="Times New Roman" w:cs="Times New Roman"/>
            <w:sz w:val="24"/>
            <w:szCs w:val="24"/>
          </w:rPr>
          <w:instrText xml:space="preserve"> PAGE   \* MERGEFORMAT </w:instrText>
        </w:r>
        <w:r w:rsidRPr="00B07F41">
          <w:rPr>
            <w:rFonts w:ascii="Times New Roman" w:hAnsi="Times New Roman" w:cs="Times New Roman"/>
            <w:sz w:val="24"/>
            <w:szCs w:val="24"/>
          </w:rPr>
          <w:fldChar w:fldCharType="separate"/>
        </w:r>
        <w:r w:rsidR="003E79DB">
          <w:rPr>
            <w:rFonts w:ascii="Times New Roman" w:hAnsi="Times New Roman" w:cs="Times New Roman"/>
            <w:noProof/>
            <w:sz w:val="24"/>
            <w:szCs w:val="24"/>
          </w:rPr>
          <w:t>4</w:t>
        </w:r>
        <w:r w:rsidRPr="00B07F41">
          <w:rPr>
            <w:rFonts w:ascii="Times New Roman" w:hAnsi="Times New Roman" w:cs="Times New Roman"/>
            <w:noProof/>
            <w:sz w:val="24"/>
            <w:szCs w:val="24"/>
          </w:rPr>
          <w:fldChar w:fldCharType="end"/>
        </w:r>
      </w:p>
      <w:p w14:paraId="459154E4" w14:textId="77777777" w:rsidR="00B07F41" w:rsidRPr="00B07F41" w:rsidRDefault="00B07F41">
        <w:pPr>
          <w:pStyle w:val="Header"/>
          <w:jc w:val="right"/>
          <w:rPr>
            <w:rFonts w:ascii="Times New Roman" w:hAnsi="Times New Roman" w:cs="Times New Roman"/>
            <w:noProof/>
            <w:sz w:val="24"/>
            <w:szCs w:val="24"/>
          </w:rPr>
        </w:pPr>
        <w:r w:rsidRPr="00B07F41">
          <w:rPr>
            <w:rFonts w:ascii="Times New Roman" w:hAnsi="Times New Roman" w:cs="Times New Roman"/>
            <w:noProof/>
            <w:sz w:val="24"/>
            <w:szCs w:val="24"/>
          </w:rPr>
          <w:t>HB 97/23</w:t>
        </w:r>
      </w:p>
      <w:p w14:paraId="2BAAE5C7" w14:textId="177FD7B1" w:rsidR="00B07F41" w:rsidRPr="00B07F41" w:rsidRDefault="00B07F41">
        <w:pPr>
          <w:pStyle w:val="Header"/>
          <w:jc w:val="right"/>
          <w:rPr>
            <w:rFonts w:ascii="Times New Roman" w:hAnsi="Times New Roman" w:cs="Times New Roman"/>
            <w:sz w:val="24"/>
            <w:szCs w:val="24"/>
          </w:rPr>
        </w:pPr>
        <w:r w:rsidRPr="00B07F41">
          <w:rPr>
            <w:rFonts w:ascii="Times New Roman" w:hAnsi="Times New Roman" w:cs="Times New Roman"/>
            <w:noProof/>
            <w:sz w:val="24"/>
            <w:szCs w:val="24"/>
          </w:rPr>
          <w:t>HC (CRB) 62/23</w:t>
        </w:r>
      </w:p>
    </w:sdtContent>
  </w:sdt>
  <w:p w14:paraId="4B9DC86E" w14:textId="77777777" w:rsidR="00B07F41" w:rsidRDefault="00B07F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D0789A"/>
    <w:multiLevelType w:val="hybridMultilevel"/>
    <w:tmpl w:val="A434FC1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EAD2D1C"/>
    <w:multiLevelType w:val="hybridMultilevel"/>
    <w:tmpl w:val="A434FC12"/>
    <w:lvl w:ilvl="0" w:tplc="755CDB60">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4A7B2105"/>
    <w:multiLevelType w:val="hybridMultilevel"/>
    <w:tmpl w:val="A434FC1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A096094"/>
    <w:multiLevelType w:val="hybridMultilevel"/>
    <w:tmpl w:val="F4EA3CE8"/>
    <w:lvl w:ilvl="0" w:tplc="209ED842">
      <w:start w:val="1"/>
      <w:numFmt w:val="upperLetter"/>
      <w:lvlText w:val="%1."/>
      <w:lvlJc w:val="left"/>
      <w:pPr>
        <w:ind w:left="720" w:hanging="36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5B6163CB"/>
    <w:multiLevelType w:val="hybridMultilevel"/>
    <w:tmpl w:val="A99E7EB8"/>
    <w:lvl w:ilvl="0" w:tplc="992CDD7E">
      <w:start w:val="1"/>
      <w:numFmt w:val="upperLetter"/>
      <w:lvlText w:val="%1."/>
      <w:lvlJc w:val="left"/>
      <w:pPr>
        <w:ind w:left="720" w:hanging="36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577"/>
    <w:rsid w:val="0011569B"/>
    <w:rsid w:val="00223176"/>
    <w:rsid w:val="0024309D"/>
    <w:rsid w:val="00280941"/>
    <w:rsid w:val="00385515"/>
    <w:rsid w:val="0039759C"/>
    <w:rsid w:val="003E79DB"/>
    <w:rsid w:val="004C137D"/>
    <w:rsid w:val="0051117E"/>
    <w:rsid w:val="00536EC7"/>
    <w:rsid w:val="007A2184"/>
    <w:rsid w:val="007B6C4E"/>
    <w:rsid w:val="008C5926"/>
    <w:rsid w:val="0093095A"/>
    <w:rsid w:val="00975121"/>
    <w:rsid w:val="00977F56"/>
    <w:rsid w:val="00AC17F1"/>
    <w:rsid w:val="00B07F41"/>
    <w:rsid w:val="00B56577"/>
    <w:rsid w:val="00B66D29"/>
    <w:rsid w:val="00BA5958"/>
    <w:rsid w:val="00C05C56"/>
    <w:rsid w:val="00D84693"/>
    <w:rsid w:val="00E21335"/>
    <w:rsid w:val="00FB1BC8"/>
    <w:rsid w:val="00FE3A5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83549"/>
  <w15:chartTrackingRefBased/>
  <w15:docId w15:val="{B4AEC044-2ACE-4522-92B2-C4959CAD5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57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6577"/>
    <w:pPr>
      <w:ind w:left="720"/>
      <w:contextualSpacing/>
    </w:pPr>
  </w:style>
  <w:style w:type="paragraph" w:styleId="NoSpacing">
    <w:name w:val="No Spacing"/>
    <w:uiPriority w:val="1"/>
    <w:qFormat/>
    <w:rsid w:val="0051117E"/>
    <w:pPr>
      <w:keepLines/>
      <w:spacing w:before="100" w:beforeAutospacing="1" w:after="100" w:afterAutospacing="1" w:line="240" w:lineRule="auto"/>
      <w:contextualSpacing/>
    </w:pPr>
    <w:rPr>
      <w:rFonts w:ascii="Times New Roman" w:hAnsi="Times New Roman"/>
      <w:kern w:val="0"/>
      <w:sz w:val="24"/>
      <w:lang w:val="en-US"/>
      <w14:ligatures w14:val="none"/>
    </w:rPr>
  </w:style>
  <w:style w:type="paragraph" w:styleId="Header">
    <w:name w:val="header"/>
    <w:basedOn w:val="Normal"/>
    <w:link w:val="HeaderChar"/>
    <w:uiPriority w:val="99"/>
    <w:unhideWhenUsed/>
    <w:rsid w:val="00B07F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F41"/>
  </w:style>
  <w:style w:type="paragraph" w:styleId="Footer">
    <w:name w:val="footer"/>
    <w:basedOn w:val="Normal"/>
    <w:link w:val="FooterChar"/>
    <w:uiPriority w:val="99"/>
    <w:unhideWhenUsed/>
    <w:rsid w:val="00B07F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F41"/>
  </w:style>
  <w:style w:type="paragraph" w:styleId="BalloonText">
    <w:name w:val="Balloon Text"/>
    <w:basedOn w:val="Normal"/>
    <w:link w:val="BalloonTextChar"/>
    <w:uiPriority w:val="99"/>
    <w:semiHidden/>
    <w:unhideWhenUsed/>
    <w:rsid w:val="009309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09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9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5</Pages>
  <Words>1496</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dc:description/>
  <cp:lastModifiedBy>USR</cp:lastModifiedBy>
  <cp:revision>17</cp:revision>
  <cp:lastPrinted>2023-05-29T07:31:00Z</cp:lastPrinted>
  <dcterms:created xsi:type="dcterms:W3CDTF">2023-05-15T13:31:00Z</dcterms:created>
  <dcterms:modified xsi:type="dcterms:W3CDTF">2023-05-30T06:26:00Z</dcterms:modified>
</cp:coreProperties>
</file>