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E6E00" w14:textId="77777777" w:rsidR="00FD6745" w:rsidRDefault="00FD6745" w:rsidP="00FD6745">
      <w:pPr>
        <w:spacing w:line="360" w:lineRule="auto"/>
        <w:jc w:val="both"/>
        <w:rPr>
          <w:rFonts w:ascii="Times New Roman" w:hAnsi="Times New Roman" w:cs="Times New Roman"/>
          <w:sz w:val="24"/>
          <w:szCs w:val="24"/>
        </w:rPr>
      </w:pPr>
      <w:bookmarkStart w:id="0" w:name="_GoBack"/>
      <w:bookmarkEnd w:id="0"/>
    </w:p>
    <w:p w14:paraId="51EEE6C4" w14:textId="77777777" w:rsidR="00FD6745" w:rsidRDefault="00FD6745" w:rsidP="00E455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STATE</w:t>
      </w:r>
    </w:p>
    <w:p w14:paraId="5517D534" w14:textId="77777777" w:rsidR="00FD6745" w:rsidRDefault="00661337" w:rsidP="00E455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0E5B0A3B" w14:textId="792351F5" w:rsidR="00FD6745" w:rsidRDefault="00FD6745" w:rsidP="00E455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NOMATTER KAMB</w:t>
      </w:r>
      <w:r w:rsidR="0019569E">
        <w:rPr>
          <w:rFonts w:ascii="Times New Roman" w:hAnsi="Times New Roman" w:cs="Times New Roman"/>
          <w:sz w:val="24"/>
          <w:szCs w:val="24"/>
        </w:rPr>
        <w:t>A</w:t>
      </w:r>
      <w:r>
        <w:rPr>
          <w:rFonts w:ascii="Times New Roman" w:hAnsi="Times New Roman" w:cs="Times New Roman"/>
          <w:sz w:val="24"/>
          <w:szCs w:val="24"/>
        </w:rPr>
        <w:t>NDE</w:t>
      </w:r>
    </w:p>
    <w:p w14:paraId="55A420D8" w14:textId="77777777" w:rsidR="001C3359" w:rsidRDefault="001C3359" w:rsidP="00E45530">
      <w:pPr>
        <w:spacing w:after="0" w:line="240" w:lineRule="auto"/>
        <w:jc w:val="both"/>
        <w:rPr>
          <w:rFonts w:ascii="Times New Roman" w:hAnsi="Times New Roman" w:cs="Times New Roman"/>
          <w:sz w:val="24"/>
          <w:szCs w:val="24"/>
        </w:rPr>
      </w:pPr>
    </w:p>
    <w:p w14:paraId="7D723C6A" w14:textId="77777777" w:rsidR="00FD6745" w:rsidRDefault="00FD6745" w:rsidP="00E45530">
      <w:pPr>
        <w:spacing w:after="0" w:line="240" w:lineRule="auto"/>
        <w:jc w:val="both"/>
        <w:rPr>
          <w:rFonts w:ascii="Times New Roman" w:hAnsi="Times New Roman" w:cs="Times New Roman"/>
          <w:sz w:val="24"/>
          <w:szCs w:val="24"/>
        </w:rPr>
      </w:pPr>
    </w:p>
    <w:p w14:paraId="2284B382" w14:textId="77777777" w:rsidR="00FD6745" w:rsidRPr="00661337" w:rsidRDefault="00FD6745" w:rsidP="00661337">
      <w:pPr>
        <w:spacing w:after="0" w:line="240" w:lineRule="auto"/>
        <w:jc w:val="both"/>
        <w:rPr>
          <w:rFonts w:ascii="Times New Roman" w:hAnsi="Times New Roman" w:cs="Times New Roman"/>
        </w:rPr>
      </w:pPr>
      <w:r w:rsidRPr="00661337">
        <w:rPr>
          <w:rFonts w:ascii="Times New Roman" w:hAnsi="Times New Roman" w:cs="Times New Roman"/>
        </w:rPr>
        <w:t xml:space="preserve">HIGH COURT OF ZIMBABWE </w:t>
      </w:r>
    </w:p>
    <w:p w14:paraId="57E74596" w14:textId="77777777" w:rsidR="00FD6745" w:rsidRPr="00661337" w:rsidRDefault="00FD6745" w:rsidP="00661337">
      <w:pPr>
        <w:spacing w:after="0" w:line="240" w:lineRule="auto"/>
        <w:jc w:val="both"/>
        <w:rPr>
          <w:rFonts w:ascii="Times New Roman" w:hAnsi="Times New Roman" w:cs="Times New Roman"/>
          <w:b/>
        </w:rPr>
      </w:pPr>
      <w:r w:rsidRPr="00661337">
        <w:rPr>
          <w:rFonts w:ascii="Times New Roman" w:hAnsi="Times New Roman" w:cs="Times New Roman"/>
          <w:b/>
        </w:rPr>
        <w:t>MUCHAWA J</w:t>
      </w:r>
    </w:p>
    <w:p w14:paraId="749F4C05" w14:textId="34B61230" w:rsidR="001C3359" w:rsidRDefault="00FD6745" w:rsidP="00661337">
      <w:pPr>
        <w:spacing w:after="0" w:line="240" w:lineRule="auto"/>
        <w:jc w:val="both"/>
        <w:rPr>
          <w:rFonts w:ascii="Times New Roman" w:hAnsi="Times New Roman" w:cs="Times New Roman"/>
        </w:rPr>
      </w:pPr>
      <w:r w:rsidRPr="00661337">
        <w:rPr>
          <w:rFonts w:ascii="Times New Roman" w:hAnsi="Times New Roman" w:cs="Times New Roman"/>
        </w:rPr>
        <w:t>HARARE;</w:t>
      </w:r>
      <w:r w:rsidR="007E00DF">
        <w:rPr>
          <w:rFonts w:ascii="Times New Roman" w:hAnsi="Times New Roman" w:cs="Times New Roman"/>
        </w:rPr>
        <w:t xml:space="preserve"> 13, 14, 15, 16 and</w:t>
      </w:r>
      <w:r w:rsidR="0019569E">
        <w:rPr>
          <w:rFonts w:ascii="Times New Roman" w:hAnsi="Times New Roman" w:cs="Times New Roman"/>
        </w:rPr>
        <w:t xml:space="preserve"> 23 January 2026</w:t>
      </w:r>
    </w:p>
    <w:p w14:paraId="08DFCBFA" w14:textId="77777777" w:rsidR="0019569E" w:rsidRDefault="0019569E" w:rsidP="00661337">
      <w:pPr>
        <w:spacing w:after="0" w:line="240" w:lineRule="auto"/>
        <w:jc w:val="both"/>
        <w:rPr>
          <w:rFonts w:ascii="Times New Roman" w:hAnsi="Times New Roman" w:cs="Times New Roman"/>
        </w:rPr>
      </w:pPr>
    </w:p>
    <w:p w14:paraId="13036738" w14:textId="77777777" w:rsidR="0019569E" w:rsidRDefault="0019569E" w:rsidP="00661337">
      <w:pPr>
        <w:spacing w:after="0" w:line="240" w:lineRule="auto"/>
        <w:jc w:val="both"/>
        <w:rPr>
          <w:rFonts w:ascii="Times New Roman" w:hAnsi="Times New Roman" w:cs="Times New Roman"/>
        </w:rPr>
      </w:pPr>
    </w:p>
    <w:p w14:paraId="063C38D9" w14:textId="77777777" w:rsidR="0019569E" w:rsidRDefault="0019569E" w:rsidP="0019569E">
      <w:pPr>
        <w:spacing w:line="360" w:lineRule="auto"/>
        <w:jc w:val="both"/>
        <w:rPr>
          <w:rFonts w:ascii="Times New Roman" w:hAnsi="Times New Roman" w:cs="Times New Roman"/>
          <w:sz w:val="24"/>
          <w:szCs w:val="24"/>
        </w:rPr>
      </w:pPr>
      <w:r>
        <w:rPr>
          <w:rFonts w:ascii="Times New Roman" w:hAnsi="Times New Roman" w:cs="Times New Roman"/>
          <w:sz w:val="24"/>
          <w:szCs w:val="24"/>
        </w:rPr>
        <w:t>Assessors: Mrs Mawoneke and Mr Shenje.</w:t>
      </w:r>
    </w:p>
    <w:p w14:paraId="5864ECE0" w14:textId="77777777" w:rsidR="00FD6745" w:rsidRDefault="00FD6745" w:rsidP="00E45530">
      <w:pPr>
        <w:spacing w:after="0" w:line="240" w:lineRule="auto"/>
        <w:jc w:val="both"/>
        <w:rPr>
          <w:rFonts w:ascii="Times New Roman" w:hAnsi="Times New Roman" w:cs="Times New Roman"/>
          <w:sz w:val="24"/>
          <w:szCs w:val="24"/>
        </w:rPr>
      </w:pPr>
    </w:p>
    <w:p w14:paraId="32E044D0" w14:textId="77777777" w:rsidR="00E45530" w:rsidRDefault="00FD6745" w:rsidP="00E45530">
      <w:pPr>
        <w:spacing w:after="0" w:line="240" w:lineRule="auto"/>
        <w:jc w:val="both"/>
        <w:rPr>
          <w:rFonts w:ascii="Times New Roman" w:hAnsi="Times New Roman" w:cs="Times New Roman"/>
          <w:sz w:val="24"/>
          <w:szCs w:val="24"/>
        </w:rPr>
      </w:pPr>
      <w:r w:rsidRPr="00B538F9">
        <w:rPr>
          <w:rFonts w:ascii="Times New Roman" w:hAnsi="Times New Roman" w:cs="Times New Roman"/>
          <w:i/>
          <w:sz w:val="24"/>
          <w:szCs w:val="24"/>
        </w:rPr>
        <w:t>D.H Chesa</w:t>
      </w:r>
      <w:r>
        <w:rPr>
          <w:rFonts w:ascii="Times New Roman" w:hAnsi="Times New Roman" w:cs="Times New Roman"/>
          <w:sz w:val="24"/>
          <w:szCs w:val="24"/>
        </w:rPr>
        <w:t>, for the State.</w:t>
      </w:r>
    </w:p>
    <w:p w14:paraId="60BCA791" w14:textId="77777777" w:rsidR="00FD6745" w:rsidRDefault="00FD6745" w:rsidP="00E45530">
      <w:pPr>
        <w:spacing w:after="0" w:line="240" w:lineRule="auto"/>
        <w:jc w:val="both"/>
        <w:rPr>
          <w:rFonts w:ascii="Times New Roman" w:hAnsi="Times New Roman" w:cs="Times New Roman"/>
          <w:sz w:val="24"/>
          <w:szCs w:val="24"/>
        </w:rPr>
      </w:pPr>
      <w:r w:rsidRPr="00B538F9">
        <w:rPr>
          <w:rFonts w:ascii="Times New Roman" w:hAnsi="Times New Roman" w:cs="Times New Roman"/>
          <w:i/>
          <w:sz w:val="24"/>
          <w:szCs w:val="24"/>
        </w:rPr>
        <w:t>S.K Makonde</w:t>
      </w:r>
      <w:r>
        <w:rPr>
          <w:rFonts w:ascii="Times New Roman" w:hAnsi="Times New Roman" w:cs="Times New Roman"/>
          <w:sz w:val="24"/>
          <w:szCs w:val="24"/>
        </w:rPr>
        <w:t>, for the accused.</w:t>
      </w:r>
    </w:p>
    <w:p w14:paraId="407554DF" w14:textId="77777777" w:rsidR="00544B2C" w:rsidRDefault="00544B2C" w:rsidP="00E45530">
      <w:pPr>
        <w:spacing w:after="0" w:line="240" w:lineRule="auto"/>
        <w:jc w:val="both"/>
        <w:rPr>
          <w:rFonts w:ascii="Times New Roman" w:hAnsi="Times New Roman" w:cs="Times New Roman"/>
          <w:sz w:val="24"/>
          <w:szCs w:val="24"/>
        </w:rPr>
      </w:pPr>
    </w:p>
    <w:p w14:paraId="7045B7C4" w14:textId="77777777" w:rsidR="00FD6745" w:rsidRDefault="00FD6745" w:rsidP="00E45530">
      <w:pPr>
        <w:spacing w:after="0" w:line="240" w:lineRule="auto"/>
        <w:jc w:val="both"/>
        <w:rPr>
          <w:rFonts w:ascii="Times New Roman" w:hAnsi="Times New Roman" w:cs="Times New Roman"/>
          <w:sz w:val="24"/>
          <w:szCs w:val="24"/>
        </w:rPr>
      </w:pPr>
    </w:p>
    <w:p w14:paraId="67D7E31D" w14:textId="77777777" w:rsidR="00FD6745" w:rsidRDefault="00FD6745" w:rsidP="00FD6745">
      <w:pPr>
        <w:spacing w:line="360" w:lineRule="auto"/>
        <w:jc w:val="both"/>
        <w:rPr>
          <w:rFonts w:ascii="Times New Roman" w:hAnsi="Times New Roman" w:cs="Times New Roman"/>
          <w:sz w:val="24"/>
          <w:szCs w:val="24"/>
        </w:rPr>
      </w:pPr>
    </w:p>
    <w:p w14:paraId="6030C95E" w14:textId="77777777" w:rsidR="00E45530" w:rsidRPr="0019569E" w:rsidRDefault="00E45530" w:rsidP="00FD6745">
      <w:pPr>
        <w:spacing w:line="360" w:lineRule="auto"/>
        <w:jc w:val="both"/>
        <w:rPr>
          <w:rFonts w:ascii="Times New Roman" w:hAnsi="Times New Roman" w:cs="Times New Roman"/>
          <w:b/>
          <w:bCs/>
          <w:sz w:val="24"/>
          <w:szCs w:val="24"/>
          <w:u w:val="single"/>
        </w:rPr>
      </w:pPr>
      <w:r w:rsidRPr="0019569E">
        <w:rPr>
          <w:rFonts w:ascii="Times New Roman" w:hAnsi="Times New Roman" w:cs="Times New Roman"/>
          <w:b/>
          <w:bCs/>
          <w:sz w:val="24"/>
          <w:szCs w:val="24"/>
          <w:u w:val="single"/>
        </w:rPr>
        <w:t>Introduction</w:t>
      </w:r>
    </w:p>
    <w:p w14:paraId="4AAA0253" w14:textId="64232C39" w:rsidR="00FD6745" w:rsidRDefault="00E45530"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D6745" w:rsidRPr="00725A99">
        <w:rPr>
          <w:rFonts w:ascii="Times New Roman" w:hAnsi="Times New Roman" w:cs="Times New Roman"/>
          <w:b/>
          <w:sz w:val="24"/>
          <w:szCs w:val="24"/>
        </w:rPr>
        <w:t>MUCHAWA J</w:t>
      </w:r>
      <w:r w:rsidR="0019569E">
        <w:rPr>
          <w:rFonts w:ascii="Times New Roman" w:hAnsi="Times New Roman" w:cs="Times New Roman"/>
          <w:sz w:val="24"/>
          <w:szCs w:val="24"/>
        </w:rPr>
        <w:t>: The</w:t>
      </w:r>
      <w:r w:rsidR="00FD6745">
        <w:rPr>
          <w:rFonts w:ascii="Times New Roman" w:hAnsi="Times New Roman" w:cs="Times New Roman"/>
          <w:sz w:val="24"/>
          <w:szCs w:val="24"/>
        </w:rPr>
        <w:t xml:space="preserve"> accused stands charged with two counts being murder as define</w:t>
      </w:r>
      <w:r w:rsidR="0019569E">
        <w:rPr>
          <w:rFonts w:ascii="Times New Roman" w:hAnsi="Times New Roman" w:cs="Times New Roman"/>
          <w:sz w:val="24"/>
          <w:szCs w:val="24"/>
        </w:rPr>
        <w:t>d</w:t>
      </w:r>
      <w:r w:rsidR="00FD6745">
        <w:rPr>
          <w:rFonts w:ascii="Times New Roman" w:hAnsi="Times New Roman" w:cs="Times New Roman"/>
          <w:sz w:val="24"/>
          <w:szCs w:val="24"/>
        </w:rPr>
        <w:t xml:space="preserve"> in </w:t>
      </w:r>
      <w:r w:rsidR="0019569E">
        <w:rPr>
          <w:rFonts w:ascii="Times New Roman" w:hAnsi="Times New Roman" w:cs="Times New Roman"/>
          <w:sz w:val="24"/>
          <w:szCs w:val="24"/>
        </w:rPr>
        <w:t>s</w:t>
      </w:r>
      <w:r w:rsidR="00FD6745">
        <w:rPr>
          <w:rFonts w:ascii="Times New Roman" w:hAnsi="Times New Roman" w:cs="Times New Roman"/>
          <w:sz w:val="24"/>
          <w:szCs w:val="24"/>
        </w:rPr>
        <w:t xml:space="preserve">ection 47(1) of the Criminal Law (Codification and Reform) Act </w:t>
      </w:r>
      <w:r w:rsidR="0019569E">
        <w:rPr>
          <w:rFonts w:ascii="Times New Roman" w:hAnsi="Times New Roman" w:cs="Times New Roman"/>
          <w:sz w:val="24"/>
          <w:szCs w:val="24"/>
        </w:rPr>
        <w:t>[</w:t>
      </w:r>
      <w:r w:rsidR="00FD6745">
        <w:rPr>
          <w:rFonts w:ascii="Times New Roman" w:hAnsi="Times New Roman" w:cs="Times New Roman"/>
          <w:sz w:val="24"/>
          <w:szCs w:val="24"/>
        </w:rPr>
        <w:t>Chapter 9:23</w:t>
      </w:r>
      <w:r w:rsidR="0019569E">
        <w:rPr>
          <w:rFonts w:ascii="Times New Roman" w:hAnsi="Times New Roman" w:cs="Times New Roman"/>
          <w:sz w:val="24"/>
          <w:szCs w:val="24"/>
        </w:rPr>
        <w:t>]</w:t>
      </w:r>
      <w:r w:rsidR="00FD6745">
        <w:rPr>
          <w:rFonts w:ascii="Times New Roman" w:hAnsi="Times New Roman" w:cs="Times New Roman"/>
          <w:sz w:val="24"/>
          <w:szCs w:val="24"/>
        </w:rPr>
        <w:t xml:space="preserve"> and attempted murder as defined in </w:t>
      </w:r>
      <w:r w:rsidR="0019569E">
        <w:rPr>
          <w:rFonts w:ascii="Times New Roman" w:hAnsi="Times New Roman" w:cs="Times New Roman"/>
          <w:sz w:val="24"/>
          <w:szCs w:val="24"/>
        </w:rPr>
        <w:t>s</w:t>
      </w:r>
      <w:r w:rsidR="00FD6745">
        <w:rPr>
          <w:rFonts w:ascii="Times New Roman" w:hAnsi="Times New Roman" w:cs="Times New Roman"/>
          <w:sz w:val="24"/>
          <w:szCs w:val="24"/>
        </w:rPr>
        <w:t>ection</w:t>
      </w:r>
      <w:r w:rsidR="0019569E">
        <w:rPr>
          <w:rFonts w:ascii="Times New Roman" w:hAnsi="Times New Roman" w:cs="Times New Roman"/>
          <w:sz w:val="24"/>
          <w:szCs w:val="24"/>
        </w:rPr>
        <w:t xml:space="preserve"> 189 as read with section 47</w:t>
      </w:r>
      <w:r w:rsidR="00FD6745">
        <w:rPr>
          <w:rFonts w:ascii="Times New Roman" w:hAnsi="Times New Roman" w:cs="Times New Roman"/>
          <w:sz w:val="24"/>
          <w:szCs w:val="24"/>
        </w:rPr>
        <w:t xml:space="preserve">(1) of the </w:t>
      </w:r>
      <w:r w:rsidR="0019569E">
        <w:rPr>
          <w:rFonts w:ascii="Times New Roman" w:hAnsi="Times New Roman" w:cs="Times New Roman"/>
          <w:sz w:val="24"/>
          <w:szCs w:val="24"/>
        </w:rPr>
        <w:t>same Act</w:t>
      </w:r>
      <w:r w:rsidR="00FD6745">
        <w:rPr>
          <w:rFonts w:ascii="Times New Roman" w:hAnsi="Times New Roman" w:cs="Times New Roman"/>
          <w:sz w:val="24"/>
          <w:szCs w:val="24"/>
        </w:rPr>
        <w:t>.</w:t>
      </w:r>
    </w:p>
    <w:p w14:paraId="7728088F" w14:textId="38B62925" w:rsidR="00544B2C" w:rsidRDefault="00661337" w:rsidP="00544B2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FD6745">
        <w:rPr>
          <w:rFonts w:ascii="Times New Roman" w:hAnsi="Times New Roman" w:cs="Times New Roman"/>
          <w:sz w:val="24"/>
          <w:szCs w:val="24"/>
        </w:rPr>
        <w:t>The allegations in respect of count one are that on 27 December 2024 and at New Stands Whitecliff</w:t>
      </w:r>
      <w:r w:rsidR="00B538F9">
        <w:rPr>
          <w:rFonts w:ascii="Times New Roman" w:hAnsi="Times New Roman" w:cs="Times New Roman"/>
          <w:sz w:val="24"/>
          <w:szCs w:val="24"/>
        </w:rPr>
        <w:t xml:space="preserve"> South, Zvimba</w:t>
      </w:r>
      <w:r w:rsidR="0019569E">
        <w:rPr>
          <w:rFonts w:ascii="Times New Roman" w:hAnsi="Times New Roman" w:cs="Times New Roman"/>
          <w:sz w:val="24"/>
          <w:szCs w:val="24"/>
        </w:rPr>
        <w:t>, t</w:t>
      </w:r>
      <w:r w:rsidR="00B538F9">
        <w:rPr>
          <w:rFonts w:ascii="Times New Roman" w:hAnsi="Times New Roman" w:cs="Times New Roman"/>
          <w:sz w:val="24"/>
          <w:szCs w:val="24"/>
        </w:rPr>
        <w:t xml:space="preserve">he accused unlawfully and with </w:t>
      </w:r>
      <w:r w:rsidR="005721FB">
        <w:rPr>
          <w:rFonts w:ascii="Times New Roman" w:hAnsi="Times New Roman" w:cs="Times New Roman"/>
          <w:sz w:val="24"/>
          <w:szCs w:val="24"/>
        </w:rPr>
        <w:t>intent</w:t>
      </w:r>
      <w:r w:rsidR="007B6A17">
        <w:rPr>
          <w:rFonts w:ascii="Times New Roman" w:hAnsi="Times New Roman" w:cs="Times New Roman"/>
          <w:sz w:val="24"/>
          <w:szCs w:val="24"/>
        </w:rPr>
        <w:t xml:space="preserve"> </w:t>
      </w:r>
      <w:r w:rsidR="003703A8">
        <w:rPr>
          <w:rFonts w:ascii="Times New Roman" w:hAnsi="Times New Roman" w:cs="Times New Roman"/>
          <w:sz w:val="24"/>
          <w:szCs w:val="24"/>
        </w:rPr>
        <w:t xml:space="preserve">or </w:t>
      </w:r>
      <w:r w:rsidR="0019569E">
        <w:rPr>
          <w:rFonts w:ascii="Times New Roman" w:hAnsi="Times New Roman" w:cs="Times New Roman"/>
          <w:sz w:val="24"/>
          <w:szCs w:val="24"/>
        </w:rPr>
        <w:t>realizing</w:t>
      </w:r>
      <w:r w:rsidR="003703A8">
        <w:rPr>
          <w:rFonts w:ascii="Times New Roman" w:hAnsi="Times New Roman" w:cs="Times New Roman"/>
          <w:sz w:val="24"/>
          <w:szCs w:val="24"/>
        </w:rPr>
        <w:t xml:space="preserve"> the </w:t>
      </w:r>
      <w:r w:rsidR="005943EF">
        <w:rPr>
          <w:rFonts w:ascii="Times New Roman" w:hAnsi="Times New Roman" w:cs="Times New Roman"/>
          <w:sz w:val="24"/>
          <w:szCs w:val="24"/>
        </w:rPr>
        <w:t xml:space="preserve">attendant </w:t>
      </w:r>
      <w:r w:rsidR="006F7F86">
        <w:rPr>
          <w:rFonts w:ascii="Times New Roman" w:hAnsi="Times New Roman" w:cs="Times New Roman"/>
          <w:sz w:val="24"/>
          <w:szCs w:val="24"/>
        </w:rPr>
        <w:t xml:space="preserve">risk that his </w:t>
      </w:r>
      <w:r w:rsidR="005943EF">
        <w:rPr>
          <w:rFonts w:ascii="Times New Roman" w:hAnsi="Times New Roman" w:cs="Times New Roman"/>
          <w:sz w:val="24"/>
          <w:szCs w:val="24"/>
        </w:rPr>
        <w:t>conduct may cause death, continued to so engage</w:t>
      </w:r>
      <w:r w:rsidR="0019569E">
        <w:rPr>
          <w:rFonts w:ascii="Times New Roman" w:hAnsi="Times New Roman" w:cs="Times New Roman"/>
          <w:sz w:val="24"/>
          <w:szCs w:val="24"/>
        </w:rPr>
        <w:t xml:space="preserve"> by assaulting </w:t>
      </w:r>
      <w:r w:rsidR="005943EF">
        <w:rPr>
          <w:rFonts w:ascii="Times New Roman" w:hAnsi="Times New Roman" w:cs="Times New Roman"/>
          <w:sz w:val="24"/>
          <w:szCs w:val="24"/>
        </w:rPr>
        <w:t xml:space="preserve">Tinashe Shayi all over the body with fists, booted feet, sticks, a rope, and iron rod thereby causing </w:t>
      </w:r>
      <w:r w:rsidR="00922961">
        <w:rPr>
          <w:rFonts w:ascii="Times New Roman" w:hAnsi="Times New Roman" w:cs="Times New Roman"/>
          <w:sz w:val="24"/>
          <w:szCs w:val="24"/>
        </w:rPr>
        <w:t>injuries</w:t>
      </w:r>
      <w:r w:rsidR="005943EF">
        <w:rPr>
          <w:rFonts w:ascii="Times New Roman" w:hAnsi="Times New Roman" w:cs="Times New Roman"/>
          <w:sz w:val="24"/>
          <w:szCs w:val="24"/>
        </w:rPr>
        <w:t xml:space="preserve"> from which Tinashe Shayi died. </w:t>
      </w:r>
    </w:p>
    <w:p w14:paraId="55DD510E" w14:textId="24FADA24" w:rsidR="00B11E17" w:rsidRDefault="00544B2C" w:rsidP="00544B2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5943EF">
        <w:rPr>
          <w:rFonts w:ascii="Times New Roman" w:hAnsi="Times New Roman" w:cs="Times New Roman"/>
          <w:sz w:val="24"/>
          <w:szCs w:val="24"/>
        </w:rPr>
        <w:t xml:space="preserve">For count two, it is alleged that on 27 December 2024 and at New Stands, Whitecliff South, Zvimba, the accused unlawfully and with an intent to kill or </w:t>
      </w:r>
      <w:r w:rsidR="0019569E">
        <w:rPr>
          <w:rFonts w:ascii="Times New Roman" w:hAnsi="Times New Roman" w:cs="Times New Roman"/>
          <w:sz w:val="24"/>
          <w:szCs w:val="24"/>
        </w:rPr>
        <w:t>realizing</w:t>
      </w:r>
      <w:r w:rsidR="005943EF">
        <w:rPr>
          <w:rFonts w:ascii="Times New Roman" w:hAnsi="Times New Roman" w:cs="Times New Roman"/>
          <w:sz w:val="24"/>
          <w:szCs w:val="24"/>
        </w:rPr>
        <w:t xml:space="preserve"> the attendant risk</w:t>
      </w:r>
      <w:r w:rsidR="00B11E17">
        <w:rPr>
          <w:rFonts w:ascii="Times New Roman" w:hAnsi="Times New Roman" w:cs="Times New Roman"/>
          <w:sz w:val="24"/>
          <w:szCs w:val="24"/>
        </w:rPr>
        <w:t xml:space="preserve"> continued in assaulting Everisto Sachikonye with fists, booted feet, sticks, a rope and an iron rod all over the body thereby causing him some injuries. </w:t>
      </w:r>
    </w:p>
    <w:p w14:paraId="267B70B6" w14:textId="01362CF8" w:rsidR="00124DEB" w:rsidRDefault="00B11E17"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pleaded not guilty to both </w:t>
      </w:r>
      <w:r w:rsidR="00922961">
        <w:rPr>
          <w:rFonts w:ascii="Times New Roman" w:hAnsi="Times New Roman" w:cs="Times New Roman"/>
          <w:sz w:val="24"/>
          <w:szCs w:val="24"/>
        </w:rPr>
        <w:t>counts. Though he agrees</w:t>
      </w:r>
      <w:r w:rsidR="0019569E">
        <w:rPr>
          <w:rFonts w:ascii="Times New Roman" w:hAnsi="Times New Roman" w:cs="Times New Roman"/>
          <w:sz w:val="24"/>
          <w:szCs w:val="24"/>
        </w:rPr>
        <w:t xml:space="preserve"> to</w:t>
      </w:r>
      <w:r w:rsidR="00922961">
        <w:rPr>
          <w:rFonts w:ascii="Times New Roman" w:hAnsi="Times New Roman" w:cs="Times New Roman"/>
          <w:sz w:val="24"/>
          <w:szCs w:val="24"/>
        </w:rPr>
        <w:t xml:space="preserve"> being present when Dryton Mukandi fetched Everisto Sachikonye and assaulted him</w:t>
      </w:r>
      <w:r w:rsidR="0019569E">
        <w:rPr>
          <w:rFonts w:ascii="Times New Roman" w:hAnsi="Times New Roman" w:cs="Times New Roman"/>
          <w:sz w:val="24"/>
          <w:szCs w:val="24"/>
        </w:rPr>
        <w:t>, h</w:t>
      </w:r>
      <w:r w:rsidR="00922961">
        <w:rPr>
          <w:rFonts w:ascii="Times New Roman" w:hAnsi="Times New Roman" w:cs="Times New Roman"/>
          <w:sz w:val="24"/>
          <w:szCs w:val="24"/>
        </w:rPr>
        <w:t xml:space="preserve">e claims to have stopped Mukandi, advised him to report to the police and retired to sleep. He also accompanied Mukandi </w:t>
      </w:r>
      <w:r w:rsidR="00922961">
        <w:rPr>
          <w:rFonts w:ascii="Times New Roman" w:hAnsi="Times New Roman" w:cs="Times New Roman"/>
          <w:sz w:val="24"/>
          <w:szCs w:val="24"/>
        </w:rPr>
        <w:lastRenderedPageBreak/>
        <w:t>to fetch the deceased and was there</w:t>
      </w:r>
      <w:r w:rsidR="00917341">
        <w:rPr>
          <w:rFonts w:ascii="Times New Roman" w:hAnsi="Times New Roman" w:cs="Times New Roman"/>
          <w:sz w:val="24"/>
          <w:szCs w:val="24"/>
        </w:rPr>
        <w:t xml:space="preserve"> when the deceased was assaulted by Mukandi. </w:t>
      </w:r>
      <w:r w:rsidR="0019569E">
        <w:rPr>
          <w:rFonts w:ascii="Times New Roman" w:hAnsi="Times New Roman" w:cs="Times New Roman"/>
          <w:sz w:val="24"/>
          <w:szCs w:val="24"/>
        </w:rPr>
        <w:t>Similarly,</w:t>
      </w:r>
      <w:r w:rsidR="00917341">
        <w:rPr>
          <w:rFonts w:ascii="Times New Roman" w:hAnsi="Times New Roman" w:cs="Times New Roman"/>
          <w:sz w:val="24"/>
          <w:szCs w:val="24"/>
        </w:rPr>
        <w:t xml:space="preserve"> he intervened and stopped the assault </w:t>
      </w:r>
      <w:r w:rsidR="00124DEB">
        <w:rPr>
          <w:rFonts w:ascii="Times New Roman" w:hAnsi="Times New Roman" w:cs="Times New Roman"/>
          <w:sz w:val="24"/>
          <w:szCs w:val="24"/>
        </w:rPr>
        <w:t>and retired to bed. He therefore never participated in any assault and denies any complicity in the perpetration of the offences</w:t>
      </w:r>
      <w:r w:rsidR="00661337">
        <w:rPr>
          <w:rFonts w:ascii="Times New Roman" w:hAnsi="Times New Roman" w:cs="Times New Roman"/>
          <w:sz w:val="24"/>
          <w:szCs w:val="24"/>
        </w:rPr>
        <w:t xml:space="preserve"> and prayed for his acquittal. </w:t>
      </w:r>
    </w:p>
    <w:p w14:paraId="689FBBCC" w14:textId="19100B62" w:rsidR="00124DEB" w:rsidRPr="00661337" w:rsidRDefault="00AB5335" w:rsidP="00EC604A">
      <w:pPr>
        <w:spacing w:after="0" w:line="360" w:lineRule="auto"/>
        <w:jc w:val="both"/>
        <w:rPr>
          <w:rFonts w:ascii="Times New Roman" w:hAnsi="Times New Roman" w:cs="Times New Roman"/>
          <w:b/>
          <w:sz w:val="24"/>
          <w:szCs w:val="24"/>
          <w:u w:val="single"/>
        </w:rPr>
      </w:pPr>
      <w:r w:rsidRPr="00661337">
        <w:rPr>
          <w:rFonts w:ascii="Times New Roman" w:hAnsi="Times New Roman" w:cs="Times New Roman"/>
          <w:b/>
          <w:sz w:val="24"/>
          <w:szCs w:val="24"/>
          <w:u w:val="single"/>
        </w:rPr>
        <w:t>The</w:t>
      </w:r>
      <w:r w:rsidR="0019569E">
        <w:rPr>
          <w:rFonts w:ascii="Times New Roman" w:hAnsi="Times New Roman" w:cs="Times New Roman"/>
          <w:b/>
          <w:sz w:val="24"/>
          <w:szCs w:val="24"/>
          <w:u w:val="single"/>
        </w:rPr>
        <w:t xml:space="preserve"> S</w:t>
      </w:r>
      <w:r w:rsidRPr="00661337">
        <w:rPr>
          <w:rFonts w:ascii="Times New Roman" w:hAnsi="Times New Roman" w:cs="Times New Roman"/>
          <w:b/>
          <w:sz w:val="24"/>
          <w:szCs w:val="24"/>
          <w:u w:val="single"/>
        </w:rPr>
        <w:t>tate case.</w:t>
      </w:r>
    </w:p>
    <w:p w14:paraId="52F47E77" w14:textId="4254E971" w:rsidR="00124DEB" w:rsidRDefault="00124DEB"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State opened its case by producing, without any </w:t>
      </w:r>
      <w:r w:rsidR="0019569E">
        <w:rPr>
          <w:rFonts w:ascii="Times New Roman" w:hAnsi="Times New Roman" w:cs="Times New Roman"/>
          <w:sz w:val="24"/>
          <w:szCs w:val="24"/>
        </w:rPr>
        <w:t>objections,</w:t>
      </w:r>
      <w:r>
        <w:rPr>
          <w:rFonts w:ascii="Times New Roman" w:hAnsi="Times New Roman" w:cs="Times New Roman"/>
          <w:sz w:val="24"/>
          <w:szCs w:val="24"/>
        </w:rPr>
        <w:t xml:space="preserve"> the following:</w:t>
      </w:r>
    </w:p>
    <w:p w14:paraId="08A470A7" w14:textId="73AF955E" w:rsidR="00124DEB" w:rsidRDefault="00124DEB"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Exhibit 1 is the </w:t>
      </w:r>
      <w:r w:rsidR="0019569E">
        <w:rPr>
          <w:rFonts w:ascii="Times New Roman" w:hAnsi="Times New Roman" w:cs="Times New Roman"/>
          <w:sz w:val="24"/>
          <w:szCs w:val="24"/>
        </w:rPr>
        <w:t>postmortem</w:t>
      </w:r>
      <w:r>
        <w:rPr>
          <w:rFonts w:ascii="Times New Roman" w:hAnsi="Times New Roman" w:cs="Times New Roman"/>
          <w:sz w:val="24"/>
          <w:szCs w:val="24"/>
        </w:rPr>
        <w:t xml:space="preserve"> report.</w:t>
      </w:r>
    </w:p>
    <w:p w14:paraId="27826CD8" w14:textId="77777777" w:rsidR="00124DEB" w:rsidRDefault="00124DEB"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(ii) Exhibit 2 is the accused’s confirmed</w:t>
      </w:r>
      <w:r w:rsidR="00AB5335">
        <w:rPr>
          <w:rFonts w:ascii="Times New Roman" w:hAnsi="Times New Roman" w:cs="Times New Roman"/>
          <w:sz w:val="24"/>
          <w:szCs w:val="24"/>
        </w:rPr>
        <w:t>, warned and cautioned statement.</w:t>
      </w:r>
    </w:p>
    <w:p w14:paraId="51965A75" w14:textId="5B84146C" w:rsidR="00AB5335" w:rsidRDefault="00AB5335"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Five witnesses gave oral evidence</w:t>
      </w:r>
      <w:r w:rsidR="0019569E">
        <w:rPr>
          <w:rFonts w:ascii="Times New Roman" w:hAnsi="Times New Roman" w:cs="Times New Roman"/>
          <w:sz w:val="24"/>
          <w:szCs w:val="24"/>
        </w:rPr>
        <w:t xml:space="preserve"> as follows</w:t>
      </w:r>
      <w:r>
        <w:rPr>
          <w:rFonts w:ascii="Times New Roman" w:hAnsi="Times New Roman" w:cs="Times New Roman"/>
          <w:sz w:val="24"/>
          <w:szCs w:val="24"/>
        </w:rPr>
        <w:t>:</w:t>
      </w:r>
    </w:p>
    <w:p w14:paraId="101918FE" w14:textId="77777777" w:rsidR="00AB721F" w:rsidRPr="005721FB" w:rsidRDefault="00AB721F" w:rsidP="00EC604A">
      <w:pPr>
        <w:spacing w:after="0" w:line="360" w:lineRule="auto"/>
        <w:jc w:val="both"/>
        <w:rPr>
          <w:rFonts w:ascii="Times New Roman" w:hAnsi="Times New Roman" w:cs="Times New Roman"/>
          <w:b/>
          <w:iCs/>
          <w:sz w:val="24"/>
          <w:szCs w:val="24"/>
          <w:u w:val="single"/>
        </w:rPr>
      </w:pPr>
      <w:r w:rsidRPr="005721FB">
        <w:rPr>
          <w:rFonts w:ascii="Times New Roman" w:hAnsi="Times New Roman" w:cs="Times New Roman"/>
          <w:b/>
          <w:iCs/>
          <w:sz w:val="24"/>
          <w:szCs w:val="24"/>
          <w:u w:val="single"/>
        </w:rPr>
        <w:t>Everisto Sachikonye</w:t>
      </w:r>
    </w:p>
    <w:p w14:paraId="2DE07DA0" w14:textId="630C3E2F" w:rsidR="00BF51B7" w:rsidRDefault="00922961"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F51B7">
        <w:rPr>
          <w:rFonts w:ascii="Times New Roman" w:hAnsi="Times New Roman" w:cs="Times New Roman"/>
          <w:sz w:val="24"/>
          <w:szCs w:val="24"/>
        </w:rPr>
        <w:tab/>
      </w:r>
      <w:r w:rsidR="005943EF">
        <w:rPr>
          <w:rFonts w:ascii="Times New Roman" w:hAnsi="Times New Roman" w:cs="Times New Roman"/>
          <w:sz w:val="24"/>
          <w:szCs w:val="24"/>
        </w:rPr>
        <w:t xml:space="preserve"> </w:t>
      </w:r>
      <w:r w:rsidR="00AB721F">
        <w:rPr>
          <w:rFonts w:ascii="Times New Roman" w:hAnsi="Times New Roman" w:cs="Times New Roman"/>
          <w:sz w:val="24"/>
          <w:szCs w:val="24"/>
        </w:rPr>
        <w:t xml:space="preserve">On a date he could not recall, in November or December 2024, the witness was collected from the shops by </w:t>
      </w:r>
      <w:r w:rsidR="00CB56A0">
        <w:rPr>
          <w:rFonts w:ascii="Times New Roman" w:hAnsi="Times New Roman" w:cs="Times New Roman"/>
          <w:sz w:val="24"/>
          <w:szCs w:val="24"/>
        </w:rPr>
        <w:t>the accused and another person unknown to him. They did not say anything but about 3 metres from the unknown man’s house</w:t>
      </w:r>
      <w:r w:rsidR="0019569E">
        <w:rPr>
          <w:rFonts w:ascii="Times New Roman" w:hAnsi="Times New Roman" w:cs="Times New Roman"/>
          <w:sz w:val="24"/>
          <w:szCs w:val="24"/>
        </w:rPr>
        <w:t>, t</w:t>
      </w:r>
      <w:r w:rsidR="00CB56A0">
        <w:rPr>
          <w:rFonts w:ascii="Times New Roman" w:hAnsi="Times New Roman" w:cs="Times New Roman"/>
          <w:sz w:val="24"/>
          <w:szCs w:val="24"/>
        </w:rPr>
        <w:t>hey started assault him. His hands and legs we</w:t>
      </w:r>
      <w:r w:rsidR="00BF51B7">
        <w:rPr>
          <w:rFonts w:ascii="Times New Roman" w:hAnsi="Times New Roman" w:cs="Times New Roman"/>
          <w:sz w:val="24"/>
          <w:szCs w:val="24"/>
        </w:rPr>
        <w:t>r</w:t>
      </w:r>
      <w:r w:rsidR="00CB56A0">
        <w:rPr>
          <w:rFonts w:ascii="Times New Roman" w:hAnsi="Times New Roman" w:cs="Times New Roman"/>
          <w:sz w:val="24"/>
          <w:szCs w:val="24"/>
        </w:rPr>
        <w:t>e tied with a rope and they assaulted him using sticks and an iron</w:t>
      </w:r>
      <w:r w:rsidR="00BF51B7">
        <w:rPr>
          <w:rFonts w:ascii="Times New Roman" w:hAnsi="Times New Roman" w:cs="Times New Roman"/>
          <w:sz w:val="24"/>
          <w:szCs w:val="24"/>
        </w:rPr>
        <w:t xml:space="preserve"> rod. This was for 30 minutes before carrying him into the cabin. This went on from around 4:00 pm to 12:00 midnight. The two would take turns in assaulting him and he could not tell who used which weapon at any given time. </w:t>
      </w:r>
    </w:p>
    <w:p w14:paraId="18402331" w14:textId="77777777" w:rsidR="00BF51B7" w:rsidRDefault="00BF51B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At that time he was forced to show the accused and Mukandi, the deceased’s place as they were claiming that as they had been drinking beer together, it was from the proceeds of the property stolen from M</w:t>
      </w:r>
      <w:r w:rsidR="007043C9">
        <w:rPr>
          <w:rFonts w:ascii="Times New Roman" w:hAnsi="Times New Roman" w:cs="Times New Roman"/>
          <w:sz w:val="24"/>
          <w:szCs w:val="24"/>
        </w:rPr>
        <w:t xml:space="preserve">ukandi, a gas tank plus a blanket. </w:t>
      </w:r>
    </w:p>
    <w:p w14:paraId="6F92CDE3" w14:textId="27D09139" w:rsidR="00C53673" w:rsidRDefault="007043C9"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witness did not know the deceased’s reside</w:t>
      </w:r>
      <w:r w:rsidR="00F900AB">
        <w:rPr>
          <w:rFonts w:ascii="Times New Roman" w:hAnsi="Times New Roman" w:cs="Times New Roman"/>
          <w:sz w:val="24"/>
          <w:szCs w:val="24"/>
        </w:rPr>
        <w:t xml:space="preserve">nce and passed through </w:t>
      </w:r>
      <w:r w:rsidR="00627095">
        <w:rPr>
          <w:rFonts w:ascii="Times New Roman" w:hAnsi="Times New Roman" w:cs="Times New Roman"/>
          <w:sz w:val="24"/>
          <w:szCs w:val="24"/>
        </w:rPr>
        <w:t>Samutoko’s</w:t>
      </w:r>
      <w:r w:rsidR="00727C26">
        <w:rPr>
          <w:rFonts w:ascii="Times New Roman" w:hAnsi="Times New Roman" w:cs="Times New Roman"/>
          <w:sz w:val="24"/>
          <w:szCs w:val="24"/>
        </w:rPr>
        <w:t xml:space="preserve"> place (Fadzanai Mafungidza). The witness was made to knock and call out </w:t>
      </w:r>
      <w:r w:rsidR="00C1241D">
        <w:rPr>
          <w:rFonts w:ascii="Times New Roman" w:hAnsi="Times New Roman" w:cs="Times New Roman"/>
          <w:sz w:val="24"/>
          <w:szCs w:val="24"/>
        </w:rPr>
        <w:t>f</w:t>
      </w:r>
      <w:r w:rsidR="00727C26">
        <w:rPr>
          <w:rFonts w:ascii="Times New Roman" w:hAnsi="Times New Roman" w:cs="Times New Roman"/>
          <w:sz w:val="24"/>
          <w:szCs w:val="24"/>
        </w:rPr>
        <w:t xml:space="preserve">or Samukoto and the four </w:t>
      </w:r>
      <w:r w:rsidR="00C1241D">
        <w:rPr>
          <w:rFonts w:ascii="Times New Roman" w:hAnsi="Times New Roman" w:cs="Times New Roman"/>
          <w:sz w:val="24"/>
          <w:szCs w:val="24"/>
        </w:rPr>
        <w:t>of them</w:t>
      </w:r>
      <w:r w:rsidR="00727C26">
        <w:rPr>
          <w:rFonts w:ascii="Times New Roman" w:hAnsi="Times New Roman" w:cs="Times New Roman"/>
          <w:sz w:val="24"/>
          <w:szCs w:val="24"/>
        </w:rPr>
        <w:t xml:space="preserve"> proceeded to the deceased’s place. He was once again made to call the deceased who responded after three calls and came out after the accused and Mukandi threatened to burn down his cabin. He followed them as </w:t>
      </w:r>
      <w:r w:rsidR="00C1241D">
        <w:rPr>
          <w:rFonts w:ascii="Times New Roman" w:hAnsi="Times New Roman" w:cs="Times New Roman"/>
          <w:sz w:val="24"/>
          <w:szCs w:val="24"/>
        </w:rPr>
        <w:t>demanded,</w:t>
      </w:r>
      <w:r w:rsidR="00727C26">
        <w:rPr>
          <w:rFonts w:ascii="Times New Roman" w:hAnsi="Times New Roman" w:cs="Times New Roman"/>
          <w:sz w:val="24"/>
          <w:szCs w:val="24"/>
        </w:rPr>
        <w:t xml:space="preserve"> leaving his brother. </w:t>
      </w:r>
      <w:r w:rsidR="00975B63">
        <w:rPr>
          <w:rFonts w:ascii="Times New Roman" w:hAnsi="Times New Roman" w:cs="Times New Roman"/>
          <w:sz w:val="24"/>
          <w:szCs w:val="24"/>
        </w:rPr>
        <w:t>Samutoko was excused on the way</w:t>
      </w:r>
      <w:r w:rsidR="003D6B9B">
        <w:rPr>
          <w:rFonts w:ascii="Times New Roman" w:hAnsi="Times New Roman" w:cs="Times New Roman"/>
          <w:sz w:val="24"/>
          <w:szCs w:val="24"/>
        </w:rPr>
        <w:t xml:space="preserve"> and the four of them proceeded to Muk</w:t>
      </w:r>
      <w:r w:rsidR="00C1241D">
        <w:rPr>
          <w:rFonts w:ascii="Times New Roman" w:hAnsi="Times New Roman" w:cs="Times New Roman"/>
          <w:sz w:val="24"/>
          <w:szCs w:val="24"/>
        </w:rPr>
        <w:t>a</w:t>
      </w:r>
      <w:r w:rsidR="003D6B9B">
        <w:rPr>
          <w:rFonts w:ascii="Times New Roman" w:hAnsi="Times New Roman" w:cs="Times New Roman"/>
          <w:sz w:val="24"/>
          <w:szCs w:val="24"/>
        </w:rPr>
        <w:t>ndi’s place. The witness and the deceased were</w:t>
      </w:r>
      <w:r w:rsidR="004C755B">
        <w:rPr>
          <w:rFonts w:ascii="Times New Roman" w:hAnsi="Times New Roman" w:cs="Times New Roman"/>
          <w:sz w:val="24"/>
          <w:szCs w:val="24"/>
        </w:rPr>
        <w:t xml:space="preserve"> being assaulted and dragged on the way. Upon arrival, </w:t>
      </w:r>
      <w:r w:rsidR="00C1241D">
        <w:rPr>
          <w:rFonts w:ascii="Times New Roman" w:hAnsi="Times New Roman" w:cs="Times New Roman"/>
          <w:sz w:val="24"/>
          <w:szCs w:val="24"/>
        </w:rPr>
        <w:t>both</w:t>
      </w:r>
      <w:r w:rsidR="004C755B">
        <w:rPr>
          <w:rFonts w:ascii="Times New Roman" w:hAnsi="Times New Roman" w:cs="Times New Roman"/>
          <w:sz w:val="24"/>
          <w:szCs w:val="24"/>
        </w:rPr>
        <w:t xml:space="preserve"> had their hands and legs tied. An electric cable and sticks were used to assault </w:t>
      </w:r>
      <w:r w:rsidR="00C1241D">
        <w:rPr>
          <w:rFonts w:ascii="Times New Roman" w:hAnsi="Times New Roman" w:cs="Times New Roman"/>
          <w:sz w:val="24"/>
          <w:szCs w:val="24"/>
        </w:rPr>
        <w:t>them,</w:t>
      </w:r>
      <w:r w:rsidR="004C755B">
        <w:rPr>
          <w:rFonts w:ascii="Times New Roman" w:hAnsi="Times New Roman" w:cs="Times New Roman"/>
          <w:sz w:val="24"/>
          <w:szCs w:val="24"/>
        </w:rPr>
        <w:t xml:space="preserve"> and the two assailants would take turns to assault them. The cable was 2-3 metres long. </w:t>
      </w:r>
    </w:p>
    <w:p w14:paraId="6DF17B6B" w14:textId="77777777" w:rsidR="002A10CB" w:rsidRDefault="003C2D46"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C755B">
        <w:rPr>
          <w:rFonts w:ascii="Times New Roman" w:hAnsi="Times New Roman" w:cs="Times New Roman"/>
          <w:sz w:val="24"/>
          <w:szCs w:val="24"/>
        </w:rPr>
        <w:t>The witness was as</w:t>
      </w:r>
      <w:r w:rsidR="002A10CB">
        <w:rPr>
          <w:rFonts w:ascii="Times New Roman" w:hAnsi="Times New Roman" w:cs="Times New Roman"/>
          <w:sz w:val="24"/>
          <w:szCs w:val="24"/>
        </w:rPr>
        <w:t>saulted on the neck downwards indiscriminately</w:t>
      </w:r>
      <w:r w:rsidR="004C755B">
        <w:rPr>
          <w:rFonts w:ascii="Times New Roman" w:hAnsi="Times New Roman" w:cs="Times New Roman"/>
          <w:sz w:val="24"/>
          <w:szCs w:val="24"/>
        </w:rPr>
        <w:t xml:space="preserve">. </w:t>
      </w:r>
      <w:r w:rsidR="002A10CB">
        <w:rPr>
          <w:rFonts w:ascii="Times New Roman" w:hAnsi="Times New Roman" w:cs="Times New Roman"/>
          <w:sz w:val="24"/>
          <w:szCs w:val="24"/>
        </w:rPr>
        <w:t xml:space="preserve">When he was assaulted in the cabin, electric cables and iron rods of ½ metre length and sticks were used and both participated. The assault in the cabin lasted for about 3 hours as they would take breaks. </w:t>
      </w:r>
    </w:p>
    <w:p w14:paraId="64189EBF" w14:textId="759DB399" w:rsidR="002726C5" w:rsidRDefault="003C2D46"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A10CB">
        <w:rPr>
          <w:rFonts w:ascii="Times New Roman" w:hAnsi="Times New Roman" w:cs="Times New Roman"/>
          <w:sz w:val="24"/>
          <w:szCs w:val="24"/>
        </w:rPr>
        <w:t>It had taken them over an hour to reach Samutoko</w:t>
      </w:r>
      <w:r w:rsidR="00C1241D">
        <w:rPr>
          <w:rFonts w:ascii="Times New Roman" w:hAnsi="Times New Roman" w:cs="Times New Roman"/>
          <w:sz w:val="24"/>
          <w:szCs w:val="24"/>
        </w:rPr>
        <w:t>’s</w:t>
      </w:r>
      <w:r w:rsidR="002A10CB">
        <w:rPr>
          <w:rFonts w:ascii="Times New Roman" w:hAnsi="Times New Roman" w:cs="Times New Roman"/>
          <w:sz w:val="24"/>
          <w:szCs w:val="24"/>
        </w:rPr>
        <w:t xml:space="preserve"> place as the witness who was injured could not walk well. He had not been assaulted</w:t>
      </w:r>
      <w:r w:rsidR="002726C5">
        <w:rPr>
          <w:rFonts w:ascii="Times New Roman" w:hAnsi="Times New Roman" w:cs="Times New Roman"/>
          <w:sz w:val="24"/>
          <w:szCs w:val="24"/>
        </w:rPr>
        <w:t xml:space="preserve"> at </w:t>
      </w:r>
      <w:r w:rsidR="0053541E">
        <w:rPr>
          <w:rFonts w:ascii="Times New Roman" w:hAnsi="Times New Roman" w:cs="Times New Roman"/>
          <w:sz w:val="24"/>
          <w:szCs w:val="24"/>
        </w:rPr>
        <w:t>Samutoko’s</w:t>
      </w:r>
      <w:r w:rsidR="002726C5">
        <w:rPr>
          <w:rFonts w:ascii="Times New Roman" w:hAnsi="Times New Roman" w:cs="Times New Roman"/>
          <w:sz w:val="24"/>
          <w:szCs w:val="24"/>
        </w:rPr>
        <w:t xml:space="preserve"> place as well as at the </w:t>
      </w:r>
      <w:r w:rsidR="00C1241D">
        <w:rPr>
          <w:rFonts w:ascii="Times New Roman" w:hAnsi="Times New Roman" w:cs="Times New Roman"/>
          <w:sz w:val="24"/>
          <w:szCs w:val="24"/>
        </w:rPr>
        <w:t>deceased</w:t>
      </w:r>
      <w:r w:rsidR="002726C5">
        <w:rPr>
          <w:rFonts w:ascii="Times New Roman" w:hAnsi="Times New Roman" w:cs="Times New Roman"/>
          <w:sz w:val="24"/>
          <w:szCs w:val="24"/>
        </w:rPr>
        <w:t xml:space="preserve">. He </w:t>
      </w:r>
      <w:r w:rsidR="00C1241D">
        <w:rPr>
          <w:rFonts w:ascii="Times New Roman" w:hAnsi="Times New Roman" w:cs="Times New Roman"/>
          <w:sz w:val="24"/>
          <w:szCs w:val="24"/>
        </w:rPr>
        <w:t>was, however,</w:t>
      </w:r>
      <w:r w:rsidR="002726C5">
        <w:rPr>
          <w:rFonts w:ascii="Times New Roman" w:hAnsi="Times New Roman" w:cs="Times New Roman"/>
          <w:sz w:val="24"/>
          <w:szCs w:val="24"/>
        </w:rPr>
        <w:t xml:space="preserve"> assaulted on the way back in Samutoko’s presence. Decease</w:t>
      </w:r>
      <w:r w:rsidR="00C1241D">
        <w:rPr>
          <w:rFonts w:ascii="Times New Roman" w:hAnsi="Times New Roman" w:cs="Times New Roman"/>
          <w:sz w:val="24"/>
          <w:szCs w:val="24"/>
        </w:rPr>
        <w:t>d</w:t>
      </w:r>
      <w:r w:rsidR="002726C5">
        <w:rPr>
          <w:rFonts w:ascii="Times New Roman" w:hAnsi="Times New Roman" w:cs="Times New Roman"/>
          <w:sz w:val="24"/>
          <w:szCs w:val="24"/>
        </w:rPr>
        <w:t xml:space="preserve"> was also assaulted. Both the </w:t>
      </w:r>
      <w:r w:rsidR="001E1404">
        <w:rPr>
          <w:rFonts w:ascii="Times New Roman" w:hAnsi="Times New Roman" w:cs="Times New Roman"/>
          <w:sz w:val="24"/>
          <w:szCs w:val="24"/>
        </w:rPr>
        <w:t>accused</w:t>
      </w:r>
      <w:r w:rsidR="002726C5">
        <w:rPr>
          <w:rFonts w:ascii="Times New Roman" w:hAnsi="Times New Roman" w:cs="Times New Roman"/>
          <w:sz w:val="24"/>
          <w:szCs w:val="24"/>
        </w:rPr>
        <w:t xml:space="preserve"> and Mukandi would take turns to assault them. </w:t>
      </w:r>
    </w:p>
    <w:p w14:paraId="1F8EEE5D" w14:textId="77777777" w:rsidR="000546BA"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726C5">
        <w:rPr>
          <w:rFonts w:ascii="Times New Roman" w:hAnsi="Times New Roman" w:cs="Times New Roman"/>
          <w:sz w:val="24"/>
          <w:szCs w:val="24"/>
        </w:rPr>
        <w:t xml:space="preserve">Upon arrival at the cabin both the witness and the deceased were taken inside and assaulted. It </w:t>
      </w:r>
      <w:r w:rsidR="0053541E">
        <w:rPr>
          <w:rFonts w:ascii="Times New Roman" w:hAnsi="Times New Roman" w:cs="Times New Roman"/>
          <w:sz w:val="24"/>
          <w:szCs w:val="24"/>
        </w:rPr>
        <w:t>was then</w:t>
      </w:r>
      <w:r w:rsidR="002726C5">
        <w:rPr>
          <w:rFonts w:ascii="Times New Roman" w:hAnsi="Times New Roman" w:cs="Times New Roman"/>
          <w:sz w:val="24"/>
          <w:szCs w:val="24"/>
        </w:rPr>
        <w:t xml:space="preserve"> decided that the witness Sachikonye had been assaulted for long and they wanted to work on the deceased. </w:t>
      </w:r>
      <w:r w:rsidR="000546BA">
        <w:rPr>
          <w:rFonts w:ascii="Times New Roman" w:hAnsi="Times New Roman" w:cs="Times New Roman"/>
          <w:sz w:val="24"/>
          <w:szCs w:val="24"/>
        </w:rPr>
        <w:t>He was taken outside, still tied and pla</w:t>
      </w:r>
      <w:r w:rsidR="004D3A2D">
        <w:rPr>
          <w:rFonts w:ascii="Times New Roman" w:hAnsi="Times New Roman" w:cs="Times New Roman"/>
          <w:sz w:val="24"/>
          <w:szCs w:val="24"/>
        </w:rPr>
        <w:t>c</w:t>
      </w:r>
      <w:r w:rsidR="000546BA">
        <w:rPr>
          <w:rFonts w:ascii="Times New Roman" w:hAnsi="Times New Roman" w:cs="Times New Roman"/>
          <w:sz w:val="24"/>
          <w:szCs w:val="24"/>
        </w:rPr>
        <w:t>ed next to the well on the threat that if he tried to flee, he would be thrown into the well. The well was about one and half metres from the cabin facing the door.</w:t>
      </w:r>
    </w:p>
    <w:p w14:paraId="495B2B9E" w14:textId="77777777" w:rsidR="000546BA"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546BA">
        <w:rPr>
          <w:rFonts w:ascii="Times New Roman" w:hAnsi="Times New Roman" w:cs="Times New Roman"/>
          <w:sz w:val="24"/>
          <w:szCs w:val="24"/>
        </w:rPr>
        <w:t xml:space="preserve">The deceased was assaulted indiscriminately all over the body. </w:t>
      </w:r>
    </w:p>
    <w:p w14:paraId="49A53154" w14:textId="2232C660" w:rsidR="004A1CC5"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546BA">
        <w:rPr>
          <w:rFonts w:ascii="Times New Roman" w:hAnsi="Times New Roman" w:cs="Times New Roman"/>
          <w:sz w:val="24"/>
          <w:szCs w:val="24"/>
        </w:rPr>
        <w:t xml:space="preserve">The accused had not </w:t>
      </w:r>
      <w:r w:rsidR="00C1241D">
        <w:rPr>
          <w:rFonts w:ascii="Times New Roman" w:hAnsi="Times New Roman" w:cs="Times New Roman"/>
          <w:sz w:val="24"/>
          <w:szCs w:val="24"/>
        </w:rPr>
        <w:t>stopped Mukandi from assaulting them at any time</w:t>
      </w:r>
      <w:r w:rsidR="000546BA">
        <w:rPr>
          <w:rFonts w:ascii="Times New Roman" w:hAnsi="Times New Roman" w:cs="Times New Roman"/>
          <w:sz w:val="24"/>
          <w:szCs w:val="24"/>
        </w:rPr>
        <w:t xml:space="preserve">. When they suggested going to the police, the accused and Mukandi had refused </w:t>
      </w:r>
      <w:r w:rsidR="00412E17">
        <w:rPr>
          <w:rFonts w:ascii="Times New Roman" w:hAnsi="Times New Roman" w:cs="Times New Roman"/>
          <w:sz w:val="24"/>
          <w:szCs w:val="24"/>
        </w:rPr>
        <w:t>and said they would settle the</w:t>
      </w:r>
      <w:r w:rsidR="000546BA">
        <w:rPr>
          <w:rFonts w:ascii="Times New Roman" w:hAnsi="Times New Roman" w:cs="Times New Roman"/>
          <w:sz w:val="24"/>
          <w:szCs w:val="24"/>
        </w:rPr>
        <w:t xml:space="preserve"> </w:t>
      </w:r>
      <w:r w:rsidR="00412E17">
        <w:rPr>
          <w:rFonts w:ascii="Times New Roman" w:hAnsi="Times New Roman" w:cs="Times New Roman"/>
          <w:sz w:val="24"/>
          <w:szCs w:val="24"/>
        </w:rPr>
        <w:t>matter themselves</w:t>
      </w:r>
      <w:r w:rsidR="000546BA">
        <w:rPr>
          <w:rFonts w:ascii="Times New Roman" w:hAnsi="Times New Roman" w:cs="Times New Roman"/>
          <w:sz w:val="24"/>
          <w:szCs w:val="24"/>
        </w:rPr>
        <w:t>. They said they would assault them</w:t>
      </w:r>
      <w:r w:rsidR="00AC2A68">
        <w:rPr>
          <w:rFonts w:ascii="Times New Roman" w:hAnsi="Times New Roman" w:cs="Times New Roman"/>
          <w:sz w:val="24"/>
          <w:szCs w:val="24"/>
        </w:rPr>
        <w:t xml:space="preserve"> </w:t>
      </w:r>
      <w:r w:rsidR="004A1CC5">
        <w:rPr>
          <w:rFonts w:ascii="Times New Roman" w:hAnsi="Times New Roman" w:cs="Times New Roman"/>
          <w:sz w:val="24"/>
          <w:szCs w:val="24"/>
        </w:rPr>
        <w:t xml:space="preserve">till they produced the gas tank and blanket. </w:t>
      </w:r>
    </w:p>
    <w:p w14:paraId="616230B1" w14:textId="77777777" w:rsidR="004A1CC5"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A1CC5">
        <w:rPr>
          <w:rFonts w:ascii="Times New Roman" w:hAnsi="Times New Roman" w:cs="Times New Roman"/>
          <w:sz w:val="24"/>
          <w:szCs w:val="24"/>
        </w:rPr>
        <w:t xml:space="preserve">The witness did not produce any medical report but claimed that he was badly injured and could hardly walk and to date his back is still aching. He said he had forgotten his medical reports in Marondera. </w:t>
      </w:r>
    </w:p>
    <w:p w14:paraId="0EF2D397" w14:textId="77777777" w:rsidR="00761E32"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A1CC5">
        <w:rPr>
          <w:rFonts w:ascii="Times New Roman" w:hAnsi="Times New Roman" w:cs="Times New Roman"/>
          <w:sz w:val="24"/>
          <w:szCs w:val="24"/>
        </w:rPr>
        <w:t>Under cross examination</w:t>
      </w:r>
      <w:r w:rsidR="00E56FFA">
        <w:rPr>
          <w:rFonts w:ascii="Times New Roman" w:hAnsi="Times New Roman" w:cs="Times New Roman"/>
          <w:sz w:val="24"/>
          <w:szCs w:val="24"/>
        </w:rPr>
        <w:t xml:space="preserve">, Sachikonye was quizzed on why he had not recorded in his police statement that an electric cable was also used to assault him. He insisted he had mentioned this as this was the same cable used to tie him up. He insisted he had been tied twice, upon collection from </w:t>
      </w:r>
      <w:r w:rsidR="00761E32">
        <w:rPr>
          <w:rFonts w:ascii="Times New Roman" w:hAnsi="Times New Roman" w:cs="Times New Roman"/>
          <w:sz w:val="24"/>
          <w:szCs w:val="24"/>
        </w:rPr>
        <w:t>the</w:t>
      </w:r>
      <w:r w:rsidR="00E56FFA">
        <w:rPr>
          <w:rFonts w:ascii="Times New Roman" w:hAnsi="Times New Roman" w:cs="Times New Roman"/>
          <w:sz w:val="24"/>
          <w:szCs w:val="24"/>
        </w:rPr>
        <w:t xml:space="preserve"> shops and when they came</w:t>
      </w:r>
      <w:r w:rsidR="00761E32">
        <w:rPr>
          <w:rFonts w:ascii="Times New Roman" w:hAnsi="Times New Roman" w:cs="Times New Roman"/>
          <w:sz w:val="24"/>
          <w:szCs w:val="24"/>
        </w:rPr>
        <w:t xml:space="preserve"> back from collecting the deceased. </w:t>
      </w:r>
    </w:p>
    <w:p w14:paraId="14AC00CE" w14:textId="77777777" w:rsidR="00164911"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61E32">
        <w:rPr>
          <w:rFonts w:ascii="Times New Roman" w:hAnsi="Times New Roman" w:cs="Times New Roman"/>
          <w:sz w:val="24"/>
          <w:szCs w:val="24"/>
        </w:rPr>
        <w:t>He had reported his assault some two days after the incident. He used to do some construction work for the accused and had never been accused of any thefts. H</w:t>
      </w:r>
      <w:r w:rsidR="00164911">
        <w:rPr>
          <w:rFonts w:ascii="Times New Roman" w:hAnsi="Times New Roman" w:cs="Times New Roman"/>
          <w:sz w:val="24"/>
          <w:szCs w:val="24"/>
        </w:rPr>
        <w:t>e denied having gone for</w:t>
      </w:r>
      <w:r w:rsidR="00761E32">
        <w:rPr>
          <w:rFonts w:ascii="Times New Roman" w:hAnsi="Times New Roman" w:cs="Times New Roman"/>
          <w:sz w:val="24"/>
          <w:szCs w:val="24"/>
        </w:rPr>
        <w:t xml:space="preserve"> any indications. </w:t>
      </w:r>
    </w:p>
    <w:p w14:paraId="25A7941D" w14:textId="77777777" w:rsidR="006D2B84"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64911">
        <w:rPr>
          <w:rFonts w:ascii="Times New Roman" w:hAnsi="Times New Roman" w:cs="Times New Roman"/>
          <w:sz w:val="24"/>
          <w:szCs w:val="24"/>
        </w:rPr>
        <w:t xml:space="preserve">He explained any inconsistencies in his statement as arising </w:t>
      </w:r>
      <w:r w:rsidR="006D2B84">
        <w:rPr>
          <w:rFonts w:ascii="Times New Roman" w:hAnsi="Times New Roman" w:cs="Times New Roman"/>
          <w:sz w:val="24"/>
          <w:szCs w:val="24"/>
        </w:rPr>
        <w:t xml:space="preserve">from the extreme pain he was in at that time and the narration in Shona and recording in English. </w:t>
      </w:r>
    </w:p>
    <w:p w14:paraId="28E9D5A2" w14:textId="77777777" w:rsidR="006D2B84" w:rsidRDefault="00A81B91"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6D2B84">
        <w:rPr>
          <w:rFonts w:ascii="Times New Roman" w:hAnsi="Times New Roman" w:cs="Times New Roman"/>
          <w:sz w:val="24"/>
          <w:szCs w:val="24"/>
        </w:rPr>
        <w:t xml:space="preserve">When he was by the well he had heard the deceased screaming whilst being assaulted. He also saw the assault as the door was initially opened. The accused was seen assaulting the deceased. </w:t>
      </w:r>
    </w:p>
    <w:p w14:paraId="2DB56B10" w14:textId="77777777" w:rsidR="006D2B84" w:rsidRDefault="00A81B91"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D2B84">
        <w:rPr>
          <w:rFonts w:ascii="Times New Roman" w:hAnsi="Times New Roman" w:cs="Times New Roman"/>
          <w:sz w:val="24"/>
          <w:szCs w:val="24"/>
        </w:rPr>
        <w:t xml:space="preserve">The witness had only learnt at the police that the accused was alleging that he had stolen a trowel from him. </w:t>
      </w:r>
    </w:p>
    <w:p w14:paraId="23D91C08" w14:textId="77777777" w:rsidR="00437819"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37819">
        <w:rPr>
          <w:rFonts w:ascii="Times New Roman" w:hAnsi="Times New Roman" w:cs="Times New Roman"/>
          <w:sz w:val="24"/>
          <w:szCs w:val="24"/>
        </w:rPr>
        <w:t xml:space="preserve">On the day of the hearing the witness had sought the services of the interpreter to refresh his memory as he could not read, having gone to school up to grade 7 only. </w:t>
      </w:r>
    </w:p>
    <w:p w14:paraId="5B1522DD" w14:textId="77777777" w:rsidR="002400F9" w:rsidRPr="00E44131" w:rsidRDefault="00661337" w:rsidP="00EC604A">
      <w:pPr>
        <w:spacing w:after="0" w:line="360" w:lineRule="auto"/>
        <w:jc w:val="both"/>
        <w:rPr>
          <w:rFonts w:ascii="Times New Roman" w:hAnsi="Times New Roman" w:cs="Times New Roman"/>
          <w:b/>
          <w:iCs/>
          <w:sz w:val="24"/>
          <w:szCs w:val="24"/>
          <w:u w:val="single"/>
        </w:rPr>
      </w:pPr>
      <w:r w:rsidRPr="00E44131">
        <w:rPr>
          <w:rFonts w:ascii="Times New Roman" w:hAnsi="Times New Roman" w:cs="Times New Roman"/>
          <w:b/>
          <w:iCs/>
          <w:sz w:val="24"/>
          <w:szCs w:val="24"/>
          <w:u w:val="single"/>
        </w:rPr>
        <w:t>Fadzanai Mupfungidza</w:t>
      </w:r>
    </w:p>
    <w:p w14:paraId="54E76ED2" w14:textId="77777777" w:rsidR="00F115E9" w:rsidRDefault="00164911"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81B91">
        <w:rPr>
          <w:rFonts w:ascii="Times New Roman" w:hAnsi="Times New Roman" w:cs="Times New Roman"/>
          <w:sz w:val="24"/>
          <w:szCs w:val="24"/>
        </w:rPr>
        <w:tab/>
      </w:r>
      <w:r w:rsidR="00E56FFA">
        <w:rPr>
          <w:rFonts w:ascii="Times New Roman" w:hAnsi="Times New Roman" w:cs="Times New Roman"/>
          <w:sz w:val="24"/>
          <w:szCs w:val="24"/>
        </w:rPr>
        <w:t xml:space="preserve"> </w:t>
      </w:r>
      <w:r w:rsidR="004A1CC5">
        <w:rPr>
          <w:rFonts w:ascii="Times New Roman" w:hAnsi="Times New Roman" w:cs="Times New Roman"/>
          <w:sz w:val="24"/>
          <w:szCs w:val="24"/>
        </w:rPr>
        <w:t xml:space="preserve"> </w:t>
      </w:r>
      <w:r w:rsidR="000546BA">
        <w:rPr>
          <w:rFonts w:ascii="Times New Roman" w:hAnsi="Times New Roman" w:cs="Times New Roman"/>
          <w:sz w:val="24"/>
          <w:szCs w:val="24"/>
        </w:rPr>
        <w:t xml:space="preserve"> </w:t>
      </w:r>
      <w:r w:rsidR="002400F9">
        <w:rPr>
          <w:rFonts w:ascii="Times New Roman" w:hAnsi="Times New Roman" w:cs="Times New Roman"/>
          <w:sz w:val="24"/>
          <w:szCs w:val="24"/>
        </w:rPr>
        <w:t>This witness is commonly known as Samutoko in the Whitecliff South Area where he resides. He has known the accused for 2-3 years</w:t>
      </w:r>
      <w:r w:rsidR="00E3333C">
        <w:rPr>
          <w:rFonts w:ascii="Times New Roman" w:hAnsi="Times New Roman" w:cs="Times New Roman"/>
          <w:sz w:val="24"/>
          <w:szCs w:val="24"/>
        </w:rPr>
        <w:t xml:space="preserve"> as someone he once did some construction work for. He would sometimes</w:t>
      </w:r>
      <w:r w:rsidR="00F115E9">
        <w:rPr>
          <w:rFonts w:ascii="Times New Roman" w:hAnsi="Times New Roman" w:cs="Times New Roman"/>
          <w:sz w:val="24"/>
          <w:szCs w:val="24"/>
        </w:rPr>
        <w:t xml:space="preserve"> work with Sachikonye and knew the deceased from meeting in the neighbourhood bars. </w:t>
      </w:r>
    </w:p>
    <w:p w14:paraId="4D9355C4" w14:textId="243F8C1E" w:rsidR="00CD275F"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115E9">
        <w:rPr>
          <w:rFonts w:ascii="Times New Roman" w:hAnsi="Times New Roman" w:cs="Times New Roman"/>
          <w:sz w:val="24"/>
          <w:szCs w:val="24"/>
        </w:rPr>
        <w:t>On the 26</w:t>
      </w:r>
      <w:r w:rsidR="00F115E9" w:rsidRPr="00F115E9">
        <w:rPr>
          <w:rFonts w:ascii="Times New Roman" w:hAnsi="Times New Roman" w:cs="Times New Roman"/>
          <w:sz w:val="24"/>
          <w:szCs w:val="24"/>
          <w:vertAlign w:val="superscript"/>
        </w:rPr>
        <w:t>th</w:t>
      </w:r>
      <w:r w:rsidR="00F115E9">
        <w:rPr>
          <w:rFonts w:ascii="Times New Roman" w:hAnsi="Times New Roman" w:cs="Times New Roman"/>
          <w:sz w:val="24"/>
          <w:szCs w:val="24"/>
        </w:rPr>
        <w:t xml:space="preserve"> of December in the evening (not sure of time), the accused had come to the grinding mill where he slept providing security. When he did not respond</w:t>
      </w:r>
      <w:r w:rsidR="006015BF">
        <w:rPr>
          <w:rFonts w:ascii="Times New Roman" w:hAnsi="Times New Roman" w:cs="Times New Roman"/>
          <w:sz w:val="24"/>
          <w:szCs w:val="24"/>
        </w:rPr>
        <w:t xml:space="preserve"> </w:t>
      </w:r>
      <w:r w:rsidR="00AB3242">
        <w:rPr>
          <w:rFonts w:ascii="Times New Roman" w:hAnsi="Times New Roman" w:cs="Times New Roman"/>
          <w:sz w:val="24"/>
          <w:szCs w:val="24"/>
        </w:rPr>
        <w:t xml:space="preserve">to the knock, the accused introduced </w:t>
      </w:r>
      <w:r w:rsidR="00C1241D">
        <w:rPr>
          <w:rFonts w:ascii="Times New Roman" w:hAnsi="Times New Roman" w:cs="Times New Roman"/>
          <w:sz w:val="24"/>
          <w:szCs w:val="24"/>
        </w:rPr>
        <w:t>him</w:t>
      </w:r>
      <w:r w:rsidR="00AB3242">
        <w:rPr>
          <w:rFonts w:ascii="Times New Roman" w:hAnsi="Times New Roman" w:cs="Times New Roman"/>
          <w:sz w:val="24"/>
          <w:szCs w:val="24"/>
        </w:rPr>
        <w:t xml:space="preserve">self as </w:t>
      </w:r>
      <w:r w:rsidR="00C1241D">
        <w:rPr>
          <w:rFonts w:ascii="Times New Roman" w:hAnsi="Times New Roman" w:cs="Times New Roman"/>
          <w:sz w:val="24"/>
          <w:szCs w:val="24"/>
        </w:rPr>
        <w:t>G</w:t>
      </w:r>
      <w:r w:rsidR="00AB3242">
        <w:rPr>
          <w:rFonts w:ascii="Times New Roman" w:hAnsi="Times New Roman" w:cs="Times New Roman"/>
          <w:sz w:val="24"/>
          <w:szCs w:val="24"/>
        </w:rPr>
        <w:t xml:space="preserve">unners </w:t>
      </w:r>
      <w:r w:rsidR="00C1241D">
        <w:rPr>
          <w:rFonts w:ascii="Times New Roman" w:hAnsi="Times New Roman" w:cs="Times New Roman"/>
          <w:sz w:val="24"/>
          <w:szCs w:val="24"/>
        </w:rPr>
        <w:t>with</w:t>
      </w:r>
      <w:r w:rsidR="00AB3242">
        <w:rPr>
          <w:rFonts w:ascii="Times New Roman" w:hAnsi="Times New Roman" w:cs="Times New Roman"/>
          <w:sz w:val="24"/>
          <w:szCs w:val="24"/>
        </w:rPr>
        <w:t xml:space="preserve"> Sachikonye. They requested that he show them where the deceased lived. He was not sure where and suggested they do it in the morning since he was already sleeping. Mukandi forcefully entered the room and grabbed Samutoko by his clothes and pushed him out and ordered him to lead them</w:t>
      </w:r>
      <w:r w:rsidR="00CD275F">
        <w:rPr>
          <w:rFonts w:ascii="Times New Roman" w:hAnsi="Times New Roman" w:cs="Times New Roman"/>
          <w:sz w:val="24"/>
          <w:szCs w:val="24"/>
        </w:rPr>
        <w:t xml:space="preserve"> to the deceased’s house. He passed through some old man’s house confirming the location which he was not too sure of.</w:t>
      </w:r>
    </w:p>
    <w:p w14:paraId="284E1420" w14:textId="77777777" w:rsidR="00000585"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01C6B">
        <w:rPr>
          <w:rFonts w:ascii="Times New Roman" w:hAnsi="Times New Roman" w:cs="Times New Roman"/>
          <w:sz w:val="24"/>
          <w:szCs w:val="24"/>
        </w:rPr>
        <w:t>When they got to the deceased’s place</w:t>
      </w:r>
      <w:r w:rsidR="000A0568">
        <w:rPr>
          <w:rFonts w:ascii="Times New Roman" w:hAnsi="Times New Roman" w:cs="Times New Roman"/>
          <w:sz w:val="24"/>
          <w:szCs w:val="24"/>
        </w:rPr>
        <w:t xml:space="preserve"> Sachikonye called him out and told him to bring out the gas tank and blanket. The deceased denied knowledge of those items.</w:t>
      </w:r>
      <w:r w:rsidR="00000585">
        <w:rPr>
          <w:rFonts w:ascii="Times New Roman" w:hAnsi="Times New Roman" w:cs="Times New Roman"/>
          <w:sz w:val="24"/>
          <w:szCs w:val="24"/>
        </w:rPr>
        <w:t xml:space="preserve"> Mukandi threatened to burn down his cabin. He came out and joined them leaving his brother. </w:t>
      </w:r>
    </w:p>
    <w:p w14:paraId="5666D3E2" w14:textId="77777777" w:rsidR="00E7540C" w:rsidRDefault="00A81B91"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00585">
        <w:rPr>
          <w:rFonts w:ascii="Times New Roman" w:hAnsi="Times New Roman" w:cs="Times New Roman"/>
          <w:sz w:val="24"/>
          <w:szCs w:val="24"/>
        </w:rPr>
        <w:t>The accused</w:t>
      </w:r>
      <w:r w:rsidR="0045438B">
        <w:rPr>
          <w:rFonts w:ascii="Times New Roman" w:hAnsi="Times New Roman" w:cs="Times New Roman"/>
          <w:sz w:val="24"/>
          <w:szCs w:val="24"/>
        </w:rPr>
        <w:t xml:space="preserve"> and Mukandi were walking with the deceased in between them whilst Samutoko and Sachikonye were walking behind them. The deceased was being questioned and would be</w:t>
      </w:r>
      <w:r w:rsidR="00471A1A">
        <w:rPr>
          <w:rFonts w:ascii="Times New Roman" w:hAnsi="Times New Roman" w:cs="Times New Roman"/>
          <w:sz w:val="24"/>
          <w:szCs w:val="24"/>
        </w:rPr>
        <w:t xml:space="preserve"> slapped with open hands every time he denied having the goods. The </w:t>
      </w:r>
      <w:r w:rsidR="00E7540C">
        <w:rPr>
          <w:rFonts w:ascii="Times New Roman" w:hAnsi="Times New Roman" w:cs="Times New Roman"/>
          <w:sz w:val="24"/>
          <w:szCs w:val="24"/>
        </w:rPr>
        <w:t>two would take turns to assault the deceased. The first to assault was the accused.</w:t>
      </w:r>
    </w:p>
    <w:p w14:paraId="41DB7126" w14:textId="53B95705" w:rsidR="00DD1A39" w:rsidRDefault="008442E8"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35545A">
        <w:rPr>
          <w:rFonts w:ascii="Times New Roman" w:hAnsi="Times New Roman" w:cs="Times New Roman"/>
          <w:sz w:val="24"/>
          <w:szCs w:val="24"/>
        </w:rPr>
        <w:t xml:space="preserve">Samutoko advised the accused and Mukandi to hand the deceased to the police and Mukandi told him to remain silent questioning if he </w:t>
      </w:r>
      <w:r w:rsidR="00C1241D">
        <w:rPr>
          <w:rFonts w:ascii="Times New Roman" w:hAnsi="Times New Roman" w:cs="Times New Roman"/>
          <w:sz w:val="24"/>
          <w:szCs w:val="24"/>
        </w:rPr>
        <w:t>intended</w:t>
      </w:r>
      <w:r w:rsidR="0035545A">
        <w:rPr>
          <w:rFonts w:ascii="Times New Roman" w:hAnsi="Times New Roman" w:cs="Times New Roman"/>
          <w:sz w:val="24"/>
          <w:szCs w:val="24"/>
        </w:rPr>
        <w:t xml:space="preserve"> to involve himself in the issue. They told him that they had finished with him but continued assaulting the deceased. They had taken more than an hour to walk to the deceased’s place which was 400 metres away. </w:t>
      </w:r>
      <w:r w:rsidR="00E06C5F">
        <w:rPr>
          <w:rFonts w:ascii="Times New Roman" w:hAnsi="Times New Roman" w:cs="Times New Roman"/>
          <w:sz w:val="24"/>
          <w:szCs w:val="24"/>
        </w:rPr>
        <w:t xml:space="preserve">He had not </w:t>
      </w:r>
      <w:r w:rsidR="00E06C5F">
        <w:rPr>
          <w:rFonts w:ascii="Times New Roman" w:hAnsi="Times New Roman" w:cs="Times New Roman"/>
          <w:sz w:val="24"/>
          <w:szCs w:val="24"/>
        </w:rPr>
        <w:lastRenderedPageBreak/>
        <w:t>seen Sachikonye being assaulted when he was present.</w:t>
      </w:r>
      <w:r w:rsidR="00DD1A39">
        <w:rPr>
          <w:rFonts w:ascii="Times New Roman" w:hAnsi="Times New Roman" w:cs="Times New Roman"/>
          <w:sz w:val="24"/>
          <w:szCs w:val="24"/>
        </w:rPr>
        <w:t xml:space="preserve"> He observed that Sachikonye was making a whining sound which he explained as arising from feeling cold. He had not seen any weapons used on the deceased by both the accused and Mukandi. </w:t>
      </w:r>
    </w:p>
    <w:p w14:paraId="1A9095CD" w14:textId="77777777" w:rsidR="00DD1A39" w:rsidRPr="00E44131" w:rsidRDefault="00DD1A39" w:rsidP="00F2709E">
      <w:pPr>
        <w:spacing w:line="360" w:lineRule="auto"/>
        <w:jc w:val="both"/>
        <w:rPr>
          <w:rFonts w:ascii="Times New Roman" w:hAnsi="Times New Roman" w:cs="Times New Roman"/>
          <w:b/>
          <w:iCs/>
          <w:sz w:val="24"/>
          <w:szCs w:val="24"/>
          <w:u w:val="single"/>
        </w:rPr>
      </w:pPr>
      <w:r w:rsidRPr="00E44131">
        <w:rPr>
          <w:rFonts w:ascii="Times New Roman" w:hAnsi="Times New Roman" w:cs="Times New Roman"/>
          <w:b/>
          <w:iCs/>
          <w:sz w:val="24"/>
          <w:szCs w:val="24"/>
          <w:u w:val="single"/>
        </w:rPr>
        <w:t>Admire Jeche</w:t>
      </w:r>
      <w:r w:rsidR="00E06C5F" w:rsidRPr="00E44131">
        <w:rPr>
          <w:rFonts w:ascii="Times New Roman" w:hAnsi="Times New Roman" w:cs="Times New Roman"/>
          <w:b/>
          <w:iCs/>
          <w:sz w:val="24"/>
          <w:szCs w:val="24"/>
          <w:u w:val="single"/>
        </w:rPr>
        <w:t xml:space="preserve"> </w:t>
      </w:r>
      <w:r w:rsidR="0035545A" w:rsidRPr="00E44131">
        <w:rPr>
          <w:rFonts w:ascii="Times New Roman" w:hAnsi="Times New Roman" w:cs="Times New Roman"/>
          <w:b/>
          <w:iCs/>
          <w:sz w:val="24"/>
          <w:szCs w:val="24"/>
          <w:u w:val="single"/>
        </w:rPr>
        <w:t xml:space="preserve"> </w:t>
      </w:r>
    </w:p>
    <w:p w14:paraId="37CF8887" w14:textId="6D36D217" w:rsidR="0035545A"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D1A39">
        <w:rPr>
          <w:rFonts w:ascii="Times New Roman" w:hAnsi="Times New Roman" w:cs="Times New Roman"/>
          <w:sz w:val="24"/>
          <w:szCs w:val="24"/>
        </w:rPr>
        <w:t>This witness is the young brother to the deceased who was with him when he was collected by the four men who came demanding that he return the gas tank and blanket. They had threatened to burn down the cabin prompting the deceased to leave with them. As soon as they left he went to report a</w:t>
      </w:r>
      <w:r w:rsidR="00C1241D">
        <w:rPr>
          <w:rFonts w:ascii="Times New Roman" w:hAnsi="Times New Roman" w:cs="Times New Roman"/>
          <w:sz w:val="24"/>
          <w:szCs w:val="24"/>
        </w:rPr>
        <w:t>t</w:t>
      </w:r>
      <w:r w:rsidR="00DD1A39">
        <w:rPr>
          <w:rFonts w:ascii="Times New Roman" w:hAnsi="Times New Roman" w:cs="Times New Roman"/>
          <w:sz w:val="24"/>
          <w:szCs w:val="24"/>
        </w:rPr>
        <w:t xml:space="preserve"> his mother’s place. They star</w:t>
      </w:r>
      <w:r w:rsidR="00871B9D">
        <w:rPr>
          <w:rFonts w:ascii="Times New Roman" w:hAnsi="Times New Roman" w:cs="Times New Roman"/>
          <w:sz w:val="24"/>
          <w:szCs w:val="24"/>
        </w:rPr>
        <w:t xml:space="preserve">ted searching for the deceased, first through Samutoko whom he had identified. </w:t>
      </w:r>
    </w:p>
    <w:p w14:paraId="2FB57F95" w14:textId="06F420A0" w:rsidR="00871B9D" w:rsidRDefault="00871B9D"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They were directed to the cabin where the deceased had been taken and observed blood and water a</w:t>
      </w:r>
      <w:r w:rsidR="0074391B">
        <w:rPr>
          <w:rFonts w:ascii="Times New Roman" w:hAnsi="Times New Roman" w:cs="Times New Roman"/>
          <w:sz w:val="24"/>
          <w:szCs w:val="24"/>
        </w:rPr>
        <w:t>t</w:t>
      </w:r>
      <w:r>
        <w:rPr>
          <w:rFonts w:ascii="Times New Roman" w:hAnsi="Times New Roman" w:cs="Times New Roman"/>
          <w:sz w:val="24"/>
          <w:szCs w:val="24"/>
        </w:rPr>
        <w:t xml:space="preserve"> the door of the cabin. </w:t>
      </w:r>
      <w:r w:rsidR="00BC7B51">
        <w:rPr>
          <w:rFonts w:ascii="Times New Roman" w:hAnsi="Times New Roman" w:cs="Times New Roman"/>
          <w:sz w:val="24"/>
          <w:szCs w:val="24"/>
        </w:rPr>
        <w:t xml:space="preserve">The occupant refused to </w:t>
      </w:r>
      <w:r w:rsidR="00C1241D">
        <w:rPr>
          <w:rFonts w:ascii="Times New Roman" w:hAnsi="Times New Roman" w:cs="Times New Roman"/>
          <w:sz w:val="24"/>
          <w:szCs w:val="24"/>
        </w:rPr>
        <w:t>open it,</w:t>
      </w:r>
      <w:r w:rsidR="00BC7B51">
        <w:rPr>
          <w:rFonts w:ascii="Times New Roman" w:hAnsi="Times New Roman" w:cs="Times New Roman"/>
          <w:sz w:val="24"/>
          <w:szCs w:val="24"/>
        </w:rPr>
        <w:t xml:space="preserve"> and they went to wake up his neighbour who came and woke him up. He opened the door and </w:t>
      </w:r>
      <w:r w:rsidR="00C1241D">
        <w:rPr>
          <w:rFonts w:ascii="Times New Roman" w:hAnsi="Times New Roman" w:cs="Times New Roman"/>
          <w:sz w:val="24"/>
          <w:szCs w:val="24"/>
        </w:rPr>
        <w:t>stood by</w:t>
      </w:r>
      <w:r w:rsidR="0074391B">
        <w:rPr>
          <w:rFonts w:ascii="Times New Roman" w:hAnsi="Times New Roman" w:cs="Times New Roman"/>
          <w:sz w:val="24"/>
          <w:szCs w:val="24"/>
        </w:rPr>
        <w:t xml:space="preserve"> the door. This man was not in court. He told them that the deceased had gone to his mother’s residence </w:t>
      </w:r>
      <w:r w:rsidR="00EF4D17">
        <w:rPr>
          <w:rFonts w:ascii="Times New Roman" w:hAnsi="Times New Roman" w:cs="Times New Roman"/>
          <w:sz w:val="24"/>
          <w:szCs w:val="24"/>
        </w:rPr>
        <w:t xml:space="preserve">to collect the stolen blanket and gas tank. </w:t>
      </w:r>
    </w:p>
    <w:p w14:paraId="60EC371E" w14:textId="309CEDF2" w:rsidR="00334431"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91869">
        <w:rPr>
          <w:rFonts w:ascii="Times New Roman" w:hAnsi="Times New Roman" w:cs="Times New Roman"/>
          <w:sz w:val="24"/>
          <w:szCs w:val="24"/>
        </w:rPr>
        <w:t xml:space="preserve">They went home to check for the </w:t>
      </w:r>
      <w:r w:rsidR="00C1241D">
        <w:rPr>
          <w:rFonts w:ascii="Times New Roman" w:hAnsi="Times New Roman" w:cs="Times New Roman"/>
          <w:sz w:val="24"/>
          <w:szCs w:val="24"/>
        </w:rPr>
        <w:t>deceased,</w:t>
      </w:r>
      <w:r w:rsidR="001E78AC">
        <w:rPr>
          <w:rFonts w:ascii="Times New Roman" w:hAnsi="Times New Roman" w:cs="Times New Roman"/>
          <w:sz w:val="24"/>
          <w:szCs w:val="24"/>
        </w:rPr>
        <w:t xml:space="preserve"> but he was not there. </w:t>
      </w:r>
      <w:r w:rsidR="00920280">
        <w:rPr>
          <w:rFonts w:ascii="Times New Roman" w:hAnsi="Times New Roman" w:cs="Times New Roman"/>
          <w:sz w:val="24"/>
          <w:szCs w:val="24"/>
        </w:rPr>
        <w:t xml:space="preserve">They then went to lodge a report with the police. A certain </w:t>
      </w:r>
      <w:r w:rsidR="00C1241D">
        <w:rPr>
          <w:rFonts w:ascii="Times New Roman" w:hAnsi="Times New Roman" w:cs="Times New Roman"/>
          <w:sz w:val="24"/>
          <w:szCs w:val="24"/>
        </w:rPr>
        <w:t>lady</w:t>
      </w:r>
      <w:r w:rsidR="00920280">
        <w:rPr>
          <w:rFonts w:ascii="Times New Roman" w:hAnsi="Times New Roman" w:cs="Times New Roman"/>
          <w:sz w:val="24"/>
          <w:szCs w:val="24"/>
        </w:rPr>
        <w:t xml:space="preserve"> next door also told them and police that the deceased had agreed to the theft and had gone</w:t>
      </w:r>
      <w:r w:rsidR="00776D61">
        <w:rPr>
          <w:rFonts w:ascii="Times New Roman" w:hAnsi="Times New Roman" w:cs="Times New Roman"/>
          <w:sz w:val="24"/>
          <w:szCs w:val="24"/>
        </w:rPr>
        <w:t xml:space="preserve"> </w:t>
      </w:r>
      <w:r w:rsidR="00920280">
        <w:rPr>
          <w:rFonts w:ascii="Times New Roman" w:hAnsi="Times New Roman" w:cs="Times New Roman"/>
          <w:sz w:val="24"/>
          <w:szCs w:val="24"/>
        </w:rPr>
        <w:t>to collect the gas tank and blanket</w:t>
      </w:r>
      <w:r w:rsidR="00C1241D">
        <w:rPr>
          <w:rFonts w:ascii="Times New Roman" w:hAnsi="Times New Roman" w:cs="Times New Roman"/>
          <w:sz w:val="24"/>
          <w:szCs w:val="24"/>
        </w:rPr>
        <w:t xml:space="preserve"> around 5.00 am. T</w:t>
      </w:r>
      <w:r w:rsidR="00334431">
        <w:rPr>
          <w:rFonts w:ascii="Times New Roman" w:hAnsi="Times New Roman" w:cs="Times New Roman"/>
          <w:sz w:val="24"/>
          <w:szCs w:val="24"/>
        </w:rPr>
        <w:t xml:space="preserve">he police left. </w:t>
      </w:r>
    </w:p>
    <w:p w14:paraId="610B5862" w14:textId="1F395EE4" w:rsidR="00247381"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34431">
        <w:rPr>
          <w:rFonts w:ascii="Times New Roman" w:hAnsi="Times New Roman" w:cs="Times New Roman"/>
          <w:sz w:val="24"/>
          <w:szCs w:val="24"/>
        </w:rPr>
        <w:t xml:space="preserve">At that stage the witness went to the shops and the shop owner mobilized some residents and drove them in his lorry. They checked around the cabin and pulled out a plastic paper at the bottom </w:t>
      </w:r>
      <w:r w:rsidR="007D56E1">
        <w:rPr>
          <w:rFonts w:ascii="Times New Roman" w:hAnsi="Times New Roman" w:cs="Times New Roman"/>
          <w:sz w:val="24"/>
          <w:szCs w:val="24"/>
        </w:rPr>
        <w:t xml:space="preserve">at the back. When they peeped </w:t>
      </w:r>
      <w:r w:rsidR="00247381">
        <w:rPr>
          <w:rFonts w:ascii="Times New Roman" w:hAnsi="Times New Roman" w:cs="Times New Roman"/>
          <w:sz w:val="24"/>
          <w:szCs w:val="24"/>
        </w:rPr>
        <w:t xml:space="preserve">a body was seen. They entered the cabin and saw the deceased’s body. It is </w:t>
      </w:r>
      <w:r w:rsidR="00C1241D">
        <w:rPr>
          <w:rFonts w:ascii="Times New Roman" w:hAnsi="Times New Roman" w:cs="Times New Roman"/>
          <w:sz w:val="24"/>
          <w:szCs w:val="24"/>
        </w:rPr>
        <w:t>then</w:t>
      </w:r>
      <w:r w:rsidR="00247381">
        <w:rPr>
          <w:rFonts w:ascii="Times New Roman" w:hAnsi="Times New Roman" w:cs="Times New Roman"/>
          <w:sz w:val="24"/>
          <w:szCs w:val="24"/>
        </w:rPr>
        <w:t xml:space="preserve"> that the police came back and took charge of the scene. </w:t>
      </w:r>
    </w:p>
    <w:p w14:paraId="0B4A8351" w14:textId="77777777" w:rsidR="00247381"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47381">
        <w:rPr>
          <w:rFonts w:ascii="Times New Roman" w:hAnsi="Times New Roman" w:cs="Times New Roman"/>
          <w:sz w:val="24"/>
          <w:szCs w:val="24"/>
        </w:rPr>
        <w:t>Admire saw a crack on the deceased’s head.</w:t>
      </w:r>
    </w:p>
    <w:p w14:paraId="449C7A7D" w14:textId="77777777" w:rsidR="00C22E43"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47381">
        <w:rPr>
          <w:rFonts w:ascii="Times New Roman" w:hAnsi="Times New Roman" w:cs="Times New Roman"/>
          <w:sz w:val="24"/>
          <w:szCs w:val="24"/>
        </w:rPr>
        <w:t>He had seen one of the four men holding an iron rod bu</w:t>
      </w:r>
      <w:r w:rsidR="00DC0799">
        <w:rPr>
          <w:rFonts w:ascii="Times New Roman" w:hAnsi="Times New Roman" w:cs="Times New Roman"/>
          <w:sz w:val="24"/>
          <w:szCs w:val="24"/>
        </w:rPr>
        <w:t>t</w:t>
      </w:r>
      <w:r w:rsidR="00247381">
        <w:rPr>
          <w:rFonts w:ascii="Times New Roman" w:hAnsi="Times New Roman" w:cs="Times New Roman"/>
          <w:sz w:val="24"/>
          <w:szCs w:val="24"/>
        </w:rPr>
        <w:t xml:space="preserve"> could</w:t>
      </w:r>
      <w:r w:rsidR="00DC0799">
        <w:rPr>
          <w:rFonts w:ascii="Times New Roman" w:hAnsi="Times New Roman" w:cs="Times New Roman"/>
          <w:sz w:val="24"/>
          <w:szCs w:val="24"/>
        </w:rPr>
        <w:t xml:space="preserve"> not identify who it was.</w:t>
      </w:r>
    </w:p>
    <w:p w14:paraId="4213F2DD" w14:textId="77777777" w:rsidR="00C22E43" w:rsidRDefault="00DC0799"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they were at the cabin looking for the deceased, the accused had come </w:t>
      </w:r>
      <w:r w:rsidR="00CC1F32">
        <w:rPr>
          <w:rFonts w:ascii="Times New Roman" w:hAnsi="Times New Roman" w:cs="Times New Roman"/>
          <w:sz w:val="24"/>
          <w:szCs w:val="24"/>
        </w:rPr>
        <w:t xml:space="preserve">and said that they had collected the deceased and </w:t>
      </w:r>
      <w:r w:rsidR="00C22E43">
        <w:rPr>
          <w:rFonts w:ascii="Times New Roman" w:hAnsi="Times New Roman" w:cs="Times New Roman"/>
          <w:sz w:val="24"/>
          <w:szCs w:val="24"/>
        </w:rPr>
        <w:t>disciplined him so that he could return the stolen property. Both accused and Mukandi were not around when the deceased’s body was collected.</w:t>
      </w:r>
    </w:p>
    <w:p w14:paraId="1258DFE1" w14:textId="77777777" w:rsidR="00C22E43" w:rsidRPr="00B91E40" w:rsidRDefault="00C22E43" w:rsidP="00F2709E">
      <w:pPr>
        <w:spacing w:after="0" w:line="360" w:lineRule="auto"/>
        <w:jc w:val="both"/>
        <w:rPr>
          <w:rFonts w:ascii="Times New Roman" w:hAnsi="Times New Roman" w:cs="Times New Roman"/>
          <w:b/>
          <w:iCs/>
          <w:sz w:val="24"/>
          <w:szCs w:val="24"/>
          <w:u w:val="single"/>
        </w:rPr>
      </w:pPr>
      <w:r w:rsidRPr="00B91E40">
        <w:rPr>
          <w:rFonts w:ascii="Times New Roman" w:hAnsi="Times New Roman" w:cs="Times New Roman"/>
          <w:b/>
          <w:iCs/>
          <w:sz w:val="24"/>
          <w:szCs w:val="24"/>
          <w:u w:val="single"/>
        </w:rPr>
        <w:t>Thokozile Sithole</w:t>
      </w:r>
    </w:p>
    <w:p w14:paraId="76917B2C" w14:textId="0C8E5C4C" w:rsidR="00C22E43" w:rsidRDefault="008442E8"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22E43">
        <w:rPr>
          <w:rFonts w:ascii="Times New Roman" w:hAnsi="Times New Roman" w:cs="Times New Roman"/>
          <w:sz w:val="24"/>
          <w:szCs w:val="24"/>
        </w:rPr>
        <w:t xml:space="preserve">This witness is the deceased‘s mother. She has lived in the Whitecliff area since 2006. She received the report of the deceased’s collection by four men from Admire and prayed before </w:t>
      </w:r>
      <w:r w:rsidR="00C22E43">
        <w:rPr>
          <w:rFonts w:ascii="Times New Roman" w:hAnsi="Times New Roman" w:cs="Times New Roman"/>
          <w:sz w:val="24"/>
          <w:szCs w:val="24"/>
        </w:rPr>
        <w:lastRenderedPageBreak/>
        <w:t>setting out to look for him. They went through several people asking about where Sachikonye lived and learnt it was at the accused’s place. Before getting to the accused’s place</w:t>
      </w:r>
      <w:r w:rsidR="001E6813">
        <w:rPr>
          <w:rFonts w:ascii="Times New Roman" w:hAnsi="Times New Roman" w:cs="Times New Roman"/>
          <w:sz w:val="24"/>
          <w:szCs w:val="24"/>
        </w:rPr>
        <w:t>, t</w:t>
      </w:r>
      <w:r w:rsidR="00C22E43">
        <w:rPr>
          <w:rFonts w:ascii="Times New Roman" w:hAnsi="Times New Roman" w:cs="Times New Roman"/>
          <w:sz w:val="24"/>
          <w:szCs w:val="24"/>
        </w:rPr>
        <w:t xml:space="preserve">hey saw a cabin and </w:t>
      </w:r>
      <w:r w:rsidR="008656DB">
        <w:rPr>
          <w:rFonts w:ascii="Times New Roman" w:hAnsi="Times New Roman" w:cs="Times New Roman"/>
          <w:sz w:val="24"/>
          <w:szCs w:val="24"/>
        </w:rPr>
        <w:t xml:space="preserve">a lot of water and blood. She instinctively felt that it </w:t>
      </w:r>
      <w:r w:rsidR="00C1241D">
        <w:rPr>
          <w:rFonts w:ascii="Times New Roman" w:hAnsi="Times New Roman" w:cs="Times New Roman"/>
          <w:sz w:val="24"/>
          <w:szCs w:val="24"/>
        </w:rPr>
        <w:t xml:space="preserve">was </w:t>
      </w:r>
      <w:r w:rsidR="008656DB">
        <w:rPr>
          <w:rFonts w:ascii="Times New Roman" w:hAnsi="Times New Roman" w:cs="Times New Roman"/>
          <w:sz w:val="24"/>
          <w:szCs w:val="24"/>
        </w:rPr>
        <w:t xml:space="preserve">the place where the deceased had been assaulted especially after observing the footprints there.  </w:t>
      </w:r>
    </w:p>
    <w:p w14:paraId="462F4F47" w14:textId="7FB6B937" w:rsidR="00716756"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656DB">
        <w:rPr>
          <w:rFonts w:ascii="Times New Roman" w:hAnsi="Times New Roman" w:cs="Times New Roman"/>
          <w:sz w:val="24"/>
          <w:szCs w:val="24"/>
        </w:rPr>
        <w:t>When they knocked a man responded. They asked for Sachikonye</w:t>
      </w:r>
      <w:r w:rsidR="00C1241D">
        <w:rPr>
          <w:rFonts w:ascii="Times New Roman" w:hAnsi="Times New Roman" w:cs="Times New Roman"/>
          <w:sz w:val="24"/>
          <w:szCs w:val="24"/>
        </w:rPr>
        <w:t>’s</w:t>
      </w:r>
      <w:r w:rsidR="008656DB">
        <w:rPr>
          <w:rFonts w:ascii="Times New Roman" w:hAnsi="Times New Roman" w:cs="Times New Roman"/>
          <w:sz w:val="24"/>
          <w:szCs w:val="24"/>
        </w:rPr>
        <w:t xml:space="preserve"> place and were referred to the accused</w:t>
      </w:r>
      <w:r w:rsidR="007B31C6">
        <w:rPr>
          <w:rFonts w:ascii="Times New Roman" w:hAnsi="Times New Roman" w:cs="Times New Roman"/>
          <w:sz w:val="24"/>
          <w:szCs w:val="24"/>
        </w:rPr>
        <w:t xml:space="preserve">’s house. </w:t>
      </w:r>
      <w:r w:rsidR="001E6813">
        <w:rPr>
          <w:rFonts w:ascii="Times New Roman" w:hAnsi="Times New Roman" w:cs="Times New Roman"/>
          <w:sz w:val="24"/>
          <w:szCs w:val="24"/>
        </w:rPr>
        <w:t>They, however,</w:t>
      </w:r>
      <w:r w:rsidR="007B31C6">
        <w:rPr>
          <w:rFonts w:ascii="Times New Roman" w:hAnsi="Times New Roman" w:cs="Times New Roman"/>
          <w:sz w:val="24"/>
          <w:szCs w:val="24"/>
        </w:rPr>
        <w:t xml:space="preserve"> persisted in knocking but the occupant harshly told them to leave as they were looking for Sachikonye. It was then that they asked a neighbour, </w:t>
      </w:r>
      <w:r w:rsidR="001E6813">
        <w:rPr>
          <w:rFonts w:ascii="Times New Roman" w:hAnsi="Times New Roman" w:cs="Times New Roman"/>
          <w:sz w:val="24"/>
          <w:szCs w:val="24"/>
        </w:rPr>
        <w:t>Clifford,</w:t>
      </w:r>
      <w:r w:rsidR="007B31C6">
        <w:rPr>
          <w:rFonts w:ascii="Times New Roman" w:hAnsi="Times New Roman" w:cs="Times New Roman"/>
          <w:sz w:val="24"/>
          <w:szCs w:val="24"/>
        </w:rPr>
        <w:t xml:space="preserve"> to come and </w:t>
      </w:r>
      <w:r w:rsidR="002B7120">
        <w:rPr>
          <w:rFonts w:ascii="Times New Roman" w:hAnsi="Times New Roman" w:cs="Times New Roman"/>
          <w:sz w:val="24"/>
          <w:szCs w:val="24"/>
        </w:rPr>
        <w:t xml:space="preserve">help wake up the cabin occupant. He woke up and when questioned he agreed that he was </w:t>
      </w:r>
      <w:r w:rsidR="00A46A5B">
        <w:rPr>
          <w:rFonts w:ascii="Times New Roman" w:hAnsi="Times New Roman" w:cs="Times New Roman"/>
          <w:sz w:val="24"/>
          <w:szCs w:val="24"/>
        </w:rPr>
        <w:t>one of those who collected the deceased together with the accuse</w:t>
      </w:r>
      <w:r w:rsidR="005A2FB1">
        <w:rPr>
          <w:rFonts w:ascii="Times New Roman" w:hAnsi="Times New Roman" w:cs="Times New Roman"/>
          <w:sz w:val="24"/>
          <w:szCs w:val="24"/>
        </w:rPr>
        <w:t>d</w:t>
      </w:r>
      <w:r w:rsidR="00A46A5B">
        <w:rPr>
          <w:rFonts w:ascii="Times New Roman" w:hAnsi="Times New Roman" w:cs="Times New Roman"/>
          <w:sz w:val="24"/>
          <w:szCs w:val="24"/>
        </w:rPr>
        <w:t>, Sachikonye and S</w:t>
      </w:r>
      <w:r w:rsidR="005A2FB1">
        <w:rPr>
          <w:rFonts w:ascii="Times New Roman" w:hAnsi="Times New Roman" w:cs="Times New Roman"/>
          <w:sz w:val="24"/>
          <w:szCs w:val="24"/>
        </w:rPr>
        <w:t xml:space="preserve">amutoko. He asked Clifford to call the accused who </w:t>
      </w:r>
      <w:r w:rsidR="001E6813">
        <w:rPr>
          <w:rFonts w:ascii="Times New Roman" w:hAnsi="Times New Roman" w:cs="Times New Roman"/>
          <w:sz w:val="24"/>
          <w:szCs w:val="24"/>
        </w:rPr>
        <w:t>came,</w:t>
      </w:r>
      <w:r w:rsidR="005A2FB1">
        <w:rPr>
          <w:rFonts w:ascii="Times New Roman" w:hAnsi="Times New Roman" w:cs="Times New Roman"/>
          <w:sz w:val="24"/>
          <w:szCs w:val="24"/>
        </w:rPr>
        <w:t xml:space="preserve"> and Mukandi confirmed</w:t>
      </w:r>
      <w:r w:rsidR="00A03DD3">
        <w:rPr>
          <w:rFonts w:ascii="Times New Roman" w:hAnsi="Times New Roman" w:cs="Times New Roman"/>
          <w:sz w:val="24"/>
          <w:szCs w:val="24"/>
        </w:rPr>
        <w:t xml:space="preserve"> that it was him and the </w:t>
      </w:r>
      <w:r w:rsidR="00CD007D">
        <w:rPr>
          <w:rFonts w:ascii="Times New Roman" w:hAnsi="Times New Roman" w:cs="Times New Roman"/>
          <w:sz w:val="24"/>
          <w:szCs w:val="24"/>
        </w:rPr>
        <w:t xml:space="preserve">accused who had assaulted the deceased. She only later learnt that the </w:t>
      </w:r>
      <w:r w:rsidR="00716756">
        <w:rPr>
          <w:rFonts w:ascii="Times New Roman" w:hAnsi="Times New Roman" w:cs="Times New Roman"/>
          <w:sz w:val="24"/>
          <w:szCs w:val="24"/>
        </w:rPr>
        <w:t>cabin occupant was Dryton Mukandi.</w:t>
      </w:r>
    </w:p>
    <w:p w14:paraId="20014038" w14:textId="77777777" w:rsidR="00716756"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16756">
        <w:rPr>
          <w:rFonts w:ascii="Times New Roman" w:hAnsi="Times New Roman" w:cs="Times New Roman"/>
          <w:sz w:val="24"/>
          <w:szCs w:val="24"/>
        </w:rPr>
        <w:t xml:space="preserve">Mukandi said the deceased and Sachikonye had agreed to the theft and gone to collect the stolen items from the deceased’s mother’s place. The accused confirmed this and said even his own trowel and clothes </w:t>
      </w:r>
      <w:r w:rsidR="00661337">
        <w:rPr>
          <w:rFonts w:ascii="Times New Roman" w:hAnsi="Times New Roman" w:cs="Times New Roman"/>
          <w:sz w:val="24"/>
          <w:szCs w:val="24"/>
        </w:rPr>
        <w:t>had been</w:t>
      </w:r>
      <w:r w:rsidR="00716756">
        <w:rPr>
          <w:rFonts w:ascii="Times New Roman" w:hAnsi="Times New Roman" w:cs="Times New Roman"/>
          <w:sz w:val="24"/>
          <w:szCs w:val="24"/>
        </w:rPr>
        <w:t xml:space="preserve"> stolen.</w:t>
      </w:r>
    </w:p>
    <w:p w14:paraId="6B096D9F" w14:textId="757B697F" w:rsidR="00716756"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61337">
        <w:rPr>
          <w:rFonts w:ascii="Times New Roman" w:hAnsi="Times New Roman" w:cs="Times New Roman"/>
          <w:sz w:val="24"/>
          <w:szCs w:val="24"/>
        </w:rPr>
        <w:t>The witness</w:t>
      </w:r>
      <w:r w:rsidR="00716756">
        <w:rPr>
          <w:rFonts w:ascii="Times New Roman" w:hAnsi="Times New Roman" w:cs="Times New Roman"/>
          <w:sz w:val="24"/>
          <w:szCs w:val="24"/>
        </w:rPr>
        <w:t xml:space="preserve"> identified herself as the mother of the deceased and advised them that the said items were not at her house. They said the deceased had left around 4:30a.m and she wondered why he was not yet back </w:t>
      </w:r>
      <w:r w:rsidR="00A75F42">
        <w:rPr>
          <w:rFonts w:ascii="Times New Roman" w:hAnsi="Times New Roman" w:cs="Times New Roman"/>
          <w:sz w:val="24"/>
          <w:szCs w:val="24"/>
        </w:rPr>
        <w:t xml:space="preserve">as her house was not far. They left </w:t>
      </w:r>
      <w:r w:rsidR="001E6813">
        <w:rPr>
          <w:rFonts w:ascii="Times New Roman" w:hAnsi="Times New Roman" w:cs="Times New Roman"/>
          <w:sz w:val="24"/>
          <w:szCs w:val="24"/>
        </w:rPr>
        <w:t xml:space="preserve">and </w:t>
      </w:r>
      <w:r w:rsidR="00A75F42">
        <w:rPr>
          <w:rFonts w:ascii="Times New Roman" w:hAnsi="Times New Roman" w:cs="Times New Roman"/>
          <w:sz w:val="24"/>
          <w:szCs w:val="24"/>
        </w:rPr>
        <w:t xml:space="preserve">checked at home but the deceased was not there. In their search they met up with a lady who told them she had heard </w:t>
      </w:r>
      <w:r w:rsidR="00F25893">
        <w:rPr>
          <w:rFonts w:ascii="Times New Roman" w:hAnsi="Times New Roman" w:cs="Times New Roman"/>
          <w:sz w:val="24"/>
          <w:szCs w:val="24"/>
        </w:rPr>
        <w:t>that the deceased was still in the cabin but dead.</w:t>
      </w:r>
    </w:p>
    <w:p w14:paraId="63BF5F53" w14:textId="77777777" w:rsidR="00F25893"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25893">
        <w:rPr>
          <w:rFonts w:ascii="Times New Roman" w:hAnsi="Times New Roman" w:cs="Times New Roman"/>
          <w:sz w:val="24"/>
          <w:szCs w:val="24"/>
        </w:rPr>
        <w:t xml:space="preserve">They went and lodged a report and the police came with them. By then the cabin was locked with two locks. She confirmed that a woman had told them and the police that the deceased had already left. The police left without further investigations. </w:t>
      </w:r>
    </w:p>
    <w:p w14:paraId="3FB8E904" w14:textId="77777777" w:rsidR="00F25893"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E7120">
        <w:rPr>
          <w:rFonts w:ascii="Times New Roman" w:hAnsi="Times New Roman" w:cs="Times New Roman"/>
          <w:sz w:val="24"/>
          <w:szCs w:val="24"/>
        </w:rPr>
        <w:t>The deceased was first discovered by the mob. She initially said it was the police it was the police and under cross examination sh</w:t>
      </w:r>
      <w:r w:rsidR="00006BC4">
        <w:rPr>
          <w:rFonts w:ascii="Times New Roman" w:hAnsi="Times New Roman" w:cs="Times New Roman"/>
          <w:sz w:val="24"/>
          <w:szCs w:val="24"/>
        </w:rPr>
        <w:t xml:space="preserve">e explained that it was too painful a memory to relive so she simply said it was the police. </w:t>
      </w:r>
    </w:p>
    <w:p w14:paraId="33D00D94" w14:textId="69290AD6" w:rsidR="00006BC4"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06BC4">
        <w:rPr>
          <w:rFonts w:ascii="Times New Roman" w:hAnsi="Times New Roman" w:cs="Times New Roman"/>
          <w:sz w:val="24"/>
          <w:szCs w:val="24"/>
        </w:rPr>
        <w:t xml:space="preserve">Mukandi </w:t>
      </w:r>
      <w:r w:rsidR="001E6813">
        <w:rPr>
          <w:rFonts w:ascii="Times New Roman" w:hAnsi="Times New Roman" w:cs="Times New Roman"/>
          <w:sz w:val="24"/>
          <w:szCs w:val="24"/>
        </w:rPr>
        <w:t>w</w:t>
      </w:r>
      <w:r w:rsidR="00006BC4">
        <w:rPr>
          <w:rFonts w:ascii="Times New Roman" w:hAnsi="Times New Roman" w:cs="Times New Roman"/>
          <w:sz w:val="24"/>
          <w:szCs w:val="24"/>
        </w:rPr>
        <w:t>as a tenant in the cabin and not the owner.</w:t>
      </w:r>
    </w:p>
    <w:p w14:paraId="4FA5B969" w14:textId="260ED9F8" w:rsidR="00006BC4"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06BC4">
        <w:rPr>
          <w:rFonts w:ascii="Times New Roman" w:hAnsi="Times New Roman" w:cs="Times New Roman"/>
          <w:sz w:val="24"/>
          <w:szCs w:val="24"/>
        </w:rPr>
        <w:t>She confirmed that the accused was invited by Mukandi from his house as he said they had b</w:t>
      </w:r>
      <w:r w:rsidR="001E6813">
        <w:rPr>
          <w:rFonts w:ascii="Times New Roman" w:hAnsi="Times New Roman" w:cs="Times New Roman"/>
          <w:sz w:val="24"/>
          <w:szCs w:val="24"/>
        </w:rPr>
        <w:t>oth</w:t>
      </w:r>
      <w:r w:rsidR="00006BC4">
        <w:rPr>
          <w:rFonts w:ascii="Times New Roman" w:hAnsi="Times New Roman" w:cs="Times New Roman"/>
          <w:sz w:val="24"/>
          <w:szCs w:val="24"/>
        </w:rPr>
        <w:t xml:space="preserve"> assaulted the deceased. </w:t>
      </w:r>
    </w:p>
    <w:p w14:paraId="23C6D866" w14:textId="77777777" w:rsidR="00A6227F" w:rsidRPr="00B91E40" w:rsidRDefault="008442E8" w:rsidP="00F2709E">
      <w:pPr>
        <w:spacing w:after="0" w:line="360" w:lineRule="auto"/>
        <w:jc w:val="both"/>
        <w:rPr>
          <w:rFonts w:ascii="Times New Roman" w:hAnsi="Times New Roman" w:cs="Times New Roman"/>
          <w:b/>
          <w:iCs/>
          <w:sz w:val="24"/>
          <w:szCs w:val="24"/>
          <w:u w:val="single"/>
        </w:rPr>
      </w:pPr>
      <w:r w:rsidRPr="00B91E40">
        <w:rPr>
          <w:rFonts w:ascii="Times New Roman" w:hAnsi="Times New Roman" w:cs="Times New Roman"/>
          <w:sz w:val="24"/>
          <w:szCs w:val="24"/>
        </w:rPr>
        <w:tab/>
      </w:r>
      <w:r w:rsidR="00A6227F" w:rsidRPr="00B91E40">
        <w:rPr>
          <w:rFonts w:ascii="Times New Roman" w:hAnsi="Times New Roman" w:cs="Times New Roman"/>
          <w:b/>
          <w:iCs/>
          <w:sz w:val="24"/>
          <w:szCs w:val="24"/>
          <w:u w:val="single"/>
        </w:rPr>
        <w:t>Themba Phiri</w:t>
      </w:r>
    </w:p>
    <w:p w14:paraId="1E688012" w14:textId="0BB09BAF" w:rsidR="00A6227F" w:rsidRDefault="008442E8"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A6227F">
        <w:rPr>
          <w:rFonts w:ascii="Times New Roman" w:hAnsi="Times New Roman" w:cs="Times New Roman"/>
          <w:sz w:val="24"/>
          <w:szCs w:val="24"/>
        </w:rPr>
        <w:t xml:space="preserve">This witness is the investigating officer in the matter. He is stationed at ZRP Marimba and </w:t>
      </w:r>
      <w:r w:rsidR="001E6813">
        <w:rPr>
          <w:rFonts w:ascii="Times New Roman" w:hAnsi="Times New Roman" w:cs="Times New Roman"/>
          <w:sz w:val="24"/>
          <w:szCs w:val="24"/>
        </w:rPr>
        <w:t>has had</w:t>
      </w:r>
      <w:r w:rsidR="00A6227F">
        <w:rPr>
          <w:rFonts w:ascii="Times New Roman" w:hAnsi="Times New Roman" w:cs="Times New Roman"/>
          <w:sz w:val="24"/>
          <w:szCs w:val="24"/>
        </w:rPr>
        <w:t xml:space="preserve"> 21 years’ experience in investigations and has served for 27 years in the force.</w:t>
      </w:r>
    </w:p>
    <w:p w14:paraId="2A06032A" w14:textId="05DC0EF0" w:rsidR="00171B21"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6227F">
        <w:rPr>
          <w:rFonts w:ascii="Times New Roman" w:hAnsi="Times New Roman" w:cs="Times New Roman"/>
          <w:sz w:val="24"/>
          <w:szCs w:val="24"/>
        </w:rPr>
        <w:t xml:space="preserve">He was assigned the matter when the body was discovered and visited the scene. There was a mob and a </w:t>
      </w:r>
      <w:r w:rsidR="001E6813">
        <w:rPr>
          <w:rFonts w:ascii="Times New Roman" w:hAnsi="Times New Roman" w:cs="Times New Roman"/>
          <w:sz w:val="24"/>
          <w:szCs w:val="24"/>
        </w:rPr>
        <w:t>C</w:t>
      </w:r>
      <w:r w:rsidR="00A6227F">
        <w:rPr>
          <w:rFonts w:ascii="Times New Roman" w:hAnsi="Times New Roman" w:cs="Times New Roman"/>
          <w:sz w:val="24"/>
          <w:szCs w:val="24"/>
        </w:rPr>
        <w:t xml:space="preserve">onstable Muzoremba was in charge of the scene. He interviewed </w:t>
      </w:r>
      <w:r w:rsidR="001E6813">
        <w:rPr>
          <w:rFonts w:ascii="Times New Roman" w:hAnsi="Times New Roman" w:cs="Times New Roman"/>
          <w:sz w:val="24"/>
          <w:szCs w:val="24"/>
        </w:rPr>
        <w:t>witnesses,</w:t>
      </w:r>
      <w:r w:rsidR="00A6227F">
        <w:rPr>
          <w:rFonts w:ascii="Times New Roman" w:hAnsi="Times New Roman" w:cs="Times New Roman"/>
          <w:sz w:val="24"/>
          <w:szCs w:val="24"/>
        </w:rPr>
        <w:t xml:space="preserve"> including the neighbour Clifford who had been requested by deceased’s </w:t>
      </w:r>
      <w:r w:rsidR="00171B21">
        <w:rPr>
          <w:rFonts w:ascii="Times New Roman" w:hAnsi="Times New Roman" w:cs="Times New Roman"/>
          <w:sz w:val="24"/>
          <w:szCs w:val="24"/>
        </w:rPr>
        <w:t xml:space="preserve">relatives to wake up Mukandi. He also arranged for ferrying of the body to Sally Mugabe mortuary. </w:t>
      </w:r>
    </w:p>
    <w:p w14:paraId="43B426D1" w14:textId="77777777" w:rsidR="00A6227F" w:rsidRDefault="008442E8"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71B21">
        <w:rPr>
          <w:rFonts w:ascii="Times New Roman" w:hAnsi="Times New Roman" w:cs="Times New Roman"/>
          <w:sz w:val="24"/>
          <w:szCs w:val="24"/>
        </w:rPr>
        <w:t>Whilst interviewing people at Whitecliff police Post, some 2 hours later, the accused arrived and he recorded</w:t>
      </w:r>
      <w:r w:rsidR="008B189D">
        <w:rPr>
          <w:rFonts w:ascii="Times New Roman" w:hAnsi="Times New Roman" w:cs="Times New Roman"/>
          <w:sz w:val="24"/>
          <w:szCs w:val="24"/>
        </w:rPr>
        <w:t xml:space="preserve"> a warned and </w:t>
      </w:r>
      <w:r w:rsidR="00903BA3">
        <w:rPr>
          <w:rFonts w:ascii="Times New Roman" w:hAnsi="Times New Roman" w:cs="Times New Roman"/>
          <w:sz w:val="24"/>
          <w:szCs w:val="24"/>
        </w:rPr>
        <w:t>cautioned statement</w:t>
      </w:r>
      <w:r w:rsidR="008B189D">
        <w:rPr>
          <w:rFonts w:ascii="Times New Roman" w:hAnsi="Times New Roman" w:cs="Times New Roman"/>
          <w:sz w:val="24"/>
          <w:szCs w:val="24"/>
        </w:rPr>
        <w:t xml:space="preserve"> from him, arrested him and transferred him to </w:t>
      </w:r>
      <w:r w:rsidR="00903BA3">
        <w:rPr>
          <w:rFonts w:ascii="Times New Roman" w:hAnsi="Times New Roman" w:cs="Times New Roman"/>
          <w:sz w:val="24"/>
          <w:szCs w:val="24"/>
        </w:rPr>
        <w:t>Marimba holding</w:t>
      </w:r>
      <w:r w:rsidR="008B189D">
        <w:rPr>
          <w:rFonts w:ascii="Times New Roman" w:hAnsi="Times New Roman" w:cs="Times New Roman"/>
          <w:sz w:val="24"/>
          <w:szCs w:val="24"/>
        </w:rPr>
        <w:t xml:space="preserve"> cells.</w:t>
      </w:r>
      <w:r w:rsidR="001A54D1">
        <w:rPr>
          <w:rFonts w:ascii="Times New Roman" w:hAnsi="Times New Roman" w:cs="Times New Roman"/>
          <w:sz w:val="24"/>
          <w:szCs w:val="24"/>
        </w:rPr>
        <w:t xml:space="preserve"> </w:t>
      </w:r>
    </w:p>
    <w:p w14:paraId="7142017B" w14:textId="34EB68D7" w:rsidR="00C87922" w:rsidRDefault="00C87922" w:rsidP="001E681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Sachikonye was accounted for some two days later. He was in a bad state as he was seriously injured. He mentioned the accused and Mukandi as the assailants on him and the deceased. He arranged for him to get m</w:t>
      </w:r>
      <w:r w:rsidR="001E6813">
        <w:rPr>
          <w:rFonts w:ascii="Times New Roman" w:hAnsi="Times New Roman" w:cs="Times New Roman"/>
          <w:sz w:val="24"/>
          <w:szCs w:val="24"/>
        </w:rPr>
        <w:t>edic</w:t>
      </w:r>
      <w:r>
        <w:rPr>
          <w:rFonts w:ascii="Times New Roman" w:hAnsi="Times New Roman" w:cs="Times New Roman"/>
          <w:sz w:val="24"/>
          <w:szCs w:val="24"/>
        </w:rPr>
        <w:t xml:space="preserve">al attention through the standard form which had to be returned upon being filled. </w:t>
      </w:r>
      <w:r w:rsidR="00F26E06">
        <w:rPr>
          <w:rFonts w:ascii="Times New Roman" w:hAnsi="Times New Roman" w:cs="Times New Roman"/>
          <w:sz w:val="24"/>
          <w:szCs w:val="24"/>
        </w:rPr>
        <w:t>Sachikonye had swollen feet, bruises all over the body and was unable to walk. Such medical report had not been returned to him.</w:t>
      </w:r>
    </w:p>
    <w:p w14:paraId="0C3FB88F" w14:textId="77777777" w:rsidR="00F26E06"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26E06">
        <w:rPr>
          <w:rFonts w:ascii="Times New Roman" w:hAnsi="Times New Roman" w:cs="Times New Roman"/>
          <w:sz w:val="24"/>
          <w:szCs w:val="24"/>
        </w:rPr>
        <w:t xml:space="preserve">The Investigating Officer was unable to account for Mukandi but learnt that Mukandi was dating the accused’s sister Netsai whom he was staying with. He had </w:t>
      </w:r>
      <w:r w:rsidR="00B76A3D">
        <w:rPr>
          <w:rFonts w:ascii="Times New Roman" w:hAnsi="Times New Roman" w:cs="Times New Roman"/>
          <w:sz w:val="24"/>
          <w:szCs w:val="24"/>
        </w:rPr>
        <w:t>established that</w:t>
      </w:r>
      <w:r w:rsidR="00F26E06">
        <w:rPr>
          <w:rFonts w:ascii="Times New Roman" w:hAnsi="Times New Roman" w:cs="Times New Roman"/>
          <w:sz w:val="24"/>
          <w:szCs w:val="24"/>
        </w:rPr>
        <w:t xml:space="preserve"> Netsai eloped with Mukandi when he fled the crime scene and efforts to locate both have been fruitless.</w:t>
      </w:r>
    </w:p>
    <w:p w14:paraId="0397F695" w14:textId="77777777" w:rsidR="00784A8A"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76A3D">
        <w:rPr>
          <w:rFonts w:ascii="Times New Roman" w:hAnsi="Times New Roman" w:cs="Times New Roman"/>
          <w:sz w:val="24"/>
          <w:szCs w:val="24"/>
        </w:rPr>
        <w:t>The accused voluntarily</w:t>
      </w:r>
      <w:r w:rsidR="00784A8A">
        <w:rPr>
          <w:rFonts w:ascii="Times New Roman" w:hAnsi="Times New Roman" w:cs="Times New Roman"/>
          <w:sz w:val="24"/>
          <w:szCs w:val="24"/>
        </w:rPr>
        <w:t xml:space="preserve"> made indications at the crime scene. </w:t>
      </w:r>
    </w:p>
    <w:p w14:paraId="77DB612E" w14:textId="6D3A1403" w:rsidR="00122876"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84A8A">
        <w:rPr>
          <w:rFonts w:ascii="Times New Roman" w:hAnsi="Times New Roman" w:cs="Times New Roman"/>
          <w:sz w:val="24"/>
          <w:szCs w:val="24"/>
        </w:rPr>
        <w:t xml:space="preserve">Sachikonye was a man of no fixed abode and would reside wherever he was doing piece jobs. At </w:t>
      </w:r>
      <w:r w:rsidR="001E6813">
        <w:rPr>
          <w:rFonts w:ascii="Times New Roman" w:hAnsi="Times New Roman" w:cs="Times New Roman"/>
          <w:sz w:val="24"/>
          <w:szCs w:val="24"/>
        </w:rPr>
        <w:t>the</w:t>
      </w:r>
      <w:r w:rsidR="007734AC">
        <w:rPr>
          <w:rFonts w:ascii="Times New Roman" w:hAnsi="Times New Roman" w:cs="Times New Roman"/>
          <w:sz w:val="24"/>
          <w:szCs w:val="24"/>
        </w:rPr>
        <w:t xml:space="preserve"> </w:t>
      </w:r>
      <w:r w:rsidR="000F3C21">
        <w:rPr>
          <w:rFonts w:ascii="Times New Roman" w:hAnsi="Times New Roman" w:cs="Times New Roman"/>
          <w:sz w:val="24"/>
          <w:szCs w:val="24"/>
        </w:rPr>
        <w:t xml:space="preserve">material </w:t>
      </w:r>
      <w:r w:rsidR="007734AC">
        <w:rPr>
          <w:rFonts w:ascii="Times New Roman" w:hAnsi="Times New Roman" w:cs="Times New Roman"/>
          <w:sz w:val="24"/>
          <w:szCs w:val="24"/>
        </w:rPr>
        <w:t xml:space="preserve">time he had been building or had built a toilet for the accused and was staying </w:t>
      </w:r>
      <w:r w:rsidR="001E6813">
        <w:rPr>
          <w:rFonts w:ascii="Times New Roman" w:hAnsi="Times New Roman" w:cs="Times New Roman"/>
          <w:sz w:val="24"/>
          <w:szCs w:val="24"/>
        </w:rPr>
        <w:t>with the accused</w:t>
      </w:r>
      <w:r w:rsidR="007734AC">
        <w:rPr>
          <w:rFonts w:ascii="Times New Roman" w:hAnsi="Times New Roman" w:cs="Times New Roman"/>
          <w:sz w:val="24"/>
          <w:szCs w:val="24"/>
        </w:rPr>
        <w:t>. There were no sour grapes but after Mukandi’s accusations, the accused</w:t>
      </w:r>
      <w:r w:rsidR="00122876">
        <w:rPr>
          <w:rFonts w:ascii="Times New Roman" w:hAnsi="Times New Roman" w:cs="Times New Roman"/>
          <w:sz w:val="24"/>
          <w:szCs w:val="24"/>
        </w:rPr>
        <w:t xml:space="preserve"> also claimed that Sachikonye had stolen his trowel.</w:t>
      </w:r>
    </w:p>
    <w:p w14:paraId="362C249D" w14:textId="77777777" w:rsidR="00122876"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22876">
        <w:rPr>
          <w:rFonts w:ascii="Times New Roman" w:hAnsi="Times New Roman" w:cs="Times New Roman"/>
          <w:sz w:val="24"/>
          <w:szCs w:val="24"/>
        </w:rPr>
        <w:t xml:space="preserve">The accused’s moniker, “Gunners” was said to be connected to his fish poaching at Lake Chivero. </w:t>
      </w:r>
    </w:p>
    <w:p w14:paraId="56855B19" w14:textId="77777777" w:rsidR="00122876"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22876">
        <w:rPr>
          <w:rFonts w:ascii="Times New Roman" w:hAnsi="Times New Roman" w:cs="Times New Roman"/>
          <w:sz w:val="24"/>
          <w:szCs w:val="24"/>
        </w:rPr>
        <w:t xml:space="preserve">The witness confirmed that he recorded the witnesses’ statements in long hand then typed in English after getting narrations in Shona. The statements would then be read back to the witnesses, confirmed and signed. </w:t>
      </w:r>
    </w:p>
    <w:p w14:paraId="5504B389" w14:textId="77777777" w:rsidR="00122876"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22876">
        <w:rPr>
          <w:rFonts w:ascii="Times New Roman" w:hAnsi="Times New Roman" w:cs="Times New Roman"/>
          <w:sz w:val="24"/>
          <w:szCs w:val="24"/>
        </w:rPr>
        <w:t>Under cross examination the Investigating Officer explained that he had not received the report of a woman who had claimed to have seen the deceased leaving the cabin around 5:00am on 27 December 2024.</w:t>
      </w:r>
    </w:p>
    <w:p w14:paraId="3068665D" w14:textId="77777777" w:rsidR="008D60E2"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22876">
        <w:rPr>
          <w:rFonts w:ascii="Times New Roman" w:hAnsi="Times New Roman" w:cs="Times New Roman"/>
          <w:sz w:val="24"/>
          <w:szCs w:val="24"/>
        </w:rPr>
        <w:t>The Investigating Officer</w:t>
      </w:r>
      <w:r w:rsidR="00667D8D">
        <w:rPr>
          <w:rFonts w:ascii="Times New Roman" w:hAnsi="Times New Roman" w:cs="Times New Roman"/>
          <w:sz w:val="24"/>
          <w:szCs w:val="24"/>
        </w:rPr>
        <w:t xml:space="preserve"> tried to locate the weapons used but could not find them. He had searched in the accused’s house and found nothing</w:t>
      </w:r>
      <w:r w:rsidR="008D60E2">
        <w:rPr>
          <w:rFonts w:ascii="Times New Roman" w:hAnsi="Times New Roman" w:cs="Times New Roman"/>
          <w:sz w:val="24"/>
          <w:szCs w:val="24"/>
        </w:rPr>
        <w:t xml:space="preserve"> but this was </w:t>
      </w:r>
      <w:r w:rsidR="00892DA3">
        <w:rPr>
          <w:rFonts w:ascii="Times New Roman" w:hAnsi="Times New Roman" w:cs="Times New Roman"/>
          <w:sz w:val="24"/>
          <w:szCs w:val="24"/>
        </w:rPr>
        <w:t>a</w:t>
      </w:r>
      <w:r w:rsidR="008D60E2">
        <w:rPr>
          <w:rFonts w:ascii="Times New Roman" w:hAnsi="Times New Roman" w:cs="Times New Roman"/>
          <w:sz w:val="24"/>
          <w:szCs w:val="24"/>
        </w:rPr>
        <w:t xml:space="preserve">bout 8 hours after the offence and there was an adequate opportunity for disposal. </w:t>
      </w:r>
    </w:p>
    <w:p w14:paraId="302BBE3A" w14:textId="77777777" w:rsidR="00DD0AC1" w:rsidRDefault="008D60E2"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time of recovery of the body both the accused and Mukandi had vanished. </w:t>
      </w:r>
    </w:p>
    <w:p w14:paraId="192D72A4" w14:textId="2778E89E" w:rsidR="00DD0AC1"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D0AC1">
        <w:rPr>
          <w:rFonts w:ascii="Times New Roman" w:hAnsi="Times New Roman" w:cs="Times New Roman"/>
          <w:sz w:val="24"/>
          <w:szCs w:val="24"/>
        </w:rPr>
        <w:t>The evidence of Dr Courge</w:t>
      </w:r>
      <w:r w:rsidR="001E6813">
        <w:rPr>
          <w:rFonts w:ascii="Times New Roman" w:hAnsi="Times New Roman" w:cs="Times New Roman"/>
          <w:sz w:val="24"/>
          <w:szCs w:val="24"/>
        </w:rPr>
        <w:t>u</w:t>
      </w:r>
      <w:r w:rsidR="00DD0AC1">
        <w:rPr>
          <w:rFonts w:ascii="Times New Roman" w:hAnsi="Times New Roman" w:cs="Times New Roman"/>
          <w:sz w:val="24"/>
          <w:szCs w:val="24"/>
        </w:rPr>
        <w:t xml:space="preserve">t was formally admitted in terms of </w:t>
      </w:r>
      <w:r w:rsidR="001E6813">
        <w:rPr>
          <w:rFonts w:ascii="Times New Roman" w:hAnsi="Times New Roman" w:cs="Times New Roman"/>
          <w:sz w:val="24"/>
          <w:szCs w:val="24"/>
        </w:rPr>
        <w:t xml:space="preserve">section </w:t>
      </w:r>
      <w:r w:rsidR="00DD0AC1">
        <w:rPr>
          <w:rFonts w:ascii="Times New Roman" w:hAnsi="Times New Roman" w:cs="Times New Roman"/>
          <w:sz w:val="24"/>
          <w:szCs w:val="24"/>
        </w:rPr>
        <w:t>314 of the C</w:t>
      </w:r>
      <w:r w:rsidR="001E6813">
        <w:rPr>
          <w:rFonts w:ascii="Times New Roman" w:hAnsi="Times New Roman" w:cs="Times New Roman"/>
          <w:sz w:val="24"/>
          <w:szCs w:val="24"/>
        </w:rPr>
        <w:t xml:space="preserve">riminal </w:t>
      </w:r>
      <w:r w:rsidR="00DD0AC1">
        <w:rPr>
          <w:rFonts w:ascii="Times New Roman" w:hAnsi="Times New Roman" w:cs="Times New Roman"/>
          <w:sz w:val="24"/>
          <w:szCs w:val="24"/>
        </w:rPr>
        <w:t>P</w:t>
      </w:r>
      <w:r w:rsidR="001E6813">
        <w:rPr>
          <w:rFonts w:ascii="Times New Roman" w:hAnsi="Times New Roman" w:cs="Times New Roman"/>
          <w:sz w:val="24"/>
          <w:szCs w:val="24"/>
        </w:rPr>
        <w:t xml:space="preserve">rocedure and </w:t>
      </w:r>
      <w:r w:rsidR="00DD0AC1">
        <w:rPr>
          <w:rFonts w:ascii="Times New Roman" w:hAnsi="Times New Roman" w:cs="Times New Roman"/>
          <w:sz w:val="24"/>
          <w:szCs w:val="24"/>
        </w:rPr>
        <w:t>E</w:t>
      </w:r>
      <w:r w:rsidR="001E6813">
        <w:rPr>
          <w:rFonts w:ascii="Times New Roman" w:hAnsi="Times New Roman" w:cs="Times New Roman"/>
          <w:sz w:val="24"/>
          <w:szCs w:val="24"/>
        </w:rPr>
        <w:t>vidence</w:t>
      </w:r>
      <w:r w:rsidR="00DD0AC1">
        <w:rPr>
          <w:rFonts w:ascii="Times New Roman" w:hAnsi="Times New Roman" w:cs="Times New Roman"/>
          <w:sz w:val="24"/>
          <w:szCs w:val="24"/>
        </w:rPr>
        <w:t xml:space="preserve"> Act and the State closed its case. </w:t>
      </w:r>
    </w:p>
    <w:p w14:paraId="7F93C08F" w14:textId="77777777" w:rsidR="00B76A3D" w:rsidRPr="00661337" w:rsidRDefault="00DD0AC1" w:rsidP="00F2709E">
      <w:pPr>
        <w:spacing w:after="0" w:line="360" w:lineRule="auto"/>
        <w:jc w:val="both"/>
        <w:rPr>
          <w:rFonts w:ascii="Times New Roman" w:hAnsi="Times New Roman" w:cs="Times New Roman"/>
          <w:b/>
          <w:sz w:val="24"/>
          <w:szCs w:val="24"/>
          <w:u w:val="single"/>
        </w:rPr>
      </w:pPr>
      <w:r w:rsidRPr="00661337">
        <w:rPr>
          <w:rFonts w:ascii="Times New Roman" w:hAnsi="Times New Roman" w:cs="Times New Roman"/>
          <w:b/>
          <w:sz w:val="24"/>
          <w:szCs w:val="24"/>
          <w:u w:val="single"/>
        </w:rPr>
        <w:t>The Defence Case</w:t>
      </w:r>
      <w:r w:rsidR="00667D8D" w:rsidRPr="00661337">
        <w:rPr>
          <w:rFonts w:ascii="Times New Roman" w:hAnsi="Times New Roman" w:cs="Times New Roman"/>
          <w:b/>
          <w:sz w:val="24"/>
          <w:szCs w:val="24"/>
          <w:u w:val="single"/>
        </w:rPr>
        <w:t xml:space="preserve"> </w:t>
      </w:r>
      <w:r w:rsidR="00122876" w:rsidRPr="00661337">
        <w:rPr>
          <w:rFonts w:ascii="Times New Roman" w:hAnsi="Times New Roman" w:cs="Times New Roman"/>
          <w:b/>
          <w:sz w:val="24"/>
          <w:szCs w:val="24"/>
          <w:u w:val="single"/>
        </w:rPr>
        <w:t xml:space="preserve">  </w:t>
      </w:r>
      <w:r w:rsidR="007734AC" w:rsidRPr="00661337">
        <w:rPr>
          <w:rFonts w:ascii="Times New Roman" w:hAnsi="Times New Roman" w:cs="Times New Roman"/>
          <w:b/>
          <w:sz w:val="24"/>
          <w:szCs w:val="24"/>
          <w:u w:val="single"/>
        </w:rPr>
        <w:t xml:space="preserve"> </w:t>
      </w:r>
      <w:r w:rsidR="00784A8A" w:rsidRPr="00661337">
        <w:rPr>
          <w:rFonts w:ascii="Times New Roman" w:hAnsi="Times New Roman" w:cs="Times New Roman"/>
          <w:b/>
          <w:sz w:val="24"/>
          <w:szCs w:val="24"/>
          <w:u w:val="single"/>
        </w:rPr>
        <w:t xml:space="preserve"> </w:t>
      </w:r>
      <w:r w:rsidR="00B76A3D" w:rsidRPr="00661337">
        <w:rPr>
          <w:rFonts w:ascii="Times New Roman" w:hAnsi="Times New Roman" w:cs="Times New Roman"/>
          <w:b/>
          <w:sz w:val="24"/>
          <w:szCs w:val="24"/>
          <w:u w:val="single"/>
        </w:rPr>
        <w:t xml:space="preserve">  </w:t>
      </w:r>
    </w:p>
    <w:p w14:paraId="624F3CFC" w14:textId="77777777" w:rsidR="00FF142D"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F142D">
        <w:rPr>
          <w:rFonts w:ascii="Times New Roman" w:hAnsi="Times New Roman" w:cs="Times New Roman"/>
          <w:sz w:val="24"/>
          <w:szCs w:val="24"/>
        </w:rPr>
        <w:t xml:space="preserve">Only the accused gave evidence in his defence. He elected to abide by his defence outline. He said he had an employer-employee relationship with Sachikonye. </w:t>
      </w:r>
    </w:p>
    <w:p w14:paraId="14E38650" w14:textId="77777777" w:rsidR="0030381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F142D">
        <w:rPr>
          <w:rFonts w:ascii="Times New Roman" w:hAnsi="Times New Roman" w:cs="Times New Roman"/>
          <w:sz w:val="24"/>
          <w:szCs w:val="24"/>
        </w:rPr>
        <w:t xml:space="preserve">On 26 December 2024 he said he was with Sachikonye in order to defend him so he could not be harassed on allegations of theft. He had been called by Mukandi who alleged Sachikonye had stolen from him as he was not in Whitecliff. </w:t>
      </w:r>
      <w:r w:rsidR="008F383E">
        <w:rPr>
          <w:rFonts w:ascii="Times New Roman" w:hAnsi="Times New Roman" w:cs="Times New Roman"/>
          <w:sz w:val="24"/>
          <w:szCs w:val="24"/>
        </w:rPr>
        <w:t>When he met up with Mukandi they went hunting for Sachikonye and tracked him down to pa G</w:t>
      </w:r>
      <w:r w:rsidR="00197F7B">
        <w:rPr>
          <w:rFonts w:ascii="Times New Roman" w:hAnsi="Times New Roman" w:cs="Times New Roman"/>
          <w:sz w:val="24"/>
          <w:szCs w:val="24"/>
        </w:rPr>
        <w:t xml:space="preserve">round </w:t>
      </w:r>
      <w:r w:rsidR="008F383E">
        <w:rPr>
          <w:rFonts w:ascii="Times New Roman" w:hAnsi="Times New Roman" w:cs="Times New Roman"/>
          <w:sz w:val="24"/>
          <w:szCs w:val="24"/>
        </w:rPr>
        <w:t xml:space="preserve">shops. </w:t>
      </w:r>
      <w:r w:rsidR="00197F7B">
        <w:rPr>
          <w:rFonts w:ascii="Times New Roman" w:hAnsi="Times New Roman" w:cs="Times New Roman"/>
          <w:sz w:val="24"/>
          <w:szCs w:val="24"/>
        </w:rPr>
        <w:t xml:space="preserve">Mukandi asked for his property and they collected Sachikonye to Mukandi’s place. Neighbours were watching and Mukandi chased </w:t>
      </w:r>
      <w:r w:rsidR="00303813">
        <w:rPr>
          <w:rFonts w:ascii="Times New Roman" w:hAnsi="Times New Roman" w:cs="Times New Roman"/>
          <w:sz w:val="24"/>
          <w:szCs w:val="24"/>
        </w:rPr>
        <w:t>everyone and said he would settle his issues on his own. The accused left and went to sleep.</w:t>
      </w:r>
    </w:p>
    <w:p w14:paraId="77A45AB7" w14:textId="77777777" w:rsidR="0010156F"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03813">
        <w:rPr>
          <w:rFonts w:ascii="Times New Roman" w:hAnsi="Times New Roman" w:cs="Times New Roman"/>
          <w:sz w:val="24"/>
          <w:szCs w:val="24"/>
        </w:rPr>
        <w:t xml:space="preserve">Later on Mukandi came with Sachikonye and woke him up and reported that Sachikonye had disclosed where his stolen goods were and they were proceeding there. Seeing that there was a dispute between the two, the accused decided to accompany them in order to protect Sachikonye. He also told them not to </w:t>
      </w:r>
      <w:r w:rsidR="00373F62">
        <w:rPr>
          <w:rFonts w:ascii="Times New Roman" w:hAnsi="Times New Roman" w:cs="Times New Roman"/>
          <w:sz w:val="24"/>
          <w:szCs w:val="24"/>
        </w:rPr>
        <w:t>assault</w:t>
      </w:r>
      <w:r w:rsidR="00303813">
        <w:rPr>
          <w:rFonts w:ascii="Times New Roman" w:hAnsi="Times New Roman" w:cs="Times New Roman"/>
          <w:sz w:val="24"/>
          <w:szCs w:val="24"/>
        </w:rPr>
        <w:t xml:space="preserve"> each other. He did not assault Sachikonye as alleged</w:t>
      </w:r>
      <w:r w:rsidR="0010156F">
        <w:rPr>
          <w:rFonts w:ascii="Times New Roman" w:hAnsi="Times New Roman" w:cs="Times New Roman"/>
          <w:sz w:val="24"/>
          <w:szCs w:val="24"/>
        </w:rPr>
        <w:t xml:space="preserve"> as he was the one housing him and giving him work. </w:t>
      </w:r>
    </w:p>
    <w:p w14:paraId="77390C66" w14:textId="77777777" w:rsidR="0010156F"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0156F">
        <w:rPr>
          <w:rFonts w:ascii="Times New Roman" w:hAnsi="Times New Roman" w:cs="Times New Roman"/>
          <w:sz w:val="24"/>
          <w:szCs w:val="24"/>
        </w:rPr>
        <w:t xml:space="preserve">They found the deceased who denied having the stolen goods. The deceased was taken to Mukandi’s cabin and the accused claims to have told the Mukandi to take them to the police as he had said he had already reported the theft and went to sleep and did not participate in the assault at all. He had no reason to assault </w:t>
      </w:r>
      <w:r w:rsidR="005D3673">
        <w:rPr>
          <w:rFonts w:ascii="Times New Roman" w:hAnsi="Times New Roman" w:cs="Times New Roman"/>
          <w:sz w:val="24"/>
          <w:szCs w:val="24"/>
        </w:rPr>
        <w:t xml:space="preserve">them as they were from the </w:t>
      </w:r>
      <w:r w:rsidR="0010156F">
        <w:rPr>
          <w:rFonts w:ascii="Times New Roman" w:hAnsi="Times New Roman" w:cs="Times New Roman"/>
          <w:sz w:val="24"/>
          <w:szCs w:val="24"/>
        </w:rPr>
        <w:t xml:space="preserve">neighbourhood. </w:t>
      </w:r>
    </w:p>
    <w:p w14:paraId="629D90E0" w14:textId="77777777" w:rsidR="005D3673" w:rsidRDefault="005D3673"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 denied having told the deceased’s relatives that he had participated in assaulting the deceased.</w:t>
      </w:r>
    </w:p>
    <w:p w14:paraId="51CBC9E6" w14:textId="77777777" w:rsidR="005B7398"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D3673">
        <w:rPr>
          <w:rFonts w:ascii="Times New Roman" w:hAnsi="Times New Roman" w:cs="Times New Roman"/>
          <w:sz w:val="24"/>
          <w:szCs w:val="24"/>
        </w:rPr>
        <w:t xml:space="preserve">He had </w:t>
      </w:r>
      <w:r w:rsidR="007C5AEA">
        <w:rPr>
          <w:rFonts w:ascii="Times New Roman" w:hAnsi="Times New Roman" w:cs="Times New Roman"/>
          <w:sz w:val="24"/>
          <w:szCs w:val="24"/>
        </w:rPr>
        <w:t>presented</w:t>
      </w:r>
      <w:r w:rsidR="005D3673">
        <w:rPr>
          <w:rFonts w:ascii="Times New Roman" w:hAnsi="Times New Roman" w:cs="Times New Roman"/>
          <w:sz w:val="24"/>
          <w:szCs w:val="24"/>
        </w:rPr>
        <w:t xml:space="preserve"> himself at the police station in order to explain his side of the story</w:t>
      </w:r>
      <w:r w:rsidR="007C5AEA">
        <w:rPr>
          <w:rFonts w:ascii="Times New Roman" w:hAnsi="Times New Roman" w:cs="Times New Roman"/>
          <w:sz w:val="24"/>
          <w:szCs w:val="24"/>
        </w:rPr>
        <w:t xml:space="preserve"> as people had been looking for Sachikonye. There was no bad blood between </w:t>
      </w:r>
      <w:r w:rsidR="005B7398">
        <w:rPr>
          <w:rFonts w:ascii="Times New Roman" w:hAnsi="Times New Roman" w:cs="Times New Roman"/>
          <w:sz w:val="24"/>
          <w:szCs w:val="24"/>
        </w:rPr>
        <w:t>him and Sachikonye. He was arrested after he gave his police statement.</w:t>
      </w:r>
    </w:p>
    <w:p w14:paraId="120D654F" w14:textId="77777777" w:rsidR="005B7398"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B7398">
        <w:rPr>
          <w:rFonts w:ascii="Times New Roman" w:hAnsi="Times New Roman" w:cs="Times New Roman"/>
          <w:sz w:val="24"/>
          <w:szCs w:val="24"/>
        </w:rPr>
        <w:t>The accused said he had known Mukandi for only 2 months and denied having any sister and particularly one called Netsai.</w:t>
      </w:r>
    </w:p>
    <w:p w14:paraId="26F438A1" w14:textId="77777777" w:rsidR="00DA262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B7398">
        <w:rPr>
          <w:rFonts w:ascii="Times New Roman" w:hAnsi="Times New Roman" w:cs="Times New Roman"/>
          <w:sz w:val="24"/>
          <w:szCs w:val="24"/>
        </w:rPr>
        <w:t>Under cross examination, the accused denied that he had missed any trowel and clothes at the hands of Sachikonye. He emphasized that he had a good relationship with Sachikonye. He could not explain why Sachikonye</w:t>
      </w:r>
      <w:r w:rsidR="00DA262A">
        <w:rPr>
          <w:rFonts w:ascii="Times New Roman" w:hAnsi="Times New Roman" w:cs="Times New Roman"/>
          <w:sz w:val="24"/>
          <w:szCs w:val="24"/>
        </w:rPr>
        <w:t xml:space="preserve"> had then fled from his home after the alleged confrontation with Mukandi instead of seeking refuge with him. </w:t>
      </w:r>
    </w:p>
    <w:p w14:paraId="022D436C" w14:textId="77777777" w:rsidR="00DA262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262A">
        <w:rPr>
          <w:rFonts w:ascii="Times New Roman" w:hAnsi="Times New Roman" w:cs="Times New Roman"/>
          <w:sz w:val="24"/>
          <w:szCs w:val="24"/>
        </w:rPr>
        <w:t>When quizzed about the trowel statement in his police statement, the accused denied the statement which he had incorporated in his defence outline.</w:t>
      </w:r>
    </w:p>
    <w:p w14:paraId="1D802BED" w14:textId="371D8813" w:rsidR="0096534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A262A">
        <w:rPr>
          <w:rFonts w:ascii="Times New Roman" w:hAnsi="Times New Roman" w:cs="Times New Roman"/>
          <w:sz w:val="24"/>
          <w:szCs w:val="24"/>
        </w:rPr>
        <w:t>When the court sought clarification on the timeline of the events, the accused said that they collected Sachikonye from the</w:t>
      </w:r>
      <w:r w:rsidR="00EB6B69">
        <w:rPr>
          <w:rFonts w:ascii="Times New Roman" w:hAnsi="Times New Roman" w:cs="Times New Roman"/>
          <w:sz w:val="24"/>
          <w:szCs w:val="24"/>
        </w:rPr>
        <w:t xml:space="preserve"> shops around 2</w:t>
      </w:r>
      <w:r w:rsidR="001E6813">
        <w:rPr>
          <w:rFonts w:ascii="Times New Roman" w:hAnsi="Times New Roman" w:cs="Times New Roman"/>
          <w:sz w:val="24"/>
          <w:szCs w:val="24"/>
        </w:rPr>
        <w:t>:00</w:t>
      </w:r>
      <w:r w:rsidR="00AA3EA6">
        <w:rPr>
          <w:rFonts w:ascii="Times New Roman" w:hAnsi="Times New Roman" w:cs="Times New Roman"/>
          <w:sz w:val="24"/>
          <w:szCs w:val="24"/>
        </w:rPr>
        <w:t>pm</w:t>
      </w:r>
      <w:r w:rsidR="00EB6B69">
        <w:rPr>
          <w:rFonts w:ascii="Times New Roman" w:hAnsi="Times New Roman" w:cs="Times New Roman"/>
          <w:sz w:val="24"/>
          <w:szCs w:val="24"/>
        </w:rPr>
        <w:t xml:space="preserve"> and arrived at 2:30 pm. The accused only left to sleep around 6:00pm during which time he was just watching Mukandi </w:t>
      </w:r>
      <w:r w:rsidR="00AA3EA6">
        <w:rPr>
          <w:rFonts w:ascii="Times New Roman" w:hAnsi="Times New Roman" w:cs="Times New Roman"/>
          <w:sz w:val="24"/>
          <w:szCs w:val="24"/>
        </w:rPr>
        <w:t>assaulting Sachikonye and demanding that he disclose where the stolen property was. At 7:00pm Mukandi came to wake him up by which time</w:t>
      </w:r>
      <w:r w:rsidR="0067352D">
        <w:rPr>
          <w:rFonts w:ascii="Times New Roman" w:hAnsi="Times New Roman" w:cs="Times New Roman"/>
          <w:sz w:val="24"/>
          <w:szCs w:val="24"/>
        </w:rPr>
        <w:t xml:space="preserve"> the neighbours were in their houses. They had arrived at the deceased’s house around 9:00 pm. They had arrived back at Mukandi’s place around 1:00am. This was for a place which was one kilometer </w:t>
      </w:r>
      <w:r w:rsidR="0096534A">
        <w:rPr>
          <w:rFonts w:ascii="Times New Roman" w:hAnsi="Times New Roman" w:cs="Times New Roman"/>
          <w:sz w:val="24"/>
          <w:szCs w:val="24"/>
        </w:rPr>
        <w:t xml:space="preserve">away and all they allegedly did was walk and talk. The accused left for his own place immediately then at 1:00am whilst Mukandi proceeded with the two to his place. </w:t>
      </w:r>
    </w:p>
    <w:p w14:paraId="5921E496" w14:textId="77777777" w:rsidR="0096534A" w:rsidRDefault="006C6F5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6534A">
        <w:rPr>
          <w:rFonts w:ascii="Times New Roman" w:hAnsi="Times New Roman" w:cs="Times New Roman"/>
          <w:sz w:val="24"/>
          <w:szCs w:val="24"/>
        </w:rPr>
        <w:t xml:space="preserve">With this the defence closed its case. </w:t>
      </w:r>
    </w:p>
    <w:p w14:paraId="044B35E6" w14:textId="4D1ABCA3" w:rsidR="0096534A" w:rsidRPr="006C6F5C" w:rsidRDefault="0096534A" w:rsidP="00F2709E">
      <w:pPr>
        <w:spacing w:after="0" w:line="360" w:lineRule="auto"/>
        <w:jc w:val="both"/>
        <w:rPr>
          <w:rFonts w:ascii="Times New Roman" w:hAnsi="Times New Roman" w:cs="Times New Roman"/>
          <w:b/>
          <w:sz w:val="24"/>
          <w:szCs w:val="24"/>
          <w:u w:val="single"/>
        </w:rPr>
      </w:pPr>
      <w:r w:rsidRPr="006C6F5C">
        <w:rPr>
          <w:rFonts w:ascii="Times New Roman" w:hAnsi="Times New Roman" w:cs="Times New Roman"/>
          <w:b/>
          <w:sz w:val="24"/>
          <w:szCs w:val="24"/>
          <w:u w:val="single"/>
        </w:rPr>
        <w:t xml:space="preserve">Common Cause </w:t>
      </w:r>
      <w:r w:rsidR="001E6813">
        <w:rPr>
          <w:rFonts w:ascii="Times New Roman" w:hAnsi="Times New Roman" w:cs="Times New Roman"/>
          <w:b/>
          <w:sz w:val="24"/>
          <w:szCs w:val="24"/>
          <w:u w:val="single"/>
        </w:rPr>
        <w:t>F</w:t>
      </w:r>
      <w:r w:rsidRPr="006C6F5C">
        <w:rPr>
          <w:rFonts w:ascii="Times New Roman" w:hAnsi="Times New Roman" w:cs="Times New Roman"/>
          <w:b/>
          <w:sz w:val="24"/>
          <w:szCs w:val="24"/>
          <w:u w:val="single"/>
        </w:rPr>
        <w:t xml:space="preserve">acts. </w:t>
      </w:r>
    </w:p>
    <w:p w14:paraId="545F5F24" w14:textId="77777777" w:rsidR="00307ECC" w:rsidRDefault="006C6F5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6534A">
        <w:rPr>
          <w:rFonts w:ascii="Times New Roman" w:hAnsi="Times New Roman" w:cs="Times New Roman"/>
          <w:sz w:val="24"/>
          <w:szCs w:val="24"/>
        </w:rPr>
        <w:t>Th</w:t>
      </w:r>
      <w:r>
        <w:rPr>
          <w:rFonts w:ascii="Times New Roman" w:hAnsi="Times New Roman" w:cs="Times New Roman"/>
          <w:sz w:val="24"/>
          <w:szCs w:val="24"/>
        </w:rPr>
        <w:t>e</w:t>
      </w:r>
      <w:r w:rsidR="0096534A">
        <w:rPr>
          <w:rFonts w:ascii="Times New Roman" w:hAnsi="Times New Roman" w:cs="Times New Roman"/>
          <w:sz w:val="24"/>
          <w:szCs w:val="24"/>
        </w:rPr>
        <w:t xml:space="preserve"> accused, in his defence outline states that he gave</w:t>
      </w:r>
      <w:r w:rsidR="008E2BEE">
        <w:rPr>
          <w:rFonts w:ascii="Times New Roman" w:hAnsi="Times New Roman" w:cs="Times New Roman"/>
          <w:sz w:val="24"/>
          <w:szCs w:val="24"/>
        </w:rPr>
        <w:t xml:space="preserve"> his statement to the police freely </w:t>
      </w:r>
      <w:r w:rsidR="00D16551">
        <w:rPr>
          <w:rFonts w:ascii="Times New Roman" w:hAnsi="Times New Roman" w:cs="Times New Roman"/>
          <w:sz w:val="24"/>
          <w:szCs w:val="24"/>
        </w:rPr>
        <w:t>and voluntarily</w:t>
      </w:r>
      <w:r w:rsidR="008E2BEE">
        <w:rPr>
          <w:rFonts w:ascii="Times New Roman" w:hAnsi="Times New Roman" w:cs="Times New Roman"/>
          <w:sz w:val="24"/>
          <w:szCs w:val="24"/>
        </w:rPr>
        <w:t xml:space="preserve"> </w:t>
      </w:r>
      <w:r w:rsidR="008546BC">
        <w:rPr>
          <w:rFonts w:ascii="Times New Roman" w:hAnsi="Times New Roman" w:cs="Times New Roman"/>
          <w:sz w:val="24"/>
          <w:szCs w:val="24"/>
        </w:rPr>
        <w:t>without</w:t>
      </w:r>
      <w:r w:rsidR="00D16551">
        <w:rPr>
          <w:rFonts w:ascii="Times New Roman" w:hAnsi="Times New Roman" w:cs="Times New Roman"/>
          <w:sz w:val="24"/>
          <w:szCs w:val="24"/>
        </w:rPr>
        <w:t xml:space="preserve"> any illicit pressure being brought to bear on him. He incorporated the contents of his confirmed warned and cautioned statement </w:t>
      </w:r>
      <w:r w:rsidR="00307ECC">
        <w:rPr>
          <w:rFonts w:ascii="Times New Roman" w:hAnsi="Times New Roman" w:cs="Times New Roman"/>
          <w:sz w:val="24"/>
          <w:szCs w:val="24"/>
        </w:rPr>
        <w:t>into his defence outline. The defence outline was also incorporated into evidence.</w:t>
      </w:r>
    </w:p>
    <w:p w14:paraId="69D1D6D2" w14:textId="72F46A21" w:rsidR="008A2E5B" w:rsidRDefault="006C6F5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A2E5B">
        <w:rPr>
          <w:rFonts w:ascii="Times New Roman" w:hAnsi="Times New Roman" w:cs="Times New Roman"/>
          <w:sz w:val="24"/>
          <w:szCs w:val="24"/>
        </w:rPr>
        <w:t xml:space="preserve">Section 256 (2) of the Criminal Procedure and Evidence Act [Chapter 9:07] provides that a confession or statement confirmed in terms of Section one hundred and thirteen shall be received </w:t>
      </w:r>
      <w:r w:rsidR="00A579E9">
        <w:rPr>
          <w:rFonts w:ascii="Times New Roman" w:hAnsi="Times New Roman" w:cs="Times New Roman"/>
          <w:sz w:val="24"/>
          <w:szCs w:val="24"/>
        </w:rPr>
        <w:t>in evidence</w:t>
      </w:r>
      <w:r w:rsidR="001E6813">
        <w:rPr>
          <w:rFonts w:ascii="Times New Roman" w:hAnsi="Times New Roman" w:cs="Times New Roman"/>
          <w:sz w:val="24"/>
          <w:szCs w:val="24"/>
        </w:rPr>
        <w:t xml:space="preserve"> before</w:t>
      </w:r>
      <w:r w:rsidR="00A579E9">
        <w:rPr>
          <w:rFonts w:ascii="Times New Roman" w:hAnsi="Times New Roman" w:cs="Times New Roman"/>
          <w:sz w:val="24"/>
          <w:szCs w:val="24"/>
        </w:rPr>
        <w:t xml:space="preserve"> any court upon its mere production by the prosecutor without further proof.</w:t>
      </w:r>
    </w:p>
    <w:p w14:paraId="322B21F6" w14:textId="77777777" w:rsidR="00A579E9" w:rsidRDefault="006C6F5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579E9">
        <w:rPr>
          <w:rFonts w:ascii="Times New Roman" w:hAnsi="Times New Roman" w:cs="Times New Roman"/>
          <w:sz w:val="24"/>
          <w:szCs w:val="24"/>
        </w:rPr>
        <w:t>In this case the following facts emerge from exhibit 2 as common cause:</w:t>
      </w:r>
    </w:p>
    <w:p w14:paraId="3BC2B4E2" w14:textId="77777777" w:rsidR="0032409E" w:rsidRDefault="0032409E"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There is a strong association between the accused and Mukandi.</w:t>
      </w:r>
    </w:p>
    <w:p w14:paraId="37A205C3" w14:textId="77777777" w:rsidR="0032409E" w:rsidRDefault="0032409E"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They were close neighbours.</w:t>
      </w:r>
    </w:p>
    <w:p w14:paraId="5DC3E480" w14:textId="77777777" w:rsidR="0032409E" w:rsidRDefault="0032409E" w:rsidP="00F2709E">
      <w:pPr>
        <w:spacing w:after="0"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lastRenderedPageBreak/>
        <w:t xml:space="preserve">b. They confided in each other. In this case Mukandi confided in the accused about the loss of </w:t>
      </w:r>
      <w:r w:rsidR="006C6F5C">
        <w:rPr>
          <w:rFonts w:ascii="Times New Roman" w:hAnsi="Times New Roman" w:cs="Times New Roman"/>
          <w:sz w:val="24"/>
          <w:szCs w:val="24"/>
        </w:rPr>
        <w:t>his blanket</w:t>
      </w:r>
      <w:r>
        <w:rPr>
          <w:rFonts w:ascii="Times New Roman" w:hAnsi="Times New Roman" w:cs="Times New Roman"/>
          <w:sz w:val="24"/>
          <w:szCs w:val="24"/>
        </w:rPr>
        <w:t xml:space="preserve"> and gas tank. </w:t>
      </w:r>
    </w:p>
    <w:p w14:paraId="3F21FA76" w14:textId="093D80DC" w:rsidR="00F23A00" w:rsidRDefault="0032409E" w:rsidP="00F2709E">
      <w:pPr>
        <w:spacing w:after="0"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 xml:space="preserve">c. The accused </w:t>
      </w:r>
      <w:r w:rsidR="00F23A00">
        <w:rPr>
          <w:rFonts w:ascii="Times New Roman" w:hAnsi="Times New Roman" w:cs="Times New Roman"/>
          <w:sz w:val="24"/>
          <w:szCs w:val="24"/>
        </w:rPr>
        <w:t>willing</w:t>
      </w:r>
      <w:r w:rsidR="001E6FCC">
        <w:rPr>
          <w:rFonts w:ascii="Times New Roman" w:hAnsi="Times New Roman" w:cs="Times New Roman"/>
          <w:sz w:val="24"/>
          <w:szCs w:val="24"/>
        </w:rPr>
        <w:t>ly</w:t>
      </w:r>
      <w:r w:rsidR="00F23A00">
        <w:rPr>
          <w:rFonts w:ascii="Times New Roman" w:hAnsi="Times New Roman" w:cs="Times New Roman"/>
          <w:sz w:val="24"/>
          <w:szCs w:val="24"/>
        </w:rPr>
        <w:t xml:space="preserve"> accompanied Mukandi in hunting for Sachikonye and located him at pama Grounds shops.</w:t>
      </w:r>
    </w:p>
    <w:p w14:paraId="1592534B" w14:textId="77777777" w:rsidR="0032409E" w:rsidRDefault="00F23A00"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d. The association was strengthened by the fact that the accused claimed to have also lost a trowel to Sachikonye’s thieving.</w:t>
      </w:r>
    </w:p>
    <w:p w14:paraId="2992103B" w14:textId="77777777" w:rsidR="00C8549E" w:rsidRDefault="00F23A00"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 The accused was present at Mukandi’s cabin when Sachikonye was assaulted. In evidence, he clarified this was for three and half </w:t>
      </w:r>
      <w:r w:rsidR="00C8549E">
        <w:rPr>
          <w:rFonts w:ascii="Times New Roman" w:hAnsi="Times New Roman" w:cs="Times New Roman"/>
          <w:sz w:val="24"/>
          <w:szCs w:val="24"/>
        </w:rPr>
        <w:t xml:space="preserve">hours. </w:t>
      </w:r>
    </w:p>
    <w:p w14:paraId="638572CF" w14:textId="77777777" w:rsidR="00C8549E" w:rsidRDefault="00C8549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f. The accused accompanied Mukandi to deceased’s house and collected him and brought him to Mukandi’s house where the assaults continued in his presence. </w:t>
      </w:r>
    </w:p>
    <w:p w14:paraId="11926511" w14:textId="77777777" w:rsidR="00C8549E" w:rsidRDefault="00C8549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 It is common cause that </w:t>
      </w:r>
      <w:r w:rsidR="004E331A">
        <w:rPr>
          <w:rFonts w:ascii="Times New Roman" w:hAnsi="Times New Roman" w:cs="Times New Roman"/>
          <w:sz w:val="24"/>
          <w:szCs w:val="24"/>
        </w:rPr>
        <w:t>Sachikonye</w:t>
      </w:r>
      <w:r>
        <w:rPr>
          <w:rFonts w:ascii="Times New Roman" w:hAnsi="Times New Roman" w:cs="Times New Roman"/>
          <w:sz w:val="24"/>
          <w:szCs w:val="24"/>
        </w:rPr>
        <w:t xml:space="preserve"> was assaulted at Mukandi’s place before the deceased was </w:t>
      </w:r>
      <w:r w:rsidR="004E331A">
        <w:rPr>
          <w:rFonts w:ascii="Times New Roman" w:hAnsi="Times New Roman" w:cs="Times New Roman"/>
          <w:sz w:val="24"/>
          <w:szCs w:val="24"/>
        </w:rPr>
        <w:t>fetched</w:t>
      </w:r>
      <w:r>
        <w:rPr>
          <w:rFonts w:ascii="Times New Roman" w:hAnsi="Times New Roman" w:cs="Times New Roman"/>
          <w:sz w:val="24"/>
          <w:szCs w:val="24"/>
        </w:rPr>
        <w:t>.</w:t>
      </w:r>
    </w:p>
    <w:p w14:paraId="383BE5F0" w14:textId="77777777" w:rsidR="00C8549E" w:rsidRDefault="00C8549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3. Exhibit 2 confirms that </w:t>
      </w:r>
      <w:r w:rsidR="004E331A">
        <w:rPr>
          <w:rFonts w:ascii="Times New Roman" w:hAnsi="Times New Roman" w:cs="Times New Roman"/>
          <w:sz w:val="24"/>
          <w:szCs w:val="24"/>
        </w:rPr>
        <w:t>dangerous</w:t>
      </w:r>
      <w:r>
        <w:rPr>
          <w:rFonts w:ascii="Times New Roman" w:hAnsi="Times New Roman" w:cs="Times New Roman"/>
          <w:sz w:val="24"/>
          <w:szCs w:val="24"/>
        </w:rPr>
        <w:t xml:space="preserve"> weapons were used in the assault, an iron rod / bar.</w:t>
      </w:r>
    </w:p>
    <w:p w14:paraId="6CF0FAD5" w14:textId="77777777" w:rsidR="00C8549E" w:rsidRDefault="00C8549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4. It is common cause that Sachikonye was staying with the accused and </w:t>
      </w:r>
      <w:r w:rsidR="004E331A">
        <w:rPr>
          <w:rFonts w:ascii="Times New Roman" w:hAnsi="Times New Roman" w:cs="Times New Roman"/>
          <w:sz w:val="24"/>
          <w:szCs w:val="24"/>
        </w:rPr>
        <w:t>doing some</w:t>
      </w:r>
      <w:r>
        <w:rPr>
          <w:rFonts w:ascii="Times New Roman" w:hAnsi="Times New Roman" w:cs="Times New Roman"/>
          <w:sz w:val="24"/>
          <w:szCs w:val="24"/>
        </w:rPr>
        <w:t xml:space="preserve"> construction work for him at the material time. </w:t>
      </w:r>
    </w:p>
    <w:p w14:paraId="73D3A4A1" w14:textId="77777777" w:rsidR="004E331A" w:rsidRDefault="00BA51E7"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ab/>
      </w:r>
      <w:r w:rsidR="004E331A">
        <w:rPr>
          <w:rFonts w:ascii="Times New Roman" w:hAnsi="Times New Roman" w:cs="Times New Roman"/>
          <w:sz w:val="24"/>
          <w:szCs w:val="24"/>
        </w:rPr>
        <w:t>Other common cause factors emerging from the overall evidence are as follows:</w:t>
      </w:r>
    </w:p>
    <w:p w14:paraId="195F9A05" w14:textId="54A7CBDA" w:rsidR="004E331A" w:rsidRDefault="004E331A"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1. There was a woman at or near Mukandi’s cabin who told the deceased’s relatives that he had departed from the cabin at 5:00am on 27 December 2024. This was in the presence of the </w:t>
      </w:r>
      <w:r w:rsidR="001E6FCC">
        <w:rPr>
          <w:rFonts w:ascii="Times New Roman" w:hAnsi="Times New Roman" w:cs="Times New Roman"/>
          <w:sz w:val="24"/>
          <w:szCs w:val="24"/>
        </w:rPr>
        <w:t>police,</w:t>
      </w:r>
      <w:r>
        <w:rPr>
          <w:rFonts w:ascii="Times New Roman" w:hAnsi="Times New Roman" w:cs="Times New Roman"/>
          <w:sz w:val="24"/>
          <w:szCs w:val="24"/>
        </w:rPr>
        <w:t xml:space="preserve"> and it prompted the attending police officers to depart without any further investigations.</w:t>
      </w:r>
    </w:p>
    <w:p w14:paraId="03A46A17" w14:textId="77777777" w:rsidR="004E331A" w:rsidRDefault="004E331A"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2. It is common cause that the deceased’s body was discovered in Mukandi’s cabin, the place he had been delivered to after his collection by the accused, Mukandi, Sachikonye and Samutoko.</w:t>
      </w:r>
    </w:p>
    <w:p w14:paraId="5586B7A4" w14:textId="77777777" w:rsidR="00F23A00" w:rsidRDefault="004E331A"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3. From the accused’s warned and cautioned statement, he witnessed Mukandi assaulting the deceased using an iron rod. He was therefore present. </w:t>
      </w:r>
      <w:r w:rsidR="00F23A00">
        <w:rPr>
          <w:rFonts w:ascii="Times New Roman" w:hAnsi="Times New Roman" w:cs="Times New Roman"/>
          <w:sz w:val="24"/>
          <w:szCs w:val="24"/>
        </w:rPr>
        <w:t xml:space="preserve">  </w:t>
      </w:r>
    </w:p>
    <w:p w14:paraId="2C3FECC4" w14:textId="77777777" w:rsidR="001F06EE" w:rsidRPr="00BA51E7" w:rsidRDefault="001F06EE" w:rsidP="00F2709E">
      <w:pPr>
        <w:spacing w:after="0" w:line="360" w:lineRule="auto"/>
        <w:ind w:left="360" w:hanging="360"/>
        <w:jc w:val="both"/>
        <w:rPr>
          <w:rFonts w:ascii="Times New Roman" w:hAnsi="Times New Roman" w:cs="Times New Roman"/>
          <w:b/>
          <w:sz w:val="24"/>
          <w:szCs w:val="24"/>
          <w:u w:val="single"/>
        </w:rPr>
      </w:pPr>
      <w:r w:rsidRPr="00BA51E7">
        <w:rPr>
          <w:rFonts w:ascii="Times New Roman" w:hAnsi="Times New Roman" w:cs="Times New Roman"/>
          <w:b/>
          <w:sz w:val="24"/>
          <w:szCs w:val="24"/>
          <w:u w:val="single"/>
        </w:rPr>
        <w:t>Disputed Issues</w:t>
      </w:r>
    </w:p>
    <w:p w14:paraId="2B6ADB0B" w14:textId="6AA25C71" w:rsidR="001F06EE" w:rsidRDefault="001F06E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The accused disputes the following</w:t>
      </w:r>
      <w:r w:rsidR="001E6FCC">
        <w:rPr>
          <w:rFonts w:ascii="Times New Roman" w:hAnsi="Times New Roman" w:cs="Times New Roman"/>
          <w:sz w:val="24"/>
          <w:szCs w:val="24"/>
        </w:rPr>
        <w:t>;</w:t>
      </w:r>
    </w:p>
    <w:p w14:paraId="3D62058B" w14:textId="77777777" w:rsidR="001F06EE" w:rsidRDefault="001F06E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1. That he assaulted the deceased and Sachikonye as alleged or at all. </w:t>
      </w:r>
    </w:p>
    <w:p w14:paraId="747B8973" w14:textId="1D7E3056" w:rsidR="001F06EE" w:rsidRDefault="001F06EE" w:rsidP="00F2709E">
      <w:pPr>
        <w:spacing w:after="0" w:line="36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 That there is a valid </w:t>
      </w:r>
      <w:r w:rsidR="001E6FCC">
        <w:rPr>
          <w:rFonts w:ascii="Times New Roman" w:hAnsi="Times New Roman" w:cs="Times New Roman"/>
          <w:sz w:val="24"/>
          <w:szCs w:val="24"/>
        </w:rPr>
        <w:t>postmortem</w:t>
      </w:r>
      <w:r>
        <w:rPr>
          <w:rFonts w:ascii="Times New Roman" w:hAnsi="Times New Roman" w:cs="Times New Roman"/>
          <w:sz w:val="24"/>
          <w:szCs w:val="24"/>
        </w:rPr>
        <w:t xml:space="preserve"> report.</w:t>
      </w:r>
    </w:p>
    <w:p w14:paraId="4254E675" w14:textId="0CE11D31" w:rsidR="001F06EE" w:rsidRPr="00BA51E7" w:rsidRDefault="001F06EE" w:rsidP="00F2709E">
      <w:pPr>
        <w:spacing w:after="0" w:line="360" w:lineRule="auto"/>
        <w:ind w:left="360" w:hanging="360"/>
        <w:jc w:val="both"/>
        <w:rPr>
          <w:rFonts w:ascii="Times New Roman" w:hAnsi="Times New Roman" w:cs="Times New Roman"/>
          <w:b/>
          <w:sz w:val="24"/>
          <w:szCs w:val="24"/>
          <w:u w:val="single"/>
        </w:rPr>
      </w:pPr>
      <w:r w:rsidRPr="00BA51E7">
        <w:rPr>
          <w:rFonts w:ascii="Times New Roman" w:hAnsi="Times New Roman" w:cs="Times New Roman"/>
          <w:b/>
          <w:sz w:val="24"/>
          <w:szCs w:val="24"/>
          <w:u w:val="single"/>
        </w:rPr>
        <w:t xml:space="preserve">Whether there is a valid </w:t>
      </w:r>
      <w:r w:rsidR="001E6FCC" w:rsidRPr="00BA51E7">
        <w:rPr>
          <w:rFonts w:ascii="Times New Roman" w:hAnsi="Times New Roman" w:cs="Times New Roman"/>
          <w:b/>
          <w:sz w:val="24"/>
          <w:szCs w:val="24"/>
          <w:u w:val="single"/>
        </w:rPr>
        <w:t>postmortem</w:t>
      </w:r>
      <w:r w:rsidRPr="00BA51E7">
        <w:rPr>
          <w:rFonts w:ascii="Times New Roman" w:hAnsi="Times New Roman" w:cs="Times New Roman"/>
          <w:b/>
          <w:sz w:val="24"/>
          <w:szCs w:val="24"/>
          <w:u w:val="single"/>
        </w:rPr>
        <w:t xml:space="preserve"> report.  </w:t>
      </w:r>
    </w:p>
    <w:p w14:paraId="4E19DCB6" w14:textId="125FAD5C" w:rsidR="00336040" w:rsidRDefault="00544B2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10315">
        <w:rPr>
          <w:rFonts w:ascii="Times New Roman" w:hAnsi="Times New Roman" w:cs="Times New Roman"/>
          <w:sz w:val="24"/>
          <w:szCs w:val="24"/>
        </w:rPr>
        <w:t xml:space="preserve">It is defence counsel’s submission that the </w:t>
      </w:r>
      <w:r w:rsidR="001E6FCC">
        <w:rPr>
          <w:rFonts w:ascii="Times New Roman" w:hAnsi="Times New Roman" w:cs="Times New Roman"/>
          <w:sz w:val="24"/>
          <w:szCs w:val="24"/>
        </w:rPr>
        <w:t>postmortem</w:t>
      </w:r>
      <w:r w:rsidR="00510315">
        <w:rPr>
          <w:rFonts w:ascii="Times New Roman" w:hAnsi="Times New Roman" w:cs="Times New Roman"/>
          <w:sz w:val="24"/>
          <w:szCs w:val="24"/>
        </w:rPr>
        <w:t xml:space="preserve"> report which is in the form of an affidavit and does not show the identity of the commissioner of oaths </w:t>
      </w:r>
      <w:r w:rsidR="00510315" w:rsidRPr="00510315">
        <w:rPr>
          <w:rFonts w:ascii="Times New Roman" w:hAnsi="Times New Roman" w:cs="Times New Roman"/>
          <w:i/>
          <w:sz w:val="24"/>
          <w:szCs w:val="24"/>
        </w:rPr>
        <w:t>exfacio</w:t>
      </w:r>
      <w:r w:rsidR="00510315">
        <w:rPr>
          <w:rFonts w:ascii="Times New Roman" w:hAnsi="Times New Roman" w:cs="Times New Roman"/>
          <w:sz w:val="24"/>
          <w:szCs w:val="24"/>
        </w:rPr>
        <w:t xml:space="preserve"> the document is not valid. It is argued that there is therefore no </w:t>
      </w:r>
      <w:r w:rsidR="001E6FCC">
        <w:rPr>
          <w:rFonts w:ascii="Times New Roman" w:hAnsi="Times New Roman" w:cs="Times New Roman"/>
          <w:sz w:val="24"/>
          <w:szCs w:val="24"/>
        </w:rPr>
        <w:t>postmortem</w:t>
      </w:r>
      <w:r w:rsidR="00510315">
        <w:rPr>
          <w:rFonts w:ascii="Times New Roman" w:hAnsi="Times New Roman" w:cs="Times New Roman"/>
          <w:sz w:val="24"/>
          <w:szCs w:val="24"/>
        </w:rPr>
        <w:t xml:space="preserve"> report. The court was referred to the case of </w:t>
      </w:r>
      <w:r w:rsidR="00A845C3" w:rsidRPr="001E6FCC">
        <w:rPr>
          <w:rFonts w:ascii="Times New Roman" w:hAnsi="Times New Roman" w:cs="Times New Roman"/>
          <w:i/>
          <w:iCs/>
          <w:sz w:val="24"/>
          <w:szCs w:val="24"/>
        </w:rPr>
        <w:t xml:space="preserve">Prosecutor General </w:t>
      </w:r>
      <w:r w:rsidR="00AA2881" w:rsidRPr="001E6FCC">
        <w:rPr>
          <w:rFonts w:ascii="Times New Roman" w:hAnsi="Times New Roman" w:cs="Times New Roman"/>
          <w:i/>
          <w:iCs/>
          <w:sz w:val="24"/>
          <w:szCs w:val="24"/>
        </w:rPr>
        <w:t>V</w:t>
      </w:r>
      <w:r w:rsidR="00A845C3" w:rsidRPr="001E6FCC">
        <w:rPr>
          <w:rFonts w:ascii="Times New Roman" w:hAnsi="Times New Roman" w:cs="Times New Roman"/>
          <w:i/>
          <w:iCs/>
          <w:sz w:val="24"/>
          <w:szCs w:val="24"/>
        </w:rPr>
        <w:t xml:space="preserve"> Edmore Makarichi </w:t>
      </w:r>
      <w:r w:rsidR="001E6FCC">
        <w:rPr>
          <w:rFonts w:ascii="Times New Roman" w:hAnsi="Times New Roman" w:cs="Times New Roman"/>
          <w:i/>
          <w:iCs/>
          <w:sz w:val="24"/>
          <w:szCs w:val="24"/>
        </w:rPr>
        <w:t>&amp;</w:t>
      </w:r>
      <w:r w:rsidR="00A845C3" w:rsidRPr="001E6FCC">
        <w:rPr>
          <w:rFonts w:ascii="Times New Roman" w:hAnsi="Times New Roman" w:cs="Times New Roman"/>
          <w:i/>
          <w:iCs/>
          <w:sz w:val="24"/>
          <w:szCs w:val="24"/>
        </w:rPr>
        <w:t>ORS</w:t>
      </w:r>
      <w:r w:rsidR="00A845C3">
        <w:rPr>
          <w:rFonts w:ascii="Times New Roman" w:hAnsi="Times New Roman" w:cs="Times New Roman"/>
          <w:sz w:val="24"/>
          <w:szCs w:val="24"/>
        </w:rPr>
        <w:t xml:space="preserve"> HH 502/23. This case </w:t>
      </w:r>
      <w:r w:rsidR="001E6FCC">
        <w:rPr>
          <w:rFonts w:ascii="Times New Roman" w:hAnsi="Times New Roman" w:cs="Times New Roman"/>
          <w:sz w:val="24"/>
          <w:szCs w:val="24"/>
        </w:rPr>
        <w:t>w</w:t>
      </w:r>
      <w:r w:rsidR="00A845C3">
        <w:rPr>
          <w:rFonts w:ascii="Times New Roman" w:hAnsi="Times New Roman" w:cs="Times New Roman"/>
          <w:sz w:val="24"/>
          <w:szCs w:val="24"/>
        </w:rPr>
        <w:t>as an opposed court application wherein the validity of the supporting affidavits was challenged. This was on the basis that the supposed Commissioner of Oaths</w:t>
      </w:r>
      <w:r w:rsidR="00AA2881">
        <w:rPr>
          <w:rFonts w:ascii="Times New Roman" w:hAnsi="Times New Roman" w:cs="Times New Roman"/>
          <w:sz w:val="24"/>
          <w:szCs w:val="24"/>
        </w:rPr>
        <w:t xml:space="preserve"> was not disclosed as the name of the purported Commissioner of Oaths</w:t>
      </w:r>
      <w:r w:rsidR="001F25C4">
        <w:rPr>
          <w:rFonts w:ascii="Times New Roman" w:hAnsi="Times New Roman" w:cs="Times New Roman"/>
          <w:sz w:val="24"/>
          <w:szCs w:val="24"/>
        </w:rPr>
        <w:t xml:space="preserve"> is not disclosed. Above the designation “Commissioner of Oaths” appears not the name of the purported commissioner of oaths but a signature and handwritten</w:t>
      </w:r>
      <w:r w:rsidR="00D5537E">
        <w:rPr>
          <w:rFonts w:ascii="Times New Roman" w:hAnsi="Times New Roman" w:cs="Times New Roman"/>
          <w:sz w:val="24"/>
          <w:szCs w:val="24"/>
        </w:rPr>
        <w:t xml:space="preserve"> </w:t>
      </w:r>
      <w:r w:rsidR="00C74DD5">
        <w:rPr>
          <w:rFonts w:ascii="Times New Roman" w:hAnsi="Times New Roman" w:cs="Times New Roman"/>
          <w:sz w:val="24"/>
          <w:szCs w:val="24"/>
        </w:rPr>
        <w:t>endorsement suggesting that the signatory is a detective inspector. The stamp used is for the ZRP Officer-In-Charge, Team One Criminal Investigation Department. Further, the office or capacity in which the unknown signatory was acting as the purported Commissioner of Oaths</w:t>
      </w:r>
      <w:r w:rsidR="00336040">
        <w:rPr>
          <w:rFonts w:ascii="Times New Roman" w:hAnsi="Times New Roman" w:cs="Times New Roman"/>
          <w:sz w:val="24"/>
          <w:szCs w:val="24"/>
        </w:rPr>
        <w:t xml:space="preserve"> is not disclosed. </w:t>
      </w:r>
    </w:p>
    <w:p w14:paraId="51351386" w14:textId="066CDA74" w:rsidR="007F61A9" w:rsidRDefault="00BA51E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36040">
        <w:rPr>
          <w:rFonts w:ascii="Times New Roman" w:hAnsi="Times New Roman" w:cs="Times New Roman"/>
          <w:sz w:val="24"/>
          <w:szCs w:val="24"/>
        </w:rPr>
        <w:t xml:space="preserve">In the above case, the court found that what was placed before it fell far </w:t>
      </w:r>
      <w:r w:rsidR="00CB033B">
        <w:rPr>
          <w:rFonts w:ascii="Times New Roman" w:hAnsi="Times New Roman" w:cs="Times New Roman"/>
          <w:sz w:val="24"/>
          <w:szCs w:val="24"/>
        </w:rPr>
        <w:t xml:space="preserve">short of the legal requirements. It was not an affidavit. This conclusion was reached after considering cases such as </w:t>
      </w:r>
      <w:r w:rsidR="00CB033B" w:rsidRPr="001E6FCC">
        <w:rPr>
          <w:rFonts w:ascii="Times New Roman" w:hAnsi="Times New Roman" w:cs="Times New Roman"/>
          <w:i/>
          <w:iCs/>
          <w:sz w:val="24"/>
          <w:szCs w:val="24"/>
        </w:rPr>
        <w:t>Tawanda V Ndebele</w:t>
      </w:r>
      <w:r w:rsidR="00CB033B">
        <w:rPr>
          <w:rFonts w:ascii="Times New Roman" w:hAnsi="Times New Roman" w:cs="Times New Roman"/>
          <w:sz w:val="24"/>
          <w:szCs w:val="24"/>
        </w:rPr>
        <w:t xml:space="preserve"> 2006(1) ZLR 426 (H) and </w:t>
      </w:r>
      <w:r w:rsidR="00CB033B" w:rsidRPr="001E6FCC">
        <w:rPr>
          <w:rFonts w:ascii="Times New Roman" w:hAnsi="Times New Roman" w:cs="Times New Roman"/>
          <w:i/>
          <w:iCs/>
          <w:sz w:val="24"/>
          <w:szCs w:val="24"/>
        </w:rPr>
        <w:t xml:space="preserve">Firstel Cellular (Pvt) Ltd V Netone Cellular (Pvt) Ltd </w:t>
      </w:r>
      <w:r w:rsidR="00CB033B">
        <w:rPr>
          <w:rFonts w:ascii="Times New Roman" w:hAnsi="Times New Roman" w:cs="Times New Roman"/>
          <w:sz w:val="24"/>
          <w:szCs w:val="24"/>
        </w:rPr>
        <w:t>2015 (1) ZLR 94 (</w:t>
      </w:r>
      <w:r w:rsidR="001E6FCC">
        <w:rPr>
          <w:rFonts w:ascii="Times New Roman" w:hAnsi="Times New Roman" w:cs="Times New Roman"/>
          <w:sz w:val="24"/>
          <w:szCs w:val="24"/>
        </w:rPr>
        <w:t>S</w:t>
      </w:r>
      <w:r w:rsidR="00CB033B">
        <w:rPr>
          <w:rFonts w:ascii="Times New Roman" w:hAnsi="Times New Roman" w:cs="Times New Roman"/>
          <w:sz w:val="24"/>
          <w:szCs w:val="24"/>
        </w:rPr>
        <w:t>).</w:t>
      </w:r>
      <w:r w:rsidR="00C74DD5">
        <w:rPr>
          <w:rFonts w:ascii="Times New Roman" w:hAnsi="Times New Roman" w:cs="Times New Roman"/>
          <w:sz w:val="24"/>
          <w:szCs w:val="24"/>
        </w:rPr>
        <w:t xml:space="preserve"> </w:t>
      </w:r>
      <w:r w:rsidR="001F25C4">
        <w:rPr>
          <w:rFonts w:ascii="Times New Roman" w:hAnsi="Times New Roman" w:cs="Times New Roman"/>
          <w:sz w:val="24"/>
          <w:szCs w:val="24"/>
        </w:rPr>
        <w:t xml:space="preserve"> </w:t>
      </w:r>
      <w:r w:rsidR="00AA2881">
        <w:rPr>
          <w:rFonts w:ascii="Times New Roman" w:hAnsi="Times New Roman" w:cs="Times New Roman"/>
          <w:sz w:val="24"/>
          <w:szCs w:val="24"/>
        </w:rPr>
        <w:t xml:space="preserve">  </w:t>
      </w:r>
      <w:r w:rsidR="00A845C3">
        <w:rPr>
          <w:rFonts w:ascii="Times New Roman" w:hAnsi="Times New Roman" w:cs="Times New Roman"/>
          <w:sz w:val="24"/>
          <w:szCs w:val="24"/>
        </w:rPr>
        <w:t xml:space="preserve"> </w:t>
      </w:r>
      <w:r w:rsidR="00510315">
        <w:rPr>
          <w:rFonts w:ascii="Times New Roman" w:hAnsi="Times New Roman" w:cs="Times New Roman"/>
          <w:sz w:val="24"/>
          <w:szCs w:val="24"/>
        </w:rPr>
        <w:t xml:space="preserve"> </w:t>
      </w:r>
    </w:p>
    <w:p w14:paraId="78E19831" w14:textId="0B13B799" w:rsidR="007D5F95" w:rsidRDefault="00BA51E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61A9">
        <w:rPr>
          <w:rFonts w:ascii="Times New Roman" w:hAnsi="Times New Roman" w:cs="Times New Roman"/>
          <w:sz w:val="24"/>
          <w:szCs w:val="24"/>
        </w:rPr>
        <w:t>The case before me is distinct. It relates to the application of the Criminal Procedure and Evidence Act (C</w:t>
      </w:r>
      <w:r w:rsidR="001E6FCC">
        <w:rPr>
          <w:rFonts w:ascii="Times New Roman" w:hAnsi="Times New Roman" w:cs="Times New Roman"/>
          <w:sz w:val="24"/>
          <w:szCs w:val="24"/>
        </w:rPr>
        <w:t>ha</w:t>
      </w:r>
      <w:r w:rsidR="007F61A9">
        <w:rPr>
          <w:rFonts w:ascii="Times New Roman" w:hAnsi="Times New Roman" w:cs="Times New Roman"/>
          <w:sz w:val="24"/>
          <w:szCs w:val="24"/>
        </w:rPr>
        <w:t>p</w:t>
      </w:r>
      <w:r w:rsidR="001E6FCC">
        <w:rPr>
          <w:rFonts w:ascii="Times New Roman" w:hAnsi="Times New Roman" w:cs="Times New Roman"/>
          <w:sz w:val="24"/>
          <w:szCs w:val="24"/>
        </w:rPr>
        <w:t>ter</w:t>
      </w:r>
      <w:r w:rsidR="007F61A9">
        <w:rPr>
          <w:rFonts w:ascii="Times New Roman" w:hAnsi="Times New Roman" w:cs="Times New Roman"/>
          <w:sz w:val="24"/>
          <w:szCs w:val="24"/>
        </w:rPr>
        <w:t xml:space="preserve"> 9:07) instead of </w:t>
      </w:r>
      <w:r w:rsidR="001E6FCC">
        <w:rPr>
          <w:rFonts w:ascii="Times New Roman" w:hAnsi="Times New Roman" w:cs="Times New Roman"/>
          <w:sz w:val="24"/>
          <w:szCs w:val="24"/>
        </w:rPr>
        <w:t>c</w:t>
      </w:r>
      <w:r w:rsidR="007F61A9">
        <w:rPr>
          <w:rFonts w:ascii="Times New Roman" w:hAnsi="Times New Roman" w:cs="Times New Roman"/>
          <w:sz w:val="24"/>
          <w:szCs w:val="24"/>
        </w:rPr>
        <w:t xml:space="preserve">ivil </w:t>
      </w:r>
      <w:r w:rsidR="001E6FCC">
        <w:rPr>
          <w:rFonts w:ascii="Times New Roman" w:hAnsi="Times New Roman" w:cs="Times New Roman"/>
          <w:sz w:val="24"/>
          <w:szCs w:val="24"/>
        </w:rPr>
        <w:t>p</w:t>
      </w:r>
      <w:r w:rsidR="007F61A9">
        <w:rPr>
          <w:rFonts w:ascii="Times New Roman" w:hAnsi="Times New Roman" w:cs="Times New Roman"/>
          <w:sz w:val="24"/>
          <w:szCs w:val="24"/>
        </w:rPr>
        <w:t>rocedure.</w:t>
      </w:r>
      <w:r w:rsidR="001E6FCC">
        <w:rPr>
          <w:rFonts w:ascii="Times New Roman" w:hAnsi="Times New Roman" w:cs="Times New Roman"/>
          <w:sz w:val="24"/>
          <w:szCs w:val="24"/>
        </w:rPr>
        <w:t xml:space="preserve"> </w:t>
      </w:r>
      <w:r w:rsidR="007F61A9">
        <w:rPr>
          <w:rFonts w:ascii="Times New Roman" w:hAnsi="Times New Roman" w:cs="Times New Roman"/>
          <w:sz w:val="24"/>
          <w:szCs w:val="24"/>
        </w:rPr>
        <w:t xml:space="preserve">Section 278 </w:t>
      </w:r>
      <w:r w:rsidR="009D151D">
        <w:rPr>
          <w:rFonts w:ascii="Times New Roman" w:hAnsi="Times New Roman" w:cs="Times New Roman"/>
          <w:sz w:val="24"/>
          <w:szCs w:val="24"/>
        </w:rPr>
        <w:t xml:space="preserve">(1) </w:t>
      </w:r>
      <w:r w:rsidR="001E6FCC">
        <w:rPr>
          <w:rFonts w:ascii="Times New Roman" w:hAnsi="Times New Roman" w:cs="Times New Roman"/>
          <w:sz w:val="24"/>
          <w:szCs w:val="24"/>
        </w:rPr>
        <w:t>(a)</w:t>
      </w:r>
      <w:r w:rsidR="009D151D">
        <w:rPr>
          <w:rFonts w:ascii="Times New Roman" w:hAnsi="Times New Roman" w:cs="Times New Roman"/>
          <w:sz w:val="24"/>
          <w:szCs w:val="24"/>
        </w:rPr>
        <w:t xml:space="preserve"> of the C</w:t>
      </w:r>
      <w:r w:rsidR="001E6FCC">
        <w:rPr>
          <w:rFonts w:ascii="Times New Roman" w:hAnsi="Times New Roman" w:cs="Times New Roman"/>
          <w:sz w:val="24"/>
          <w:szCs w:val="24"/>
        </w:rPr>
        <w:t xml:space="preserve">riminal </w:t>
      </w:r>
      <w:r w:rsidR="009D151D">
        <w:rPr>
          <w:rFonts w:ascii="Times New Roman" w:hAnsi="Times New Roman" w:cs="Times New Roman"/>
          <w:sz w:val="24"/>
          <w:szCs w:val="24"/>
        </w:rPr>
        <w:t>P</w:t>
      </w:r>
      <w:r w:rsidR="001E6FCC">
        <w:rPr>
          <w:rFonts w:ascii="Times New Roman" w:hAnsi="Times New Roman" w:cs="Times New Roman"/>
          <w:sz w:val="24"/>
          <w:szCs w:val="24"/>
        </w:rPr>
        <w:t xml:space="preserve">rocedure and </w:t>
      </w:r>
      <w:r w:rsidR="009D151D">
        <w:rPr>
          <w:rFonts w:ascii="Times New Roman" w:hAnsi="Times New Roman" w:cs="Times New Roman"/>
          <w:sz w:val="24"/>
          <w:szCs w:val="24"/>
        </w:rPr>
        <w:t>E</w:t>
      </w:r>
      <w:r w:rsidR="001E6FCC">
        <w:rPr>
          <w:rFonts w:ascii="Times New Roman" w:hAnsi="Times New Roman" w:cs="Times New Roman"/>
          <w:sz w:val="24"/>
          <w:szCs w:val="24"/>
        </w:rPr>
        <w:t>vidence Act</w:t>
      </w:r>
      <w:r w:rsidR="009D151D">
        <w:rPr>
          <w:rFonts w:ascii="Times New Roman" w:hAnsi="Times New Roman" w:cs="Times New Roman"/>
          <w:sz w:val="24"/>
          <w:szCs w:val="24"/>
        </w:rPr>
        <w:t xml:space="preserve"> provides as follows</w:t>
      </w:r>
    </w:p>
    <w:p w14:paraId="01988405" w14:textId="77777777" w:rsidR="009D151D" w:rsidRPr="001E6FCC" w:rsidRDefault="00223569" w:rsidP="00DF5906">
      <w:pPr>
        <w:spacing w:after="0" w:line="240" w:lineRule="auto"/>
        <w:jc w:val="both"/>
        <w:rPr>
          <w:rFonts w:ascii="Times New Roman" w:hAnsi="Times New Roman" w:cs="Times New Roman"/>
        </w:rPr>
      </w:pPr>
      <w:r>
        <w:rPr>
          <w:rFonts w:ascii="Times New Roman" w:hAnsi="Times New Roman" w:cs="Times New Roman"/>
          <w:sz w:val="24"/>
          <w:szCs w:val="24"/>
        </w:rPr>
        <w:tab/>
      </w:r>
      <w:r w:rsidR="009D151D" w:rsidRPr="001E6FCC">
        <w:rPr>
          <w:rFonts w:ascii="Times New Roman" w:hAnsi="Times New Roman" w:cs="Times New Roman"/>
        </w:rPr>
        <w:t>“278 Admissibility of Affidavits in certain circumstances</w:t>
      </w:r>
      <w:r w:rsidRPr="001E6FCC">
        <w:rPr>
          <w:rFonts w:ascii="Times New Roman" w:hAnsi="Times New Roman" w:cs="Times New Roman"/>
        </w:rPr>
        <w:t>”</w:t>
      </w:r>
      <w:r w:rsidR="009D151D" w:rsidRPr="001E6FCC">
        <w:rPr>
          <w:rFonts w:ascii="Times New Roman" w:hAnsi="Times New Roman" w:cs="Times New Roman"/>
        </w:rPr>
        <w:t>.</w:t>
      </w:r>
    </w:p>
    <w:p w14:paraId="530D5CCD" w14:textId="77777777" w:rsidR="009D151D" w:rsidRPr="001E6FCC" w:rsidRDefault="009D151D" w:rsidP="00DF5906">
      <w:pPr>
        <w:spacing w:after="0" w:line="240" w:lineRule="auto"/>
        <w:jc w:val="both"/>
        <w:rPr>
          <w:rFonts w:ascii="Times New Roman" w:hAnsi="Times New Roman" w:cs="Times New Roman"/>
        </w:rPr>
      </w:pPr>
      <w:r w:rsidRPr="001E6FCC">
        <w:rPr>
          <w:rFonts w:ascii="Times New Roman" w:hAnsi="Times New Roman" w:cs="Times New Roman"/>
        </w:rPr>
        <w:t xml:space="preserve">(2) In any criminal proceedings in which it is relevant to prove – </w:t>
      </w:r>
    </w:p>
    <w:p w14:paraId="42AE0C06" w14:textId="77777777" w:rsidR="009D151D" w:rsidRPr="001E6FCC" w:rsidRDefault="009D151D" w:rsidP="00DF5906">
      <w:pPr>
        <w:spacing w:after="0" w:line="240" w:lineRule="auto"/>
        <w:jc w:val="both"/>
        <w:rPr>
          <w:rFonts w:ascii="Times New Roman" w:hAnsi="Times New Roman" w:cs="Times New Roman"/>
        </w:rPr>
      </w:pPr>
      <w:r w:rsidRPr="001E6FCC">
        <w:rPr>
          <w:rFonts w:ascii="Times New Roman" w:hAnsi="Times New Roman" w:cs="Times New Roman"/>
        </w:rPr>
        <w:t xml:space="preserve">(a) any fact ascertained by a medical practitioner in any examination carried out by him which is proper to the duties of a medical practitioner, </w:t>
      </w:r>
    </w:p>
    <w:p w14:paraId="2A102889" w14:textId="56504850" w:rsidR="00D30E34" w:rsidRPr="001E6FCC" w:rsidRDefault="009D151D" w:rsidP="00DF5906">
      <w:pPr>
        <w:spacing w:after="0" w:line="240" w:lineRule="auto"/>
        <w:jc w:val="both"/>
        <w:rPr>
          <w:rFonts w:ascii="Times New Roman" w:hAnsi="Times New Roman" w:cs="Times New Roman"/>
        </w:rPr>
      </w:pPr>
      <w:r w:rsidRPr="001E6FCC">
        <w:rPr>
          <w:rFonts w:ascii="Times New Roman" w:hAnsi="Times New Roman" w:cs="Times New Roman"/>
        </w:rPr>
        <w:t xml:space="preserve">(b) that any treatment, including </w:t>
      </w:r>
      <w:r w:rsidR="00D30E34" w:rsidRPr="001E6FCC">
        <w:rPr>
          <w:rFonts w:ascii="Times New Roman" w:hAnsi="Times New Roman" w:cs="Times New Roman"/>
        </w:rPr>
        <w:t>the performance of an operation, was administered by a medical practitioner</w:t>
      </w:r>
      <w:r w:rsidR="001E6FCC">
        <w:rPr>
          <w:rFonts w:ascii="Times New Roman" w:hAnsi="Times New Roman" w:cs="Times New Roman"/>
        </w:rPr>
        <w:t>,</w:t>
      </w:r>
    </w:p>
    <w:p w14:paraId="48EFC7E4" w14:textId="77777777" w:rsidR="00D30E34" w:rsidRPr="001E6FCC" w:rsidRDefault="00D30E34" w:rsidP="00DF5906">
      <w:pPr>
        <w:spacing w:after="0" w:line="240" w:lineRule="auto"/>
        <w:jc w:val="both"/>
        <w:rPr>
          <w:rFonts w:ascii="Times New Roman" w:hAnsi="Times New Roman" w:cs="Times New Roman"/>
        </w:rPr>
      </w:pPr>
      <w:r w:rsidRPr="001E6FCC">
        <w:rPr>
          <w:rFonts w:ascii="Times New Roman" w:hAnsi="Times New Roman" w:cs="Times New Roman"/>
        </w:rPr>
        <w:t>(c) any opinion of a medical practitioner referred to in paragraph (a) or (b) relating to any fact of treatment referred to</w:t>
      </w:r>
      <w:r w:rsidR="00EC49A4" w:rsidRPr="001E6FCC">
        <w:rPr>
          <w:rFonts w:ascii="Times New Roman" w:hAnsi="Times New Roman" w:cs="Times New Roman"/>
        </w:rPr>
        <w:t>:</w:t>
      </w:r>
      <w:r w:rsidR="002B47AB" w:rsidRPr="001E6FCC">
        <w:rPr>
          <w:rFonts w:ascii="Times New Roman" w:hAnsi="Times New Roman" w:cs="Times New Roman"/>
        </w:rPr>
        <w:t xml:space="preserve"> </w:t>
      </w:r>
    </w:p>
    <w:p w14:paraId="31D4518B" w14:textId="78D24AEF" w:rsidR="00FB0000" w:rsidRPr="001E6FCC" w:rsidRDefault="00BA51E7" w:rsidP="00DF5906">
      <w:pPr>
        <w:spacing w:after="0" w:line="240" w:lineRule="auto"/>
        <w:jc w:val="both"/>
        <w:rPr>
          <w:rFonts w:ascii="Times New Roman" w:hAnsi="Times New Roman" w:cs="Times New Roman"/>
        </w:rPr>
      </w:pPr>
      <w:r w:rsidRPr="001E6FCC">
        <w:rPr>
          <w:rFonts w:ascii="Times New Roman" w:hAnsi="Times New Roman" w:cs="Times New Roman"/>
        </w:rPr>
        <w:tab/>
      </w:r>
      <w:r w:rsidR="00D30E34" w:rsidRPr="00DF633B">
        <w:rPr>
          <w:rFonts w:ascii="Times New Roman" w:hAnsi="Times New Roman" w:cs="Times New Roman"/>
          <w:bCs/>
        </w:rPr>
        <w:t>a document purporting to be an affidavit relating to any such examinations or treatment and purporting to have</w:t>
      </w:r>
      <w:r w:rsidR="002B47AB" w:rsidRPr="00DF633B">
        <w:rPr>
          <w:rFonts w:ascii="Times New Roman" w:hAnsi="Times New Roman" w:cs="Times New Roman"/>
          <w:bCs/>
        </w:rPr>
        <w:t xml:space="preserve"> been made by a person who in that affidavit states that he is or was a medical practitioner</w:t>
      </w:r>
      <w:r w:rsidR="002B47AB" w:rsidRPr="00DF633B">
        <w:rPr>
          <w:rFonts w:ascii="Times New Roman" w:hAnsi="Times New Roman" w:cs="Times New Roman"/>
        </w:rPr>
        <w:t xml:space="preserve"> </w:t>
      </w:r>
      <w:r w:rsidR="002B47AB" w:rsidRPr="001E6FCC">
        <w:rPr>
          <w:rFonts w:ascii="Times New Roman" w:hAnsi="Times New Roman" w:cs="Times New Roman"/>
        </w:rPr>
        <w:t>and in the performance of his duties i</w:t>
      </w:r>
      <w:r w:rsidR="00E24321" w:rsidRPr="001E6FCC">
        <w:rPr>
          <w:rFonts w:ascii="Times New Roman" w:hAnsi="Times New Roman" w:cs="Times New Roman"/>
        </w:rPr>
        <w:t xml:space="preserve">n that capacity he carried out </w:t>
      </w:r>
      <w:r w:rsidR="002B47AB" w:rsidRPr="001E6FCC">
        <w:rPr>
          <w:rFonts w:ascii="Times New Roman" w:hAnsi="Times New Roman" w:cs="Times New Roman"/>
        </w:rPr>
        <w:t xml:space="preserve">such examination and ascertained such fact in such examination or </w:t>
      </w:r>
      <w:r w:rsidR="00E24321" w:rsidRPr="001E6FCC">
        <w:rPr>
          <w:rFonts w:ascii="Times New Roman" w:hAnsi="Times New Roman" w:cs="Times New Roman"/>
        </w:rPr>
        <w:t>administered</w:t>
      </w:r>
      <w:r w:rsidR="002B47AB" w:rsidRPr="001E6FCC">
        <w:rPr>
          <w:rFonts w:ascii="Times New Roman" w:hAnsi="Times New Roman" w:cs="Times New Roman"/>
        </w:rPr>
        <w:t xml:space="preserve"> such treatment, and in either case, arrived </w:t>
      </w:r>
      <w:r w:rsidR="00E24321" w:rsidRPr="001E6FCC">
        <w:rPr>
          <w:rFonts w:ascii="Times New Roman" w:hAnsi="Times New Roman" w:cs="Times New Roman"/>
        </w:rPr>
        <w:t>at such</w:t>
      </w:r>
      <w:r w:rsidR="002B47AB" w:rsidRPr="001E6FCC">
        <w:rPr>
          <w:rFonts w:ascii="Times New Roman" w:hAnsi="Times New Roman" w:cs="Times New Roman"/>
        </w:rPr>
        <w:t xml:space="preserve"> opinion, if any, stated therein shall, on its mere production in those</w:t>
      </w:r>
      <w:r w:rsidR="00E24321" w:rsidRPr="001E6FCC">
        <w:rPr>
          <w:rFonts w:ascii="Times New Roman" w:hAnsi="Times New Roman" w:cs="Times New Roman"/>
        </w:rPr>
        <w:t xml:space="preserve"> </w:t>
      </w:r>
      <w:r w:rsidR="00FB0000" w:rsidRPr="001E6FCC">
        <w:rPr>
          <w:rFonts w:ascii="Times New Roman" w:hAnsi="Times New Roman" w:cs="Times New Roman"/>
        </w:rPr>
        <w:t>proceedings by any person, but subject to subsections (11) and 12, be prima facie proof of the facts and of any opinion so stated.</w:t>
      </w:r>
      <w:r w:rsidR="001E6FCC">
        <w:rPr>
          <w:rFonts w:ascii="Times New Roman" w:hAnsi="Times New Roman" w:cs="Times New Roman"/>
        </w:rPr>
        <w:t>”</w:t>
      </w:r>
      <w:r w:rsidR="00FB0000" w:rsidRPr="001E6FCC">
        <w:rPr>
          <w:rFonts w:ascii="Times New Roman" w:hAnsi="Times New Roman" w:cs="Times New Roman"/>
        </w:rPr>
        <w:t xml:space="preserve"> </w:t>
      </w:r>
      <w:r w:rsidR="001E6FCC">
        <w:rPr>
          <w:rFonts w:ascii="Times New Roman" w:hAnsi="Times New Roman" w:cs="Times New Roman"/>
        </w:rPr>
        <w:t>( My emphasis</w:t>
      </w:r>
      <w:r w:rsidR="00DF5906">
        <w:rPr>
          <w:rFonts w:ascii="Times New Roman" w:hAnsi="Times New Roman" w:cs="Times New Roman"/>
        </w:rPr>
        <w:t>)</w:t>
      </w:r>
    </w:p>
    <w:p w14:paraId="3949018F" w14:textId="76DFE0DF" w:rsidR="00FB3CC9" w:rsidRDefault="00BA51E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FB0000">
        <w:rPr>
          <w:rFonts w:ascii="Times New Roman" w:hAnsi="Times New Roman" w:cs="Times New Roman"/>
          <w:sz w:val="24"/>
          <w:szCs w:val="24"/>
        </w:rPr>
        <w:t xml:space="preserve">The postmortem report falls within the ambit of </w:t>
      </w:r>
      <w:r w:rsidR="001E6FCC">
        <w:rPr>
          <w:rFonts w:ascii="Times New Roman" w:hAnsi="Times New Roman" w:cs="Times New Roman"/>
          <w:sz w:val="24"/>
          <w:szCs w:val="24"/>
        </w:rPr>
        <w:t>section</w:t>
      </w:r>
      <w:r w:rsidR="00FB0000">
        <w:rPr>
          <w:rFonts w:ascii="Times New Roman" w:hAnsi="Times New Roman" w:cs="Times New Roman"/>
          <w:sz w:val="24"/>
          <w:szCs w:val="24"/>
        </w:rPr>
        <w:t xml:space="preserve"> 278 (2) of the C</w:t>
      </w:r>
      <w:r w:rsidR="001E6FCC">
        <w:rPr>
          <w:rFonts w:ascii="Times New Roman" w:hAnsi="Times New Roman" w:cs="Times New Roman"/>
          <w:sz w:val="24"/>
          <w:szCs w:val="24"/>
        </w:rPr>
        <w:t xml:space="preserve">riminal </w:t>
      </w:r>
      <w:r w:rsidR="00FB0000">
        <w:rPr>
          <w:rFonts w:ascii="Times New Roman" w:hAnsi="Times New Roman" w:cs="Times New Roman"/>
          <w:sz w:val="24"/>
          <w:szCs w:val="24"/>
        </w:rPr>
        <w:t>P</w:t>
      </w:r>
      <w:r w:rsidR="001E6FCC">
        <w:rPr>
          <w:rFonts w:ascii="Times New Roman" w:hAnsi="Times New Roman" w:cs="Times New Roman"/>
          <w:sz w:val="24"/>
          <w:szCs w:val="24"/>
        </w:rPr>
        <w:t xml:space="preserve">rocedure and </w:t>
      </w:r>
      <w:r w:rsidR="00FB0000">
        <w:rPr>
          <w:rFonts w:ascii="Times New Roman" w:hAnsi="Times New Roman" w:cs="Times New Roman"/>
          <w:sz w:val="24"/>
          <w:szCs w:val="24"/>
        </w:rPr>
        <w:t>E</w:t>
      </w:r>
      <w:r w:rsidR="001E6FCC">
        <w:rPr>
          <w:rFonts w:ascii="Times New Roman" w:hAnsi="Times New Roman" w:cs="Times New Roman"/>
          <w:sz w:val="24"/>
          <w:szCs w:val="24"/>
        </w:rPr>
        <w:t>vidence</w:t>
      </w:r>
      <w:r w:rsidR="00FB0000">
        <w:rPr>
          <w:rFonts w:ascii="Times New Roman" w:hAnsi="Times New Roman" w:cs="Times New Roman"/>
          <w:sz w:val="24"/>
          <w:szCs w:val="24"/>
        </w:rPr>
        <w:t xml:space="preserve"> Act </w:t>
      </w:r>
      <w:r w:rsidR="00DF5906">
        <w:rPr>
          <w:rFonts w:ascii="Times New Roman" w:hAnsi="Times New Roman" w:cs="Times New Roman"/>
          <w:sz w:val="24"/>
          <w:szCs w:val="24"/>
        </w:rPr>
        <w:t>as</w:t>
      </w:r>
      <w:r w:rsidR="00FB0000">
        <w:rPr>
          <w:rFonts w:ascii="Times New Roman" w:hAnsi="Times New Roman" w:cs="Times New Roman"/>
          <w:sz w:val="24"/>
          <w:szCs w:val="24"/>
        </w:rPr>
        <w:t xml:space="preserve"> was prepared </w:t>
      </w:r>
      <w:r w:rsidR="00FB3CC9">
        <w:rPr>
          <w:rFonts w:ascii="Times New Roman" w:hAnsi="Times New Roman" w:cs="Times New Roman"/>
          <w:sz w:val="24"/>
          <w:szCs w:val="24"/>
        </w:rPr>
        <w:t xml:space="preserve">by Doctor Ariana Pedro Courguet, a registered medical practitioner. </w:t>
      </w:r>
    </w:p>
    <w:p w14:paraId="40CDB067" w14:textId="0CADDAD1" w:rsidR="00F32F7F" w:rsidRDefault="00BA51E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B3CC9">
        <w:rPr>
          <w:rFonts w:ascii="Times New Roman" w:hAnsi="Times New Roman" w:cs="Times New Roman"/>
          <w:sz w:val="24"/>
          <w:szCs w:val="24"/>
        </w:rPr>
        <w:t xml:space="preserve">The use of the term “a document purporting </w:t>
      </w:r>
      <w:r w:rsidR="001345A7">
        <w:rPr>
          <w:rFonts w:ascii="Times New Roman" w:hAnsi="Times New Roman" w:cs="Times New Roman"/>
          <w:sz w:val="24"/>
          <w:szCs w:val="24"/>
        </w:rPr>
        <w:t xml:space="preserve">to be an affidavit …. </w:t>
      </w:r>
      <w:r w:rsidR="00F32F7F">
        <w:rPr>
          <w:rFonts w:ascii="Times New Roman" w:hAnsi="Times New Roman" w:cs="Times New Roman"/>
          <w:sz w:val="24"/>
          <w:szCs w:val="24"/>
        </w:rPr>
        <w:t>purporting</w:t>
      </w:r>
      <w:r w:rsidR="001345A7">
        <w:rPr>
          <w:rFonts w:ascii="Times New Roman" w:hAnsi="Times New Roman" w:cs="Times New Roman"/>
          <w:sz w:val="24"/>
          <w:szCs w:val="24"/>
        </w:rPr>
        <w:t xml:space="preserve"> to have been made</w:t>
      </w:r>
      <w:r w:rsidR="00F32F7F">
        <w:rPr>
          <w:rFonts w:ascii="Times New Roman" w:hAnsi="Times New Roman" w:cs="Times New Roman"/>
          <w:sz w:val="24"/>
          <w:szCs w:val="24"/>
        </w:rPr>
        <w:t xml:space="preserve"> by a person who in the affidavit states that he is or was a medical practitioner </w:t>
      </w:r>
      <w:r w:rsidR="00DF5906">
        <w:rPr>
          <w:rFonts w:ascii="Times New Roman" w:hAnsi="Times New Roman" w:cs="Times New Roman"/>
          <w:sz w:val="24"/>
          <w:szCs w:val="24"/>
        </w:rPr>
        <w:t>….</w:t>
      </w:r>
      <w:r w:rsidR="00F32F7F">
        <w:rPr>
          <w:rFonts w:ascii="Times New Roman" w:hAnsi="Times New Roman" w:cs="Times New Roman"/>
          <w:sz w:val="24"/>
          <w:szCs w:val="24"/>
        </w:rPr>
        <w:t xml:space="preserve">” is very intentional selection of language by the legislature. It does not say “an affidavit”. The very literal interpretation is that the document is a written and signed statement that appears or claims to be a sworn, notarized or legally </w:t>
      </w:r>
      <w:r w:rsidR="00DF5906">
        <w:rPr>
          <w:rFonts w:ascii="Times New Roman" w:hAnsi="Times New Roman" w:cs="Times New Roman"/>
          <w:sz w:val="24"/>
          <w:szCs w:val="24"/>
        </w:rPr>
        <w:t>authorized</w:t>
      </w:r>
      <w:r w:rsidR="00F32F7F">
        <w:rPr>
          <w:rFonts w:ascii="Times New Roman" w:hAnsi="Times New Roman" w:cs="Times New Roman"/>
          <w:sz w:val="24"/>
          <w:szCs w:val="24"/>
        </w:rPr>
        <w:t xml:space="preserve"> declaration of facts. In legal terms “purporting to be” means the document looks like or claims to be an affidavit but its validity or accuracy has not yet been fully verified or tested in court. </w:t>
      </w:r>
    </w:p>
    <w:p w14:paraId="334C2E87" w14:textId="7C11BD02" w:rsidR="00BB6CFA" w:rsidRDefault="00BA51E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F5906">
        <w:rPr>
          <w:rFonts w:ascii="Times New Roman" w:hAnsi="Times New Roman" w:cs="Times New Roman"/>
          <w:sz w:val="24"/>
          <w:szCs w:val="24"/>
        </w:rPr>
        <w:t xml:space="preserve">Section </w:t>
      </w:r>
      <w:r w:rsidR="00F32F7F">
        <w:rPr>
          <w:rFonts w:ascii="Times New Roman" w:hAnsi="Times New Roman" w:cs="Times New Roman"/>
          <w:sz w:val="24"/>
          <w:szCs w:val="24"/>
        </w:rPr>
        <w:t xml:space="preserve">278 (2) provides that such document shall, on its mere production in the proceedings, be </w:t>
      </w:r>
      <w:r w:rsidR="00F32F7F" w:rsidRPr="00DF5906">
        <w:rPr>
          <w:rFonts w:ascii="Times New Roman" w:hAnsi="Times New Roman" w:cs="Times New Roman"/>
          <w:i/>
          <w:iCs/>
          <w:sz w:val="24"/>
          <w:szCs w:val="24"/>
        </w:rPr>
        <w:t>prima facie</w:t>
      </w:r>
      <w:r w:rsidR="00F32F7F">
        <w:rPr>
          <w:rFonts w:ascii="Times New Roman" w:hAnsi="Times New Roman" w:cs="Times New Roman"/>
          <w:sz w:val="24"/>
          <w:szCs w:val="24"/>
        </w:rPr>
        <w:t xml:space="preserve"> proof of the facts.</w:t>
      </w:r>
      <w:r w:rsidR="00DF5906">
        <w:rPr>
          <w:rFonts w:ascii="Times New Roman" w:hAnsi="Times New Roman" w:cs="Times New Roman"/>
          <w:sz w:val="24"/>
          <w:szCs w:val="24"/>
        </w:rPr>
        <w:t xml:space="preserve"> </w:t>
      </w:r>
      <w:r w:rsidR="00F32F7F">
        <w:rPr>
          <w:rFonts w:ascii="Times New Roman" w:hAnsi="Times New Roman" w:cs="Times New Roman"/>
          <w:sz w:val="24"/>
          <w:szCs w:val="24"/>
        </w:rPr>
        <w:t xml:space="preserve">This is so, unless the </w:t>
      </w:r>
      <w:r w:rsidR="00BB6CFA">
        <w:rPr>
          <w:rFonts w:ascii="Times New Roman" w:hAnsi="Times New Roman" w:cs="Times New Roman"/>
          <w:sz w:val="24"/>
          <w:szCs w:val="24"/>
        </w:rPr>
        <w:t>provisions of section 278 (12) are set in motion to verify or test its validity.</w:t>
      </w:r>
    </w:p>
    <w:p w14:paraId="0CA1D2FA" w14:textId="77777777" w:rsidR="00BB6CFA" w:rsidRDefault="00BB6CFA"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terms of S278 (12).</w:t>
      </w:r>
    </w:p>
    <w:p w14:paraId="372783CF" w14:textId="77777777" w:rsidR="00A36ACE" w:rsidRPr="00BA51E7" w:rsidRDefault="00BA51E7" w:rsidP="00F2709E">
      <w:pPr>
        <w:spacing w:line="240" w:lineRule="auto"/>
        <w:jc w:val="both"/>
        <w:rPr>
          <w:rFonts w:ascii="Times New Roman" w:hAnsi="Times New Roman" w:cs="Times New Roman"/>
        </w:rPr>
      </w:pPr>
      <w:r>
        <w:rPr>
          <w:rFonts w:ascii="Times New Roman" w:hAnsi="Times New Roman" w:cs="Times New Roman"/>
        </w:rPr>
        <w:tab/>
      </w:r>
      <w:r w:rsidR="00BB6CFA" w:rsidRPr="00BA51E7">
        <w:rPr>
          <w:rFonts w:ascii="Times New Roman" w:hAnsi="Times New Roman" w:cs="Times New Roman"/>
        </w:rPr>
        <w:t xml:space="preserve">“The court in which any affidavit referred to in this section is produced in evidence, may, of its </w:t>
      </w:r>
      <w:r>
        <w:rPr>
          <w:rFonts w:ascii="Times New Roman" w:hAnsi="Times New Roman" w:cs="Times New Roman"/>
        </w:rPr>
        <w:tab/>
      </w:r>
      <w:r w:rsidR="00BB6CFA" w:rsidRPr="00BA51E7">
        <w:rPr>
          <w:rFonts w:ascii="Times New Roman" w:hAnsi="Times New Roman" w:cs="Times New Roman"/>
        </w:rPr>
        <w:t>own motion</w:t>
      </w:r>
      <w:r w:rsidR="007331C9" w:rsidRPr="00BA51E7">
        <w:rPr>
          <w:rFonts w:ascii="Times New Roman" w:hAnsi="Times New Roman" w:cs="Times New Roman"/>
        </w:rPr>
        <w:t xml:space="preserve"> </w:t>
      </w:r>
      <w:r w:rsidR="00B921DA" w:rsidRPr="00BA51E7">
        <w:rPr>
          <w:rFonts w:ascii="Times New Roman" w:hAnsi="Times New Roman" w:cs="Times New Roman"/>
        </w:rPr>
        <w:t xml:space="preserve">or at the request of the prosecutor or of the accused, because the person who made the </w:t>
      </w:r>
      <w:r>
        <w:rPr>
          <w:rFonts w:ascii="Times New Roman" w:hAnsi="Times New Roman" w:cs="Times New Roman"/>
        </w:rPr>
        <w:tab/>
      </w:r>
      <w:r w:rsidR="00B921DA" w:rsidRPr="00BA51E7">
        <w:rPr>
          <w:rFonts w:ascii="Times New Roman" w:hAnsi="Times New Roman" w:cs="Times New Roman"/>
        </w:rPr>
        <w:t xml:space="preserve">affidavit or any other person whose evidence the court considers to be necessary to give oral </w:t>
      </w:r>
      <w:r>
        <w:rPr>
          <w:rFonts w:ascii="Times New Roman" w:hAnsi="Times New Roman" w:cs="Times New Roman"/>
        </w:rPr>
        <w:tab/>
      </w:r>
      <w:r w:rsidR="00B921DA" w:rsidRPr="00BA51E7">
        <w:rPr>
          <w:rFonts w:ascii="Times New Roman" w:hAnsi="Times New Roman" w:cs="Times New Roman"/>
        </w:rPr>
        <w:t xml:space="preserve">evidence in the proceedings in question in relation to any statement contained in the affidavit or </w:t>
      </w:r>
      <w:r>
        <w:rPr>
          <w:rFonts w:ascii="Times New Roman" w:hAnsi="Times New Roman" w:cs="Times New Roman"/>
        </w:rPr>
        <w:tab/>
      </w:r>
      <w:r w:rsidR="00B921DA" w:rsidRPr="00BA51E7">
        <w:rPr>
          <w:rFonts w:ascii="Times New Roman" w:hAnsi="Times New Roman" w:cs="Times New Roman"/>
        </w:rPr>
        <w:t xml:space="preserve">may cause written interrogatories to be submitted to such person for reply, and such interrogatories </w:t>
      </w:r>
      <w:r>
        <w:rPr>
          <w:rFonts w:ascii="Times New Roman" w:hAnsi="Times New Roman" w:cs="Times New Roman"/>
        </w:rPr>
        <w:tab/>
      </w:r>
      <w:r w:rsidR="00B921DA" w:rsidRPr="00BA51E7">
        <w:rPr>
          <w:rFonts w:ascii="Times New Roman" w:hAnsi="Times New Roman" w:cs="Times New Roman"/>
        </w:rPr>
        <w:t>or reply thereto purporting to be  a  reply from such person,</w:t>
      </w:r>
      <w:r w:rsidR="00134C0D" w:rsidRPr="00BA51E7">
        <w:rPr>
          <w:rFonts w:ascii="Times New Roman" w:hAnsi="Times New Roman" w:cs="Times New Roman"/>
        </w:rPr>
        <w:t xml:space="preserve"> shall, on their mere production in those </w:t>
      </w:r>
      <w:r>
        <w:rPr>
          <w:rFonts w:ascii="Times New Roman" w:hAnsi="Times New Roman" w:cs="Times New Roman"/>
        </w:rPr>
        <w:tab/>
      </w:r>
      <w:r w:rsidR="00134C0D" w:rsidRPr="00BA51E7">
        <w:rPr>
          <w:rFonts w:ascii="Times New Roman" w:hAnsi="Times New Roman" w:cs="Times New Roman"/>
        </w:rPr>
        <w:t>proceedings by any person, be admissible in evidence</w:t>
      </w:r>
      <w:r w:rsidRPr="00BA51E7">
        <w:rPr>
          <w:rFonts w:ascii="Times New Roman" w:hAnsi="Times New Roman" w:cs="Times New Roman"/>
        </w:rPr>
        <w:t>”</w:t>
      </w:r>
      <w:r w:rsidR="00134C0D" w:rsidRPr="00BA51E7">
        <w:rPr>
          <w:rFonts w:ascii="Times New Roman" w:hAnsi="Times New Roman" w:cs="Times New Roman"/>
        </w:rPr>
        <w:t xml:space="preserve">. </w:t>
      </w:r>
      <w:r w:rsidR="00B921DA" w:rsidRPr="00BA51E7">
        <w:rPr>
          <w:rFonts w:ascii="Times New Roman" w:hAnsi="Times New Roman" w:cs="Times New Roman"/>
        </w:rPr>
        <w:t xml:space="preserve"> </w:t>
      </w:r>
    </w:p>
    <w:p w14:paraId="01F85E84" w14:textId="3DB55199" w:rsidR="00AE11B2" w:rsidRDefault="00EC49A4" w:rsidP="00F2709E">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sidR="00A36ACE" w:rsidRPr="00A36ACE">
        <w:rPr>
          <w:rFonts w:ascii="Times New Roman" w:hAnsi="Times New Roman" w:cs="Times New Roman"/>
          <w:i/>
          <w:sz w:val="24"/>
          <w:szCs w:val="24"/>
        </w:rPr>
        <w:t>In casu</w:t>
      </w:r>
      <w:r w:rsidR="00A36ACE">
        <w:rPr>
          <w:rFonts w:ascii="Times New Roman" w:hAnsi="Times New Roman" w:cs="Times New Roman"/>
          <w:sz w:val="24"/>
          <w:szCs w:val="24"/>
        </w:rPr>
        <w:t xml:space="preserve"> there was no resort </w:t>
      </w:r>
      <w:r w:rsidR="000630D6">
        <w:rPr>
          <w:rFonts w:ascii="Times New Roman" w:hAnsi="Times New Roman" w:cs="Times New Roman"/>
          <w:sz w:val="24"/>
          <w:szCs w:val="24"/>
        </w:rPr>
        <w:t>to section</w:t>
      </w:r>
      <w:r w:rsidR="00DF5906">
        <w:rPr>
          <w:rFonts w:ascii="Times New Roman" w:hAnsi="Times New Roman" w:cs="Times New Roman"/>
          <w:sz w:val="24"/>
          <w:szCs w:val="24"/>
        </w:rPr>
        <w:t xml:space="preserve"> </w:t>
      </w:r>
      <w:r w:rsidR="00A36ACE">
        <w:rPr>
          <w:rFonts w:ascii="Times New Roman" w:hAnsi="Times New Roman" w:cs="Times New Roman"/>
          <w:sz w:val="24"/>
          <w:szCs w:val="24"/>
        </w:rPr>
        <w:t xml:space="preserve">278 (12) by the court </w:t>
      </w:r>
      <w:r w:rsidR="00AE11B2">
        <w:rPr>
          <w:rFonts w:ascii="Times New Roman" w:hAnsi="Times New Roman" w:cs="Times New Roman"/>
          <w:sz w:val="24"/>
          <w:szCs w:val="24"/>
        </w:rPr>
        <w:t xml:space="preserve">and either party. </w:t>
      </w:r>
    </w:p>
    <w:p w14:paraId="304E97EA" w14:textId="77777777" w:rsidR="0081011C" w:rsidRDefault="00EC49A4"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94A36">
        <w:rPr>
          <w:rFonts w:ascii="Times New Roman" w:hAnsi="Times New Roman" w:cs="Times New Roman"/>
          <w:sz w:val="24"/>
          <w:szCs w:val="24"/>
        </w:rPr>
        <w:t xml:space="preserve">It is therefore </w:t>
      </w:r>
      <w:r w:rsidR="0081011C">
        <w:rPr>
          <w:rFonts w:ascii="Times New Roman" w:hAnsi="Times New Roman" w:cs="Times New Roman"/>
          <w:sz w:val="24"/>
          <w:szCs w:val="24"/>
        </w:rPr>
        <w:t>our finding</w:t>
      </w:r>
      <w:r w:rsidR="00494A36">
        <w:rPr>
          <w:rFonts w:ascii="Times New Roman" w:hAnsi="Times New Roman" w:cs="Times New Roman"/>
          <w:sz w:val="24"/>
          <w:szCs w:val="24"/>
        </w:rPr>
        <w:t xml:space="preserve"> </w:t>
      </w:r>
      <w:r w:rsidR="0081011C">
        <w:rPr>
          <w:rFonts w:ascii="Times New Roman" w:hAnsi="Times New Roman" w:cs="Times New Roman"/>
          <w:sz w:val="24"/>
          <w:szCs w:val="24"/>
        </w:rPr>
        <w:t xml:space="preserve">that exhibit 1, the postmortem report, by its mere production is/shall be </w:t>
      </w:r>
      <w:r w:rsidR="0081011C" w:rsidRPr="0081011C">
        <w:rPr>
          <w:rFonts w:ascii="Times New Roman" w:hAnsi="Times New Roman" w:cs="Times New Roman"/>
          <w:i/>
          <w:sz w:val="24"/>
          <w:szCs w:val="24"/>
        </w:rPr>
        <w:t>prima facie</w:t>
      </w:r>
      <w:r w:rsidR="00A36ACE">
        <w:rPr>
          <w:rFonts w:ascii="Times New Roman" w:hAnsi="Times New Roman" w:cs="Times New Roman"/>
          <w:sz w:val="24"/>
          <w:szCs w:val="24"/>
        </w:rPr>
        <w:t xml:space="preserve"> </w:t>
      </w:r>
      <w:r w:rsidR="0081011C">
        <w:rPr>
          <w:rFonts w:ascii="Times New Roman" w:hAnsi="Times New Roman" w:cs="Times New Roman"/>
          <w:sz w:val="24"/>
          <w:szCs w:val="24"/>
        </w:rPr>
        <w:t>proof of the facts stated.</w:t>
      </w:r>
    </w:p>
    <w:p w14:paraId="5226BB0F" w14:textId="77777777" w:rsidR="0081011C"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011C">
        <w:rPr>
          <w:rFonts w:ascii="Times New Roman" w:hAnsi="Times New Roman" w:cs="Times New Roman"/>
          <w:sz w:val="24"/>
          <w:szCs w:val="24"/>
        </w:rPr>
        <w:t>Dr Arian Pedro Courguet concluded that the death of the deceased was caused by pneumothorax secondary to severe thoracic trauma. We accept this fact.</w:t>
      </w:r>
    </w:p>
    <w:p w14:paraId="32E31122" w14:textId="77777777" w:rsidR="0081011C" w:rsidRPr="00BA51E7" w:rsidRDefault="0081011C" w:rsidP="00F2709E">
      <w:pPr>
        <w:spacing w:after="0" w:line="360" w:lineRule="auto"/>
        <w:jc w:val="both"/>
        <w:rPr>
          <w:rFonts w:ascii="Times New Roman" w:hAnsi="Times New Roman" w:cs="Times New Roman"/>
          <w:b/>
          <w:sz w:val="24"/>
          <w:szCs w:val="24"/>
          <w:u w:val="single"/>
        </w:rPr>
      </w:pPr>
      <w:r w:rsidRPr="00BA51E7">
        <w:rPr>
          <w:rFonts w:ascii="Times New Roman" w:hAnsi="Times New Roman" w:cs="Times New Roman"/>
          <w:b/>
          <w:sz w:val="24"/>
          <w:szCs w:val="24"/>
          <w:u w:val="single"/>
        </w:rPr>
        <w:t xml:space="preserve">Whether the accused participated in the assault of Sachikonye and the deceased. </w:t>
      </w:r>
    </w:p>
    <w:p w14:paraId="4C15014B" w14:textId="77777777" w:rsidR="0081011C" w:rsidRDefault="0081011C"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the deciding factor in this matter. </w:t>
      </w:r>
    </w:p>
    <w:p w14:paraId="5CDF8012" w14:textId="39374DDE" w:rsidR="008B3D8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011C">
        <w:rPr>
          <w:rFonts w:ascii="Times New Roman" w:hAnsi="Times New Roman" w:cs="Times New Roman"/>
          <w:sz w:val="24"/>
          <w:szCs w:val="24"/>
        </w:rPr>
        <w:t>Though the defence sought to paint Sachikonye, the only witness who was present during the assault, as an implausible witness, we did not find this to be true. This is particularly as aspects of his</w:t>
      </w:r>
      <w:r w:rsidR="00CB3A85">
        <w:rPr>
          <w:rFonts w:ascii="Times New Roman" w:hAnsi="Times New Roman" w:cs="Times New Roman"/>
          <w:sz w:val="24"/>
          <w:szCs w:val="24"/>
        </w:rPr>
        <w:t xml:space="preserve"> testimony were corroborated by the accused’s own testimony and his confirmed warned and cautioned statement. He has a psychologically threatened witness who went into hiding after the assault. He seems to have tried to protect the accused who was sheltering him </w:t>
      </w:r>
      <w:r w:rsidR="00CB3A85">
        <w:rPr>
          <w:rFonts w:ascii="Times New Roman" w:hAnsi="Times New Roman" w:cs="Times New Roman"/>
          <w:sz w:val="24"/>
          <w:szCs w:val="24"/>
        </w:rPr>
        <w:lastRenderedPageBreak/>
        <w:t>and employing him as</w:t>
      </w:r>
      <w:r w:rsidR="00520466">
        <w:rPr>
          <w:rFonts w:ascii="Times New Roman" w:hAnsi="Times New Roman" w:cs="Times New Roman"/>
          <w:sz w:val="24"/>
          <w:szCs w:val="24"/>
        </w:rPr>
        <w:t xml:space="preserve"> he was</w:t>
      </w:r>
      <w:r w:rsidR="002372B7">
        <w:rPr>
          <w:rFonts w:ascii="Times New Roman" w:hAnsi="Times New Roman" w:cs="Times New Roman"/>
          <w:sz w:val="24"/>
          <w:szCs w:val="24"/>
        </w:rPr>
        <w:t xml:space="preserve"> of no fixed abode by denying </w:t>
      </w:r>
      <w:r w:rsidR="00520466">
        <w:rPr>
          <w:rFonts w:ascii="Times New Roman" w:hAnsi="Times New Roman" w:cs="Times New Roman"/>
          <w:sz w:val="24"/>
          <w:szCs w:val="24"/>
        </w:rPr>
        <w:t>that accused</w:t>
      </w:r>
      <w:r w:rsidR="00DF633B">
        <w:rPr>
          <w:rFonts w:ascii="Times New Roman" w:hAnsi="Times New Roman" w:cs="Times New Roman"/>
          <w:sz w:val="24"/>
          <w:szCs w:val="24"/>
        </w:rPr>
        <w:t xml:space="preserve"> accused</w:t>
      </w:r>
      <w:r w:rsidR="00520466">
        <w:rPr>
          <w:rFonts w:ascii="Times New Roman" w:hAnsi="Times New Roman" w:cs="Times New Roman"/>
          <w:sz w:val="24"/>
          <w:szCs w:val="24"/>
        </w:rPr>
        <w:t xml:space="preserve"> him of stealing h</w:t>
      </w:r>
      <w:r w:rsidR="002372B7">
        <w:rPr>
          <w:rFonts w:ascii="Times New Roman" w:hAnsi="Times New Roman" w:cs="Times New Roman"/>
          <w:sz w:val="24"/>
          <w:szCs w:val="24"/>
        </w:rPr>
        <w:t xml:space="preserve">is trowel and failing to submit the medical affidavit to the police which would have demonstrated the nature of injuries he suffered. Though he tried to minimize the role played by the accused, </w:t>
      </w:r>
      <w:r w:rsidR="008B3D8E">
        <w:rPr>
          <w:rFonts w:ascii="Times New Roman" w:hAnsi="Times New Roman" w:cs="Times New Roman"/>
          <w:sz w:val="24"/>
          <w:szCs w:val="24"/>
        </w:rPr>
        <w:t xml:space="preserve">he made clear that the accused participated actively in the assaults. </w:t>
      </w:r>
      <w:r w:rsidR="00520466">
        <w:rPr>
          <w:rFonts w:ascii="Times New Roman" w:hAnsi="Times New Roman" w:cs="Times New Roman"/>
          <w:sz w:val="24"/>
          <w:szCs w:val="24"/>
        </w:rPr>
        <w:t xml:space="preserve"> </w:t>
      </w:r>
      <w:r w:rsidR="008B3D8E">
        <w:rPr>
          <w:rFonts w:ascii="Times New Roman" w:hAnsi="Times New Roman" w:cs="Times New Roman"/>
          <w:sz w:val="24"/>
          <w:szCs w:val="24"/>
        </w:rPr>
        <w:t>We therefore accepted his evidence.</w:t>
      </w:r>
    </w:p>
    <w:p w14:paraId="05412CFA" w14:textId="77777777" w:rsidR="00F4739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B3D8E">
        <w:rPr>
          <w:rFonts w:ascii="Times New Roman" w:hAnsi="Times New Roman" w:cs="Times New Roman"/>
          <w:sz w:val="24"/>
          <w:szCs w:val="24"/>
        </w:rPr>
        <w:t>The fir</w:t>
      </w:r>
      <w:r w:rsidR="00B76ACF">
        <w:rPr>
          <w:rFonts w:ascii="Times New Roman" w:hAnsi="Times New Roman" w:cs="Times New Roman"/>
          <w:sz w:val="24"/>
          <w:szCs w:val="24"/>
        </w:rPr>
        <w:t>st issue is that the accused was present when S</w:t>
      </w:r>
      <w:r w:rsidR="008B75ED">
        <w:rPr>
          <w:rFonts w:ascii="Times New Roman" w:hAnsi="Times New Roman" w:cs="Times New Roman"/>
          <w:sz w:val="24"/>
          <w:szCs w:val="24"/>
        </w:rPr>
        <w:t xml:space="preserve">achikonye was </w:t>
      </w:r>
      <w:r w:rsidR="00B76ACF">
        <w:rPr>
          <w:rFonts w:ascii="Times New Roman" w:hAnsi="Times New Roman" w:cs="Times New Roman"/>
          <w:sz w:val="24"/>
          <w:szCs w:val="24"/>
        </w:rPr>
        <w:t>fetched from the shops. He was there and took part in assaulting him from around 4:</w:t>
      </w:r>
      <w:r w:rsidR="008B75ED">
        <w:rPr>
          <w:rFonts w:ascii="Times New Roman" w:hAnsi="Times New Roman" w:cs="Times New Roman"/>
          <w:sz w:val="24"/>
          <w:szCs w:val="24"/>
        </w:rPr>
        <w:t xml:space="preserve">00p.m, he </w:t>
      </w:r>
      <w:r w:rsidR="00B76ACF">
        <w:rPr>
          <w:rFonts w:ascii="Times New Roman" w:hAnsi="Times New Roman" w:cs="Times New Roman"/>
          <w:sz w:val="24"/>
          <w:szCs w:val="24"/>
        </w:rPr>
        <w:t xml:space="preserve">participated when Sachikonye was tied up on the hands and legs and the accused and Mukandi took turns to assault him using sticks and an iron rod. This went on till 12:00 midnight though he could not tell who used which weapon when. </w:t>
      </w:r>
      <w:r w:rsidR="00CB3A85">
        <w:rPr>
          <w:rFonts w:ascii="Times New Roman" w:hAnsi="Times New Roman" w:cs="Times New Roman"/>
          <w:sz w:val="24"/>
          <w:szCs w:val="24"/>
        </w:rPr>
        <w:t xml:space="preserve"> </w:t>
      </w:r>
      <w:r w:rsidR="0081011C">
        <w:rPr>
          <w:rFonts w:ascii="Times New Roman" w:hAnsi="Times New Roman" w:cs="Times New Roman"/>
          <w:sz w:val="24"/>
          <w:szCs w:val="24"/>
        </w:rPr>
        <w:t xml:space="preserve"> </w:t>
      </w:r>
    </w:p>
    <w:p w14:paraId="30671EA8" w14:textId="7335604B" w:rsidR="00DC5F02"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4739E">
        <w:rPr>
          <w:rFonts w:ascii="Times New Roman" w:hAnsi="Times New Roman" w:cs="Times New Roman"/>
          <w:sz w:val="24"/>
          <w:szCs w:val="24"/>
        </w:rPr>
        <w:t xml:space="preserve">Though the accused wanted to give the impression that he stood by whilst Mukandi only did the assaulting and then </w:t>
      </w:r>
      <w:r w:rsidR="009E07B5">
        <w:rPr>
          <w:rFonts w:ascii="Times New Roman" w:hAnsi="Times New Roman" w:cs="Times New Roman"/>
          <w:sz w:val="24"/>
          <w:szCs w:val="24"/>
        </w:rPr>
        <w:t>went to</w:t>
      </w:r>
      <w:r w:rsidR="00F4739E">
        <w:rPr>
          <w:rFonts w:ascii="Times New Roman" w:hAnsi="Times New Roman" w:cs="Times New Roman"/>
          <w:sz w:val="24"/>
          <w:szCs w:val="24"/>
        </w:rPr>
        <w:t xml:space="preserve"> sleep, the timeline of this having started at </w:t>
      </w:r>
      <w:r w:rsidR="00DF5906">
        <w:rPr>
          <w:rFonts w:ascii="Times New Roman" w:hAnsi="Times New Roman" w:cs="Times New Roman"/>
          <w:sz w:val="24"/>
          <w:szCs w:val="24"/>
        </w:rPr>
        <w:t>2: 30p.m</w:t>
      </w:r>
      <w:r w:rsidR="00F4739E">
        <w:rPr>
          <w:rFonts w:ascii="Times New Roman" w:hAnsi="Times New Roman" w:cs="Times New Roman"/>
          <w:sz w:val="24"/>
          <w:szCs w:val="24"/>
        </w:rPr>
        <w:t xml:space="preserve"> and leaving around 6:00p.m does not explain what he was doing for 3 and ½ hours. He does not say what he did to stop Mukandi. We believe</w:t>
      </w:r>
      <w:r w:rsidR="009E07B5">
        <w:rPr>
          <w:rFonts w:ascii="Times New Roman" w:hAnsi="Times New Roman" w:cs="Times New Roman"/>
          <w:sz w:val="24"/>
          <w:szCs w:val="24"/>
        </w:rPr>
        <w:t xml:space="preserve"> Sachikonye’s version that he was actively </w:t>
      </w:r>
      <w:r w:rsidR="00DC5F02">
        <w:rPr>
          <w:rFonts w:ascii="Times New Roman" w:hAnsi="Times New Roman" w:cs="Times New Roman"/>
          <w:sz w:val="24"/>
          <w:szCs w:val="24"/>
        </w:rPr>
        <w:t xml:space="preserve">engaged in the assault. </w:t>
      </w:r>
    </w:p>
    <w:p w14:paraId="7F0FD078" w14:textId="77777777" w:rsidR="00BB0EC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B0EC3">
        <w:rPr>
          <w:rFonts w:ascii="Times New Roman" w:hAnsi="Times New Roman" w:cs="Times New Roman"/>
          <w:sz w:val="24"/>
          <w:szCs w:val="24"/>
        </w:rPr>
        <w:t>The accused</w:t>
      </w:r>
      <w:r w:rsidR="00DC5F02">
        <w:rPr>
          <w:rFonts w:ascii="Times New Roman" w:hAnsi="Times New Roman" w:cs="Times New Roman"/>
          <w:sz w:val="24"/>
          <w:szCs w:val="24"/>
        </w:rPr>
        <w:t xml:space="preserve"> lied that Sachikonye </w:t>
      </w:r>
      <w:r w:rsidR="006F63DB">
        <w:rPr>
          <w:rFonts w:ascii="Times New Roman" w:hAnsi="Times New Roman" w:cs="Times New Roman"/>
          <w:sz w:val="24"/>
          <w:szCs w:val="24"/>
        </w:rPr>
        <w:t>had not stolen anything</w:t>
      </w:r>
      <w:r w:rsidR="00045382">
        <w:rPr>
          <w:rFonts w:ascii="Times New Roman" w:hAnsi="Times New Roman" w:cs="Times New Roman"/>
          <w:sz w:val="24"/>
          <w:szCs w:val="24"/>
        </w:rPr>
        <w:t xml:space="preserve"> from </w:t>
      </w:r>
      <w:r w:rsidR="00BB0EC3">
        <w:rPr>
          <w:rFonts w:ascii="Times New Roman" w:hAnsi="Times New Roman" w:cs="Times New Roman"/>
          <w:sz w:val="24"/>
          <w:szCs w:val="24"/>
        </w:rPr>
        <w:t>him contrary</w:t>
      </w:r>
      <w:r w:rsidR="00045382">
        <w:rPr>
          <w:rFonts w:ascii="Times New Roman" w:hAnsi="Times New Roman" w:cs="Times New Roman"/>
          <w:sz w:val="24"/>
          <w:szCs w:val="24"/>
        </w:rPr>
        <w:t xml:space="preserve"> to his confirmed statement that he had stolen a trowel. He therefore had motive which matched </w:t>
      </w:r>
      <w:r w:rsidR="00BB0EC3">
        <w:rPr>
          <w:rFonts w:ascii="Times New Roman" w:hAnsi="Times New Roman" w:cs="Times New Roman"/>
          <w:sz w:val="24"/>
          <w:szCs w:val="24"/>
        </w:rPr>
        <w:t xml:space="preserve">that of Mukandi who claimed to have had his goods stolen too. This explains their teaming up. </w:t>
      </w:r>
    </w:p>
    <w:p w14:paraId="1CBD89B3" w14:textId="77777777" w:rsidR="00DE37CC"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B0EC3">
        <w:rPr>
          <w:rFonts w:ascii="Times New Roman" w:hAnsi="Times New Roman" w:cs="Times New Roman"/>
          <w:sz w:val="24"/>
          <w:szCs w:val="24"/>
        </w:rPr>
        <w:t>A</w:t>
      </w:r>
      <w:r w:rsidR="00DE37CC">
        <w:rPr>
          <w:rFonts w:ascii="Times New Roman" w:hAnsi="Times New Roman" w:cs="Times New Roman"/>
          <w:sz w:val="24"/>
          <w:szCs w:val="24"/>
        </w:rPr>
        <w:t>fter going to bed the</w:t>
      </w:r>
      <w:r w:rsidR="00BB0EC3">
        <w:rPr>
          <w:rFonts w:ascii="Times New Roman" w:hAnsi="Times New Roman" w:cs="Times New Roman"/>
          <w:sz w:val="24"/>
          <w:szCs w:val="24"/>
        </w:rPr>
        <w:t xml:space="preserve"> accused</w:t>
      </w:r>
      <w:r w:rsidR="00DE37CC">
        <w:rPr>
          <w:rFonts w:ascii="Times New Roman" w:hAnsi="Times New Roman" w:cs="Times New Roman"/>
          <w:sz w:val="24"/>
          <w:szCs w:val="24"/>
        </w:rPr>
        <w:t xml:space="preserve"> lamely explains that he joined Mukandi to fetch the deceased as he wanted to protect Sachikonye from Mukandi. How could this be as he had left Sachikonye in the hands of Mukandi who was assaulting </w:t>
      </w:r>
      <w:r w:rsidR="00352FF1">
        <w:rPr>
          <w:rFonts w:ascii="Times New Roman" w:hAnsi="Times New Roman" w:cs="Times New Roman"/>
          <w:sz w:val="24"/>
          <w:szCs w:val="24"/>
        </w:rPr>
        <w:t>him?</w:t>
      </w:r>
    </w:p>
    <w:p w14:paraId="2E58667B" w14:textId="77777777" w:rsidR="0022582F"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52FF1">
        <w:rPr>
          <w:rFonts w:ascii="Times New Roman" w:hAnsi="Times New Roman" w:cs="Times New Roman"/>
          <w:sz w:val="24"/>
          <w:szCs w:val="24"/>
        </w:rPr>
        <w:t>Sachikonye related how he was assaulted on the way to fetch the deceased and on the way back. This explains why they took</w:t>
      </w:r>
      <w:r w:rsidR="0022582F">
        <w:rPr>
          <w:rFonts w:ascii="Times New Roman" w:hAnsi="Times New Roman" w:cs="Times New Roman"/>
          <w:sz w:val="24"/>
          <w:szCs w:val="24"/>
        </w:rPr>
        <w:t xml:space="preserve"> 2 hours to reach a place which was 1km and 4 hours on the way back. He said he could not walk properly due to injuries emanating from the assault. </w:t>
      </w:r>
    </w:p>
    <w:p w14:paraId="106036FB" w14:textId="472CDEBB" w:rsidR="008C1007"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2582F">
        <w:rPr>
          <w:rFonts w:ascii="Times New Roman" w:hAnsi="Times New Roman" w:cs="Times New Roman"/>
          <w:sz w:val="24"/>
          <w:szCs w:val="24"/>
        </w:rPr>
        <w:t xml:space="preserve">Samutoko witnessed the accused assaulting the deceased, taking turns to slap the deceased. Samutoko was however not present all the time so as to </w:t>
      </w:r>
      <w:r w:rsidR="008C1007">
        <w:rPr>
          <w:rFonts w:ascii="Times New Roman" w:hAnsi="Times New Roman" w:cs="Times New Roman"/>
          <w:sz w:val="24"/>
          <w:szCs w:val="24"/>
        </w:rPr>
        <w:t xml:space="preserve">fully account for any assaults </w:t>
      </w:r>
      <w:r w:rsidR="00DF5906">
        <w:rPr>
          <w:rFonts w:ascii="Times New Roman" w:hAnsi="Times New Roman" w:cs="Times New Roman"/>
          <w:sz w:val="24"/>
          <w:szCs w:val="24"/>
        </w:rPr>
        <w:t xml:space="preserve">meted out </w:t>
      </w:r>
      <w:r w:rsidR="008C1007">
        <w:rPr>
          <w:rFonts w:ascii="Times New Roman" w:hAnsi="Times New Roman" w:cs="Times New Roman"/>
          <w:sz w:val="24"/>
          <w:szCs w:val="24"/>
        </w:rPr>
        <w:t xml:space="preserve">by the accused on Sachikonye. Sachikonye also said he was not assaulted whilst at Samutoko’s place and at the </w:t>
      </w:r>
      <w:r w:rsidR="00DF5906">
        <w:rPr>
          <w:rFonts w:ascii="Times New Roman" w:hAnsi="Times New Roman" w:cs="Times New Roman"/>
          <w:sz w:val="24"/>
          <w:szCs w:val="24"/>
        </w:rPr>
        <w:t>deceased</w:t>
      </w:r>
      <w:r w:rsidR="008C1007">
        <w:rPr>
          <w:rFonts w:ascii="Times New Roman" w:hAnsi="Times New Roman" w:cs="Times New Roman"/>
          <w:sz w:val="24"/>
          <w:szCs w:val="24"/>
        </w:rPr>
        <w:t>.</w:t>
      </w:r>
    </w:p>
    <w:p w14:paraId="5629FACC" w14:textId="77777777" w:rsidR="002A37B9" w:rsidRDefault="00661337"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F67A3">
        <w:rPr>
          <w:rFonts w:ascii="Times New Roman" w:hAnsi="Times New Roman" w:cs="Times New Roman"/>
          <w:sz w:val="24"/>
          <w:szCs w:val="24"/>
        </w:rPr>
        <w:t>Sachikonye said upon arrival at Mukandi’s place they were both</w:t>
      </w:r>
      <w:r w:rsidR="002A37B9">
        <w:rPr>
          <w:rFonts w:ascii="Times New Roman" w:hAnsi="Times New Roman" w:cs="Times New Roman"/>
          <w:sz w:val="24"/>
          <w:szCs w:val="24"/>
        </w:rPr>
        <w:t xml:space="preserve"> taken inside the cabin and the accused and Mukandi assaulted them. He was taken outside so they could work on the </w:t>
      </w:r>
      <w:r w:rsidR="002A37B9">
        <w:rPr>
          <w:rFonts w:ascii="Times New Roman" w:hAnsi="Times New Roman" w:cs="Times New Roman"/>
          <w:sz w:val="24"/>
          <w:szCs w:val="24"/>
        </w:rPr>
        <w:lastRenderedPageBreak/>
        <w:t xml:space="preserve">deceased. He witnessed the accused assaulting the deceased whilst in the cabin and when he was taken outside and the door was open as they took turns to assault them. The iron rod, sticks and electric cables were used. </w:t>
      </w:r>
    </w:p>
    <w:p w14:paraId="2387461E" w14:textId="77777777" w:rsidR="00010629" w:rsidRDefault="00661337"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10629">
        <w:rPr>
          <w:rFonts w:ascii="Times New Roman" w:hAnsi="Times New Roman" w:cs="Times New Roman"/>
          <w:sz w:val="24"/>
          <w:szCs w:val="24"/>
        </w:rPr>
        <w:t xml:space="preserve">The accused was lying in his evidence in </w:t>
      </w:r>
      <w:r w:rsidR="006E3A03">
        <w:rPr>
          <w:rFonts w:ascii="Times New Roman" w:hAnsi="Times New Roman" w:cs="Times New Roman"/>
          <w:sz w:val="24"/>
          <w:szCs w:val="24"/>
        </w:rPr>
        <w:t>chief when he said upon returning from fetching the deceased he immediately went to his home and did not reach Mukandi’s place. This is contrary to his confirmed statement where he said,</w:t>
      </w:r>
    </w:p>
    <w:p w14:paraId="1BE670B3" w14:textId="77777777" w:rsidR="00DF5906" w:rsidRDefault="00BA51E7" w:rsidP="00DF5906">
      <w:pPr>
        <w:spacing w:after="0" w:line="240" w:lineRule="auto"/>
        <w:jc w:val="both"/>
        <w:rPr>
          <w:rFonts w:ascii="Times New Roman" w:hAnsi="Times New Roman" w:cs="Times New Roman"/>
        </w:rPr>
      </w:pPr>
      <w:r>
        <w:rPr>
          <w:rFonts w:ascii="Times New Roman" w:hAnsi="Times New Roman" w:cs="Times New Roman"/>
          <w:sz w:val="24"/>
          <w:szCs w:val="24"/>
        </w:rPr>
        <w:tab/>
      </w:r>
      <w:r w:rsidR="006E3A03" w:rsidRPr="00BA51E7">
        <w:rPr>
          <w:rFonts w:ascii="Times New Roman" w:hAnsi="Times New Roman" w:cs="Times New Roman"/>
        </w:rPr>
        <w:t xml:space="preserve">“We then went to the now deceased’s </w:t>
      </w:r>
      <w:r w:rsidR="003A3ECA" w:rsidRPr="00BA51E7">
        <w:rPr>
          <w:rFonts w:ascii="Times New Roman" w:hAnsi="Times New Roman" w:cs="Times New Roman"/>
        </w:rPr>
        <w:t>and took</w:t>
      </w:r>
      <w:r w:rsidR="006E3A03" w:rsidRPr="00BA51E7">
        <w:rPr>
          <w:rFonts w:ascii="Times New Roman" w:hAnsi="Times New Roman" w:cs="Times New Roman"/>
        </w:rPr>
        <w:t xml:space="preserve"> him back to that man’s house. When we </w:t>
      </w:r>
      <w:r w:rsidRPr="00BA51E7">
        <w:rPr>
          <w:rFonts w:ascii="Times New Roman" w:hAnsi="Times New Roman" w:cs="Times New Roman"/>
        </w:rPr>
        <w:tab/>
      </w:r>
      <w:r w:rsidR="006E3A03" w:rsidRPr="00BA51E7">
        <w:rPr>
          <w:rFonts w:ascii="Times New Roman" w:hAnsi="Times New Roman" w:cs="Times New Roman"/>
        </w:rPr>
        <w:t xml:space="preserve">got to </w:t>
      </w:r>
      <w:r w:rsidRPr="00BA51E7">
        <w:rPr>
          <w:rFonts w:ascii="Times New Roman" w:hAnsi="Times New Roman" w:cs="Times New Roman"/>
        </w:rPr>
        <w:tab/>
      </w:r>
      <w:r w:rsidR="006E3A03" w:rsidRPr="00BA51E7">
        <w:rPr>
          <w:rFonts w:ascii="Times New Roman" w:hAnsi="Times New Roman" w:cs="Times New Roman"/>
        </w:rPr>
        <w:t xml:space="preserve">his house this man started </w:t>
      </w:r>
      <w:r w:rsidR="003A3ECA" w:rsidRPr="00BA51E7">
        <w:rPr>
          <w:rFonts w:ascii="Times New Roman" w:hAnsi="Times New Roman" w:cs="Times New Roman"/>
        </w:rPr>
        <w:t xml:space="preserve">to assault the now deceased and Sachikonye using an iron bar”. </w:t>
      </w:r>
    </w:p>
    <w:p w14:paraId="7F08ADBF" w14:textId="2F20E463" w:rsidR="003A3ECA" w:rsidRPr="00DF5906" w:rsidRDefault="003A3ECA" w:rsidP="00DF5906">
      <w:pPr>
        <w:spacing w:after="0" w:line="240" w:lineRule="auto"/>
        <w:jc w:val="both"/>
        <w:rPr>
          <w:rFonts w:ascii="Times New Roman" w:hAnsi="Times New Roman" w:cs="Times New Roman"/>
        </w:rPr>
      </w:pPr>
      <w:r>
        <w:rPr>
          <w:rFonts w:ascii="Times New Roman" w:hAnsi="Times New Roman" w:cs="Times New Roman"/>
          <w:sz w:val="24"/>
          <w:szCs w:val="24"/>
        </w:rPr>
        <w:t xml:space="preserve">He was present and participated in the assault. </w:t>
      </w:r>
    </w:p>
    <w:p w14:paraId="0AFE6F74" w14:textId="77777777" w:rsidR="00DE480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A3ECA">
        <w:rPr>
          <w:rFonts w:ascii="Times New Roman" w:hAnsi="Times New Roman" w:cs="Times New Roman"/>
          <w:sz w:val="24"/>
          <w:szCs w:val="24"/>
        </w:rPr>
        <w:t xml:space="preserve">The evidence from Admire Jeche and Thokozile Sithole confirms that when they arrived at Mukandi’s cabin and he finally opened up he called the accused and said they had </w:t>
      </w:r>
      <w:r w:rsidR="00DE4803">
        <w:rPr>
          <w:rFonts w:ascii="Times New Roman" w:hAnsi="Times New Roman" w:cs="Times New Roman"/>
          <w:sz w:val="24"/>
          <w:szCs w:val="24"/>
        </w:rPr>
        <w:t>assaulted the deceased together.</w:t>
      </w:r>
    </w:p>
    <w:p w14:paraId="5E065A61" w14:textId="77777777" w:rsidR="00AD6706"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E4803">
        <w:rPr>
          <w:rFonts w:ascii="Times New Roman" w:hAnsi="Times New Roman" w:cs="Times New Roman"/>
          <w:sz w:val="24"/>
          <w:szCs w:val="24"/>
        </w:rPr>
        <w:t>The accused is said to have said they had been disciplining him. Even in his confirmed statement, the accused says he told the deceased’s relatives</w:t>
      </w:r>
      <w:r w:rsidR="00AD6706">
        <w:rPr>
          <w:rFonts w:ascii="Times New Roman" w:hAnsi="Times New Roman" w:cs="Times New Roman"/>
          <w:sz w:val="24"/>
          <w:szCs w:val="24"/>
        </w:rPr>
        <w:t xml:space="preserve"> that they are the ones who collected him from his house.</w:t>
      </w:r>
    </w:p>
    <w:p w14:paraId="34C61FA5" w14:textId="59C645F8" w:rsidR="007147D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D6706">
        <w:rPr>
          <w:rFonts w:ascii="Times New Roman" w:hAnsi="Times New Roman" w:cs="Times New Roman"/>
          <w:sz w:val="24"/>
          <w:szCs w:val="24"/>
        </w:rPr>
        <w:t xml:space="preserve">We also rely on the provisions of </w:t>
      </w:r>
      <w:r w:rsidR="00DF5906">
        <w:rPr>
          <w:rFonts w:ascii="Times New Roman" w:hAnsi="Times New Roman" w:cs="Times New Roman"/>
          <w:sz w:val="24"/>
          <w:szCs w:val="24"/>
        </w:rPr>
        <w:t xml:space="preserve">section </w:t>
      </w:r>
      <w:r w:rsidR="00AD6706">
        <w:rPr>
          <w:rFonts w:ascii="Times New Roman" w:hAnsi="Times New Roman" w:cs="Times New Roman"/>
          <w:sz w:val="24"/>
          <w:szCs w:val="24"/>
        </w:rPr>
        <w:t>196 A (1) of the Criminal Law Code. It holds two or mor</w:t>
      </w:r>
      <w:r w:rsidR="003B06F0">
        <w:rPr>
          <w:rFonts w:ascii="Times New Roman" w:hAnsi="Times New Roman" w:cs="Times New Roman"/>
          <w:sz w:val="24"/>
          <w:szCs w:val="24"/>
        </w:rPr>
        <w:t xml:space="preserve">e </w:t>
      </w:r>
      <w:r w:rsidR="00DF5906">
        <w:rPr>
          <w:rFonts w:ascii="Times New Roman" w:hAnsi="Times New Roman" w:cs="Times New Roman"/>
          <w:sz w:val="24"/>
          <w:szCs w:val="24"/>
        </w:rPr>
        <w:t>people</w:t>
      </w:r>
      <w:r w:rsidR="003B06F0">
        <w:rPr>
          <w:rFonts w:ascii="Times New Roman" w:hAnsi="Times New Roman" w:cs="Times New Roman"/>
          <w:sz w:val="24"/>
          <w:szCs w:val="24"/>
        </w:rPr>
        <w:t xml:space="preserve"> accused of committing</w:t>
      </w:r>
      <w:r w:rsidR="00181FDC">
        <w:rPr>
          <w:rFonts w:ascii="Times New Roman" w:hAnsi="Times New Roman" w:cs="Times New Roman"/>
          <w:sz w:val="24"/>
          <w:szCs w:val="24"/>
        </w:rPr>
        <w:t xml:space="preserve"> a crime </w:t>
      </w:r>
      <w:r w:rsidR="003762F9">
        <w:rPr>
          <w:rFonts w:ascii="Times New Roman" w:hAnsi="Times New Roman" w:cs="Times New Roman"/>
          <w:sz w:val="24"/>
          <w:szCs w:val="24"/>
        </w:rPr>
        <w:t>in association with each</w:t>
      </w:r>
      <w:r w:rsidR="00624382">
        <w:rPr>
          <w:rFonts w:ascii="Times New Roman" w:hAnsi="Times New Roman" w:cs="Times New Roman"/>
          <w:sz w:val="24"/>
          <w:szCs w:val="24"/>
        </w:rPr>
        <w:t xml:space="preserve"> other where evidence is led to show the requisite </w:t>
      </w:r>
      <w:r w:rsidR="00624382" w:rsidRPr="00DF5906">
        <w:rPr>
          <w:rFonts w:ascii="Times New Roman" w:hAnsi="Times New Roman" w:cs="Times New Roman"/>
          <w:i/>
          <w:iCs/>
          <w:sz w:val="24"/>
          <w:szCs w:val="24"/>
        </w:rPr>
        <w:t xml:space="preserve">mens </w:t>
      </w:r>
      <w:r w:rsidR="00DF5906" w:rsidRPr="00DF5906">
        <w:rPr>
          <w:rFonts w:ascii="Times New Roman" w:hAnsi="Times New Roman" w:cs="Times New Roman"/>
          <w:i/>
          <w:iCs/>
          <w:sz w:val="24"/>
          <w:szCs w:val="24"/>
        </w:rPr>
        <w:t>r</w:t>
      </w:r>
      <w:r w:rsidR="00624382" w:rsidRPr="00DF5906">
        <w:rPr>
          <w:rFonts w:ascii="Times New Roman" w:hAnsi="Times New Roman" w:cs="Times New Roman"/>
          <w:i/>
          <w:iCs/>
          <w:sz w:val="24"/>
          <w:szCs w:val="24"/>
        </w:rPr>
        <w:t>ea</w:t>
      </w:r>
      <w:r w:rsidR="00624382">
        <w:rPr>
          <w:rFonts w:ascii="Times New Roman" w:hAnsi="Times New Roman" w:cs="Times New Roman"/>
          <w:sz w:val="24"/>
          <w:szCs w:val="24"/>
        </w:rPr>
        <w:t xml:space="preserve"> whether or not their conduct contributed directly in any way</w:t>
      </w:r>
      <w:r w:rsidR="00FD62FE">
        <w:rPr>
          <w:rFonts w:ascii="Times New Roman" w:hAnsi="Times New Roman" w:cs="Times New Roman"/>
          <w:sz w:val="24"/>
          <w:szCs w:val="24"/>
        </w:rPr>
        <w:t xml:space="preserve"> to the commission of the crime, as liable. They may be found to have the intention </w:t>
      </w:r>
      <w:r w:rsidR="00347466">
        <w:rPr>
          <w:rFonts w:ascii="Times New Roman" w:hAnsi="Times New Roman" w:cs="Times New Roman"/>
          <w:sz w:val="24"/>
          <w:szCs w:val="24"/>
        </w:rPr>
        <w:t xml:space="preserve">to commit the crime or knowledge that it would be committed or the realisation of the real risk or possibility that a crime of </w:t>
      </w:r>
      <w:r w:rsidR="00DF5906">
        <w:rPr>
          <w:rFonts w:ascii="Times New Roman" w:hAnsi="Times New Roman" w:cs="Times New Roman"/>
          <w:sz w:val="24"/>
          <w:szCs w:val="24"/>
        </w:rPr>
        <w:t>this</w:t>
      </w:r>
      <w:r w:rsidR="00347466">
        <w:rPr>
          <w:rFonts w:ascii="Times New Roman" w:hAnsi="Times New Roman" w:cs="Times New Roman"/>
          <w:sz w:val="24"/>
          <w:szCs w:val="24"/>
        </w:rPr>
        <w:t xml:space="preserve"> kind would be committed. In which case</w:t>
      </w:r>
      <w:r w:rsidR="007147DA">
        <w:rPr>
          <w:rFonts w:ascii="Times New Roman" w:hAnsi="Times New Roman" w:cs="Times New Roman"/>
          <w:sz w:val="24"/>
          <w:szCs w:val="24"/>
        </w:rPr>
        <w:t xml:space="preserve"> they may be convicted as a co-perpetrator.  </w:t>
      </w:r>
    </w:p>
    <w:p w14:paraId="2FB8BFB4" w14:textId="4556195D" w:rsidR="007147D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147DA">
        <w:rPr>
          <w:rFonts w:ascii="Times New Roman" w:hAnsi="Times New Roman" w:cs="Times New Roman"/>
          <w:sz w:val="24"/>
          <w:szCs w:val="24"/>
        </w:rPr>
        <w:t xml:space="preserve">Section 196A (2) lists factors that are indicative to prove that two or more persons accused of committing a crime in association with each other had the requisite </w:t>
      </w:r>
      <w:r w:rsidR="007147DA" w:rsidRPr="00DF5906">
        <w:rPr>
          <w:rFonts w:ascii="Times New Roman" w:hAnsi="Times New Roman" w:cs="Times New Roman"/>
          <w:i/>
          <w:iCs/>
          <w:sz w:val="24"/>
          <w:szCs w:val="24"/>
        </w:rPr>
        <w:t xml:space="preserve">mens </w:t>
      </w:r>
      <w:r w:rsidR="00DF5906" w:rsidRPr="00DF5906">
        <w:rPr>
          <w:rFonts w:ascii="Times New Roman" w:hAnsi="Times New Roman" w:cs="Times New Roman"/>
          <w:i/>
          <w:iCs/>
          <w:sz w:val="24"/>
          <w:szCs w:val="24"/>
        </w:rPr>
        <w:t>r</w:t>
      </w:r>
      <w:r w:rsidR="007147DA" w:rsidRPr="00DF5906">
        <w:rPr>
          <w:rFonts w:ascii="Times New Roman" w:hAnsi="Times New Roman" w:cs="Times New Roman"/>
          <w:i/>
          <w:iCs/>
          <w:sz w:val="24"/>
          <w:szCs w:val="24"/>
        </w:rPr>
        <w:t>ea.</w:t>
      </w:r>
      <w:r w:rsidR="007147DA">
        <w:rPr>
          <w:rFonts w:ascii="Times New Roman" w:hAnsi="Times New Roman" w:cs="Times New Roman"/>
          <w:sz w:val="24"/>
          <w:szCs w:val="24"/>
        </w:rPr>
        <w:t xml:space="preserve"> </w:t>
      </w:r>
    </w:p>
    <w:p w14:paraId="5D9F3029" w14:textId="77777777" w:rsidR="00B925D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147DA">
        <w:rPr>
          <w:rFonts w:ascii="Times New Roman" w:hAnsi="Times New Roman" w:cs="Times New Roman"/>
          <w:sz w:val="24"/>
          <w:szCs w:val="24"/>
        </w:rPr>
        <w:t xml:space="preserve">The </w:t>
      </w:r>
      <w:r w:rsidR="00B925D3">
        <w:rPr>
          <w:rFonts w:ascii="Times New Roman" w:hAnsi="Times New Roman" w:cs="Times New Roman"/>
          <w:sz w:val="24"/>
          <w:szCs w:val="24"/>
        </w:rPr>
        <w:t>first is that they were present at or in the immediate vicinity of the crime scene. In this case the accused places himself at the scene in both instances when Sachikonye was assaulted at the cabin and when the assault on the deceased occurred at the cabin. He was also available in fetching both victims. This directly implicates him in the commission of the crime.</w:t>
      </w:r>
    </w:p>
    <w:p w14:paraId="3F077195" w14:textId="77777777" w:rsidR="00E73F52" w:rsidRDefault="00661337"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925D3">
        <w:rPr>
          <w:rFonts w:ascii="Times New Roman" w:hAnsi="Times New Roman" w:cs="Times New Roman"/>
          <w:sz w:val="24"/>
          <w:szCs w:val="24"/>
        </w:rPr>
        <w:t xml:space="preserve">Secondly, the co-perpetrators were associated together in any conduct which resulted in the crimes for which accused is charged. By his own evidence, the accused went with </w:t>
      </w:r>
      <w:r w:rsidR="005659B3">
        <w:rPr>
          <w:rFonts w:ascii="Times New Roman" w:hAnsi="Times New Roman" w:cs="Times New Roman"/>
          <w:sz w:val="24"/>
          <w:szCs w:val="24"/>
        </w:rPr>
        <w:t xml:space="preserve">Mukandi </w:t>
      </w:r>
      <w:r w:rsidR="005659B3">
        <w:rPr>
          <w:rFonts w:ascii="Times New Roman" w:hAnsi="Times New Roman" w:cs="Times New Roman"/>
          <w:sz w:val="24"/>
          <w:szCs w:val="24"/>
        </w:rPr>
        <w:lastRenderedPageBreak/>
        <w:t>hunting for Sachikonye. He then also went hunting for the deceased in the dead of the night dragging the injured Sachikonye and force marching</w:t>
      </w:r>
      <w:r w:rsidR="00E73F52">
        <w:rPr>
          <w:rFonts w:ascii="Times New Roman" w:hAnsi="Times New Roman" w:cs="Times New Roman"/>
          <w:sz w:val="24"/>
          <w:szCs w:val="24"/>
        </w:rPr>
        <w:t xml:space="preserve"> Samutoko to lead them.</w:t>
      </w:r>
    </w:p>
    <w:p w14:paraId="1B9D2F0F" w14:textId="77777777" w:rsidR="00E73F52"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73F52">
        <w:rPr>
          <w:rFonts w:ascii="Times New Roman" w:hAnsi="Times New Roman" w:cs="Times New Roman"/>
          <w:sz w:val="24"/>
          <w:szCs w:val="24"/>
        </w:rPr>
        <w:t xml:space="preserve">Mukandi and the accused jointly told a lie to the deceased’s relatives that the deceased had left well knowing he was in the cabin. The lie was bolstered by Netsai, Mukandi’s girlfriend and accused’s sister. This was to buy them time to disappear from the scene. </w:t>
      </w:r>
    </w:p>
    <w:p w14:paraId="78230253" w14:textId="77777777" w:rsidR="00E73F52" w:rsidRPr="00BA51E7" w:rsidRDefault="00E73F52" w:rsidP="00F2709E">
      <w:pPr>
        <w:spacing w:after="0" w:line="360" w:lineRule="auto"/>
        <w:jc w:val="both"/>
        <w:rPr>
          <w:rFonts w:ascii="Times New Roman" w:hAnsi="Times New Roman" w:cs="Times New Roman"/>
          <w:b/>
          <w:sz w:val="24"/>
          <w:szCs w:val="24"/>
          <w:u w:val="single"/>
        </w:rPr>
      </w:pPr>
      <w:r w:rsidRPr="00BA51E7">
        <w:rPr>
          <w:rFonts w:ascii="Times New Roman" w:hAnsi="Times New Roman" w:cs="Times New Roman"/>
          <w:b/>
          <w:sz w:val="24"/>
          <w:szCs w:val="24"/>
          <w:u w:val="single"/>
        </w:rPr>
        <w:t>Count 1</w:t>
      </w:r>
    </w:p>
    <w:p w14:paraId="721D2CF9" w14:textId="5DAD0FE5" w:rsidR="00E73F52"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73F52">
        <w:rPr>
          <w:rFonts w:ascii="Times New Roman" w:hAnsi="Times New Roman" w:cs="Times New Roman"/>
          <w:sz w:val="24"/>
          <w:szCs w:val="24"/>
        </w:rPr>
        <w:t xml:space="preserve">Given the totality of the evidence, it is our finding that the accused had the requisite </w:t>
      </w:r>
      <w:r w:rsidR="00E73F52" w:rsidRPr="00E0271F">
        <w:rPr>
          <w:rFonts w:ascii="Times New Roman" w:hAnsi="Times New Roman" w:cs="Times New Roman"/>
          <w:i/>
          <w:iCs/>
          <w:sz w:val="24"/>
          <w:szCs w:val="24"/>
        </w:rPr>
        <w:t xml:space="preserve">mens </w:t>
      </w:r>
      <w:r w:rsidR="00E0271F" w:rsidRPr="00E0271F">
        <w:rPr>
          <w:rFonts w:ascii="Times New Roman" w:hAnsi="Times New Roman" w:cs="Times New Roman"/>
          <w:i/>
          <w:iCs/>
          <w:sz w:val="24"/>
          <w:szCs w:val="24"/>
        </w:rPr>
        <w:t>r</w:t>
      </w:r>
      <w:r w:rsidR="00E73F52" w:rsidRPr="00E0271F">
        <w:rPr>
          <w:rFonts w:ascii="Times New Roman" w:hAnsi="Times New Roman" w:cs="Times New Roman"/>
          <w:i/>
          <w:iCs/>
          <w:sz w:val="24"/>
          <w:szCs w:val="24"/>
        </w:rPr>
        <w:t>ea</w:t>
      </w:r>
      <w:r w:rsidR="00E73F52">
        <w:rPr>
          <w:rFonts w:ascii="Times New Roman" w:hAnsi="Times New Roman" w:cs="Times New Roman"/>
          <w:sz w:val="24"/>
          <w:szCs w:val="24"/>
        </w:rPr>
        <w:t xml:space="preserve"> to commit murder as he realised the real risk or possibility that his conduct may cause death, but he continued in that conduct despite the risk or possibility.</w:t>
      </w:r>
    </w:p>
    <w:p w14:paraId="6453525A" w14:textId="77777777" w:rsidR="00E73F52"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73F52">
        <w:rPr>
          <w:rFonts w:ascii="Times New Roman" w:hAnsi="Times New Roman" w:cs="Times New Roman"/>
          <w:sz w:val="24"/>
          <w:szCs w:val="24"/>
        </w:rPr>
        <w:t xml:space="preserve">We find him guilty of murder as defined in Section 47 (1) of the Criminal Law Code. </w:t>
      </w:r>
    </w:p>
    <w:p w14:paraId="6B8B374F" w14:textId="77777777" w:rsidR="00E73F52" w:rsidRPr="00BA51E7" w:rsidRDefault="00E73F52" w:rsidP="00F2709E">
      <w:pPr>
        <w:spacing w:after="0" w:line="360" w:lineRule="auto"/>
        <w:jc w:val="both"/>
        <w:rPr>
          <w:rFonts w:ascii="Times New Roman" w:hAnsi="Times New Roman" w:cs="Times New Roman"/>
          <w:b/>
          <w:sz w:val="24"/>
          <w:szCs w:val="24"/>
          <w:u w:val="single"/>
        </w:rPr>
      </w:pPr>
      <w:r w:rsidRPr="00BA51E7">
        <w:rPr>
          <w:rFonts w:ascii="Times New Roman" w:hAnsi="Times New Roman" w:cs="Times New Roman"/>
          <w:b/>
          <w:sz w:val="24"/>
          <w:szCs w:val="24"/>
          <w:u w:val="single"/>
        </w:rPr>
        <w:t>Count 2</w:t>
      </w:r>
    </w:p>
    <w:p w14:paraId="56D5D220" w14:textId="04B60019" w:rsidR="0043757C"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73F52">
        <w:rPr>
          <w:rFonts w:ascii="Times New Roman" w:hAnsi="Times New Roman" w:cs="Times New Roman"/>
          <w:sz w:val="24"/>
          <w:szCs w:val="24"/>
        </w:rPr>
        <w:t xml:space="preserve"> Sachikonye </w:t>
      </w:r>
      <w:r w:rsidR="00450A22">
        <w:rPr>
          <w:rFonts w:ascii="Times New Roman" w:hAnsi="Times New Roman" w:cs="Times New Roman"/>
          <w:sz w:val="24"/>
          <w:szCs w:val="24"/>
        </w:rPr>
        <w:t xml:space="preserve">was brutally assaulted to the </w:t>
      </w:r>
      <w:r w:rsidR="0043757C">
        <w:rPr>
          <w:rFonts w:ascii="Times New Roman" w:hAnsi="Times New Roman" w:cs="Times New Roman"/>
          <w:sz w:val="24"/>
          <w:szCs w:val="24"/>
        </w:rPr>
        <w:t>point of being in a bad shape some 2 days later with bruises all over the body, swollen legs and unable to walk. He even says he still suffers from back ache.</w:t>
      </w:r>
    </w:p>
    <w:p w14:paraId="63EAFC5A" w14:textId="706F5AD2" w:rsidR="0043757C"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3757C">
        <w:rPr>
          <w:rFonts w:ascii="Times New Roman" w:hAnsi="Times New Roman" w:cs="Times New Roman"/>
          <w:sz w:val="24"/>
          <w:szCs w:val="24"/>
        </w:rPr>
        <w:t xml:space="preserve">Only a medical practitioner’s evidence would have enabled the court to assess the degree of the assault perpetrated on Sachikonye </w:t>
      </w:r>
      <w:r w:rsidR="00E0271F">
        <w:rPr>
          <w:rFonts w:ascii="Times New Roman" w:hAnsi="Times New Roman" w:cs="Times New Roman"/>
          <w:sz w:val="24"/>
          <w:szCs w:val="24"/>
        </w:rPr>
        <w:t>to</w:t>
      </w:r>
      <w:r w:rsidR="0043757C">
        <w:rPr>
          <w:rFonts w:ascii="Times New Roman" w:hAnsi="Times New Roman" w:cs="Times New Roman"/>
          <w:sz w:val="24"/>
          <w:szCs w:val="24"/>
        </w:rPr>
        <w:t xml:space="preserve"> make appropriate conclusions whether the accused did or omitted to do anything that had reached at least the commencement of the execution of a murder crime.</w:t>
      </w:r>
    </w:p>
    <w:p w14:paraId="48DFE3A8" w14:textId="77777777" w:rsidR="0043757C"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3757C">
        <w:rPr>
          <w:rFonts w:ascii="Times New Roman" w:hAnsi="Times New Roman" w:cs="Times New Roman"/>
          <w:sz w:val="24"/>
          <w:szCs w:val="24"/>
        </w:rPr>
        <w:t xml:space="preserve">Sachikonye said although the deceased was assaulted all over the body indiscriminately, he was only assaulted from the neck downwards. </w:t>
      </w:r>
    </w:p>
    <w:p w14:paraId="502D9180" w14:textId="77777777" w:rsidR="0043757C"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3757C">
        <w:rPr>
          <w:rFonts w:ascii="Times New Roman" w:hAnsi="Times New Roman" w:cs="Times New Roman"/>
          <w:sz w:val="24"/>
          <w:szCs w:val="24"/>
        </w:rPr>
        <w:t xml:space="preserve">The evidence having only proved that the accused and his co-perpetrator committed an assault upon Sachikonye intending to cause him bodily harm or realising the attendant risk, we find the accused not guilty of attempted murder but guilty of assault as defined in Section 89 (1) of the Criminal Law Code. </w:t>
      </w:r>
    </w:p>
    <w:p w14:paraId="7F33C3CC" w14:textId="6B277A71" w:rsidR="00A9211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271F">
        <w:rPr>
          <w:rFonts w:ascii="Times New Roman" w:hAnsi="Times New Roman" w:cs="Times New Roman"/>
          <w:sz w:val="24"/>
          <w:szCs w:val="24"/>
        </w:rPr>
        <w:t>Consequently,</w:t>
      </w:r>
      <w:r w:rsidR="0043757C">
        <w:rPr>
          <w:rFonts w:ascii="Times New Roman" w:hAnsi="Times New Roman" w:cs="Times New Roman"/>
          <w:sz w:val="24"/>
          <w:szCs w:val="24"/>
        </w:rPr>
        <w:t xml:space="preserve"> we order as follows: </w:t>
      </w:r>
    </w:p>
    <w:p w14:paraId="7FEB6350" w14:textId="77777777" w:rsidR="00A92113" w:rsidRPr="00BA51E7" w:rsidRDefault="00A92113" w:rsidP="00F2709E">
      <w:pPr>
        <w:spacing w:after="0" w:line="360" w:lineRule="auto"/>
        <w:jc w:val="both"/>
        <w:rPr>
          <w:rFonts w:ascii="Times New Roman" w:hAnsi="Times New Roman" w:cs="Times New Roman"/>
          <w:b/>
          <w:sz w:val="24"/>
          <w:szCs w:val="24"/>
          <w:u w:val="single"/>
        </w:rPr>
      </w:pPr>
      <w:r w:rsidRPr="00BA51E7">
        <w:rPr>
          <w:rFonts w:ascii="Times New Roman" w:hAnsi="Times New Roman" w:cs="Times New Roman"/>
          <w:b/>
          <w:sz w:val="24"/>
          <w:szCs w:val="24"/>
          <w:u w:val="single"/>
        </w:rPr>
        <w:t>Count 1</w:t>
      </w:r>
    </w:p>
    <w:p w14:paraId="044DFE29" w14:textId="77777777" w:rsidR="00A92113" w:rsidRDefault="00A92113"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The accused is found guilty of murder as defined in Section 47 (1) of the Criminal Law Code.</w:t>
      </w:r>
    </w:p>
    <w:p w14:paraId="3F1C1561" w14:textId="77777777" w:rsidR="007A49F2" w:rsidRPr="005E3384" w:rsidRDefault="007A49F2" w:rsidP="00F2709E">
      <w:pPr>
        <w:spacing w:after="0" w:line="360" w:lineRule="auto"/>
        <w:jc w:val="both"/>
        <w:rPr>
          <w:rFonts w:ascii="Times New Roman" w:hAnsi="Times New Roman" w:cs="Times New Roman"/>
          <w:b/>
          <w:sz w:val="24"/>
          <w:szCs w:val="24"/>
          <w:u w:val="single"/>
        </w:rPr>
      </w:pPr>
      <w:r w:rsidRPr="005E3384">
        <w:rPr>
          <w:rFonts w:ascii="Times New Roman" w:hAnsi="Times New Roman" w:cs="Times New Roman"/>
          <w:b/>
          <w:sz w:val="24"/>
          <w:szCs w:val="24"/>
          <w:u w:val="single"/>
        </w:rPr>
        <w:t>Count 2</w:t>
      </w:r>
    </w:p>
    <w:p w14:paraId="336D03B4" w14:textId="77777777" w:rsidR="00A92113" w:rsidRDefault="007A49F2"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The accused is found not guilty of attempted murder but is convicted of assault as defined in Section 89 (1) of the Criminal Law Code. </w:t>
      </w:r>
    </w:p>
    <w:p w14:paraId="77E2FCDB" w14:textId="59BB6256" w:rsidR="00A92113" w:rsidRPr="00E0271F" w:rsidRDefault="00E0271F" w:rsidP="00F2709E">
      <w:pPr>
        <w:spacing w:after="0" w:line="360" w:lineRule="auto"/>
        <w:jc w:val="both"/>
        <w:rPr>
          <w:rFonts w:ascii="Times New Roman" w:hAnsi="Times New Roman" w:cs="Times New Roman"/>
          <w:b/>
          <w:sz w:val="24"/>
          <w:szCs w:val="24"/>
          <w:u w:val="single"/>
        </w:rPr>
      </w:pPr>
      <w:r w:rsidRPr="00E0271F">
        <w:rPr>
          <w:rFonts w:ascii="Times New Roman" w:hAnsi="Times New Roman" w:cs="Times New Roman"/>
          <w:b/>
          <w:sz w:val="24"/>
          <w:szCs w:val="24"/>
          <w:u w:val="single"/>
        </w:rPr>
        <w:lastRenderedPageBreak/>
        <w:t>S</w:t>
      </w:r>
      <w:r w:rsidR="00A92113" w:rsidRPr="00E0271F">
        <w:rPr>
          <w:rFonts w:ascii="Times New Roman" w:hAnsi="Times New Roman" w:cs="Times New Roman"/>
          <w:b/>
          <w:sz w:val="24"/>
          <w:szCs w:val="24"/>
          <w:u w:val="single"/>
        </w:rPr>
        <w:t xml:space="preserve">entencing </w:t>
      </w:r>
    </w:p>
    <w:p w14:paraId="617954C0" w14:textId="77777777" w:rsidR="001222BE" w:rsidRPr="00DF633B" w:rsidRDefault="001222BE" w:rsidP="00F2709E">
      <w:pPr>
        <w:spacing w:after="0" w:line="360" w:lineRule="auto"/>
        <w:jc w:val="both"/>
        <w:rPr>
          <w:rFonts w:ascii="Times New Roman" w:hAnsi="Times New Roman" w:cs="Times New Roman"/>
          <w:b/>
          <w:iCs/>
          <w:sz w:val="24"/>
          <w:szCs w:val="24"/>
          <w:u w:val="single"/>
        </w:rPr>
      </w:pPr>
      <w:r w:rsidRPr="00DF633B">
        <w:rPr>
          <w:rFonts w:ascii="Times New Roman" w:hAnsi="Times New Roman" w:cs="Times New Roman"/>
          <w:b/>
          <w:iCs/>
          <w:sz w:val="24"/>
          <w:szCs w:val="24"/>
          <w:u w:val="single"/>
        </w:rPr>
        <w:t>The Law</w:t>
      </w:r>
    </w:p>
    <w:p w14:paraId="06B53B1F" w14:textId="2ECF13DB" w:rsidR="001222B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222BE">
        <w:rPr>
          <w:rFonts w:ascii="Times New Roman" w:hAnsi="Times New Roman" w:cs="Times New Roman"/>
          <w:sz w:val="24"/>
          <w:szCs w:val="24"/>
        </w:rPr>
        <w:t xml:space="preserve">The court is obliged to first </w:t>
      </w:r>
      <w:r w:rsidR="00E0271F">
        <w:rPr>
          <w:rFonts w:ascii="Times New Roman" w:hAnsi="Times New Roman" w:cs="Times New Roman"/>
          <w:sz w:val="24"/>
          <w:szCs w:val="24"/>
        </w:rPr>
        <w:t>decide</w:t>
      </w:r>
      <w:r w:rsidR="001222BE">
        <w:rPr>
          <w:rFonts w:ascii="Times New Roman" w:hAnsi="Times New Roman" w:cs="Times New Roman"/>
          <w:sz w:val="24"/>
          <w:szCs w:val="24"/>
        </w:rPr>
        <w:t xml:space="preserve"> on whether the offence of murder was committed in aggravating circumstances or not. The court will then be guided as to whether section 47 (4) (a) or (b) applies.</w:t>
      </w:r>
    </w:p>
    <w:p w14:paraId="71A9C0EB" w14:textId="77777777" w:rsidR="001222B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222BE">
        <w:rPr>
          <w:rFonts w:ascii="Times New Roman" w:hAnsi="Times New Roman" w:cs="Times New Roman"/>
          <w:sz w:val="24"/>
          <w:szCs w:val="24"/>
        </w:rPr>
        <w:t xml:space="preserve">Where it is found that a murder was committed in aggravating circumstances, Section </w:t>
      </w:r>
      <w:r w:rsidR="00F51160">
        <w:rPr>
          <w:rFonts w:ascii="Times New Roman" w:hAnsi="Times New Roman" w:cs="Times New Roman"/>
          <w:sz w:val="24"/>
          <w:szCs w:val="24"/>
        </w:rPr>
        <w:t xml:space="preserve">47 (4) (a) provides for a penalty of imprisonment for life or any definite period of not less than twenty years. Where no aggravating factors are found, the penalty is imprisonment for life or any definite period of less than </w:t>
      </w:r>
      <w:r w:rsidR="00222733">
        <w:rPr>
          <w:rFonts w:ascii="Times New Roman" w:hAnsi="Times New Roman" w:cs="Times New Roman"/>
          <w:sz w:val="24"/>
          <w:szCs w:val="24"/>
        </w:rPr>
        <w:t xml:space="preserve">fifteen years or (if there are special circumstances) of not less than five years. </w:t>
      </w:r>
    </w:p>
    <w:p w14:paraId="185ADB1A" w14:textId="77777777" w:rsidR="0022273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22733">
        <w:rPr>
          <w:rFonts w:ascii="Times New Roman" w:hAnsi="Times New Roman" w:cs="Times New Roman"/>
          <w:sz w:val="24"/>
          <w:szCs w:val="24"/>
        </w:rPr>
        <w:t>The sentencing guidelines SI 146/2023 set the presumptive penalty for aggravated murder at 20 years and the presumptive penalty at 15 years imprisonment for where mitigating factors exist.</w:t>
      </w:r>
    </w:p>
    <w:p w14:paraId="7094454A" w14:textId="77777777" w:rsidR="004A728F"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22733">
        <w:rPr>
          <w:rFonts w:ascii="Times New Roman" w:hAnsi="Times New Roman" w:cs="Times New Roman"/>
          <w:sz w:val="24"/>
          <w:szCs w:val="24"/>
        </w:rPr>
        <w:t>In respect of assault, the penalty ranges from a fine up to or exceeding level fourteen, or imprisonment for a period</w:t>
      </w:r>
      <w:r w:rsidR="006E0C3B">
        <w:rPr>
          <w:rFonts w:ascii="Times New Roman" w:hAnsi="Times New Roman" w:cs="Times New Roman"/>
          <w:sz w:val="24"/>
          <w:szCs w:val="24"/>
        </w:rPr>
        <w:t xml:space="preserve"> not exceeding 10 years or both. One has to have regard to the factors set in S89 (3) of the Criminal Law Code such as</w:t>
      </w:r>
      <w:r w:rsidR="00A976DD">
        <w:rPr>
          <w:rFonts w:ascii="Times New Roman" w:hAnsi="Times New Roman" w:cs="Times New Roman"/>
          <w:sz w:val="24"/>
          <w:szCs w:val="24"/>
        </w:rPr>
        <w:t xml:space="preserve"> the age and physical condition of the person assaulted, degree of force employed, extent of physical injury on the assaulted person, whether</w:t>
      </w:r>
      <w:r w:rsidR="004A728F">
        <w:rPr>
          <w:rFonts w:ascii="Times New Roman" w:hAnsi="Times New Roman" w:cs="Times New Roman"/>
          <w:sz w:val="24"/>
          <w:szCs w:val="24"/>
        </w:rPr>
        <w:t xml:space="preserve"> the intention was to inflict bodily  harm, whether assailant was in a position of authority of the person assaulted. </w:t>
      </w:r>
    </w:p>
    <w:p w14:paraId="033327B7" w14:textId="77777777" w:rsidR="0095166C" w:rsidRDefault="00661337" w:rsidP="00EC60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A728F">
        <w:rPr>
          <w:rFonts w:ascii="Times New Roman" w:hAnsi="Times New Roman" w:cs="Times New Roman"/>
          <w:sz w:val="24"/>
          <w:szCs w:val="24"/>
        </w:rPr>
        <w:t>The presumptive penalty for an assault committed in aggravating factors per the Sentencing Guidelines</w:t>
      </w:r>
      <w:r w:rsidR="0095166C">
        <w:rPr>
          <w:rFonts w:ascii="Times New Roman" w:hAnsi="Times New Roman" w:cs="Times New Roman"/>
          <w:sz w:val="24"/>
          <w:szCs w:val="24"/>
        </w:rPr>
        <w:t xml:space="preserve"> is </w:t>
      </w:r>
      <w:r w:rsidR="00824950">
        <w:rPr>
          <w:rFonts w:ascii="Times New Roman" w:hAnsi="Times New Roman" w:cs="Times New Roman"/>
          <w:sz w:val="24"/>
          <w:szCs w:val="24"/>
        </w:rPr>
        <w:t>3 years</w:t>
      </w:r>
      <w:r w:rsidR="0095166C">
        <w:rPr>
          <w:rFonts w:ascii="Times New Roman" w:hAnsi="Times New Roman" w:cs="Times New Roman"/>
          <w:sz w:val="24"/>
          <w:szCs w:val="24"/>
        </w:rPr>
        <w:t xml:space="preserve"> imprisonment and where there are mitigating factors, it is a level 4 fine. </w:t>
      </w:r>
    </w:p>
    <w:p w14:paraId="5C874676" w14:textId="77777777" w:rsidR="0095166C" w:rsidRPr="00A25AB7" w:rsidRDefault="0095166C" w:rsidP="00EC604A">
      <w:pPr>
        <w:spacing w:after="0" w:line="360" w:lineRule="auto"/>
        <w:jc w:val="both"/>
        <w:rPr>
          <w:rFonts w:ascii="Times New Roman" w:hAnsi="Times New Roman" w:cs="Times New Roman"/>
          <w:b/>
          <w:sz w:val="24"/>
          <w:szCs w:val="24"/>
          <w:u w:val="single"/>
        </w:rPr>
      </w:pPr>
      <w:r w:rsidRPr="00A25AB7">
        <w:rPr>
          <w:rFonts w:ascii="Times New Roman" w:hAnsi="Times New Roman" w:cs="Times New Roman"/>
          <w:b/>
          <w:sz w:val="24"/>
          <w:szCs w:val="24"/>
          <w:u w:val="single"/>
        </w:rPr>
        <w:t>Mitigating Factors we found to exist.</w:t>
      </w:r>
    </w:p>
    <w:p w14:paraId="4CA6F270" w14:textId="77777777" w:rsidR="00A976DD" w:rsidRDefault="004A728F" w:rsidP="00F2709E">
      <w:pPr>
        <w:spacing w:after="0" w:line="360" w:lineRule="auto"/>
        <w:jc w:val="both"/>
        <w:rPr>
          <w:rFonts w:ascii="Times New Roman" w:hAnsi="Times New Roman" w:cs="Times New Roman"/>
          <w:sz w:val="24"/>
          <w:szCs w:val="24"/>
        </w:rPr>
      </w:pPr>
      <w:r w:rsidRPr="0095166C">
        <w:rPr>
          <w:rFonts w:ascii="Times New Roman" w:hAnsi="Times New Roman" w:cs="Times New Roman"/>
          <w:sz w:val="24"/>
          <w:szCs w:val="24"/>
        </w:rPr>
        <w:t xml:space="preserve"> </w:t>
      </w:r>
      <w:r w:rsidR="00661337">
        <w:rPr>
          <w:rFonts w:ascii="Times New Roman" w:hAnsi="Times New Roman" w:cs="Times New Roman"/>
          <w:sz w:val="24"/>
          <w:szCs w:val="24"/>
        </w:rPr>
        <w:tab/>
      </w:r>
      <w:r w:rsidR="0095166C" w:rsidRPr="0095166C">
        <w:rPr>
          <w:rFonts w:ascii="Times New Roman" w:hAnsi="Times New Roman" w:cs="Times New Roman"/>
          <w:sz w:val="24"/>
          <w:szCs w:val="24"/>
        </w:rPr>
        <w:t>We took note that the accused is a first offender,</w:t>
      </w:r>
      <w:r w:rsidR="0095166C">
        <w:rPr>
          <w:rFonts w:ascii="Times New Roman" w:hAnsi="Times New Roman" w:cs="Times New Roman"/>
          <w:sz w:val="24"/>
          <w:szCs w:val="24"/>
        </w:rPr>
        <w:t xml:space="preserve"> Section 9 (a) of the Sentencing Guidelines urges the court to take this into account as do several other case law authorities. </w:t>
      </w:r>
      <w:r w:rsidR="0095166C" w:rsidRPr="0095166C">
        <w:rPr>
          <w:rFonts w:ascii="Times New Roman" w:hAnsi="Times New Roman" w:cs="Times New Roman"/>
          <w:sz w:val="24"/>
          <w:szCs w:val="24"/>
        </w:rPr>
        <w:t xml:space="preserve"> </w:t>
      </w:r>
      <w:r w:rsidR="00A976DD" w:rsidRPr="0095166C">
        <w:rPr>
          <w:rFonts w:ascii="Times New Roman" w:hAnsi="Times New Roman" w:cs="Times New Roman"/>
          <w:sz w:val="24"/>
          <w:szCs w:val="24"/>
        </w:rPr>
        <w:t xml:space="preserve"> </w:t>
      </w:r>
    </w:p>
    <w:p w14:paraId="3BAF8DCD" w14:textId="77777777" w:rsidR="00824950"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24950">
        <w:rPr>
          <w:rFonts w:ascii="Times New Roman" w:hAnsi="Times New Roman" w:cs="Times New Roman"/>
          <w:sz w:val="24"/>
          <w:szCs w:val="24"/>
        </w:rPr>
        <w:t xml:space="preserve">The personal circumstances </w:t>
      </w:r>
      <w:r w:rsidR="00551D6E">
        <w:rPr>
          <w:rFonts w:ascii="Times New Roman" w:hAnsi="Times New Roman" w:cs="Times New Roman"/>
          <w:sz w:val="24"/>
          <w:szCs w:val="24"/>
        </w:rPr>
        <w:t xml:space="preserve">of the accused are that he is a 35 year old man, widowed and father to two minor daughters aged 8 and 6 years. He is the sole breadwinner for his children and elderly mother aged 65 years. </w:t>
      </w:r>
    </w:p>
    <w:p w14:paraId="58DFC684" w14:textId="77777777" w:rsidR="00222733" w:rsidRPr="00A25AB7" w:rsidRDefault="00551D6E" w:rsidP="00F2709E">
      <w:pPr>
        <w:spacing w:after="0" w:line="360" w:lineRule="auto"/>
        <w:jc w:val="both"/>
        <w:rPr>
          <w:rFonts w:ascii="Times New Roman" w:hAnsi="Times New Roman" w:cs="Times New Roman"/>
          <w:b/>
          <w:sz w:val="24"/>
          <w:szCs w:val="24"/>
          <w:u w:val="single"/>
        </w:rPr>
      </w:pPr>
      <w:r w:rsidRPr="00A25AB7">
        <w:rPr>
          <w:rFonts w:ascii="Times New Roman" w:hAnsi="Times New Roman" w:cs="Times New Roman"/>
          <w:b/>
          <w:sz w:val="24"/>
          <w:szCs w:val="24"/>
          <w:u w:val="single"/>
        </w:rPr>
        <w:t xml:space="preserve">Aggravating Factors Found to Exist. </w:t>
      </w:r>
    </w:p>
    <w:p w14:paraId="1BCF9604" w14:textId="77777777" w:rsidR="00551D6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AC6175">
        <w:rPr>
          <w:rFonts w:ascii="Times New Roman" w:hAnsi="Times New Roman" w:cs="Times New Roman"/>
          <w:sz w:val="24"/>
          <w:szCs w:val="24"/>
        </w:rPr>
        <w:t>The assaults</w:t>
      </w:r>
      <w:r w:rsidR="00551D6E">
        <w:rPr>
          <w:rFonts w:ascii="Times New Roman" w:hAnsi="Times New Roman" w:cs="Times New Roman"/>
          <w:sz w:val="24"/>
          <w:szCs w:val="24"/>
        </w:rPr>
        <w:t xml:space="preserve"> on the two victims were brutal, prolonged and unjustified. The assault on Sachikonye started in the afternoon of 26 December 2024 into the early morning of 27 December 2024. That of the deceased started close to midnight on 26 December 2024 to early morning 27 December 2024.</w:t>
      </w:r>
    </w:p>
    <w:p w14:paraId="05BAC5B0" w14:textId="3B72C16A" w:rsidR="006558FD"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51D6E">
        <w:rPr>
          <w:rFonts w:ascii="Times New Roman" w:hAnsi="Times New Roman" w:cs="Times New Roman"/>
          <w:sz w:val="24"/>
          <w:szCs w:val="24"/>
        </w:rPr>
        <w:t xml:space="preserve">The accused and his co-perpetrator used lethal weapons which included </w:t>
      </w:r>
      <w:r w:rsidR="00AC6175">
        <w:rPr>
          <w:rFonts w:ascii="Times New Roman" w:hAnsi="Times New Roman" w:cs="Times New Roman"/>
          <w:sz w:val="24"/>
          <w:szCs w:val="24"/>
        </w:rPr>
        <w:t xml:space="preserve">an iron rod, sticks, electric cable and open hands. Due to the brutal </w:t>
      </w:r>
      <w:r w:rsidR="00E0271F">
        <w:rPr>
          <w:rFonts w:ascii="Times New Roman" w:hAnsi="Times New Roman" w:cs="Times New Roman"/>
          <w:sz w:val="24"/>
          <w:szCs w:val="24"/>
        </w:rPr>
        <w:t>attacks,</w:t>
      </w:r>
      <w:r w:rsidR="00AC6175">
        <w:rPr>
          <w:rFonts w:ascii="Times New Roman" w:hAnsi="Times New Roman" w:cs="Times New Roman"/>
          <w:sz w:val="24"/>
          <w:szCs w:val="24"/>
        </w:rPr>
        <w:t xml:space="preserve"> it took them</w:t>
      </w:r>
      <w:r w:rsidR="00E769A9">
        <w:rPr>
          <w:rFonts w:ascii="Times New Roman" w:hAnsi="Times New Roman" w:cs="Times New Roman"/>
          <w:sz w:val="24"/>
          <w:szCs w:val="24"/>
        </w:rPr>
        <w:t xml:space="preserve"> up to 4 hours to walk a distance of about a kilometre as they dragged and assaulted the victims. </w:t>
      </w:r>
    </w:p>
    <w:p w14:paraId="693EA72F" w14:textId="77777777" w:rsidR="006558FD"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558FD">
        <w:rPr>
          <w:rFonts w:ascii="Times New Roman" w:hAnsi="Times New Roman" w:cs="Times New Roman"/>
          <w:sz w:val="24"/>
          <w:szCs w:val="24"/>
        </w:rPr>
        <w:t xml:space="preserve">It was our finding that the accused was an equal participant in the assaults. </w:t>
      </w:r>
    </w:p>
    <w:p w14:paraId="23A0A366" w14:textId="1CB4EEAA" w:rsidR="00551D6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558FD">
        <w:rPr>
          <w:rFonts w:ascii="Times New Roman" w:hAnsi="Times New Roman" w:cs="Times New Roman"/>
          <w:sz w:val="24"/>
          <w:szCs w:val="24"/>
        </w:rPr>
        <w:t>The assaults</w:t>
      </w:r>
      <w:r w:rsidR="00A47687">
        <w:rPr>
          <w:rFonts w:ascii="Times New Roman" w:hAnsi="Times New Roman" w:cs="Times New Roman"/>
          <w:sz w:val="24"/>
          <w:szCs w:val="24"/>
        </w:rPr>
        <w:t xml:space="preserve"> on the victims have been argue</w:t>
      </w:r>
      <w:r w:rsidR="00C35CF5">
        <w:rPr>
          <w:rFonts w:ascii="Times New Roman" w:hAnsi="Times New Roman" w:cs="Times New Roman"/>
          <w:sz w:val="24"/>
          <w:szCs w:val="24"/>
        </w:rPr>
        <w:t>d to constitute torture and are</w:t>
      </w:r>
      <w:r w:rsidR="00A47687">
        <w:rPr>
          <w:rFonts w:ascii="Times New Roman" w:hAnsi="Times New Roman" w:cs="Times New Roman"/>
          <w:sz w:val="24"/>
          <w:szCs w:val="24"/>
        </w:rPr>
        <w:t xml:space="preserve"> a violation of Article 1 of the United Nations Convention </w:t>
      </w:r>
      <w:r w:rsidR="00107CB5">
        <w:rPr>
          <w:rFonts w:ascii="Times New Roman" w:hAnsi="Times New Roman" w:cs="Times New Roman"/>
          <w:sz w:val="24"/>
          <w:szCs w:val="24"/>
        </w:rPr>
        <w:t>against</w:t>
      </w:r>
      <w:r w:rsidR="00A47687">
        <w:rPr>
          <w:rFonts w:ascii="Times New Roman" w:hAnsi="Times New Roman" w:cs="Times New Roman"/>
          <w:sz w:val="24"/>
          <w:szCs w:val="24"/>
        </w:rPr>
        <w:t xml:space="preserve"> Torture and other Cruel or Inhuman or Degrading Treatment or Punishment</w:t>
      </w:r>
      <w:r w:rsidR="00107CB5">
        <w:rPr>
          <w:rFonts w:ascii="Times New Roman" w:hAnsi="Times New Roman" w:cs="Times New Roman"/>
          <w:sz w:val="24"/>
          <w:szCs w:val="24"/>
        </w:rPr>
        <w:t xml:space="preserve">. This is particularly so as the assaults were intended to elicit confessions on the suspected stolen goods. See </w:t>
      </w:r>
      <w:r w:rsidR="00107CB5" w:rsidRPr="00E0271F">
        <w:rPr>
          <w:rFonts w:ascii="Times New Roman" w:hAnsi="Times New Roman" w:cs="Times New Roman"/>
          <w:i/>
          <w:iCs/>
          <w:sz w:val="24"/>
          <w:szCs w:val="24"/>
        </w:rPr>
        <w:t>State v</w:t>
      </w:r>
      <w:r w:rsidR="00075510" w:rsidRPr="00E0271F">
        <w:rPr>
          <w:rFonts w:ascii="Times New Roman" w:hAnsi="Times New Roman" w:cs="Times New Roman"/>
          <w:i/>
          <w:iCs/>
          <w:sz w:val="24"/>
          <w:szCs w:val="24"/>
        </w:rPr>
        <w:t xml:space="preserve"> </w:t>
      </w:r>
      <w:r w:rsidR="00107CB5" w:rsidRPr="00E0271F">
        <w:rPr>
          <w:rFonts w:ascii="Times New Roman" w:hAnsi="Times New Roman" w:cs="Times New Roman"/>
          <w:i/>
          <w:iCs/>
          <w:sz w:val="24"/>
          <w:szCs w:val="24"/>
        </w:rPr>
        <w:t xml:space="preserve">Reza </w:t>
      </w:r>
      <w:r w:rsidR="00E0271F">
        <w:rPr>
          <w:rFonts w:ascii="Times New Roman" w:hAnsi="Times New Roman" w:cs="Times New Roman"/>
          <w:i/>
          <w:iCs/>
          <w:sz w:val="24"/>
          <w:szCs w:val="24"/>
        </w:rPr>
        <w:t>&amp;</w:t>
      </w:r>
      <w:r w:rsidR="00107CB5" w:rsidRPr="00E0271F">
        <w:rPr>
          <w:rFonts w:ascii="Times New Roman" w:hAnsi="Times New Roman" w:cs="Times New Roman"/>
          <w:i/>
          <w:iCs/>
          <w:sz w:val="24"/>
          <w:szCs w:val="24"/>
        </w:rPr>
        <w:t xml:space="preserve"> Another</w:t>
      </w:r>
      <w:r w:rsidR="00107CB5">
        <w:rPr>
          <w:rFonts w:ascii="Times New Roman" w:hAnsi="Times New Roman" w:cs="Times New Roman"/>
          <w:sz w:val="24"/>
          <w:szCs w:val="24"/>
        </w:rPr>
        <w:t xml:space="preserve"> 2004 (1) ZLR 138</w:t>
      </w:r>
      <w:r w:rsidR="00E0271F">
        <w:rPr>
          <w:rFonts w:ascii="Times New Roman" w:hAnsi="Times New Roman" w:cs="Times New Roman"/>
          <w:sz w:val="24"/>
          <w:szCs w:val="24"/>
        </w:rPr>
        <w:t>(</w:t>
      </w:r>
      <w:r w:rsidR="00107CB5">
        <w:rPr>
          <w:rFonts w:ascii="Times New Roman" w:hAnsi="Times New Roman" w:cs="Times New Roman"/>
          <w:sz w:val="24"/>
          <w:szCs w:val="24"/>
        </w:rPr>
        <w:t>H</w:t>
      </w:r>
      <w:r w:rsidR="00E0271F">
        <w:rPr>
          <w:rFonts w:ascii="Times New Roman" w:hAnsi="Times New Roman" w:cs="Times New Roman"/>
          <w:sz w:val="24"/>
          <w:szCs w:val="24"/>
        </w:rPr>
        <w:t>)</w:t>
      </w:r>
      <w:r w:rsidR="00107CB5">
        <w:rPr>
          <w:rFonts w:ascii="Times New Roman" w:hAnsi="Times New Roman" w:cs="Times New Roman"/>
          <w:sz w:val="24"/>
          <w:szCs w:val="24"/>
        </w:rPr>
        <w:t xml:space="preserve"> pp 142 H – 1143G and </w:t>
      </w:r>
      <w:r w:rsidR="00107CB5" w:rsidRPr="00E0271F">
        <w:rPr>
          <w:rFonts w:ascii="Times New Roman" w:hAnsi="Times New Roman" w:cs="Times New Roman"/>
          <w:i/>
          <w:iCs/>
          <w:sz w:val="24"/>
          <w:szCs w:val="24"/>
        </w:rPr>
        <w:t xml:space="preserve">Petros Makaza </w:t>
      </w:r>
      <w:r w:rsidR="00E0271F">
        <w:rPr>
          <w:rFonts w:ascii="Times New Roman" w:hAnsi="Times New Roman" w:cs="Times New Roman"/>
          <w:i/>
          <w:iCs/>
          <w:sz w:val="24"/>
          <w:szCs w:val="24"/>
        </w:rPr>
        <w:t>&amp;</w:t>
      </w:r>
      <w:r w:rsidR="00107CB5" w:rsidRPr="00E0271F">
        <w:rPr>
          <w:rFonts w:ascii="Times New Roman" w:hAnsi="Times New Roman" w:cs="Times New Roman"/>
          <w:i/>
          <w:iCs/>
          <w:sz w:val="24"/>
          <w:szCs w:val="24"/>
        </w:rPr>
        <w:t xml:space="preserve"> Another v State and Kumbozo Gumbo </w:t>
      </w:r>
      <w:r w:rsidR="00E0271F">
        <w:rPr>
          <w:rFonts w:ascii="Times New Roman" w:hAnsi="Times New Roman" w:cs="Times New Roman"/>
          <w:i/>
          <w:iCs/>
          <w:sz w:val="24"/>
          <w:szCs w:val="24"/>
        </w:rPr>
        <w:t>&amp;</w:t>
      </w:r>
      <w:r w:rsidR="00107CB5" w:rsidRPr="00E0271F">
        <w:rPr>
          <w:rFonts w:ascii="Times New Roman" w:hAnsi="Times New Roman" w:cs="Times New Roman"/>
          <w:i/>
          <w:iCs/>
          <w:sz w:val="24"/>
          <w:szCs w:val="24"/>
        </w:rPr>
        <w:t xml:space="preserve"> Another v State</w:t>
      </w:r>
      <w:r w:rsidR="00107CB5">
        <w:rPr>
          <w:rFonts w:ascii="Times New Roman" w:hAnsi="Times New Roman" w:cs="Times New Roman"/>
          <w:sz w:val="24"/>
          <w:szCs w:val="24"/>
        </w:rPr>
        <w:t xml:space="preserve"> CCZ 16/17 p3.</w:t>
      </w:r>
      <w:r w:rsidR="006558FD">
        <w:rPr>
          <w:rFonts w:ascii="Times New Roman" w:hAnsi="Times New Roman" w:cs="Times New Roman"/>
          <w:sz w:val="24"/>
          <w:szCs w:val="24"/>
        </w:rPr>
        <w:t xml:space="preserve"> </w:t>
      </w:r>
      <w:r w:rsidR="00AC6175">
        <w:rPr>
          <w:rFonts w:ascii="Times New Roman" w:hAnsi="Times New Roman" w:cs="Times New Roman"/>
          <w:sz w:val="24"/>
          <w:szCs w:val="24"/>
        </w:rPr>
        <w:t xml:space="preserve"> </w:t>
      </w:r>
    </w:p>
    <w:p w14:paraId="64A9340E" w14:textId="56D0B3A5" w:rsidR="00107CB5"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07CB5">
        <w:rPr>
          <w:rFonts w:ascii="Times New Roman" w:hAnsi="Times New Roman" w:cs="Times New Roman"/>
          <w:sz w:val="24"/>
          <w:szCs w:val="24"/>
        </w:rPr>
        <w:t xml:space="preserve">The two victims were tied up with a </w:t>
      </w:r>
      <w:r w:rsidR="00E0271F">
        <w:rPr>
          <w:rFonts w:ascii="Times New Roman" w:hAnsi="Times New Roman" w:cs="Times New Roman"/>
          <w:sz w:val="24"/>
          <w:szCs w:val="24"/>
        </w:rPr>
        <w:t>rope/electric cable</w:t>
      </w:r>
      <w:r w:rsidR="00107CB5">
        <w:rPr>
          <w:rFonts w:ascii="Times New Roman" w:hAnsi="Times New Roman" w:cs="Times New Roman"/>
          <w:sz w:val="24"/>
          <w:szCs w:val="24"/>
        </w:rPr>
        <w:t xml:space="preserve"> on the hands and legs, </w:t>
      </w:r>
      <w:r w:rsidR="00E93F9F">
        <w:rPr>
          <w:rFonts w:ascii="Times New Roman" w:hAnsi="Times New Roman" w:cs="Times New Roman"/>
          <w:sz w:val="24"/>
          <w:szCs w:val="24"/>
        </w:rPr>
        <w:t>they</w:t>
      </w:r>
      <w:r w:rsidR="00107CB5">
        <w:rPr>
          <w:rFonts w:ascii="Times New Roman" w:hAnsi="Times New Roman" w:cs="Times New Roman"/>
          <w:sz w:val="24"/>
          <w:szCs w:val="24"/>
        </w:rPr>
        <w:t xml:space="preserve"> were not aggressive. </w:t>
      </w:r>
    </w:p>
    <w:p w14:paraId="4A3ED92C" w14:textId="77777777" w:rsidR="001E187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07CB5">
        <w:rPr>
          <w:rFonts w:ascii="Times New Roman" w:hAnsi="Times New Roman" w:cs="Times New Roman"/>
          <w:sz w:val="24"/>
          <w:szCs w:val="24"/>
        </w:rPr>
        <w:t xml:space="preserve">The accused and his co-perpetrator </w:t>
      </w:r>
      <w:r w:rsidR="00E93F9F">
        <w:rPr>
          <w:rFonts w:ascii="Times New Roman" w:hAnsi="Times New Roman" w:cs="Times New Roman"/>
          <w:sz w:val="24"/>
          <w:szCs w:val="24"/>
        </w:rPr>
        <w:t>shut out any assistance which could have been rendered to the deceased who was in their custody. They warded the relatives away on the lie that the deceased</w:t>
      </w:r>
      <w:r w:rsidR="006A71A0">
        <w:rPr>
          <w:rFonts w:ascii="Times New Roman" w:hAnsi="Times New Roman" w:cs="Times New Roman"/>
          <w:sz w:val="24"/>
          <w:szCs w:val="24"/>
        </w:rPr>
        <w:t xml:space="preserve"> had left to fetch </w:t>
      </w:r>
      <w:r w:rsidR="001E187E">
        <w:rPr>
          <w:rFonts w:ascii="Times New Roman" w:hAnsi="Times New Roman" w:cs="Times New Roman"/>
          <w:sz w:val="24"/>
          <w:szCs w:val="24"/>
        </w:rPr>
        <w:t xml:space="preserve">the goods and even got a woman accomplice to tell this lie in the face of the police. Thereafter they put double locks to the cabin and made their escape good. </w:t>
      </w:r>
    </w:p>
    <w:p w14:paraId="681E4FE3" w14:textId="775C700F" w:rsidR="001E187E"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E187E">
        <w:rPr>
          <w:rFonts w:ascii="Times New Roman" w:hAnsi="Times New Roman" w:cs="Times New Roman"/>
          <w:sz w:val="24"/>
          <w:szCs w:val="24"/>
        </w:rPr>
        <w:t xml:space="preserve">Life is sacrosanct. It is God given and constitutionally guaranteed. No one has the right to take the law into his hands and deal with another human </w:t>
      </w:r>
      <w:r w:rsidR="00E0271F">
        <w:rPr>
          <w:rFonts w:ascii="Times New Roman" w:hAnsi="Times New Roman" w:cs="Times New Roman"/>
          <w:sz w:val="24"/>
          <w:szCs w:val="24"/>
        </w:rPr>
        <w:t>as he pleases</w:t>
      </w:r>
      <w:r w:rsidR="001E187E">
        <w:rPr>
          <w:rFonts w:ascii="Times New Roman" w:hAnsi="Times New Roman" w:cs="Times New Roman"/>
          <w:sz w:val="24"/>
          <w:szCs w:val="24"/>
        </w:rPr>
        <w:t xml:space="preserve">. </w:t>
      </w:r>
    </w:p>
    <w:p w14:paraId="6DEBAEAC" w14:textId="77777777" w:rsidR="008B3084"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977A5">
        <w:rPr>
          <w:rFonts w:ascii="Times New Roman" w:hAnsi="Times New Roman" w:cs="Times New Roman"/>
          <w:sz w:val="24"/>
          <w:szCs w:val="24"/>
        </w:rPr>
        <w:t xml:space="preserve">The accused was in the position of employer of Sachikonye and held a position of authority over him and even housed him. Instead of protecting Sachikonye he elected to turn villain. </w:t>
      </w:r>
    </w:p>
    <w:p w14:paraId="0598FC51" w14:textId="1BB3C54B" w:rsidR="00E977A5"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977A5">
        <w:rPr>
          <w:rFonts w:ascii="Times New Roman" w:hAnsi="Times New Roman" w:cs="Times New Roman"/>
          <w:sz w:val="24"/>
          <w:szCs w:val="24"/>
        </w:rPr>
        <w:t xml:space="preserve">The accused and his relatives have not apologised for the offences. They did not </w:t>
      </w:r>
      <w:r w:rsidR="00E0271F">
        <w:rPr>
          <w:rFonts w:ascii="Times New Roman" w:hAnsi="Times New Roman" w:cs="Times New Roman"/>
          <w:sz w:val="24"/>
          <w:szCs w:val="24"/>
        </w:rPr>
        <w:t xml:space="preserve">render any </w:t>
      </w:r>
      <w:r w:rsidR="00E977A5">
        <w:rPr>
          <w:rFonts w:ascii="Times New Roman" w:hAnsi="Times New Roman" w:cs="Times New Roman"/>
          <w:sz w:val="24"/>
          <w:szCs w:val="24"/>
        </w:rPr>
        <w:t>assist</w:t>
      </w:r>
      <w:r w:rsidR="00E0271F">
        <w:rPr>
          <w:rFonts w:ascii="Times New Roman" w:hAnsi="Times New Roman" w:cs="Times New Roman"/>
          <w:sz w:val="24"/>
          <w:szCs w:val="24"/>
        </w:rPr>
        <w:t>ance</w:t>
      </w:r>
      <w:r w:rsidR="00E977A5">
        <w:rPr>
          <w:rFonts w:ascii="Times New Roman" w:hAnsi="Times New Roman" w:cs="Times New Roman"/>
          <w:sz w:val="24"/>
          <w:szCs w:val="24"/>
        </w:rPr>
        <w:t xml:space="preserve"> at the funeral. The accused’s demeanor in court did not show any remorse. </w:t>
      </w:r>
    </w:p>
    <w:p w14:paraId="59145E68" w14:textId="2229480D" w:rsidR="00A5423B"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977A5">
        <w:rPr>
          <w:rFonts w:ascii="Times New Roman" w:hAnsi="Times New Roman" w:cs="Times New Roman"/>
          <w:sz w:val="24"/>
          <w:szCs w:val="24"/>
        </w:rPr>
        <w:t>The victim impact statement of Thokozile Sithole (deceased’s mother) shows the high level</w:t>
      </w:r>
      <w:r w:rsidR="00396E00">
        <w:rPr>
          <w:rFonts w:ascii="Times New Roman" w:hAnsi="Times New Roman" w:cs="Times New Roman"/>
          <w:sz w:val="24"/>
          <w:szCs w:val="24"/>
        </w:rPr>
        <w:t xml:space="preserve"> </w:t>
      </w:r>
      <w:r w:rsidR="00A5423B">
        <w:rPr>
          <w:rFonts w:ascii="Times New Roman" w:hAnsi="Times New Roman" w:cs="Times New Roman"/>
          <w:sz w:val="24"/>
          <w:szCs w:val="24"/>
        </w:rPr>
        <w:t xml:space="preserve">of trauma she has suffered from the discovery of blood at the cabin door to when the body was discovered. No mother should ever go through that. Her trauma was evident as she gave her </w:t>
      </w:r>
      <w:r w:rsidR="00A5423B">
        <w:rPr>
          <w:rFonts w:ascii="Times New Roman" w:hAnsi="Times New Roman" w:cs="Times New Roman"/>
          <w:sz w:val="24"/>
          <w:szCs w:val="24"/>
        </w:rPr>
        <w:lastRenderedPageBreak/>
        <w:t>evidence. Equally the brother Admire Jeche who watched helplessly as his brother was dragged to his death is traumatized. The family has been robbed of a breadwinner. The deceased left two minor children</w:t>
      </w:r>
      <w:r w:rsidR="00E0271F">
        <w:rPr>
          <w:rFonts w:ascii="Times New Roman" w:hAnsi="Times New Roman" w:cs="Times New Roman"/>
          <w:sz w:val="24"/>
          <w:szCs w:val="24"/>
        </w:rPr>
        <w:t xml:space="preserve"> whom</w:t>
      </w:r>
      <w:r w:rsidR="00A5423B">
        <w:rPr>
          <w:rFonts w:ascii="Times New Roman" w:hAnsi="Times New Roman" w:cs="Times New Roman"/>
          <w:sz w:val="24"/>
          <w:szCs w:val="24"/>
        </w:rPr>
        <w:t xml:space="preserve"> Sithole now has to fend for her. </w:t>
      </w:r>
    </w:p>
    <w:p w14:paraId="7D769159" w14:textId="77777777" w:rsidR="002D4B8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5423B">
        <w:rPr>
          <w:rFonts w:ascii="Times New Roman" w:hAnsi="Times New Roman" w:cs="Times New Roman"/>
          <w:sz w:val="24"/>
          <w:szCs w:val="24"/>
        </w:rPr>
        <w:t>Sachikonye has not received any pity or acknowledgement from the accused. He is still suffering pain on his back as a re</w:t>
      </w:r>
      <w:r w:rsidR="002D4B8A">
        <w:rPr>
          <w:rFonts w:ascii="Times New Roman" w:hAnsi="Times New Roman" w:cs="Times New Roman"/>
          <w:sz w:val="24"/>
          <w:szCs w:val="24"/>
        </w:rPr>
        <w:t xml:space="preserve">sult of the assault and is now unable to fend for himself and has been relegated to a beggar. </w:t>
      </w:r>
    </w:p>
    <w:p w14:paraId="48B2EDCE" w14:textId="21C0CE43" w:rsidR="002D4B8A"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D4B8A">
        <w:rPr>
          <w:rFonts w:ascii="Times New Roman" w:hAnsi="Times New Roman" w:cs="Times New Roman"/>
          <w:sz w:val="24"/>
          <w:szCs w:val="24"/>
        </w:rPr>
        <w:t xml:space="preserve">It was not enough that they assaulted Sachikonye, they went in </w:t>
      </w:r>
      <w:r w:rsidR="004306BB">
        <w:rPr>
          <w:rFonts w:ascii="Times New Roman" w:hAnsi="Times New Roman" w:cs="Times New Roman"/>
          <w:sz w:val="24"/>
          <w:szCs w:val="24"/>
        </w:rPr>
        <w:t>the dead</w:t>
      </w:r>
      <w:r w:rsidR="002D4B8A">
        <w:rPr>
          <w:rFonts w:ascii="Times New Roman" w:hAnsi="Times New Roman" w:cs="Times New Roman"/>
          <w:sz w:val="24"/>
          <w:szCs w:val="24"/>
        </w:rPr>
        <w:t xml:space="preserve"> of the night to fetch the deceased</w:t>
      </w:r>
      <w:r w:rsidR="00E0271F">
        <w:rPr>
          <w:rFonts w:ascii="Times New Roman" w:hAnsi="Times New Roman" w:cs="Times New Roman"/>
          <w:sz w:val="24"/>
          <w:szCs w:val="24"/>
        </w:rPr>
        <w:t xml:space="preserve"> and bludgeoned him to death</w:t>
      </w:r>
      <w:r w:rsidR="002D4B8A">
        <w:rPr>
          <w:rFonts w:ascii="Times New Roman" w:hAnsi="Times New Roman" w:cs="Times New Roman"/>
          <w:sz w:val="24"/>
          <w:szCs w:val="24"/>
        </w:rPr>
        <w:t xml:space="preserve">. </w:t>
      </w:r>
    </w:p>
    <w:p w14:paraId="1359D606" w14:textId="77777777" w:rsidR="00E977A5" w:rsidRPr="00A25AB7" w:rsidRDefault="002D4B8A" w:rsidP="00F2709E">
      <w:pPr>
        <w:spacing w:after="0" w:line="360" w:lineRule="auto"/>
        <w:jc w:val="both"/>
        <w:rPr>
          <w:rFonts w:ascii="Times New Roman" w:hAnsi="Times New Roman" w:cs="Times New Roman"/>
          <w:b/>
          <w:sz w:val="24"/>
          <w:szCs w:val="24"/>
          <w:u w:val="single"/>
        </w:rPr>
      </w:pPr>
      <w:r w:rsidRPr="00A25AB7">
        <w:rPr>
          <w:rFonts w:ascii="Times New Roman" w:hAnsi="Times New Roman" w:cs="Times New Roman"/>
          <w:b/>
          <w:sz w:val="24"/>
          <w:szCs w:val="24"/>
          <w:u w:val="single"/>
        </w:rPr>
        <w:t xml:space="preserve">The Sentence.  </w:t>
      </w:r>
      <w:r w:rsidR="00E977A5" w:rsidRPr="00A25AB7">
        <w:rPr>
          <w:rFonts w:ascii="Times New Roman" w:hAnsi="Times New Roman" w:cs="Times New Roman"/>
          <w:b/>
          <w:sz w:val="24"/>
          <w:szCs w:val="24"/>
          <w:u w:val="single"/>
        </w:rPr>
        <w:t xml:space="preserve">  </w:t>
      </w:r>
    </w:p>
    <w:p w14:paraId="78746404" w14:textId="680671E1" w:rsidR="00107CB5"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93F9F">
        <w:rPr>
          <w:rFonts w:ascii="Times New Roman" w:hAnsi="Times New Roman" w:cs="Times New Roman"/>
          <w:sz w:val="24"/>
          <w:szCs w:val="24"/>
        </w:rPr>
        <w:t xml:space="preserve"> </w:t>
      </w:r>
      <w:r w:rsidR="004306BB">
        <w:rPr>
          <w:rFonts w:ascii="Times New Roman" w:hAnsi="Times New Roman" w:cs="Times New Roman"/>
          <w:sz w:val="24"/>
          <w:szCs w:val="24"/>
        </w:rPr>
        <w:t xml:space="preserve">The State proposed a sentence of 25 years imprisonment for count </w:t>
      </w:r>
      <w:r w:rsidR="0071486B">
        <w:rPr>
          <w:rFonts w:ascii="Times New Roman" w:hAnsi="Times New Roman" w:cs="Times New Roman"/>
          <w:sz w:val="24"/>
          <w:szCs w:val="24"/>
        </w:rPr>
        <w:t>1- and 8-years</w:t>
      </w:r>
      <w:r w:rsidR="004306BB">
        <w:rPr>
          <w:rFonts w:ascii="Times New Roman" w:hAnsi="Times New Roman" w:cs="Times New Roman"/>
          <w:sz w:val="24"/>
          <w:szCs w:val="24"/>
        </w:rPr>
        <w:t xml:space="preserve"> imprisonment of which 3 years is suspended for court 2 </w:t>
      </w:r>
      <w:r w:rsidR="002520A9">
        <w:rPr>
          <w:rFonts w:ascii="Times New Roman" w:hAnsi="Times New Roman" w:cs="Times New Roman"/>
          <w:sz w:val="24"/>
          <w:szCs w:val="24"/>
        </w:rPr>
        <w:t xml:space="preserve">with the sentences running concurrently. </w:t>
      </w:r>
    </w:p>
    <w:p w14:paraId="242DE45E" w14:textId="2370F588" w:rsidR="002520A9"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520A9">
        <w:rPr>
          <w:rFonts w:ascii="Times New Roman" w:hAnsi="Times New Roman" w:cs="Times New Roman"/>
          <w:sz w:val="24"/>
          <w:szCs w:val="24"/>
        </w:rPr>
        <w:t xml:space="preserve">The defence prayed for a sentence of 15 years imprisonment, or any sentence </w:t>
      </w:r>
      <w:r w:rsidR="0024266F">
        <w:rPr>
          <w:rFonts w:ascii="Times New Roman" w:hAnsi="Times New Roman" w:cs="Times New Roman"/>
          <w:sz w:val="24"/>
          <w:szCs w:val="24"/>
        </w:rPr>
        <w:t xml:space="preserve">not exceeding 20 years with a portion suspended on condition of </w:t>
      </w:r>
      <w:r w:rsidR="0071486B">
        <w:rPr>
          <w:rFonts w:ascii="Times New Roman" w:hAnsi="Times New Roman" w:cs="Times New Roman"/>
          <w:sz w:val="24"/>
          <w:szCs w:val="24"/>
        </w:rPr>
        <w:t>good future</w:t>
      </w:r>
      <w:r w:rsidR="0024266F">
        <w:rPr>
          <w:rFonts w:ascii="Times New Roman" w:hAnsi="Times New Roman" w:cs="Times New Roman"/>
          <w:sz w:val="24"/>
          <w:szCs w:val="24"/>
        </w:rPr>
        <w:t xml:space="preserve"> behaviour. </w:t>
      </w:r>
      <w:r w:rsidR="008F1133">
        <w:rPr>
          <w:rFonts w:ascii="Times New Roman" w:hAnsi="Times New Roman" w:cs="Times New Roman"/>
          <w:sz w:val="24"/>
          <w:szCs w:val="24"/>
        </w:rPr>
        <w:t xml:space="preserve">It is proposed that the sentences run concurrently. </w:t>
      </w:r>
    </w:p>
    <w:p w14:paraId="0F9EA7D1" w14:textId="77777777" w:rsidR="008F113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F1133">
        <w:rPr>
          <w:rFonts w:ascii="Times New Roman" w:hAnsi="Times New Roman" w:cs="Times New Roman"/>
          <w:sz w:val="24"/>
          <w:szCs w:val="24"/>
        </w:rPr>
        <w:t xml:space="preserve">The aggravating factors far outweigh the mitigating ones. The murder was committed in aggravating factors. </w:t>
      </w:r>
    </w:p>
    <w:p w14:paraId="5498C335" w14:textId="77777777" w:rsidR="008F1133" w:rsidRDefault="00661337" w:rsidP="00F270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F1133">
        <w:rPr>
          <w:rFonts w:ascii="Times New Roman" w:hAnsi="Times New Roman" w:cs="Times New Roman"/>
          <w:sz w:val="24"/>
          <w:szCs w:val="24"/>
        </w:rPr>
        <w:t>In the circumstances the following sentences are fitting.</w:t>
      </w:r>
    </w:p>
    <w:p w14:paraId="0385B0A2" w14:textId="37223C79" w:rsidR="008F1133" w:rsidRDefault="00661337"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F1133">
        <w:rPr>
          <w:rFonts w:ascii="Times New Roman" w:hAnsi="Times New Roman" w:cs="Times New Roman"/>
          <w:sz w:val="24"/>
          <w:szCs w:val="24"/>
        </w:rPr>
        <w:t xml:space="preserve">Count 1 – 22 </w:t>
      </w:r>
      <w:r w:rsidR="0071486B">
        <w:rPr>
          <w:rFonts w:ascii="Times New Roman" w:hAnsi="Times New Roman" w:cs="Times New Roman"/>
          <w:sz w:val="24"/>
          <w:szCs w:val="24"/>
        </w:rPr>
        <w:t>years’</w:t>
      </w:r>
      <w:r w:rsidR="008F1133">
        <w:rPr>
          <w:rFonts w:ascii="Times New Roman" w:hAnsi="Times New Roman" w:cs="Times New Roman"/>
          <w:sz w:val="24"/>
          <w:szCs w:val="24"/>
        </w:rPr>
        <w:t xml:space="preserve"> imprisonment.</w:t>
      </w:r>
    </w:p>
    <w:p w14:paraId="3AD5EB4D" w14:textId="3EE8DF65" w:rsidR="008F1133" w:rsidRDefault="00661337"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F1133">
        <w:rPr>
          <w:rFonts w:ascii="Times New Roman" w:hAnsi="Times New Roman" w:cs="Times New Roman"/>
          <w:sz w:val="24"/>
          <w:szCs w:val="24"/>
        </w:rPr>
        <w:t xml:space="preserve">Count 2 – 5 </w:t>
      </w:r>
      <w:r w:rsidR="0071486B">
        <w:rPr>
          <w:rFonts w:ascii="Times New Roman" w:hAnsi="Times New Roman" w:cs="Times New Roman"/>
          <w:sz w:val="24"/>
          <w:szCs w:val="24"/>
        </w:rPr>
        <w:t>years’</w:t>
      </w:r>
      <w:r w:rsidR="008F1133">
        <w:rPr>
          <w:rFonts w:ascii="Times New Roman" w:hAnsi="Times New Roman" w:cs="Times New Roman"/>
          <w:sz w:val="24"/>
          <w:szCs w:val="24"/>
        </w:rPr>
        <w:t xml:space="preserve"> imprisonment with 3 years suspended for 5 years on condition that the accused does not, within that time commit an offence in which violence on the person of another is an element and for which he is sentenced without the option of a fine. </w:t>
      </w:r>
    </w:p>
    <w:p w14:paraId="63EAE370" w14:textId="747B6C53" w:rsidR="00AE715E" w:rsidRDefault="008F1133"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sentences in count 1 and count 2 are to run concurrently. </w:t>
      </w:r>
      <w:r w:rsidR="00872B21">
        <w:rPr>
          <w:rFonts w:ascii="Times New Roman" w:hAnsi="Times New Roman" w:cs="Times New Roman"/>
          <w:sz w:val="24"/>
          <w:szCs w:val="24"/>
        </w:rPr>
        <w:t>Effective 22 years</w:t>
      </w:r>
      <w:r w:rsidR="0071486B">
        <w:rPr>
          <w:rFonts w:ascii="Times New Roman" w:hAnsi="Times New Roman" w:cs="Times New Roman"/>
          <w:sz w:val="24"/>
          <w:szCs w:val="24"/>
        </w:rPr>
        <w:t>’ imprisonment</w:t>
      </w:r>
      <w:r w:rsidR="00872B21">
        <w:rPr>
          <w:rFonts w:ascii="Times New Roman" w:hAnsi="Times New Roman" w:cs="Times New Roman"/>
          <w:sz w:val="24"/>
          <w:szCs w:val="24"/>
        </w:rPr>
        <w:t>.</w:t>
      </w:r>
    </w:p>
    <w:p w14:paraId="45241914" w14:textId="77777777" w:rsidR="00AE715E" w:rsidRDefault="00AE715E" w:rsidP="00F2709E">
      <w:pPr>
        <w:spacing w:line="360" w:lineRule="auto"/>
        <w:jc w:val="both"/>
        <w:rPr>
          <w:rFonts w:ascii="Times New Roman" w:hAnsi="Times New Roman" w:cs="Times New Roman"/>
          <w:sz w:val="24"/>
          <w:szCs w:val="24"/>
        </w:rPr>
      </w:pPr>
    </w:p>
    <w:p w14:paraId="031F9B9A" w14:textId="77777777" w:rsidR="00AE715E" w:rsidRDefault="00AE715E" w:rsidP="00F2709E">
      <w:pPr>
        <w:spacing w:line="360" w:lineRule="auto"/>
        <w:jc w:val="both"/>
        <w:rPr>
          <w:rFonts w:ascii="Times New Roman" w:hAnsi="Times New Roman" w:cs="Times New Roman"/>
          <w:sz w:val="24"/>
          <w:szCs w:val="24"/>
        </w:rPr>
      </w:pPr>
    </w:p>
    <w:p w14:paraId="07F620E3" w14:textId="557EF8E7" w:rsidR="0071486B" w:rsidRPr="00AE715E" w:rsidRDefault="00AE715E" w:rsidP="00F2709E">
      <w:pPr>
        <w:spacing w:line="360" w:lineRule="auto"/>
        <w:jc w:val="both"/>
        <w:rPr>
          <w:rFonts w:ascii="Times New Roman" w:hAnsi="Times New Roman" w:cs="Times New Roman"/>
          <w:b/>
          <w:sz w:val="24"/>
          <w:szCs w:val="24"/>
        </w:rPr>
      </w:pPr>
      <w:r w:rsidRPr="00AE715E">
        <w:rPr>
          <w:rFonts w:ascii="Times New Roman" w:hAnsi="Times New Roman" w:cs="Times New Roman"/>
          <w:b/>
          <w:sz w:val="24"/>
          <w:szCs w:val="24"/>
        </w:rPr>
        <w:t>MUCHAWA J: …………………………………………………….</w:t>
      </w:r>
    </w:p>
    <w:p w14:paraId="40D0A31C" w14:textId="371D5893" w:rsidR="0071486B" w:rsidRDefault="0071486B" w:rsidP="00AE715E">
      <w:pPr>
        <w:spacing w:after="0" w:line="240" w:lineRule="auto"/>
        <w:jc w:val="both"/>
        <w:rPr>
          <w:rFonts w:ascii="Times New Roman" w:hAnsi="Times New Roman" w:cs="Times New Roman"/>
          <w:sz w:val="24"/>
          <w:szCs w:val="24"/>
        </w:rPr>
      </w:pPr>
      <w:r w:rsidRPr="00AE715E">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14:paraId="3AEDBF6C" w14:textId="4E0C13F7" w:rsidR="0071486B" w:rsidRDefault="0071486B" w:rsidP="00AE715E">
      <w:pPr>
        <w:spacing w:after="0" w:line="240" w:lineRule="auto"/>
        <w:jc w:val="both"/>
        <w:rPr>
          <w:rFonts w:ascii="Times New Roman" w:hAnsi="Times New Roman" w:cs="Times New Roman"/>
          <w:sz w:val="24"/>
          <w:szCs w:val="24"/>
        </w:rPr>
      </w:pPr>
      <w:r w:rsidRPr="00AE715E">
        <w:rPr>
          <w:rFonts w:ascii="Times New Roman" w:hAnsi="Times New Roman" w:cs="Times New Roman"/>
          <w:i/>
          <w:sz w:val="24"/>
          <w:szCs w:val="24"/>
        </w:rPr>
        <w:t>T.K Takaindisa Law Chambers</w:t>
      </w:r>
      <w:r>
        <w:rPr>
          <w:rFonts w:ascii="Times New Roman" w:hAnsi="Times New Roman" w:cs="Times New Roman"/>
          <w:sz w:val="24"/>
          <w:szCs w:val="24"/>
        </w:rPr>
        <w:t>, Counsel for the Accused</w:t>
      </w:r>
    </w:p>
    <w:p w14:paraId="3D5D2E7D" w14:textId="77777777" w:rsidR="0071486B" w:rsidRDefault="0071486B" w:rsidP="00F2709E">
      <w:pPr>
        <w:spacing w:line="360" w:lineRule="auto"/>
        <w:jc w:val="both"/>
        <w:rPr>
          <w:rFonts w:ascii="Times New Roman" w:hAnsi="Times New Roman" w:cs="Times New Roman"/>
          <w:sz w:val="24"/>
          <w:szCs w:val="24"/>
        </w:rPr>
      </w:pPr>
    </w:p>
    <w:p w14:paraId="6F42D9A3" w14:textId="77777777" w:rsidR="0071486B" w:rsidRDefault="0071486B" w:rsidP="00F2709E">
      <w:pPr>
        <w:spacing w:line="360" w:lineRule="auto"/>
        <w:jc w:val="both"/>
        <w:rPr>
          <w:rFonts w:ascii="Times New Roman" w:hAnsi="Times New Roman" w:cs="Times New Roman"/>
          <w:sz w:val="24"/>
          <w:szCs w:val="24"/>
        </w:rPr>
      </w:pPr>
    </w:p>
    <w:p w14:paraId="3BB0C882" w14:textId="3ACD40FC" w:rsidR="008F1133" w:rsidRPr="00551D6E" w:rsidRDefault="00872B21"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808ED69" w14:textId="77777777" w:rsidR="00E950B6" w:rsidRDefault="00E950B6" w:rsidP="00F2709E">
      <w:pPr>
        <w:spacing w:line="360" w:lineRule="auto"/>
        <w:jc w:val="both"/>
        <w:rPr>
          <w:rFonts w:ascii="Times New Roman" w:hAnsi="Times New Roman" w:cs="Times New Roman"/>
          <w:sz w:val="24"/>
          <w:szCs w:val="24"/>
        </w:rPr>
      </w:pPr>
    </w:p>
    <w:p w14:paraId="598881E0" w14:textId="77777777" w:rsidR="00A92113" w:rsidRDefault="00A92113"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4EB5912" w14:textId="77777777" w:rsidR="003A3ECA" w:rsidRDefault="00E73F52"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659B3">
        <w:rPr>
          <w:rFonts w:ascii="Times New Roman" w:hAnsi="Times New Roman" w:cs="Times New Roman"/>
          <w:sz w:val="24"/>
          <w:szCs w:val="24"/>
        </w:rPr>
        <w:t xml:space="preserve"> </w:t>
      </w:r>
      <w:r w:rsidR="00347466">
        <w:rPr>
          <w:rFonts w:ascii="Times New Roman" w:hAnsi="Times New Roman" w:cs="Times New Roman"/>
          <w:sz w:val="24"/>
          <w:szCs w:val="24"/>
        </w:rPr>
        <w:t xml:space="preserve"> </w:t>
      </w:r>
      <w:r w:rsidR="00624382">
        <w:rPr>
          <w:rFonts w:ascii="Times New Roman" w:hAnsi="Times New Roman" w:cs="Times New Roman"/>
          <w:sz w:val="24"/>
          <w:szCs w:val="24"/>
        </w:rPr>
        <w:t xml:space="preserve"> </w:t>
      </w:r>
    </w:p>
    <w:p w14:paraId="33C4FA8E" w14:textId="77777777" w:rsidR="00DF67A3" w:rsidRDefault="00DF67A3"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6CCEC75" w14:textId="77777777" w:rsidR="00352FF1" w:rsidRDefault="0022582F"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52FF1">
        <w:rPr>
          <w:rFonts w:ascii="Times New Roman" w:hAnsi="Times New Roman" w:cs="Times New Roman"/>
          <w:sz w:val="24"/>
          <w:szCs w:val="24"/>
        </w:rPr>
        <w:t xml:space="preserve"> </w:t>
      </w:r>
    </w:p>
    <w:p w14:paraId="1E981A4D" w14:textId="77777777" w:rsidR="00352FF1" w:rsidRDefault="00352FF1" w:rsidP="00F2709E">
      <w:pPr>
        <w:spacing w:line="360" w:lineRule="auto"/>
        <w:jc w:val="both"/>
        <w:rPr>
          <w:rFonts w:ascii="Times New Roman" w:hAnsi="Times New Roman" w:cs="Times New Roman"/>
          <w:sz w:val="24"/>
          <w:szCs w:val="24"/>
        </w:rPr>
      </w:pPr>
    </w:p>
    <w:p w14:paraId="4C35AEA0" w14:textId="77777777" w:rsidR="00D30E34" w:rsidRDefault="00DE37CC"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0EC3">
        <w:rPr>
          <w:rFonts w:ascii="Times New Roman" w:hAnsi="Times New Roman" w:cs="Times New Roman"/>
          <w:sz w:val="24"/>
          <w:szCs w:val="24"/>
        </w:rPr>
        <w:t xml:space="preserve"> </w:t>
      </w:r>
      <w:r w:rsidR="006F63DB">
        <w:rPr>
          <w:rFonts w:ascii="Times New Roman" w:hAnsi="Times New Roman" w:cs="Times New Roman"/>
          <w:sz w:val="24"/>
          <w:szCs w:val="24"/>
        </w:rPr>
        <w:t xml:space="preserve"> </w:t>
      </w:r>
      <w:r w:rsidR="009E07B5">
        <w:rPr>
          <w:rFonts w:ascii="Times New Roman" w:hAnsi="Times New Roman" w:cs="Times New Roman"/>
          <w:sz w:val="24"/>
          <w:szCs w:val="24"/>
        </w:rPr>
        <w:t xml:space="preserve"> </w:t>
      </w:r>
      <w:r w:rsidR="00F4739E">
        <w:rPr>
          <w:rFonts w:ascii="Times New Roman" w:hAnsi="Times New Roman" w:cs="Times New Roman"/>
          <w:sz w:val="24"/>
          <w:szCs w:val="24"/>
        </w:rPr>
        <w:t xml:space="preserve"> </w:t>
      </w:r>
      <w:r w:rsidR="0081011C">
        <w:rPr>
          <w:rFonts w:ascii="Times New Roman" w:hAnsi="Times New Roman" w:cs="Times New Roman"/>
          <w:sz w:val="24"/>
          <w:szCs w:val="24"/>
        </w:rPr>
        <w:t xml:space="preserve">   </w:t>
      </w:r>
      <w:r w:rsidR="00BB6CFA">
        <w:rPr>
          <w:rFonts w:ascii="Times New Roman" w:hAnsi="Times New Roman" w:cs="Times New Roman"/>
          <w:sz w:val="24"/>
          <w:szCs w:val="24"/>
        </w:rPr>
        <w:t xml:space="preserve"> </w:t>
      </w:r>
      <w:r w:rsidR="00FB3CC9">
        <w:rPr>
          <w:rFonts w:ascii="Times New Roman" w:hAnsi="Times New Roman" w:cs="Times New Roman"/>
          <w:sz w:val="24"/>
          <w:szCs w:val="24"/>
        </w:rPr>
        <w:t xml:space="preserve">   </w:t>
      </w:r>
      <w:r w:rsidR="002B47AB">
        <w:rPr>
          <w:rFonts w:ascii="Times New Roman" w:hAnsi="Times New Roman" w:cs="Times New Roman"/>
          <w:sz w:val="24"/>
          <w:szCs w:val="24"/>
        </w:rPr>
        <w:t xml:space="preserve">   </w:t>
      </w:r>
      <w:r w:rsidR="00D30E34">
        <w:rPr>
          <w:rFonts w:ascii="Times New Roman" w:hAnsi="Times New Roman" w:cs="Times New Roman"/>
          <w:sz w:val="24"/>
          <w:szCs w:val="24"/>
        </w:rPr>
        <w:t xml:space="preserve">   </w:t>
      </w:r>
    </w:p>
    <w:p w14:paraId="427901DF" w14:textId="77777777" w:rsidR="001F06EE" w:rsidRPr="001F06EE" w:rsidRDefault="00D30E34"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0315">
        <w:rPr>
          <w:rFonts w:ascii="Times New Roman" w:hAnsi="Times New Roman" w:cs="Times New Roman"/>
          <w:sz w:val="24"/>
          <w:szCs w:val="24"/>
        </w:rPr>
        <w:t xml:space="preserve">  </w:t>
      </w:r>
    </w:p>
    <w:p w14:paraId="3749A85F" w14:textId="77777777" w:rsidR="00F23A00" w:rsidRDefault="00F23A00" w:rsidP="00F2709E">
      <w:pPr>
        <w:spacing w:line="360" w:lineRule="auto"/>
        <w:jc w:val="both"/>
        <w:rPr>
          <w:rFonts w:ascii="Times New Roman" w:hAnsi="Times New Roman" w:cs="Times New Roman"/>
          <w:sz w:val="24"/>
          <w:szCs w:val="24"/>
        </w:rPr>
      </w:pPr>
    </w:p>
    <w:p w14:paraId="1FCD0E9E" w14:textId="77777777" w:rsidR="005D3673" w:rsidRPr="0096534A" w:rsidRDefault="008546BC" w:rsidP="00F2709E">
      <w:p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96534A">
        <w:rPr>
          <w:rFonts w:ascii="Times New Roman" w:hAnsi="Times New Roman" w:cs="Times New Roman"/>
          <w:sz w:val="24"/>
          <w:szCs w:val="24"/>
        </w:rPr>
        <w:t xml:space="preserve"> </w:t>
      </w:r>
      <w:r w:rsidR="00AA3EA6" w:rsidRPr="0096534A">
        <w:rPr>
          <w:rFonts w:ascii="Times New Roman" w:hAnsi="Times New Roman" w:cs="Times New Roman"/>
          <w:sz w:val="24"/>
          <w:szCs w:val="24"/>
          <w:u w:val="single"/>
        </w:rPr>
        <w:t xml:space="preserve"> </w:t>
      </w:r>
      <w:r w:rsidR="00DA262A" w:rsidRPr="0096534A">
        <w:rPr>
          <w:rFonts w:ascii="Times New Roman" w:hAnsi="Times New Roman" w:cs="Times New Roman"/>
          <w:sz w:val="24"/>
          <w:szCs w:val="24"/>
          <w:u w:val="single"/>
        </w:rPr>
        <w:t xml:space="preserve">  </w:t>
      </w:r>
      <w:r w:rsidR="005B7398" w:rsidRPr="0096534A">
        <w:rPr>
          <w:rFonts w:ascii="Times New Roman" w:hAnsi="Times New Roman" w:cs="Times New Roman"/>
          <w:sz w:val="24"/>
          <w:szCs w:val="24"/>
          <w:u w:val="single"/>
        </w:rPr>
        <w:t xml:space="preserve"> </w:t>
      </w:r>
      <w:r w:rsidR="005D3673" w:rsidRPr="0096534A">
        <w:rPr>
          <w:rFonts w:ascii="Times New Roman" w:hAnsi="Times New Roman" w:cs="Times New Roman"/>
          <w:sz w:val="24"/>
          <w:szCs w:val="24"/>
          <w:u w:val="single"/>
        </w:rPr>
        <w:t xml:space="preserve"> </w:t>
      </w:r>
    </w:p>
    <w:p w14:paraId="18B68F87" w14:textId="77777777" w:rsidR="005D3673" w:rsidRDefault="005D3673" w:rsidP="00F2709E">
      <w:pPr>
        <w:spacing w:line="360" w:lineRule="auto"/>
        <w:jc w:val="both"/>
        <w:rPr>
          <w:rFonts w:ascii="Times New Roman" w:hAnsi="Times New Roman" w:cs="Times New Roman"/>
          <w:sz w:val="24"/>
          <w:szCs w:val="24"/>
        </w:rPr>
      </w:pPr>
    </w:p>
    <w:p w14:paraId="2EACF680" w14:textId="77777777" w:rsidR="00F26E06" w:rsidRDefault="00303813"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142D">
        <w:rPr>
          <w:rFonts w:ascii="Times New Roman" w:hAnsi="Times New Roman" w:cs="Times New Roman"/>
          <w:sz w:val="24"/>
          <w:szCs w:val="24"/>
        </w:rPr>
        <w:t xml:space="preserve">   </w:t>
      </w:r>
    </w:p>
    <w:p w14:paraId="3C7958C7" w14:textId="77777777" w:rsidR="00F25893" w:rsidRDefault="00F25893" w:rsidP="00F2709E">
      <w:pPr>
        <w:spacing w:line="360" w:lineRule="auto"/>
        <w:jc w:val="both"/>
        <w:rPr>
          <w:rFonts w:ascii="Times New Roman" w:hAnsi="Times New Roman" w:cs="Times New Roman"/>
          <w:sz w:val="24"/>
          <w:szCs w:val="24"/>
        </w:rPr>
      </w:pPr>
    </w:p>
    <w:p w14:paraId="164FA0B0" w14:textId="77777777" w:rsidR="008656DB" w:rsidRDefault="00CD007D"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A2FB1">
        <w:rPr>
          <w:rFonts w:ascii="Times New Roman" w:hAnsi="Times New Roman" w:cs="Times New Roman"/>
          <w:sz w:val="24"/>
          <w:szCs w:val="24"/>
        </w:rPr>
        <w:t xml:space="preserve"> </w:t>
      </w:r>
      <w:r w:rsidR="007B31C6">
        <w:rPr>
          <w:rFonts w:ascii="Times New Roman" w:hAnsi="Times New Roman" w:cs="Times New Roman"/>
          <w:sz w:val="24"/>
          <w:szCs w:val="24"/>
        </w:rPr>
        <w:t xml:space="preserve"> </w:t>
      </w:r>
      <w:r w:rsidR="008656DB">
        <w:rPr>
          <w:rFonts w:ascii="Times New Roman" w:hAnsi="Times New Roman" w:cs="Times New Roman"/>
          <w:sz w:val="24"/>
          <w:szCs w:val="24"/>
        </w:rPr>
        <w:t xml:space="preserve"> </w:t>
      </w:r>
    </w:p>
    <w:p w14:paraId="07D443FA" w14:textId="77777777" w:rsidR="00247381" w:rsidRDefault="0092319B"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C1F32">
        <w:rPr>
          <w:rFonts w:ascii="Times New Roman" w:hAnsi="Times New Roman" w:cs="Times New Roman"/>
          <w:sz w:val="24"/>
          <w:szCs w:val="24"/>
        </w:rPr>
        <w:t xml:space="preserve">  </w:t>
      </w:r>
      <w:r w:rsidR="00247381">
        <w:rPr>
          <w:rFonts w:ascii="Times New Roman" w:hAnsi="Times New Roman" w:cs="Times New Roman"/>
          <w:sz w:val="24"/>
          <w:szCs w:val="24"/>
        </w:rPr>
        <w:t xml:space="preserve"> </w:t>
      </w:r>
    </w:p>
    <w:p w14:paraId="75407E99" w14:textId="77777777" w:rsidR="00091869" w:rsidRPr="00DD1A39" w:rsidRDefault="00247381" w:rsidP="00F2709E">
      <w:p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7D56E1">
        <w:rPr>
          <w:rFonts w:ascii="Times New Roman" w:hAnsi="Times New Roman" w:cs="Times New Roman"/>
          <w:sz w:val="24"/>
          <w:szCs w:val="24"/>
        </w:rPr>
        <w:t xml:space="preserve"> </w:t>
      </w:r>
      <w:r w:rsidR="00920280">
        <w:rPr>
          <w:rFonts w:ascii="Times New Roman" w:hAnsi="Times New Roman" w:cs="Times New Roman"/>
          <w:sz w:val="24"/>
          <w:szCs w:val="24"/>
        </w:rPr>
        <w:t xml:space="preserve"> </w:t>
      </w:r>
      <w:r w:rsidR="00091869">
        <w:rPr>
          <w:rFonts w:ascii="Times New Roman" w:hAnsi="Times New Roman" w:cs="Times New Roman"/>
          <w:sz w:val="24"/>
          <w:szCs w:val="24"/>
        </w:rPr>
        <w:t xml:space="preserve"> </w:t>
      </w:r>
    </w:p>
    <w:p w14:paraId="464596F0" w14:textId="77777777" w:rsidR="00CD275F" w:rsidRDefault="0045438B" w:rsidP="00F27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00585">
        <w:rPr>
          <w:rFonts w:ascii="Times New Roman" w:hAnsi="Times New Roman" w:cs="Times New Roman"/>
          <w:sz w:val="24"/>
          <w:szCs w:val="24"/>
        </w:rPr>
        <w:t xml:space="preserve"> </w:t>
      </w:r>
      <w:r w:rsidR="000A0568">
        <w:rPr>
          <w:rFonts w:ascii="Times New Roman" w:hAnsi="Times New Roman" w:cs="Times New Roman"/>
          <w:sz w:val="24"/>
          <w:szCs w:val="24"/>
        </w:rPr>
        <w:t xml:space="preserve"> </w:t>
      </w:r>
    </w:p>
    <w:p w14:paraId="76BC49A1" w14:textId="77777777" w:rsidR="00FD6745" w:rsidRPr="00FD6745" w:rsidRDefault="00AB3242" w:rsidP="00FD674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115E9">
        <w:rPr>
          <w:rFonts w:ascii="Times New Roman" w:hAnsi="Times New Roman" w:cs="Times New Roman"/>
          <w:sz w:val="24"/>
          <w:szCs w:val="24"/>
        </w:rPr>
        <w:t xml:space="preserve"> </w:t>
      </w:r>
      <w:r w:rsidR="00E3333C">
        <w:rPr>
          <w:rFonts w:ascii="Times New Roman" w:hAnsi="Times New Roman" w:cs="Times New Roman"/>
          <w:sz w:val="24"/>
          <w:szCs w:val="24"/>
        </w:rPr>
        <w:t xml:space="preserve"> </w:t>
      </w:r>
      <w:r w:rsidR="002400F9">
        <w:rPr>
          <w:rFonts w:ascii="Times New Roman" w:hAnsi="Times New Roman" w:cs="Times New Roman"/>
          <w:sz w:val="24"/>
          <w:szCs w:val="24"/>
        </w:rPr>
        <w:t xml:space="preserve"> </w:t>
      </w:r>
    </w:p>
    <w:sectPr w:rsidR="00FD6745" w:rsidRPr="00FD67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58B8E" w14:textId="77777777" w:rsidR="00A57739" w:rsidRDefault="00A57739" w:rsidP="00FD6745">
      <w:pPr>
        <w:spacing w:after="0" w:line="240" w:lineRule="auto"/>
      </w:pPr>
      <w:r>
        <w:separator/>
      </w:r>
    </w:p>
  </w:endnote>
  <w:endnote w:type="continuationSeparator" w:id="0">
    <w:p w14:paraId="2E2914A6" w14:textId="77777777" w:rsidR="00A57739" w:rsidRDefault="00A57739" w:rsidP="00FD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C32DEB" w14:textId="77777777" w:rsidR="00A57739" w:rsidRDefault="00A57739" w:rsidP="00FD6745">
      <w:pPr>
        <w:spacing w:after="0" w:line="240" w:lineRule="auto"/>
      </w:pPr>
      <w:r>
        <w:separator/>
      </w:r>
    </w:p>
  </w:footnote>
  <w:footnote w:type="continuationSeparator" w:id="0">
    <w:p w14:paraId="4BB40BE1" w14:textId="77777777" w:rsidR="00A57739" w:rsidRDefault="00A57739" w:rsidP="00FD6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3941743"/>
      <w:docPartObj>
        <w:docPartGallery w:val="Page Numbers (Top of Page)"/>
        <w:docPartUnique/>
      </w:docPartObj>
    </w:sdtPr>
    <w:sdtEndPr>
      <w:rPr>
        <w:noProof/>
      </w:rPr>
    </w:sdtEndPr>
    <w:sdtContent>
      <w:p w14:paraId="66541CDC" w14:textId="77777777" w:rsidR="004306BB" w:rsidRDefault="004306BB">
        <w:pPr>
          <w:pStyle w:val="Header"/>
          <w:jc w:val="right"/>
          <w:rPr>
            <w:noProof/>
          </w:rPr>
        </w:pPr>
        <w:r>
          <w:fldChar w:fldCharType="begin"/>
        </w:r>
        <w:r>
          <w:instrText xml:space="preserve"> PAGE   \* MERGEFORMAT </w:instrText>
        </w:r>
        <w:r>
          <w:fldChar w:fldCharType="separate"/>
        </w:r>
        <w:r w:rsidR="0039278A">
          <w:rPr>
            <w:noProof/>
          </w:rPr>
          <w:t>1</w:t>
        </w:r>
        <w:r>
          <w:rPr>
            <w:noProof/>
          </w:rPr>
          <w:fldChar w:fldCharType="end"/>
        </w:r>
      </w:p>
      <w:p w14:paraId="43E40E78" w14:textId="36720921" w:rsidR="004306BB" w:rsidRDefault="00725A99">
        <w:pPr>
          <w:pStyle w:val="Header"/>
          <w:jc w:val="right"/>
          <w:rPr>
            <w:noProof/>
          </w:rPr>
        </w:pPr>
        <w:r>
          <w:rPr>
            <w:noProof/>
          </w:rPr>
          <w:t>HH 193-26</w:t>
        </w:r>
      </w:p>
      <w:p w14:paraId="1F0BF6AD" w14:textId="77777777" w:rsidR="004306BB" w:rsidRDefault="004306BB">
        <w:pPr>
          <w:pStyle w:val="Header"/>
          <w:jc w:val="right"/>
        </w:pPr>
        <w:r>
          <w:rPr>
            <w:noProof/>
          </w:rPr>
          <w:t xml:space="preserve"> HCHCR 6753/25</w:t>
        </w:r>
      </w:p>
    </w:sdtContent>
  </w:sdt>
  <w:p w14:paraId="2902FF99" w14:textId="77777777" w:rsidR="004306BB" w:rsidRDefault="00430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745"/>
    <w:rsid w:val="00000585"/>
    <w:rsid w:val="00006BC4"/>
    <w:rsid w:val="00010629"/>
    <w:rsid w:val="00030807"/>
    <w:rsid w:val="00045382"/>
    <w:rsid w:val="0005158C"/>
    <w:rsid w:val="000546BA"/>
    <w:rsid w:val="000630D6"/>
    <w:rsid w:val="00075510"/>
    <w:rsid w:val="00087C4C"/>
    <w:rsid w:val="00091869"/>
    <w:rsid w:val="000A0568"/>
    <w:rsid w:val="000E5FA9"/>
    <w:rsid w:val="000F3C21"/>
    <w:rsid w:val="0010156F"/>
    <w:rsid w:val="00107CB5"/>
    <w:rsid w:val="001222BE"/>
    <w:rsid w:val="00122876"/>
    <w:rsid w:val="00124DEB"/>
    <w:rsid w:val="001345A7"/>
    <w:rsid w:val="00134C0D"/>
    <w:rsid w:val="00164911"/>
    <w:rsid w:val="00171B21"/>
    <w:rsid w:val="00181FDC"/>
    <w:rsid w:val="001903E7"/>
    <w:rsid w:val="0019569E"/>
    <w:rsid w:val="00197F7B"/>
    <w:rsid w:val="001A050C"/>
    <w:rsid w:val="001A54D1"/>
    <w:rsid w:val="001C3359"/>
    <w:rsid w:val="001D0639"/>
    <w:rsid w:val="001D1BEA"/>
    <w:rsid w:val="001E1404"/>
    <w:rsid w:val="001E187E"/>
    <w:rsid w:val="001E6813"/>
    <w:rsid w:val="001E6FCC"/>
    <w:rsid w:val="001E78AC"/>
    <w:rsid w:val="001F06EE"/>
    <w:rsid w:val="001F25C4"/>
    <w:rsid w:val="00222733"/>
    <w:rsid w:val="00223569"/>
    <w:rsid w:val="0022582F"/>
    <w:rsid w:val="002372B7"/>
    <w:rsid w:val="002400F9"/>
    <w:rsid w:val="0024266F"/>
    <w:rsid w:val="00247381"/>
    <w:rsid w:val="002520A9"/>
    <w:rsid w:val="00263F2C"/>
    <w:rsid w:val="002726C5"/>
    <w:rsid w:val="002A10CB"/>
    <w:rsid w:val="002A37B9"/>
    <w:rsid w:val="002B47AB"/>
    <w:rsid w:val="002B7120"/>
    <w:rsid w:val="002C603E"/>
    <w:rsid w:val="002D4B8A"/>
    <w:rsid w:val="002E313A"/>
    <w:rsid w:val="00303813"/>
    <w:rsid w:val="00307ECC"/>
    <w:rsid w:val="0032409E"/>
    <w:rsid w:val="00334431"/>
    <w:rsid w:val="00336040"/>
    <w:rsid w:val="0034286F"/>
    <w:rsid w:val="00347466"/>
    <w:rsid w:val="00352CE7"/>
    <w:rsid w:val="00352FF1"/>
    <w:rsid w:val="0035545A"/>
    <w:rsid w:val="003630D4"/>
    <w:rsid w:val="003703A8"/>
    <w:rsid w:val="00373F62"/>
    <w:rsid w:val="003762F9"/>
    <w:rsid w:val="0039278A"/>
    <w:rsid w:val="00396E00"/>
    <w:rsid w:val="003A3ECA"/>
    <w:rsid w:val="003B06F0"/>
    <w:rsid w:val="003C2D46"/>
    <w:rsid w:val="003D5D90"/>
    <w:rsid w:val="003D6B9B"/>
    <w:rsid w:val="00412E17"/>
    <w:rsid w:val="00427CD4"/>
    <w:rsid w:val="004306BB"/>
    <w:rsid w:val="0043757C"/>
    <w:rsid w:val="00437819"/>
    <w:rsid w:val="00450A22"/>
    <w:rsid w:val="0045438B"/>
    <w:rsid w:val="00471A1A"/>
    <w:rsid w:val="00494A36"/>
    <w:rsid w:val="004A1CC5"/>
    <w:rsid w:val="004A728F"/>
    <w:rsid w:val="004B557D"/>
    <w:rsid w:val="004C71BE"/>
    <w:rsid w:val="004C755B"/>
    <w:rsid w:val="004D3A2D"/>
    <w:rsid w:val="004E331A"/>
    <w:rsid w:val="00505094"/>
    <w:rsid w:val="00510315"/>
    <w:rsid w:val="00520466"/>
    <w:rsid w:val="0053541E"/>
    <w:rsid w:val="00544B2C"/>
    <w:rsid w:val="00551D6E"/>
    <w:rsid w:val="005659B3"/>
    <w:rsid w:val="005721FB"/>
    <w:rsid w:val="005943EF"/>
    <w:rsid w:val="005A2FB1"/>
    <w:rsid w:val="005A7EDB"/>
    <w:rsid w:val="005B0A4D"/>
    <w:rsid w:val="005B7398"/>
    <w:rsid w:val="005D3673"/>
    <w:rsid w:val="005E3384"/>
    <w:rsid w:val="005F331A"/>
    <w:rsid w:val="005F5A79"/>
    <w:rsid w:val="005F6CA4"/>
    <w:rsid w:val="006015BF"/>
    <w:rsid w:val="006058F6"/>
    <w:rsid w:val="00624382"/>
    <w:rsid w:val="00627095"/>
    <w:rsid w:val="006558FD"/>
    <w:rsid w:val="00661337"/>
    <w:rsid w:val="00667D8D"/>
    <w:rsid w:val="0067352D"/>
    <w:rsid w:val="006A71A0"/>
    <w:rsid w:val="006B4B81"/>
    <w:rsid w:val="006C1181"/>
    <w:rsid w:val="006C6F5C"/>
    <w:rsid w:val="006D2B84"/>
    <w:rsid w:val="006D6F7D"/>
    <w:rsid w:val="006E0C3B"/>
    <w:rsid w:val="006E26AF"/>
    <w:rsid w:val="006E3A03"/>
    <w:rsid w:val="006F1470"/>
    <w:rsid w:val="006F63DB"/>
    <w:rsid w:val="006F7F86"/>
    <w:rsid w:val="00703CCF"/>
    <w:rsid w:val="007043C9"/>
    <w:rsid w:val="007147DA"/>
    <w:rsid w:val="0071486B"/>
    <w:rsid w:val="00716756"/>
    <w:rsid w:val="00725A99"/>
    <w:rsid w:val="00727C26"/>
    <w:rsid w:val="007331C9"/>
    <w:rsid w:val="00742258"/>
    <w:rsid w:val="0074391B"/>
    <w:rsid w:val="00761E32"/>
    <w:rsid w:val="00772350"/>
    <w:rsid w:val="007734AC"/>
    <w:rsid w:val="00776D61"/>
    <w:rsid w:val="00784A8A"/>
    <w:rsid w:val="007A49F2"/>
    <w:rsid w:val="007B31C6"/>
    <w:rsid w:val="007B6A17"/>
    <w:rsid w:val="007C5AEA"/>
    <w:rsid w:val="007D56E1"/>
    <w:rsid w:val="007D5F95"/>
    <w:rsid w:val="007E00DF"/>
    <w:rsid w:val="007F28FE"/>
    <w:rsid w:val="007F61A9"/>
    <w:rsid w:val="0081011C"/>
    <w:rsid w:val="00824950"/>
    <w:rsid w:val="00834FE7"/>
    <w:rsid w:val="008401B2"/>
    <w:rsid w:val="008442E8"/>
    <w:rsid w:val="008546BC"/>
    <w:rsid w:val="008656DB"/>
    <w:rsid w:val="00871B9D"/>
    <w:rsid w:val="00872443"/>
    <w:rsid w:val="00872B21"/>
    <w:rsid w:val="00891CC8"/>
    <w:rsid w:val="00892DA3"/>
    <w:rsid w:val="008A2E5B"/>
    <w:rsid w:val="008B0B6B"/>
    <w:rsid w:val="008B189D"/>
    <w:rsid w:val="008B3084"/>
    <w:rsid w:val="008B3D8E"/>
    <w:rsid w:val="008B75ED"/>
    <w:rsid w:val="008C1007"/>
    <w:rsid w:val="008D60E2"/>
    <w:rsid w:val="008E2BEE"/>
    <w:rsid w:val="008F1133"/>
    <w:rsid w:val="008F383E"/>
    <w:rsid w:val="00903BA3"/>
    <w:rsid w:val="009155A7"/>
    <w:rsid w:val="00917341"/>
    <w:rsid w:val="00917BAE"/>
    <w:rsid w:val="00920280"/>
    <w:rsid w:val="00922961"/>
    <w:rsid w:val="0092319B"/>
    <w:rsid w:val="0095166C"/>
    <w:rsid w:val="0096534A"/>
    <w:rsid w:val="00975B63"/>
    <w:rsid w:val="009916A8"/>
    <w:rsid w:val="009D151D"/>
    <w:rsid w:val="009E07B5"/>
    <w:rsid w:val="00A03DD3"/>
    <w:rsid w:val="00A14685"/>
    <w:rsid w:val="00A25AB7"/>
    <w:rsid w:val="00A31473"/>
    <w:rsid w:val="00A36ACE"/>
    <w:rsid w:val="00A46A5B"/>
    <w:rsid w:val="00A47687"/>
    <w:rsid w:val="00A5423B"/>
    <w:rsid w:val="00A57739"/>
    <w:rsid w:val="00A579E9"/>
    <w:rsid w:val="00A6227F"/>
    <w:rsid w:val="00A75F42"/>
    <w:rsid w:val="00A81B91"/>
    <w:rsid w:val="00A845C3"/>
    <w:rsid w:val="00A86994"/>
    <w:rsid w:val="00A92113"/>
    <w:rsid w:val="00A976DD"/>
    <w:rsid w:val="00AA2881"/>
    <w:rsid w:val="00AA3EA6"/>
    <w:rsid w:val="00AB3242"/>
    <w:rsid w:val="00AB5335"/>
    <w:rsid w:val="00AB721F"/>
    <w:rsid w:val="00AC2A68"/>
    <w:rsid w:val="00AC6175"/>
    <w:rsid w:val="00AD6706"/>
    <w:rsid w:val="00AE11B2"/>
    <w:rsid w:val="00AE715E"/>
    <w:rsid w:val="00B11E17"/>
    <w:rsid w:val="00B25B15"/>
    <w:rsid w:val="00B538F9"/>
    <w:rsid w:val="00B76A3D"/>
    <w:rsid w:val="00B76ACF"/>
    <w:rsid w:val="00B835B0"/>
    <w:rsid w:val="00B91E40"/>
    <w:rsid w:val="00B921DA"/>
    <w:rsid w:val="00B925D3"/>
    <w:rsid w:val="00BA51E7"/>
    <w:rsid w:val="00BA713A"/>
    <w:rsid w:val="00BB0EC3"/>
    <w:rsid w:val="00BB6CFA"/>
    <w:rsid w:val="00BC7B51"/>
    <w:rsid w:val="00BE7120"/>
    <w:rsid w:val="00BF51B7"/>
    <w:rsid w:val="00C1241D"/>
    <w:rsid w:val="00C127CB"/>
    <w:rsid w:val="00C22E43"/>
    <w:rsid w:val="00C35CF5"/>
    <w:rsid w:val="00C53673"/>
    <w:rsid w:val="00C60EE7"/>
    <w:rsid w:val="00C74592"/>
    <w:rsid w:val="00C74DD5"/>
    <w:rsid w:val="00C759A8"/>
    <w:rsid w:val="00C8549E"/>
    <w:rsid w:val="00C87922"/>
    <w:rsid w:val="00CB033B"/>
    <w:rsid w:val="00CB3A85"/>
    <w:rsid w:val="00CB56A0"/>
    <w:rsid w:val="00CC1F32"/>
    <w:rsid w:val="00CC2998"/>
    <w:rsid w:val="00CD007D"/>
    <w:rsid w:val="00CD275F"/>
    <w:rsid w:val="00D01C6B"/>
    <w:rsid w:val="00D16551"/>
    <w:rsid w:val="00D30E34"/>
    <w:rsid w:val="00D5537E"/>
    <w:rsid w:val="00D95A58"/>
    <w:rsid w:val="00DA262A"/>
    <w:rsid w:val="00DB1F83"/>
    <w:rsid w:val="00DC0799"/>
    <w:rsid w:val="00DC5F02"/>
    <w:rsid w:val="00DC7BBA"/>
    <w:rsid w:val="00DD0AC1"/>
    <w:rsid w:val="00DD1A39"/>
    <w:rsid w:val="00DE37CC"/>
    <w:rsid w:val="00DE4803"/>
    <w:rsid w:val="00DE75DF"/>
    <w:rsid w:val="00DF5906"/>
    <w:rsid w:val="00DF633B"/>
    <w:rsid w:val="00DF67A3"/>
    <w:rsid w:val="00E0271F"/>
    <w:rsid w:val="00E06C5F"/>
    <w:rsid w:val="00E13B2C"/>
    <w:rsid w:val="00E145D0"/>
    <w:rsid w:val="00E2178A"/>
    <w:rsid w:val="00E24321"/>
    <w:rsid w:val="00E31555"/>
    <w:rsid w:val="00E3333C"/>
    <w:rsid w:val="00E36F00"/>
    <w:rsid w:val="00E44131"/>
    <w:rsid w:val="00E44AB5"/>
    <w:rsid w:val="00E45530"/>
    <w:rsid w:val="00E56FFA"/>
    <w:rsid w:val="00E73F52"/>
    <w:rsid w:val="00E7540C"/>
    <w:rsid w:val="00E769A9"/>
    <w:rsid w:val="00E91C68"/>
    <w:rsid w:val="00E93F9F"/>
    <w:rsid w:val="00E950B6"/>
    <w:rsid w:val="00E977A5"/>
    <w:rsid w:val="00EA00C8"/>
    <w:rsid w:val="00EB6B69"/>
    <w:rsid w:val="00EC49A4"/>
    <w:rsid w:val="00EC604A"/>
    <w:rsid w:val="00EF4D17"/>
    <w:rsid w:val="00F115E9"/>
    <w:rsid w:val="00F23A00"/>
    <w:rsid w:val="00F25893"/>
    <w:rsid w:val="00F26E06"/>
    <w:rsid w:val="00F2709E"/>
    <w:rsid w:val="00F32F7F"/>
    <w:rsid w:val="00F4739E"/>
    <w:rsid w:val="00F51160"/>
    <w:rsid w:val="00F530CC"/>
    <w:rsid w:val="00F900AB"/>
    <w:rsid w:val="00F93D9C"/>
    <w:rsid w:val="00FB0000"/>
    <w:rsid w:val="00FB3CC9"/>
    <w:rsid w:val="00FD62FE"/>
    <w:rsid w:val="00FD6745"/>
    <w:rsid w:val="00FF1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D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745"/>
  </w:style>
  <w:style w:type="paragraph" w:styleId="Footer">
    <w:name w:val="footer"/>
    <w:basedOn w:val="Normal"/>
    <w:link w:val="FooterChar"/>
    <w:uiPriority w:val="99"/>
    <w:unhideWhenUsed/>
    <w:rsid w:val="00FD6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745"/>
  </w:style>
  <w:style w:type="paragraph" w:styleId="EndnoteText">
    <w:name w:val="endnote text"/>
    <w:basedOn w:val="Normal"/>
    <w:link w:val="EndnoteTextChar"/>
    <w:uiPriority w:val="99"/>
    <w:semiHidden/>
    <w:unhideWhenUsed/>
    <w:rsid w:val="000546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46BA"/>
    <w:rPr>
      <w:sz w:val="20"/>
      <w:szCs w:val="20"/>
    </w:rPr>
  </w:style>
  <w:style w:type="character" w:styleId="EndnoteReference">
    <w:name w:val="endnote reference"/>
    <w:basedOn w:val="DefaultParagraphFont"/>
    <w:uiPriority w:val="99"/>
    <w:semiHidden/>
    <w:unhideWhenUsed/>
    <w:rsid w:val="000546B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745"/>
  </w:style>
  <w:style w:type="paragraph" w:styleId="Footer">
    <w:name w:val="footer"/>
    <w:basedOn w:val="Normal"/>
    <w:link w:val="FooterChar"/>
    <w:uiPriority w:val="99"/>
    <w:unhideWhenUsed/>
    <w:rsid w:val="00FD6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745"/>
  </w:style>
  <w:style w:type="paragraph" w:styleId="EndnoteText">
    <w:name w:val="endnote text"/>
    <w:basedOn w:val="Normal"/>
    <w:link w:val="EndnoteTextChar"/>
    <w:uiPriority w:val="99"/>
    <w:semiHidden/>
    <w:unhideWhenUsed/>
    <w:rsid w:val="000546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46BA"/>
    <w:rPr>
      <w:sz w:val="20"/>
      <w:szCs w:val="20"/>
    </w:rPr>
  </w:style>
  <w:style w:type="character" w:styleId="EndnoteReference">
    <w:name w:val="endnote reference"/>
    <w:basedOn w:val="DefaultParagraphFont"/>
    <w:uiPriority w:val="99"/>
    <w:semiHidden/>
    <w:unhideWhenUsed/>
    <w:rsid w:val="000546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E9121-63B2-40CD-9578-AD307FF7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5986</Words>
  <Characters>34126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 Room PC</dc:creator>
  <cp:lastModifiedBy>JSC</cp:lastModifiedBy>
  <cp:revision>2</cp:revision>
  <dcterms:created xsi:type="dcterms:W3CDTF">2026-03-06T10:58:00Z</dcterms:created>
  <dcterms:modified xsi:type="dcterms:W3CDTF">2026-03-06T10:58:00Z</dcterms:modified>
</cp:coreProperties>
</file>