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B2F1D1" w14:textId="7E797C10" w:rsidR="00D056CD" w:rsidRPr="00410F70" w:rsidRDefault="00D056CD" w:rsidP="00D056CD">
      <w:pPr>
        <w:rPr>
          <w:rFonts w:ascii="Times New Roman" w:hAnsi="Times New Roman" w:cs="Times New Roman"/>
          <w:sz w:val="24"/>
          <w:szCs w:val="24"/>
        </w:rPr>
      </w:pPr>
    </w:p>
    <w:p w14:paraId="7EF39C97" w14:textId="77777777" w:rsidR="00D056CD" w:rsidRPr="00410F70" w:rsidRDefault="00D056CD" w:rsidP="00D056CD">
      <w:pPr>
        <w:rPr>
          <w:rFonts w:ascii="Times New Roman" w:hAnsi="Times New Roman" w:cs="Times New Roman"/>
          <w:sz w:val="24"/>
          <w:szCs w:val="24"/>
        </w:rPr>
      </w:pPr>
    </w:p>
    <w:p w14:paraId="62CB3980" w14:textId="77777777" w:rsidR="00D056CD" w:rsidRPr="00410F70" w:rsidRDefault="00D056CD" w:rsidP="008D2E78">
      <w:pPr>
        <w:spacing w:after="0"/>
        <w:rPr>
          <w:rFonts w:ascii="Times New Roman" w:hAnsi="Times New Roman" w:cs="Times New Roman"/>
          <w:sz w:val="24"/>
          <w:szCs w:val="24"/>
        </w:rPr>
      </w:pPr>
      <w:r w:rsidRPr="00410F70">
        <w:rPr>
          <w:rFonts w:ascii="Times New Roman" w:hAnsi="Times New Roman" w:cs="Times New Roman"/>
          <w:sz w:val="24"/>
          <w:szCs w:val="24"/>
        </w:rPr>
        <w:t xml:space="preserve">SHERPERD KUFAKWAMI DZEMURA </w:t>
      </w:r>
    </w:p>
    <w:p w14:paraId="2969CC07" w14:textId="5A2277F5" w:rsidR="00D056CD" w:rsidRPr="00410F70" w:rsidRDefault="008D2E78" w:rsidP="008D2E78">
      <w:pPr>
        <w:spacing w:after="0"/>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r>
        <w:rPr>
          <w:rFonts w:ascii="Times New Roman" w:hAnsi="Times New Roman" w:cs="Times New Roman"/>
          <w:sz w:val="24"/>
          <w:szCs w:val="24"/>
        </w:rPr>
        <w:t xml:space="preserve"> </w:t>
      </w:r>
    </w:p>
    <w:p w14:paraId="5AC4EAEE" w14:textId="77777777" w:rsidR="00D056CD" w:rsidRPr="00410F70" w:rsidRDefault="00D056CD" w:rsidP="008D2E78">
      <w:pPr>
        <w:spacing w:after="0"/>
        <w:rPr>
          <w:rFonts w:ascii="Times New Roman" w:hAnsi="Times New Roman" w:cs="Times New Roman"/>
          <w:sz w:val="24"/>
          <w:szCs w:val="24"/>
        </w:rPr>
      </w:pPr>
      <w:r w:rsidRPr="00410F70">
        <w:rPr>
          <w:rFonts w:ascii="Times New Roman" w:hAnsi="Times New Roman" w:cs="Times New Roman"/>
          <w:sz w:val="24"/>
          <w:szCs w:val="24"/>
        </w:rPr>
        <w:t xml:space="preserve">ALICE CHENAI DZEMURA (NEE CHIRINDA) </w:t>
      </w:r>
    </w:p>
    <w:p w14:paraId="4F7583C0" w14:textId="77777777" w:rsidR="00D056CD" w:rsidRPr="00410F70" w:rsidRDefault="00D056CD" w:rsidP="00D056CD">
      <w:pPr>
        <w:rPr>
          <w:rFonts w:ascii="Times New Roman" w:hAnsi="Times New Roman" w:cs="Times New Roman"/>
          <w:sz w:val="24"/>
          <w:szCs w:val="24"/>
        </w:rPr>
      </w:pPr>
    </w:p>
    <w:p w14:paraId="6A4C4E0A" w14:textId="5404D7BF" w:rsidR="00D056CD" w:rsidRPr="00410F70" w:rsidRDefault="00D056CD" w:rsidP="00D056CD">
      <w:pPr>
        <w:rPr>
          <w:rFonts w:ascii="Times New Roman" w:hAnsi="Times New Roman" w:cs="Times New Roman"/>
          <w:sz w:val="24"/>
          <w:szCs w:val="24"/>
        </w:rPr>
      </w:pPr>
      <w:r w:rsidRPr="00410F70">
        <w:rPr>
          <w:rFonts w:ascii="Times New Roman" w:hAnsi="Times New Roman" w:cs="Times New Roman"/>
          <w:sz w:val="24"/>
          <w:szCs w:val="24"/>
        </w:rPr>
        <w:t>HIGH COURT OF ZIMBABWE</w:t>
      </w:r>
      <w:r w:rsidRPr="00410F70">
        <w:rPr>
          <w:rFonts w:ascii="Times New Roman" w:hAnsi="Times New Roman" w:cs="Times New Roman"/>
          <w:sz w:val="24"/>
          <w:szCs w:val="24"/>
        </w:rPr>
        <w:br/>
      </w:r>
      <w:r w:rsidRPr="008D2E78">
        <w:rPr>
          <w:rFonts w:ascii="Times New Roman" w:hAnsi="Times New Roman" w:cs="Times New Roman"/>
          <w:b/>
          <w:sz w:val="24"/>
          <w:szCs w:val="24"/>
        </w:rPr>
        <w:t>TSANGA J</w:t>
      </w:r>
      <w:r w:rsidRPr="008D2E78">
        <w:rPr>
          <w:rFonts w:ascii="Times New Roman" w:hAnsi="Times New Roman" w:cs="Times New Roman"/>
          <w:sz w:val="24"/>
          <w:szCs w:val="24"/>
        </w:rPr>
        <w:br/>
      </w:r>
      <w:r w:rsidR="00025DBD">
        <w:rPr>
          <w:rFonts w:ascii="Times New Roman" w:hAnsi="Times New Roman" w:cs="Times New Roman"/>
          <w:sz w:val="24"/>
          <w:szCs w:val="24"/>
        </w:rPr>
        <w:t>HARARE;</w:t>
      </w:r>
      <w:r w:rsidR="000A3D85">
        <w:rPr>
          <w:rFonts w:ascii="Times New Roman" w:hAnsi="Times New Roman" w:cs="Times New Roman"/>
          <w:sz w:val="24"/>
          <w:szCs w:val="24"/>
        </w:rPr>
        <w:t xml:space="preserve"> </w:t>
      </w:r>
      <w:bookmarkStart w:id="0" w:name="_GoBack"/>
      <w:bookmarkEnd w:id="0"/>
      <w:r w:rsidRPr="00410F70">
        <w:rPr>
          <w:rFonts w:ascii="Times New Roman" w:hAnsi="Times New Roman" w:cs="Times New Roman"/>
          <w:sz w:val="24"/>
          <w:szCs w:val="24"/>
        </w:rPr>
        <w:t>19</w:t>
      </w:r>
      <w:r w:rsidR="0072349E">
        <w:rPr>
          <w:rFonts w:ascii="Times New Roman" w:hAnsi="Times New Roman" w:cs="Times New Roman"/>
          <w:sz w:val="24"/>
          <w:szCs w:val="24"/>
        </w:rPr>
        <w:t>, 26,</w:t>
      </w:r>
      <w:r>
        <w:rPr>
          <w:rFonts w:ascii="Times New Roman" w:hAnsi="Times New Roman" w:cs="Times New Roman"/>
          <w:sz w:val="24"/>
          <w:szCs w:val="24"/>
        </w:rPr>
        <w:t xml:space="preserve"> 28 &amp; 30 </w:t>
      </w:r>
      <w:r w:rsidR="00025DBD" w:rsidRPr="00410F70">
        <w:rPr>
          <w:rFonts w:ascii="Times New Roman" w:hAnsi="Times New Roman" w:cs="Times New Roman"/>
          <w:sz w:val="24"/>
          <w:szCs w:val="24"/>
        </w:rPr>
        <w:t>January</w:t>
      </w:r>
      <w:r w:rsidR="00025DBD">
        <w:rPr>
          <w:rFonts w:ascii="Times New Roman" w:hAnsi="Times New Roman" w:cs="Times New Roman"/>
          <w:sz w:val="24"/>
          <w:szCs w:val="24"/>
        </w:rPr>
        <w:t xml:space="preserve"> </w:t>
      </w:r>
      <w:r>
        <w:rPr>
          <w:rFonts w:ascii="Times New Roman" w:hAnsi="Times New Roman" w:cs="Times New Roman"/>
          <w:sz w:val="24"/>
          <w:szCs w:val="24"/>
        </w:rPr>
        <w:t>&amp; 1</w:t>
      </w:r>
      <w:r w:rsidR="0072349E">
        <w:rPr>
          <w:rFonts w:ascii="Times New Roman" w:hAnsi="Times New Roman" w:cs="Times New Roman"/>
          <w:sz w:val="24"/>
          <w:szCs w:val="24"/>
        </w:rPr>
        <w:t>2</w:t>
      </w:r>
      <w:r>
        <w:rPr>
          <w:rFonts w:ascii="Times New Roman" w:hAnsi="Times New Roman" w:cs="Times New Roman"/>
          <w:sz w:val="24"/>
          <w:szCs w:val="24"/>
        </w:rPr>
        <w:t xml:space="preserve"> </w:t>
      </w:r>
      <w:r w:rsidR="00025DBD">
        <w:rPr>
          <w:rFonts w:ascii="Times New Roman" w:hAnsi="Times New Roman" w:cs="Times New Roman"/>
          <w:sz w:val="24"/>
          <w:szCs w:val="24"/>
        </w:rPr>
        <w:t>March</w:t>
      </w:r>
      <w:r w:rsidRPr="00410F70">
        <w:rPr>
          <w:rFonts w:ascii="Times New Roman" w:hAnsi="Times New Roman" w:cs="Times New Roman"/>
          <w:sz w:val="24"/>
          <w:szCs w:val="24"/>
        </w:rPr>
        <w:t xml:space="preserve"> 2026</w:t>
      </w:r>
    </w:p>
    <w:p w14:paraId="0C5AC80D" w14:textId="77777777" w:rsidR="00D056CD" w:rsidRPr="00410F70" w:rsidRDefault="00D056CD" w:rsidP="00D056CD">
      <w:pPr>
        <w:rPr>
          <w:rFonts w:ascii="Times New Roman" w:hAnsi="Times New Roman" w:cs="Times New Roman"/>
          <w:sz w:val="24"/>
          <w:szCs w:val="24"/>
        </w:rPr>
      </w:pPr>
    </w:p>
    <w:p w14:paraId="11B95C37" w14:textId="77777777" w:rsidR="00D056CD" w:rsidRPr="00410F70" w:rsidRDefault="00D056CD" w:rsidP="00D056CD">
      <w:pPr>
        <w:rPr>
          <w:rFonts w:ascii="Times New Roman" w:hAnsi="Times New Roman" w:cs="Times New Roman"/>
          <w:b/>
          <w:bCs/>
          <w:sz w:val="24"/>
          <w:szCs w:val="24"/>
        </w:rPr>
      </w:pPr>
      <w:r w:rsidRPr="00410F70">
        <w:rPr>
          <w:rFonts w:ascii="Times New Roman" w:hAnsi="Times New Roman" w:cs="Times New Roman"/>
          <w:b/>
          <w:bCs/>
          <w:sz w:val="24"/>
          <w:szCs w:val="24"/>
        </w:rPr>
        <w:t>Matrimonial trial</w:t>
      </w:r>
    </w:p>
    <w:p w14:paraId="0F135405" w14:textId="46D5B45C" w:rsidR="00D056CD" w:rsidRPr="00025DBD" w:rsidRDefault="00D056CD" w:rsidP="00D056CD">
      <w:pPr>
        <w:rPr>
          <w:rFonts w:ascii="Times New Roman" w:hAnsi="Times New Roman" w:cs="Times New Roman"/>
          <w:sz w:val="24"/>
          <w:szCs w:val="24"/>
        </w:rPr>
      </w:pPr>
      <w:r w:rsidRPr="00410F70">
        <w:rPr>
          <w:rFonts w:ascii="Times New Roman" w:hAnsi="Times New Roman" w:cs="Times New Roman"/>
          <w:i/>
          <w:iCs/>
          <w:sz w:val="24"/>
          <w:szCs w:val="24"/>
        </w:rPr>
        <w:t xml:space="preserve">S </w:t>
      </w:r>
      <w:proofErr w:type="spellStart"/>
      <w:r>
        <w:rPr>
          <w:rFonts w:ascii="Times New Roman" w:hAnsi="Times New Roman" w:cs="Times New Roman"/>
          <w:i/>
          <w:iCs/>
          <w:sz w:val="24"/>
          <w:szCs w:val="24"/>
        </w:rPr>
        <w:t>Sak</w:t>
      </w:r>
      <w:r w:rsidRPr="00410F70">
        <w:rPr>
          <w:rFonts w:ascii="Times New Roman" w:hAnsi="Times New Roman" w:cs="Times New Roman"/>
          <w:i/>
          <w:iCs/>
          <w:sz w:val="24"/>
          <w:szCs w:val="24"/>
        </w:rPr>
        <w:t>upwanya</w:t>
      </w:r>
      <w:proofErr w:type="spellEnd"/>
      <w:r w:rsidR="00025DBD">
        <w:rPr>
          <w:rFonts w:ascii="Times New Roman" w:hAnsi="Times New Roman" w:cs="Times New Roman"/>
          <w:i/>
          <w:iCs/>
          <w:sz w:val="24"/>
          <w:szCs w:val="24"/>
        </w:rPr>
        <w:t>,</w:t>
      </w:r>
      <w:r w:rsidRPr="00410F70">
        <w:rPr>
          <w:rFonts w:ascii="Times New Roman" w:hAnsi="Times New Roman" w:cs="Times New Roman"/>
          <w:i/>
          <w:iCs/>
          <w:sz w:val="24"/>
          <w:szCs w:val="24"/>
        </w:rPr>
        <w:t xml:space="preserve"> </w:t>
      </w:r>
      <w:r w:rsidRPr="00025DBD">
        <w:rPr>
          <w:rFonts w:ascii="Times New Roman" w:hAnsi="Times New Roman" w:cs="Times New Roman"/>
          <w:sz w:val="24"/>
          <w:szCs w:val="24"/>
        </w:rPr>
        <w:t>for Plaintiff</w:t>
      </w:r>
      <w:r w:rsidRPr="00410F70">
        <w:rPr>
          <w:rFonts w:ascii="Times New Roman" w:hAnsi="Times New Roman" w:cs="Times New Roman"/>
          <w:i/>
          <w:iCs/>
          <w:sz w:val="24"/>
          <w:szCs w:val="24"/>
        </w:rPr>
        <w:br/>
        <w:t xml:space="preserve">KS </w:t>
      </w:r>
      <w:proofErr w:type="spellStart"/>
      <w:r w:rsidRPr="00410F70">
        <w:rPr>
          <w:rFonts w:ascii="Times New Roman" w:hAnsi="Times New Roman" w:cs="Times New Roman"/>
          <w:i/>
          <w:iCs/>
          <w:sz w:val="24"/>
          <w:szCs w:val="24"/>
        </w:rPr>
        <w:t>Chavhuna</w:t>
      </w:r>
      <w:proofErr w:type="spellEnd"/>
      <w:r w:rsidRPr="00410F70">
        <w:rPr>
          <w:rFonts w:ascii="Times New Roman" w:hAnsi="Times New Roman" w:cs="Times New Roman"/>
          <w:i/>
          <w:iCs/>
          <w:sz w:val="24"/>
          <w:szCs w:val="24"/>
        </w:rPr>
        <w:t xml:space="preserve"> and CT </w:t>
      </w:r>
      <w:proofErr w:type="spellStart"/>
      <w:r w:rsidRPr="00410F70">
        <w:rPr>
          <w:rFonts w:ascii="Times New Roman" w:hAnsi="Times New Roman" w:cs="Times New Roman"/>
          <w:i/>
          <w:iCs/>
          <w:sz w:val="24"/>
          <w:szCs w:val="24"/>
        </w:rPr>
        <w:t>Nhemwa</w:t>
      </w:r>
      <w:proofErr w:type="spellEnd"/>
      <w:r w:rsidR="00025DBD">
        <w:rPr>
          <w:rFonts w:ascii="Times New Roman" w:hAnsi="Times New Roman" w:cs="Times New Roman"/>
          <w:i/>
          <w:iCs/>
          <w:sz w:val="24"/>
          <w:szCs w:val="24"/>
        </w:rPr>
        <w:t>,</w:t>
      </w:r>
      <w:r w:rsidRPr="00410F70">
        <w:rPr>
          <w:rFonts w:ascii="Times New Roman" w:hAnsi="Times New Roman" w:cs="Times New Roman"/>
          <w:i/>
          <w:iCs/>
          <w:sz w:val="24"/>
          <w:szCs w:val="24"/>
        </w:rPr>
        <w:t xml:space="preserve"> </w:t>
      </w:r>
      <w:r w:rsidRPr="00025DBD">
        <w:rPr>
          <w:rFonts w:ascii="Times New Roman" w:hAnsi="Times New Roman" w:cs="Times New Roman"/>
          <w:sz w:val="24"/>
          <w:szCs w:val="24"/>
        </w:rPr>
        <w:t>for Defendant</w:t>
      </w:r>
    </w:p>
    <w:p w14:paraId="1FF1F0F4" w14:textId="77777777" w:rsidR="008D2E78" w:rsidRDefault="008D2E78" w:rsidP="00D056CD">
      <w:pPr>
        <w:jc w:val="both"/>
        <w:rPr>
          <w:rFonts w:ascii="Times New Roman" w:hAnsi="Times New Roman" w:cs="Times New Roman"/>
          <w:sz w:val="24"/>
          <w:szCs w:val="24"/>
        </w:rPr>
      </w:pPr>
    </w:p>
    <w:p w14:paraId="738AF378" w14:textId="77777777" w:rsidR="00D056CD" w:rsidRPr="00D24BB0" w:rsidRDefault="00D056CD" w:rsidP="00D056CD">
      <w:pPr>
        <w:jc w:val="both"/>
        <w:rPr>
          <w:rFonts w:ascii="Times New Roman" w:hAnsi="Times New Roman" w:cs="Times New Roman"/>
          <w:sz w:val="24"/>
          <w:szCs w:val="24"/>
        </w:rPr>
      </w:pPr>
      <w:r w:rsidRPr="00D24BB0">
        <w:rPr>
          <w:rFonts w:ascii="Times New Roman" w:hAnsi="Times New Roman" w:cs="Times New Roman"/>
          <w:sz w:val="24"/>
          <w:szCs w:val="24"/>
        </w:rPr>
        <w:t>TSANGA J</w:t>
      </w:r>
    </w:p>
    <w:p w14:paraId="34AB3084" w14:textId="77777777" w:rsidR="00D056CD" w:rsidRPr="00D056CD" w:rsidRDefault="00D056CD" w:rsidP="008D2E78">
      <w:pPr>
        <w:spacing w:after="0" w:line="360" w:lineRule="auto"/>
        <w:ind w:firstLine="720"/>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This is a divorce matter in which the parties are agreed that their marriage relationship </w:t>
      </w:r>
      <w:proofErr w:type="gramStart"/>
      <w:r w:rsidRPr="00D056CD">
        <w:rPr>
          <w:rFonts w:ascii="Times New Roman" w:eastAsia="Times New Roman" w:hAnsi="Times New Roman" w:cs="Times New Roman"/>
          <w:color w:val="0D0D0D"/>
          <w:sz w:val="24"/>
          <w:szCs w:val="24"/>
          <w:lang w:eastAsia="en-ZW"/>
        </w:rPr>
        <w:t>has</w:t>
      </w:r>
      <w:proofErr w:type="gramEnd"/>
      <w:r w:rsidRPr="00D056CD">
        <w:rPr>
          <w:rFonts w:ascii="Times New Roman" w:eastAsia="Times New Roman" w:hAnsi="Times New Roman" w:cs="Times New Roman"/>
          <w:color w:val="0D0D0D"/>
          <w:sz w:val="24"/>
          <w:szCs w:val="24"/>
          <w:lang w:eastAsia="en-ZW"/>
        </w:rPr>
        <w:t xml:space="preserve"> irretrievably broken down and that a decree of divorce should be granted.</w:t>
      </w:r>
      <w:r>
        <w:rPr>
          <w:rFonts w:ascii="Times New Roman" w:eastAsia="Times New Roman" w:hAnsi="Times New Roman" w:cs="Times New Roman"/>
          <w:color w:val="0D0D0D"/>
          <w:sz w:val="24"/>
          <w:szCs w:val="24"/>
          <w:lang w:eastAsia="en-ZW"/>
        </w:rPr>
        <w:t xml:space="preserve"> </w:t>
      </w:r>
      <w:r w:rsidRPr="00D056CD">
        <w:rPr>
          <w:rFonts w:ascii="Times New Roman" w:eastAsia="Times New Roman" w:hAnsi="Times New Roman" w:cs="Times New Roman"/>
          <w:color w:val="0D0D0D"/>
          <w:sz w:val="24"/>
          <w:szCs w:val="24"/>
          <w:lang w:eastAsia="en-ZW"/>
        </w:rPr>
        <w:t>The parties were initially married in terms of customary law for a period exceeding a decade before formally registering their marriage on 19 August 2013. Four children were born of the marriage. Two of the children are now majors, aged 24 and 19 respectively, whilst the remaining two children, aged 12 and 6 years, are still minors.</w:t>
      </w:r>
    </w:p>
    <w:p w14:paraId="5EAE30F1" w14:textId="77777777" w:rsidR="008D2E78" w:rsidRDefault="00D056CD" w:rsidP="008D2E78">
      <w:pPr>
        <w:spacing w:after="0" w:line="360" w:lineRule="auto"/>
        <w:ind w:firstLine="720"/>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At a joint pre-trial conference held before a judge, the parties recorded several admissions and agreements. They agreed that the marriage had irretrievably broken down and that a decree of divorce should be granted. They also agreed on the distribution of certain movable assets. In that regard, it was agreed that the defendant would be awarded a Mazda BT 50 motor vehicle bearing registration number AEK 6005 whilst the plaintiff would retain a Nissan Sunny X Saloon bearing registration number ADDD 6979.</w:t>
      </w:r>
    </w:p>
    <w:p w14:paraId="57B68D98" w14:textId="5B9866F0" w:rsidR="00D056CD" w:rsidRPr="00D056CD" w:rsidRDefault="00D056CD" w:rsidP="008D2E78">
      <w:pPr>
        <w:spacing w:after="0" w:line="360" w:lineRule="auto"/>
        <w:ind w:firstLine="720"/>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The plaintiff had offered to pay maintenance in the sum of US$600.00 per month for the minor children, an amount inclusive of US$150.00 spousal maintenance for a period of three months. The defendant rejected that offer. The matter was therefore referred to trial on the following outstanding issues:</w:t>
      </w:r>
    </w:p>
    <w:p w14:paraId="1162E201" w14:textId="77777777" w:rsidR="00D056CD" w:rsidRPr="00D056CD" w:rsidRDefault="00D056CD" w:rsidP="00103B3E">
      <w:pPr>
        <w:numPr>
          <w:ilvl w:val="0"/>
          <w:numId w:val="4"/>
        </w:numPr>
        <w:spacing w:after="0" w:line="360" w:lineRule="auto"/>
        <w:ind w:left="0"/>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What constitutes just and equitable maintenance for the minor children; and</w:t>
      </w:r>
    </w:p>
    <w:p w14:paraId="1984F56A" w14:textId="77777777" w:rsidR="00D056CD" w:rsidRPr="00D056CD" w:rsidRDefault="00D056CD" w:rsidP="00103B3E">
      <w:pPr>
        <w:numPr>
          <w:ilvl w:val="0"/>
          <w:numId w:val="4"/>
        </w:numPr>
        <w:spacing w:after="0" w:line="360" w:lineRule="auto"/>
        <w:ind w:left="0"/>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Whether the defendant is entitled to spousal maintenance, and if so, the quantum thereof.</w:t>
      </w:r>
    </w:p>
    <w:p w14:paraId="1CC7AE10" w14:textId="77777777" w:rsidR="00D056CD" w:rsidRDefault="00D056CD" w:rsidP="00103B3E">
      <w:pPr>
        <w:spacing w:after="60" w:line="360" w:lineRule="auto"/>
        <w:jc w:val="both"/>
        <w:outlineLvl w:val="2"/>
        <w:rPr>
          <w:rFonts w:ascii="Times New Roman" w:eastAsia="Times New Roman" w:hAnsi="Times New Roman" w:cs="Times New Roman"/>
          <w:b/>
          <w:bCs/>
          <w:color w:val="0D0D0D"/>
          <w:sz w:val="24"/>
          <w:szCs w:val="24"/>
          <w:lang w:eastAsia="en-ZW"/>
        </w:rPr>
      </w:pPr>
    </w:p>
    <w:p w14:paraId="4F8CA9AA" w14:textId="77777777" w:rsidR="00EF340D" w:rsidRDefault="004E592B" w:rsidP="00EF340D">
      <w:pPr>
        <w:spacing w:after="0" w:line="360" w:lineRule="auto"/>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b/>
          <w:bCs/>
          <w:color w:val="0D0D0D"/>
          <w:sz w:val="24"/>
          <w:szCs w:val="24"/>
          <w:lang w:eastAsia="en-ZW"/>
        </w:rPr>
        <w:lastRenderedPageBreak/>
        <w:t>EVIDENCE</w:t>
      </w:r>
    </w:p>
    <w:p w14:paraId="38A72FA6" w14:textId="77777777" w:rsidR="00EF340D" w:rsidRDefault="004E592B" w:rsidP="00EF340D">
      <w:pPr>
        <w:spacing w:after="0" w:line="360" w:lineRule="auto"/>
        <w:jc w:val="both"/>
        <w:outlineLvl w:val="2"/>
        <w:rPr>
          <w:rFonts w:ascii="Times New Roman" w:eastAsia="Times New Roman" w:hAnsi="Times New Roman" w:cs="Times New Roman"/>
          <w:b/>
          <w:bCs/>
          <w:color w:val="0D0D0D"/>
          <w:sz w:val="24"/>
          <w:szCs w:val="24"/>
          <w:lang w:eastAsia="en-ZW"/>
        </w:rPr>
      </w:pPr>
      <w:r w:rsidRPr="004E592B">
        <w:rPr>
          <w:rFonts w:ascii="Times New Roman" w:eastAsia="Times New Roman" w:hAnsi="Times New Roman" w:cs="Times New Roman"/>
          <w:b/>
          <w:bCs/>
          <w:color w:val="0D0D0D"/>
          <w:sz w:val="24"/>
          <w:szCs w:val="24"/>
          <w:u w:val="single"/>
          <w:lang w:eastAsia="en-ZW"/>
        </w:rPr>
        <w:t>Plaintiff’s evidence</w:t>
      </w:r>
    </w:p>
    <w:p w14:paraId="2069BF15" w14:textId="77777777" w:rsidR="00EF340D" w:rsidRDefault="00D056CD" w:rsidP="00EF340D">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plaintiff, Shepherd </w:t>
      </w:r>
      <w:proofErr w:type="spellStart"/>
      <w:r w:rsidRPr="00D056CD">
        <w:rPr>
          <w:rFonts w:ascii="Times New Roman" w:eastAsia="Times New Roman" w:hAnsi="Times New Roman" w:cs="Times New Roman"/>
          <w:color w:val="0D0D0D"/>
          <w:sz w:val="24"/>
          <w:szCs w:val="24"/>
          <w:lang w:eastAsia="en-ZW"/>
        </w:rPr>
        <w:t>Dzemura</w:t>
      </w:r>
      <w:proofErr w:type="spellEnd"/>
      <w:r w:rsidRPr="00D056CD">
        <w:rPr>
          <w:rFonts w:ascii="Times New Roman" w:eastAsia="Times New Roman" w:hAnsi="Times New Roman" w:cs="Times New Roman"/>
          <w:color w:val="0D0D0D"/>
          <w:sz w:val="24"/>
          <w:szCs w:val="24"/>
          <w:lang w:eastAsia="en-ZW"/>
        </w:rPr>
        <w:t>, testified that the parties have four children aged 24, 19, 12 and 6 years respectively. The eldest child is completing university studies, the 19-year-old is doing Upper Six</w:t>
      </w:r>
      <w:r>
        <w:rPr>
          <w:rFonts w:ascii="Times New Roman" w:eastAsia="Times New Roman" w:hAnsi="Times New Roman" w:cs="Times New Roman"/>
          <w:color w:val="0D0D0D"/>
          <w:sz w:val="24"/>
          <w:szCs w:val="24"/>
          <w:lang w:eastAsia="en-ZW"/>
        </w:rPr>
        <w:t>th</w:t>
      </w:r>
      <w:r w:rsidRPr="00D056CD">
        <w:rPr>
          <w:rFonts w:ascii="Times New Roman" w:eastAsia="Times New Roman" w:hAnsi="Times New Roman" w:cs="Times New Roman"/>
          <w:color w:val="0D0D0D"/>
          <w:sz w:val="24"/>
          <w:szCs w:val="24"/>
          <w:lang w:eastAsia="en-ZW"/>
        </w:rPr>
        <w:t>, the 12-year-old is in Grade 7 and the youngest child is in Grade 1.</w:t>
      </w:r>
    </w:p>
    <w:p w14:paraId="2E1FE205" w14:textId="37655A82" w:rsidR="00EF340D" w:rsidRDefault="00D056CD" w:rsidP="00EF340D">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He testified that the defendant had claimed maintenance of US$1 300.00 per month for the minor children, which he stated he could not afford. He produced payslips reflecting net earnings of approximately US$1 041.97 together with a </w:t>
      </w:r>
      <w:proofErr w:type="spellStart"/>
      <w:r w:rsidRPr="00D056CD">
        <w:rPr>
          <w:rFonts w:ascii="Times New Roman" w:eastAsia="Times New Roman" w:hAnsi="Times New Roman" w:cs="Times New Roman"/>
          <w:color w:val="0D0D0D"/>
          <w:sz w:val="24"/>
          <w:szCs w:val="24"/>
          <w:lang w:eastAsia="en-ZW"/>
        </w:rPr>
        <w:t>ZiG</w:t>
      </w:r>
      <w:proofErr w:type="spellEnd"/>
      <w:r w:rsidRPr="00D056CD">
        <w:rPr>
          <w:rFonts w:ascii="Times New Roman" w:eastAsia="Times New Roman" w:hAnsi="Times New Roman" w:cs="Times New Roman"/>
          <w:color w:val="0D0D0D"/>
          <w:sz w:val="24"/>
          <w:szCs w:val="24"/>
          <w:lang w:eastAsia="en-ZW"/>
        </w:rPr>
        <w:t xml:space="preserve"> component of </w:t>
      </w:r>
      <w:proofErr w:type="spellStart"/>
      <w:r w:rsidRPr="00D056CD">
        <w:rPr>
          <w:rFonts w:ascii="Times New Roman" w:eastAsia="Times New Roman" w:hAnsi="Times New Roman" w:cs="Times New Roman"/>
          <w:color w:val="0D0D0D"/>
          <w:sz w:val="24"/>
          <w:szCs w:val="24"/>
          <w:lang w:eastAsia="en-ZW"/>
        </w:rPr>
        <w:t>ZiG</w:t>
      </w:r>
      <w:proofErr w:type="spellEnd"/>
      <w:r w:rsidRPr="00D056CD">
        <w:rPr>
          <w:rFonts w:ascii="Times New Roman" w:eastAsia="Times New Roman" w:hAnsi="Times New Roman" w:cs="Times New Roman"/>
          <w:color w:val="0D0D0D"/>
          <w:sz w:val="24"/>
          <w:szCs w:val="24"/>
          <w:lang w:eastAsia="en-ZW"/>
        </w:rPr>
        <w:t xml:space="preserve"> 6 109.87. Taking the </w:t>
      </w:r>
      <w:proofErr w:type="spellStart"/>
      <w:r w:rsidRPr="00D056CD">
        <w:rPr>
          <w:rFonts w:ascii="Times New Roman" w:eastAsia="Times New Roman" w:hAnsi="Times New Roman" w:cs="Times New Roman"/>
          <w:color w:val="0D0D0D"/>
          <w:sz w:val="24"/>
          <w:szCs w:val="24"/>
          <w:lang w:eastAsia="en-ZW"/>
        </w:rPr>
        <w:t>ZiG</w:t>
      </w:r>
      <w:proofErr w:type="spellEnd"/>
      <w:r w:rsidRPr="00D056CD">
        <w:rPr>
          <w:rFonts w:ascii="Times New Roman" w:eastAsia="Times New Roman" w:hAnsi="Times New Roman" w:cs="Times New Roman"/>
          <w:color w:val="0D0D0D"/>
          <w:sz w:val="24"/>
          <w:szCs w:val="24"/>
          <w:lang w:eastAsia="en-ZW"/>
        </w:rPr>
        <w:t xml:space="preserve"> component into account, his total monthly income </w:t>
      </w:r>
      <w:r>
        <w:rPr>
          <w:rFonts w:ascii="Times New Roman" w:eastAsia="Times New Roman" w:hAnsi="Times New Roman" w:cs="Times New Roman"/>
          <w:color w:val="0D0D0D"/>
          <w:sz w:val="24"/>
          <w:szCs w:val="24"/>
          <w:lang w:eastAsia="en-ZW"/>
        </w:rPr>
        <w:t xml:space="preserve">is approximately US$1 240.00 converting </w:t>
      </w:r>
      <w:r w:rsidR="00EF340D">
        <w:rPr>
          <w:rFonts w:ascii="Times New Roman" w:eastAsia="Times New Roman" w:hAnsi="Times New Roman" w:cs="Times New Roman"/>
          <w:color w:val="0D0D0D"/>
          <w:sz w:val="24"/>
          <w:szCs w:val="24"/>
          <w:lang w:eastAsia="en-ZW"/>
        </w:rPr>
        <w:t xml:space="preserve">the </w:t>
      </w:r>
      <w:proofErr w:type="spellStart"/>
      <w:r w:rsidR="00EF340D">
        <w:rPr>
          <w:rFonts w:ascii="Times New Roman" w:eastAsia="Times New Roman" w:hAnsi="Times New Roman" w:cs="Times New Roman"/>
          <w:color w:val="0D0D0D"/>
          <w:sz w:val="24"/>
          <w:szCs w:val="24"/>
          <w:lang w:eastAsia="en-ZW"/>
        </w:rPr>
        <w:t>ZiG</w:t>
      </w:r>
      <w:proofErr w:type="spellEnd"/>
      <w:r>
        <w:rPr>
          <w:rFonts w:ascii="Times New Roman" w:eastAsia="Times New Roman" w:hAnsi="Times New Roman" w:cs="Times New Roman"/>
          <w:color w:val="0D0D0D"/>
          <w:sz w:val="24"/>
          <w:szCs w:val="24"/>
          <w:lang w:eastAsia="en-ZW"/>
        </w:rPr>
        <w:t xml:space="preserve"> earnings.</w:t>
      </w:r>
    </w:p>
    <w:p w14:paraId="3B9CDB66" w14:textId="50A44694" w:rsidR="00EF340D" w:rsidRDefault="00D056CD" w:rsidP="00EF340D">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plaintiff further testified that since moving out of the matrimonial </w:t>
      </w:r>
      <w:r>
        <w:rPr>
          <w:rFonts w:ascii="Times New Roman" w:eastAsia="Times New Roman" w:hAnsi="Times New Roman" w:cs="Times New Roman"/>
          <w:color w:val="0D0D0D"/>
          <w:sz w:val="24"/>
          <w:szCs w:val="24"/>
          <w:lang w:eastAsia="en-ZW"/>
        </w:rPr>
        <w:t>home in May of 2025</w:t>
      </w:r>
      <w:r w:rsidR="00DA5BBD">
        <w:rPr>
          <w:rFonts w:ascii="Times New Roman" w:eastAsia="Times New Roman" w:hAnsi="Times New Roman" w:cs="Times New Roman"/>
          <w:color w:val="0D0D0D"/>
          <w:sz w:val="24"/>
          <w:szCs w:val="24"/>
          <w:lang w:eastAsia="en-ZW"/>
        </w:rPr>
        <w:t>,</w:t>
      </w:r>
      <w:r w:rsidRPr="00D056CD">
        <w:rPr>
          <w:rFonts w:ascii="Times New Roman" w:eastAsia="Times New Roman" w:hAnsi="Times New Roman" w:cs="Times New Roman"/>
          <w:color w:val="0D0D0D"/>
          <w:sz w:val="24"/>
          <w:szCs w:val="24"/>
          <w:lang w:eastAsia="en-ZW"/>
        </w:rPr>
        <w:t xml:space="preserve"> he has been paying US$380.00 per month in rentals. He </w:t>
      </w:r>
      <w:r>
        <w:rPr>
          <w:rFonts w:ascii="Times New Roman" w:eastAsia="Times New Roman" w:hAnsi="Times New Roman" w:cs="Times New Roman"/>
          <w:color w:val="0D0D0D"/>
          <w:sz w:val="24"/>
          <w:szCs w:val="24"/>
          <w:lang w:eastAsia="en-ZW"/>
        </w:rPr>
        <w:t xml:space="preserve">has </w:t>
      </w:r>
      <w:r w:rsidRPr="00D056CD">
        <w:rPr>
          <w:rFonts w:ascii="Times New Roman" w:eastAsia="Times New Roman" w:hAnsi="Times New Roman" w:cs="Times New Roman"/>
          <w:color w:val="0D0D0D"/>
          <w:sz w:val="24"/>
          <w:szCs w:val="24"/>
          <w:lang w:eastAsia="en-ZW"/>
        </w:rPr>
        <w:t>also incurred expenses in acquiring furniture and meeting other living costs such as electricity and transport. He indicated that he spends approximately US$60.00 per month on fuel.</w:t>
      </w:r>
    </w:p>
    <w:p w14:paraId="726340CD" w14:textId="77777777" w:rsidR="00EF340D" w:rsidRDefault="00D056CD" w:rsidP="00EF340D">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He testified that he </w:t>
      </w:r>
      <w:r w:rsidR="00EF340D" w:rsidRPr="00D056CD">
        <w:rPr>
          <w:rFonts w:ascii="Times New Roman" w:eastAsia="Times New Roman" w:hAnsi="Times New Roman" w:cs="Times New Roman"/>
          <w:color w:val="0D0D0D"/>
          <w:sz w:val="24"/>
          <w:szCs w:val="24"/>
          <w:lang w:eastAsia="en-ZW"/>
        </w:rPr>
        <w:t xml:space="preserve">is </w:t>
      </w:r>
      <w:r w:rsidR="00EF340D">
        <w:rPr>
          <w:rFonts w:ascii="Times New Roman" w:eastAsia="Times New Roman" w:hAnsi="Times New Roman" w:cs="Times New Roman"/>
          <w:color w:val="0D0D0D"/>
          <w:sz w:val="24"/>
          <w:szCs w:val="24"/>
          <w:lang w:eastAsia="en-ZW"/>
        </w:rPr>
        <w:t>the</w:t>
      </w:r>
      <w:r>
        <w:rPr>
          <w:rFonts w:ascii="Times New Roman" w:eastAsia="Times New Roman" w:hAnsi="Times New Roman" w:cs="Times New Roman"/>
          <w:color w:val="0D0D0D"/>
          <w:sz w:val="24"/>
          <w:szCs w:val="24"/>
          <w:lang w:eastAsia="en-ZW"/>
        </w:rPr>
        <w:t xml:space="preserve"> one </w:t>
      </w:r>
      <w:r w:rsidRPr="00D056CD">
        <w:rPr>
          <w:rFonts w:ascii="Times New Roman" w:eastAsia="Times New Roman" w:hAnsi="Times New Roman" w:cs="Times New Roman"/>
          <w:color w:val="0D0D0D"/>
          <w:sz w:val="24"/>
          <w:szCs w:val="24"/>
          <w:lang w:eastAsia="en-ZW"/>
        </w:rPr>
        <w:t>paying school fees for all the children, namely approximately US$100.00 for each of the two minor children, US$410.00 for the child doing Upper Six and approximately US$1 200.00 per semester for the child at university.</w:t>
      </w:r>
    </w:p>
    <w:p w14:paraId="09505C52" w14:textId="717403FE" w:rsidR="00EF340D" w:rsidRDefault="00D056CD" w:rsidP="00EF340D">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plaintiff acknowledged that he </w:t>
      </w:r>
      <w:r w:rsidR="00EF340D" w:rsidRPr="00D056CD">
        <w:rPr>
          <w:rFonts w:ascii="Times New Roman" w:eastAsia="Times New Roman" w:hAnsi="Times New Roman" w:cs="Times New Roman"/>
          <w:color w:val="0D0D0D"/>
          <w:sz w:val="24"/>
          <w:szCs w:val="24"/>
          <w:lang w:eastAsia="en-ZW"/>
        </w:rPr>
        <w:t xml:space="preserve">had </w:t>
      </w:r>
      <w:r w:rsidR="00EF340D">
        <w:rPr>
          <w:rFonts w:ascii="Times New Roman" w:eastAsia="Times New Roman" w:hAnsi="Times New Roman" w:cs="Times New Roman"/>
          <w:color w:val="0D0D0D"/>
          <w:sz w:val="24"/>
          <w:szCs w:val="24"/>
          <w:lang w:eastAsia="en-ZW"/>
        </w:rPr>
        <w:t>indeed</w:t>
      </w:r>
      <w:r>
        <w:rPr>
          <w:rFonts w:ascii="Times New Roman" w:eastAsia="Times New Roman" w:hAnsi="Times New Roman" w:cs="Times New Roman"/>
          <w:color w:val="0D0D0D"/>
          <w:sz w:val="24"/>
          <w:szCs w:val="24"/>
          <w:lang w:eastAsia="en-ZW"/>
        </w:rPr>
        <w:t xml:space="preserve"> </w:t>
      </w:r>
      <w:r w:rsidRPr="00D056CD">
        <w:rPr>
          <w:rFonts w:ascii="Times New Roman" w:eastAsia="Times New Roman" w:hAnsi="Times New Roman" w:cs="Times New Roman"/>
          <w:color w:val="0D0D0D"/>
          <w:sz w:val="24"/>
          <w:szCs w:val="24"/>
          <w:lang w:eastAsia="en-ZW"/>
        </w:rPr>
        <w:t>previously offered to pay US$600.00 per month, inclusive of spousal maintenance, but explained that the offer was only intended to operate for a period of three months. He maintained that in light of his present financial obligations he could no longer sustain that amount.</w:t>
      </w:r>
    </w:p>
    <w:p w14:paraId="05D2823F" w14:textId="77777777" w:rsidR="00EF340D" w:rsidRDefault="00D056CD" w:rsidP="00EF340D">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He proposed that he be ordered to pay US$300.00 per month in total for the children, allocating US$70.00 to each of the two minor children, with the balance assisting the two adult children who are still residing with their mother.</w:t>
      </w:r>
    </w:p>
    <w:p w14:paraId="32FFEE1F" w14:textId="77777777" w:rsidR="004D551A" w:rsidRDefault="004E592B" w:rsidP="004D551A">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Pr>
          <w:rFonts w:ascii="Times New Roman" w:eastAsia="Times New Roman" w:hAnsi="Times New Roman" w:cs="Times New Roman"/>
          <w:color w:val="0D0D0D"/>
          <w:sz w:val="24"/>
          <w:szCs w:val="24"/>
          <w:lang w:eastAsia="en-ZW"/>
        </w:rPr>
        <w:t xml:space="preserve">In </w:t>
      </w:r>
      <w:r w:rsidR="00D056CD" w:rsidRPr="00D056CD">
        <w:rPr>
          <w:rFonts w:ascii="Times New Roman" w:eastAsia="Times New Roman" w:hAnsi="Times New Roman" w:cs="Times New Roman"/>
          <w:color w:val="0D0D0D"/>
          <w:sz w:val="24"/>
          <w:szCs w:val="24"/>
          <w:lang w:eastAsia="en-ZW"/>
        </w:rPr>
        <w:t>cross-examination, the plaintiff conceded that during the approximately 24 years of the parties’ relationship the defendant had largely not been in formal employment, save for a brief period when she worked as a temporary teacher many years ago. He denied that he prevented her from working and testified that he paid for her to study for a degree in psychology at Women’s University. He confirmed that the family had largely survived on his salary.</w:t>
      </w:r>
    </w:p>
    <w:p w14:paraId="2BF5F4F6" w14:textId="4662A016" w:rsidR="004D551A" w:rsidRDefault="00D056CD" w:rsidP="004D551A">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plaintiff also testified that when he moved out of the matrimonial home he left behind approximately US$7 000.00 which the defendant utilised for household and children’s expenses. He acknowledged that he had not been paying monthly maintenance since leaving </w:t>
      </w:r>
      <w:r w:rsidRPr="00D056CD">
        <w:rPr>
          <w:rFonts w:ascii="Times New Roman" w:eastAsia="Times New Roman" w:hAnsi="Times New Roman" w:cs="Times New Roman"/>
          <w:color w:val="0D0D0D"/>
          <w:sz w:val="24"/>
          <w:szCs w:val="24"/>
          <w:lang w:eastAsia="en-ZW"/>
        </w:rPr>
        <w:lastRenderedPageBreak/>
        <w:t xml:space="preserve">the matrimonial home, explaining that the </w:t>
      </w:r>
      <w:r w:rsidR="00DA5BBD" w:rsidRPr="00D056CD">
        <w:rPr>
          <w:rFonts w:ascii="Times New Roman" w:eastAsia="Times New Roman" w:hAnsi="Times New Roman" w:cs="Times New Roman"/>
          <w:color w:val="0D0D0D"/>
          <w:sz w:val="24"/>
          <w:szCs w:val="24"/>
          <w:lang w:eastAsia="en-ZW"/>
        </w:rPr>
        <w:t xml:space="preserve">amount </w:t>
      </w:r>
      <w:r w:rsidR="00DA5BBD">
        <w:rPr>
          <w:rFonts w:ascii="Times New Roman" w:eastAsia="Times New Roman" w:hAnsi="Times New Roman" w:cs="Times New Roman"/>
          <w:color w:val="0D0D0D"/>
          <w:sz w:val="24"/>
          <w:szCs w:val="24"/>
          <w:lang w:eastAsia="en-ZW"/>
        </w:rPr>
        <w:t>he</w:t>
      </w:r>
      <w:r w:rsidR="00103B3E">
        <w:rPr>
          <w:rFonts w:ascii="Times New Roman" w:eastAsia="Times New Roman" w:hAnsi="Times New Roman" w:cs="Times New Roman"/>
          <w:color w:val="0D0D0D"/>
          <w:sz w:val="24"/>
          <w:szCs w:val="24"/>
          <w:lang w:eastAsia="en-ZW"/>
        </w:rPr>
        <w:t xml:space="preserve"> left </w:t>
      </w:r>
      <w:r w:rsidRPr="00D056CD">
        <w:rPr>
          <w:rFonts w:ascii="Times New Roman" w:eastAsia="Times New Roman" w:hAnsi="Times New Roman" w:cs="Times New Roman"/>
          <w:color w:val="0D0D0D"/>
          <w:sz w:val="24"/>
          <w:szCs w:val="24"/>
          <w:lang w:eastAsia="en-ZW"/>
        </w:rPr>
        <w:t>was intended to cushion the family. It was put to him that there had been an understanding that the defendant would retain the US$7 000.00 while he retained a Fidelity fund. He did not materially dispute that such discussions had taken place.</w:t>
      </w:r>
    </w:p>
    <w:p w14:paraId="159204C9" w14:textId="592173FF" w:rsidR="004D551A" w:rsidRDefault="00D056CD" w:rsidP="004D551A">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With regard</w:t>
      </w:r>
      <w:r w:rsidR="00DA5BBD">
        <w:rPr>
          <w:rFonts w:ascii="Times New Roman" w:eastAsia="Times New Roman" w:hAnsi="Times New Roman" w:cs="Times New Roman"/>
          <w:color w:val="0D0D0D"/>
          <w:sz w:val="24"/>
          <w:szCs w:val="24"/>
          <w:lang w:eastAsia="en-ZW"/>
        </w:rPr>
        <w:t>s</w:t>
      </w:r>
      <w:r w:rsidRPr="00D056CD">
        <w:rPr>
          <w:rFonts w:ascii="Times New Roman" w:eastAsia="Times New Roman" w:hAnsi="Times New Roman" w:cs="Times New Roman"/>
          <w:color w:val="0D0D0D"/>
          <w:sz w:val="24"/>
          <w:szCs w:val="24"/>
          <w:lang w:eastAsia="en-ZW"/>
        </w:rPr>
        <w:t xml:space="preserve"> to transport costs, he disputed the defendant’s claim that she spends US$300.00 per month on fuel</w:t>
      </w:r>
      <w:r w:rsidR="004E592B">
        <w:rPr>
          <w:rFonts w:ascii="Times New Roman" w:eastAsia="Times New Roman" w:hAnsi="Times New Roman" w:cs="Times New Roman"/>
          <w:color w:val="0D0D0D"/>
          <w:sz w:val="24"/>
          <w:szCs w:val="24"/>
          <w:lang w:eastAsia="en-ZW"/>
        </w:rPr>
        <w:t xml:space="preserve"> </w:t>
      </w:r>
      <w:r w:rsidR="00DA5BBD">
        <w:rPr>
          <w:rFonts w:ascii="Times New Roman" w:eastAsia="Times New Roman" w:hAnsi="Times New Roman" w:cs="Times New Roman"/>
          <w:color w:val="0D0D0D"/>
          <w:sz w:val="24"/>
          <w:szCs w:val="24"/>
          <w:lang w:eastAsia="en-ZW"/>
        </w:rPr>
        <w:t>for</w:t>
      </w:r>
      <w:r w:rsidR="004E592B">
        <w:rPr>
          <w:rFonts w:ascii="Times New Roman" w:eastAsia="Times New Roman" w:hAnsi="Times New Roman" w:cs="Times New Roman"/>
          <w:color w:val="0D0D0D"/>
          <w:sz w:val="24"/>
          <w:szCs w:val="24"/>
          <w:lang w:eastAsia="en-ZW"/>
        </w:rPr>
        <w:t xml:space="preserve"> school runs</w:t>
      </w:r>
      <w:r w:rsidRPr="00D056CD">
        <w:rPr>
          <w:rFonts w:ascii="Times New Roman" w:eastAsia="Times New Roman" w:hAnsi="Times New Roman" w:cs="Times New Roman"/>
          <w:color w:val="0D0D0D"/>
          <w:sz w:val="24"/>
          <w:szCs w:val="24"/>
          <w:lang w:eastAsia="en-ZW"/>
        </w:rPr>
        <w:t>, but conceded that she would require at least US$120.00 per month. He further conceded that it would not be prudent to move the</w:t>
      </w:r>
      <w:r w:rsidR="004E592B">
        <w:rPr>
          <w:rFonts w:ascii="Times New Roman" w:eastAsia="Times New Roman" w:hAnsi="Times New Roman" w:cs="Times New Roman"/>
          <w:color w:val="0D0D0D"/>
          <w:sz w:val="24"/>
          <w:szCs w:val="24"/>
          <w:lang w:eastAsia="en-ZW"/>
        </w:rPr>
        <w:t>ir</w:t>
      </w:r>
      <w:r w:rsidRPr="00D056CD">
        <w:rPr>
          <w:rFonts w:ascii="Times New Roman" w:eastAsia="Times New Roman" w:hAnsi="Times New Roman" w:cs="Times New Roman"/>
          <w:color w:val="0D0D0D"/>
          <w:sz w:val="24"/>
          <w:szCs w:val="24"/>
          <w:lang w:eastAsia="en-ZW"/>
        </w:rPr>
        <w:t xml:space="preserve"> Grade 7 child to a new school at this stage.</w:t>
      </w:r>
    </w:p>
    <w:p w14:paraId="43BE8200" w14:textId="77777777" w:rsidR="004D551A" w:rsidRDefault="004E592B" w:rsidP="004D551A">
      <w:pPr>
        <w:spacing w:after="0" w:line="360" w:lineRule="auto"/>
        <w:jc w:val="both"/>
        <w:outlineLvl w:val="2"/>
        <w:rPr>
          <w:rFonts w:ascii="Times New Roman" w:eastAsia="Times New Roman" w:hAnsi="Times New Roman" w:cs="Times New Roman"/>
          <w:b/>
          <w:bCs/>
          <w:color w:val="0D0D0D"/>
          <w:sz w:val="24"/>
          <w:szCs w:val="24"/>
          <w:lang w:eastAsia="en-ZW"/>
        </w:rPr>
      </w:pPr>
      <w:r w:rsidRPr="004E592B">
        <w:rPr>
          <w:rFonts w:ascii="Times New Roman" w:eastAsia="Times New Roman" w:hAnsi="Times New Roman" w:cs="Times New Roman"/>
          <w:b/>
          <w:bCs/>
          <w:color w:val="0D0D0D"/>
          <w:sz w:val="24"/>
          <w:szCs w:val="24"/>
          <w:u w:val="single"/>
          <w:lang w:eastAsia="en-ZW"/>
        </w:rPr>
        <w:t>The defendant’s Evidence</w:t>
      </w:r>
    </w:p>
    <w:p w14:paraId="14C230BD" w14:textId="77777777" w:rsidR="004D551A" w:rsidRDefault="00D056CD" w:rsidP="004D551A">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defendant, </w:t>
      </w:r>
      <w:r w:rsidR="004E592B">
        <w:rPr>
          <w:rFonts w:ascii="Times New Roman" w:eastAsia="Times New Roman" w:hAnsi="Times New Roman" w:cs="Times New Roman"/>
          <w:color w:val="0D0D0D"/>
          <w:sz w:val="24"/>
          <w:szCs w:val="24"/>
          <w:lang w:eastAsia="en-ZW"/>
        </w:rPr>
        <w:t xml:space="preserve">Alice </w:t>
      </w:r>
      <w:proofErr w:type="spellStart"/>
      <w:r w:rsidRPr="00D056CD">
        <w:rPr>
          <w:rFonts w:ascii="Times New Roman" w:eastAsia="Times New Roman" w:hAnsi="Times New Roman" w:cs="Times New Roman"/>
          <w:color w:val="0D0D0D"/>
          <w:sz w:val="24"/>
          <w:szCs w:val="24"/>
          <w:lang w:eastAsia="en-ZW"/>
        </w:rPr>
        <w:t>Chenai</w:t>
      </w:r>
      <w:proofErr w:type="spellEnd"/>
      <w:r w:rsidRPr="00D056CD">
        <w:rPr>
          <w:rFonts w:ascii="Times New Roman" w:eastAsia="Times New Roman" w:hAnsi="Times New Roman" w:cs="Times New Roman"/>
          <w:color w:val="0D0D0D"/>
          <w:sz w:val="24"/>
          <w:szCs w:val="24"/>
          <w:lang w:eastAsia="en-ZW"/>
        </w:rPr>
        <w:t>, testified that she initially claimed US$1 300.00 per month for the maintenance of the children and US$300.00 per month for her own maintenance. She indicated that she was prepared to reduce those claims to US$500.00 per month for the children and US$150.00 per month for spousal maintenance.</w:t>
      </w:r>
    </w:p>
    <w:p w14:paraId="352AB925" w14:textId="77777777" w:rsidR="004D551A" w:rsidRDefault="00D056CD" w:rsidP="004D551A">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She stated that the household grocery bill alone exceeds US$700.00 per month, reflecting the standard of living to which the family had become accustomed during the marriage. However, she did not produce documentary proof of this</w:t>
      </w:r>
      <w:r w:rsidR="004E592B">
        <w:rPr>
          <w:rFonts w:ascii="Times New Roman" w:eastAsia="Times New Roman" w:hAnsi="Times New Roman" w:cs="Times New Roman"/>
          <w:color w:val="0D0D0D"/>
          <w:sz w:val="24"/>
          <w:szCs w:val="24"/>
          <w:lang w:eastAsia="en-ZW"/>
        </w:rPr>
        <w:t xml:space="preserve"> level of </w:t>
      </w:r>
      <w:r w:rsidRPr="00D056CD">
        <w:rPr>
          <w:rFonts w:ascii="Times New Roman" w:eastAsia="Times New Roman" w:hAnsi="Times New Roman" w:cs="Times New Roman"/>
          <w:color w:val="0D0D0D"/>
          <w:sz w:val="24"/>
          <w:szCs w:val="24"/>
          <w:lang w:eastAsia="en-ZW"/>
        </w:rPr>
        <w:t>expenditure</w:t>
      </w:r>
      <w:r w:rsidR="004E592B">
        <w:rPr>
          <w:rFonts w:ascii="Times New Roman" w:eastAsia="Times New Roman" w:hAnsi="Times New Roman" w:cs="Times New Roman"/>
          <w:color w:val="0D0D0D"/>
          <w:sz w:val="24"/>
          <w:szCs w:val="24"/>
          <w:lang w:eastAsia="en-ZW"/>
        </w:rPr>
        <w:t xml:space="preserve"> apart from her own list</w:t>
      </w:r>
      <w:r w:rsidRPr="00D056CD">
        <w:rPr>
          <w:rFonts w:ascii="Times New Roman" w:eastAsia="Times New Roman" w:hAnsi="Times New Roman" w:cs="Times New Roman"/>
          <w:color w:val="0D0D0D"/>
          <w:sz w:val="24"/>
          <w:szCs w:val="24"/>
          <w:lang w:eastAsia="en-ZW"/>
        </w:rPr>
        <w:t>.</w:t>
      </w:r>
    </w:p>
    <w:p w14:paraId="498BBCB2" w14:textId="77777777" w:rsidR="004D551A" w:rsidRDefault="00D056CD" w:rsidP="004D551A">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defendant </w:t>
      </w:r>
      <w:r w:rsidR="004E592B">
        <w:rPr>
          <w:rFonts w:ascii="Times New Roman" w:eastAsia="Times New Roman" w:hAnsi="Times New Roman" w:cs="Times New Roman"/>
          <w:color w:val="0D0D0D"/>
          <w:sz w:val="24"/>
          <w:szCs w:val="24"/>
          <w:lang w:eastAsia="en-ZW"/>
        </w:rPr>
        <w:t xml:space="preserve">also </w:t>
      </w:r>
      <w:r w:rsidRPr="00D056CD">
        <w:rPr>
          <w:rFonts w:ascii="Times New Roman" w:eastAsia="Times New Roman" w:hAnsi="Times New Roman" w:cs="Times New Roman"/>
          <w:color w:val="0D0D0D"/>
          <w:sz w:val="24"/>
          <w:szCs w:val="24"/>
          <w:lang w:eastAsia="en-ZW"/>
        </w:rPr>
        <w:t>testified that she is nearly 46 years old and has limited work experience. She stated that she has been unable to secure employment. Her principal contribution during the marriage consisted of caring for the children, performing domestic duties and transporting the children to and from school.</w:t>
      </w:r>
    </w:p>
    <w:p w14:paraId="2CD6C01C" w14:textId="77777777" w:rsidR="006E1840" w:rsidRDefault="00D056CD" w:rsidP="006E184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She explained that the school attended by the children is approximately 22 to 25 kilometres from their residence. The parties had jointly chosen that school because of its perceived quality and there are no comparable schools in the Fidelity area where </w:t>
      </w:r>
      <w:r w:rsidR="004E592B">
        <w:rPr>
          <w:rFonts w:ascii="Times New Roman" w:eastAsia="Times New Roman" w:hAnsi="Times New Roman" w:cs="Times New Roman"/>
          <w:color w:val="0D0D0D"/>
          <w:sz w:val="24"/>
          <w:szCs w:val="24"/>
          <w:lang w:eastAsia="en-ZW"/>
        </w:rPr>
        <w:t xml:space="preserve">they had moved to and where </w:t>
      </w:r>
      <w:r w:rsidRPr="00D056CD">
        <w:rPr>
          <w:rFonts w:ascii="Times New Roman" w:eastAsia="Times New Roman" w:hAnsi="Times New Roman" w:cs="Times New Roman"/>
          <w:color w:val="0D0D0D"/>
          <w:sz w:val="24"/>
          <w:szCs w:val="24"/>
          <w:lang w:eastAsia="en-ZW"/>
        </w:rPr>
        <w:t>she currently resides.</w:t>
      </w:r>
    </w:p>
    <w:p w14:paraId="647C4E2D" w14:textId="77777777" w:rsidR="006E1840" w:rsidRDefault="00D056CD" w:rsidP="006E184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The defendant further testified that the youngest child suffers from breathing difficulties and frequently requires medication, nebulisation and specialist attention, often costing more than US$100.00 per month. She produced a letter from a doctor referring the child to a specialist.</w:t>
      </w:r>
    </w:p>
    <w:p w14:paraId="1B2C1314" w14:textId="77777777" w:rsidR="006E1840" w:rsidRDefault="00D056CD" w:rsidP="006E184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She disputed the plaintiff’s evidence regarding his earnings, stating that at the time of separation she </w:t>
      </w:r>
      <w:r w:rsidR="004E592B">
        <w:rPr>
          <w:rFonts w:ascii="Times New Roman" w:eastAsia="Times New Roman" w:hAnsi="Times New Roman" w:cs="Times New Roman"/>
          <w:color w:val="0D0D0D"/>
          <w:sz w:val="24"/>
          <w:szCs w:val="24"/>
          <w:lang w:eastAsia="en-ZW"/>
        </w:rPr>
        <w:t>knew</w:t>
      </w:r>
      <w:r w:rsidRPr="00D056CD">
        <w:rPr>
          <w:rFonts w:ascii="Times New Roman" w:eastAsia="Times New Roman" w:hAnsi="Times New Roman" w:cs="Times New Roman"/>
          <w:color w:val="0D0D0D"/>
          <w:sz w:val="24"/>
          <w:szCs w:val="24"/>
          <w:lang w:eastAsia="en-ZW"/>
        </w:rPr>
        <w:t xml:space="preserve"> him to be earning approximately US$2 300.00 per month, part of which was paid in </w:t>
      </w:r>
      <w:proofErr w:type="spellStart"/>
      <w:r w:rsidRPr="00D056CD">
        <w:rPr>
          <w:rFonts w:ascii="Times New Roman" w:eastAsia="Times New Roman" w:hAnsi="Times New Roman" w:cs="Times New Roman"/>
          <w:color w:val="0D0D0D"/>
          <w:sz w:val="24"/>
          <w:szCs w:val="24"/>
          <w:lang w:eastAsia="en-ZW"/>
        </w:rPr>
        <w:t>ZiG</w:t>
      </w:r>
      <w:proofErr w:type="spellEnd"/>
      <w:r w:rsidRPr="00D056CD">
        <w:rPr>
          <w:rFonts w:ascii="Times New Roman" w:eastAsia="Times New Roman" w:hAnsi="Times New Roman" w:cs="Times New Roman"/>
          <w:color w:val="0D0D0D"/>
          <w:sz w:val="24"/>
          <w:szCs w:val="24"/>
          <w:lang w:eastAsia="en-ZW"/>
        </w:rPr>
        <w:t xml:space="preserve">. However, she was unable to produce documentary proof contradicting the payslips tendered by the plaintiff. She also testified that the US$7 000.00 left by the plaintiff </w:t>
      </w:r>
      <w:r w:rsidRPr="00D056CD">
        <w:rPr>
          <w:rFonts w:ascii="Times New Roman" w:eastAsia="Times New Roman" w:hAnsi="Times New Roman" w:cs="Times New Roman"/>
          <w:color w:val="0D0D0D"/>
          <w:sz w:val="24"/>
          <w:szCs w:val="24"/>
          <w:lang w:eastAsia="en-ZW"/>
        </w:rPr>
        <w:lastRenderedPageBreak/>
        <w:t>has since been exhausted and that she has had to rely on assistance from church members and friends.</w:t>
      </w:r>
    </w:p>
    <w:p w14:paraId="6E937085" w14:textId="77777777" w:rsidR="006E1840" w:rsidRDefault="004E592B" w:rsidP="006E1840">
      <w:pPr>
        <w:spacing w:after="0" w:line="360" w:lineRule="auto"/>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b/>
          <w:bCs/>
          <w:color w:val="0D0D0D"/>
          <w:sz w:val="24"/>
          <w:szCs w:val="24"/>
          <w:lang w:eastAsia="en-ZW"/>
        </w:rPr>
        <w:t>THE LAW</w:t>
      </w:r>
    </w:p>
    <w:p w14:paraId="06705C62" w14:textId="77777777" w:rsidR="006E1840" w:rsidRDefault="00D056CD" w:rsidP="006E184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In determining maintenance obligations</w:t>
      </w:r>
      <w:r w:rsidR="004E592B">
        <w:rPr>
          <w:rFonts w:ascii="Times New Roman" w:eastAsia="Times New Roman" w:hAnsi="Times New Roman" w:cs="Times New Roman"/>
          <w:color w:val="0D0D0D"/>
          <w:sz w:val="24"/>
          <w:szCs w:val="24"/>
          <w:lang w:eastAsia="en-ZW"/>
        </w:rPr>
        <w:t>,</w:t>
      </w:r>
      <w:r w:rsidRPr="00D056CD">
        <w:rPr>
          <w:rFonts w:ascii="Times New Roman" w:eastAsia="Times New Roman" w:hAnsi="Times New Roman" w:cs="Times New Roman"/>
          <w:color w:val="0D0D0D"/>
          <w:sz w:val="24"/>
          <w:szCs w:val="24"/>
          <w:lang w:eastAsia="en-ZW"/>
        </w:rPr>
        <w:t xml:space="preserve"> the court is guided by the principle that both parents have a legal duty to maintain their minor children according to their means and the needs of the children.</w:t>
      </w:r>
    </w:p>
    <w:p w14:paraId="645FCBA4" w14:textId="77777777" w:rsidR="006E1840" w:rsidRDefault="00D056CD" w:rsidP="006E184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Section 7 of the </w:t>
      </w:r>
      <w:r w:rsidRPr="00D056CD">
        <w:rPr>
          <w:rFonts w:ascii="Times New Roman" w:eastAsia="Times New Roman" w:hAnsi="Times New Roman" w:cs="Times New Roman"/>
          <w:b/>
          <w:bCs/>
          <w:color w:val="0D0D0D"/>
          <w:sz w:val="24"/>
          <w:szCs w:val="24"/>
          <w:lang w:eastAsia="en-ZW"/>
        </w:rPr>
        <w:t>Matrimonial Causes Act [</w:t>
      </w:r>
      <w:r w:rsidRPr="00B51DD0">
        <w:rPr>
          <w:rFonts w:ascii="Times New Roman" w:eastAsia="Times New Roman" w:hAnsi="Times New Roman" w:cs="Times New Roman"/>
          <w:b/>
          <w:bCs/>
          <w:i/>
          <w:iCs/>
          <w:color w:val="0D0D0D"/>
          <w:sz w:val="24"/>
          <w:szCs w:val="24"/>
          <w:lang w:eastAsia="en-ZW"/>
        </w:rPr>
        <w:t>Chapter 5:13</w:t>
      </w:r>
      <w:r w:rsidRPr="00D056CD">
        <w:rPr>
          <w:rFonts w:ascii="Times New Roman" w:eastAsia="Times New Roman" w:hAnsi="Times New Roman" w:cs="Times New Roman"/>
          <w:b/>
          <w:bCs/>
          <w:color w:val="0D0D0D"/>
          <w:sz w:val="24"/>
          <w:szCs w:val="24"/>
          <w:lang w:eastAsia="en-ZW"/>
        </w:rPr>
        <w:t>]</w:t>
      </w:r>
      <w:r w:rsidRPr="00D056CD">
        <w:rPr>
          <w:rFonts w:ascii="Times New Roman" w:eastAsia="Times New Roman" w:hAnsi="Times New Roman" w:cs="Times New Roman"/>
          <w:color w:val="0D0D0D"/>
          <w:sz w:val="24"/>
          <w:szCs w:val="24"/>
          <w:lang w:eastAsia="en-ZW"/>
        </w:rPr>
        <w:t> empowers the court, when granting a decree of divorce, to make such orders as it considers just with regard to the maintenance of the parties and their children. In exercising this discretion, the court must consider all the circumstances of the case, including the income-earning capacity, financial resources and obligations of each party as well as the standard of living of the family prior to the dissolution of the marriage.</w:t>
      </w:r>
    </w:p>
    <w:p w14:paraId="6A68D6BD" w14:textId="0FC8205C" w:rsidR="006E1840" w:rsidRDefault="00D056CD" w:rsidP="006E184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The duty to maintain childr</w:t>
      </w:r>
      <w:r w:rsidR="006E1840">
        <w:rPr>
          <w:rFonts w:ascii="Times New Roman" w:eastAsia="Times New Roman" w:hAnsi="Times New Roman" w:cs="Times New Roman"/>
          <w:color w:val="0D0D0D"/>
          <w:sz w:val="24"/>
          <w:szCs w:val="24"/>
          <w:lang w:eastAsia="en-ZW"/>
        </w:rPr>
        <w:t xml:space="preserve">en is also recognised under the </w:t>
      </w:r>
      <w:r w:rsidRPr="006E1840">
        <w:rPr>
          <w:rFonts w:ascii="Times New Roman" w:eastAsia="Times New Roman" w:hAnsi="Times New Roman" w:cs="Times New Roman"/>
          <w:bCs/>
          <w:i/>
          <w:color w:val="0D0D0D"/>
          <w:sz w:val="24"/>
          <w:szCs w:val="24"/>
          <w:lang w:eastAsia="en-ZW"/>
        </w:rPr>
        <w:t>Maintenance Act</w:t>
      </w:r>
      <w:r w:rsidRPr="00D056CD">
        <w:rPr>
          <w:rFonts w:ascii="Times New Roman" w:eastAsia="Times New Roman" w:hAnsi="Times New Roman" w:cs="Times New Roman"/>
          <w:b/>
          <w:bCs/>
          <w:color w:val="0D0D0D"/>
          <w:sz w:val="24"/>
          <w:szCs w:val="24"/>
          <w:lang w:eastAsia="en-ZW"/>
        </w:rPr>
        <w:t xml:space="preserve"> [</w:t>
      </w:r>
      <w:r w:rsidR="00DA5BBD" w:rsidRPr="006E1840">
        <w:rPr>
          <w:rFonts w:ascii="Times New Roman" w:eastAsia="Times New Roman" w:hAnsi="Times New Roman" w:cs="Times New Roman"/>
          <w:bCs/>
          <w:i/>
          <w:color w:val="0D0D0D"/>
          <w:sz w:val="24"/>
          <w:szCs w:val="24"/>
          <w:lang w:eastAsia="en-ZW"/>
        </w:rPr>
        <w:t>Chapter 5:09</w:t>
      </w:r>
      <w:r w:rsidRPr="00D056CD">
        <w:rPr>
          <w:rFonts w:ascii="Times New Roman" w:eastAsia="Times New Roman" w:hAnsi="Times New Roman" w:cs="Times New Roman"/>
          <w:b/>
          <w:bCs/>
          <w:color w:val="0D0D0D"/>
          <w:sz w:val="24"/>
          <w:szCs w:val="24"/>
          <w:lang w:eastAsia="en-ZW"/>
        </w:rPr>
        <w:t>]</w:t>
      </w:r>
      <w:r w:rsidRPr="00D056CD">
        <w:rPr>
          <w:rFonts w:ascii="Times New Roman" w:eastAsia="Times New Roman" w:hAnsi="Times New Roman" w:cs="Times New Roman"/>
          <w:color w:val="0D0D0D"/>
          <w:sz w:val="24"/>
          <w:szCs w:val="24"/>
          <w:lang w:eastAsia="en-ZW"/>
        </w:rPr>
        <w:t>, which requires that maintenance orders take into account both the reasonable needs of the children and the ability of the parent to pay.</w:t>
      </w:r>
      <w:r w:rsidR="00E05C27">
        <w:rPr>
          <w:rFonts w:ascii="Times New Roman" w:eastAsia="Times New Roman" w:hAnsi="Times New Roman" w:cs="Times New Roman"/>
          <w:color w:val="0D0D0D"/>
          <w:sz w:val="24"/>
          <w:szCs w:val="24"/>
          <w:lang w:eastAsia="en-ZW"/>
        </w:rPr>
        <w:t xml:space="preserve"> </w:t>
      </w:r>
      <w:r w:rsidRPr="00D056CD">
        <w:rPr>
          <w:rFonts w:ascii="Times New Roman" w:eastAsia="Times New Roman" w:hAnsi="Times New Roman" w:cs="Times New Roman"/>
          <w:color w:val="0D0D0D"/>
          <w:sz w:val="24"/>
          <w:szCs w:val="24"/>
          <w:lang w:eastAsia="en-ZW"/>
        </w:rPr>
        <w:t>It is well established that the best interests of the child are of paramount importance in matters concerning their welfare. This principle is now constitutionally entrenched in s 81 of the Constitution of Zimbabwe.</w:t>
      </w:r>
      <w:r w:rsidR="00E05C27">
        <w:rPr>
          <w:rFonts w:ascii="Times New Roman" w:eastAsia="Times New Roman" w:hAnsi="Times New Roman" w:cs="Times New Roman"/>
          <w:color w:val="0D0D0D"/>
          <w:sz w:val="24"/>
          <w:szCs w:val="24"/>
          <w:lang w:eastAsia="en-ZW"/>
        </w:rPr>
        <w:t xml:space="preserve"> I</w:t>
      </w:r>
      <w:r w:rsidR="00E05C27" w:rsidRPr="00D056CD">
        <w:rPr>
          <w:rFonts w:ascii="Times New Roman" w:eastAsia="Times New Roman" w:hAnsi="Times New Roman" w:cs="Times New Roman"/>
          <w:color w:val="0D0D0D"/>
          <w:sz w:val="24"/>
          <w:szCs w:val="24"/>
          <w:lang w:eastAsia="en-ZW"/>
        </w:rPr>
        <w:t>n divorce proceedings the court must adopt a broad and equitable approach, taking into account the entire circumstances of the parties and striving to reach a fair result.</w:t>
      </w:r>
      <w:r w:rsidR="00E05C27">
        <w:rPr>
          <w:rFonts w:ascii="Times New Roman" w:eastAsia="Times New Roman" w:hAnsi="Times New Roman" w:cs="Times New Roman"/>
          <w:color w:val="0D0D0D"/>
          <w:sz w:val="24"/>
          <w:szCs w:val="24"/>
          <w:lang w:eastAsia="en-ZW"/>
        </w:rPr>
        <w:t xml:space="preserve"> M</w:t>
      </w:r>
      <w:r w:rsidR="00E05C27" w:rsidRPr="00D056CD">
        <w:rPr>
          <w:rFonts w:ascii="Times New Roman" w:eastAsia="Times New Roman" w:hAnsi="Times New Roman" w:cs="Times New Roman"/>
          <w:color w:val="0D0D0D"/>
          <w:sz w:val="24"/>
          <w:szCs w:val="24"/>
          <w:lang w:eastAsia="en-ZW"/>
        </w:rPr>
        <w:t>aintenance awards must strike a balance between the needs of the dependants and the paying party’s capacity to meet the obligation.</w:t>
      </w:r>
    </w:p>
    <w:p w14:paraId="6DE3BCBE" w14:textId="77777777" w:rsidR="006E1840" w:rsidRDefault="00AF5CC1" w:rsidP="006E1840">
      <w:pPr>
        <w:spacing w:after="0" w:line="360" w:lineRule="auto"/>
        <w:jc w:val="both"/>
        <w:outlineLvl w:val="2"/>
        <w:rPr>
          <w:rFonts w:ascii="Times New Roman" w:eastAsia="Times New Roman" w:hAnsi="Times New Roman" w:cs="Times New Roman"/>
          <w:b/>
          <w:bCs/>
          <w:color w:val="0D0D0D"/>
          <w:sz w:val="24"/>
          <w:szCs w:val="24"/>
          <w:lang w:eastAsia="en-ZW"/>
        </w:rPr>
      </w:pPr>
      <w:r w:rsidRPr="00E05C27">
        <w:rPr>
          <w:rFonts w:ascii="Times New Roman" w:eastAsia="Times New Roman" w:hAnsi="Times New Roman" w:cs="Times New Roman"/>
          <w:b/>
          <w:bCs/>
          <w:color w:val="0D0D0D"/>
          <w:sz w:val="24"/>
          <w:szCs w:val="24"/>
          <w:lang w:eastAsia="en-ZW"/>
        </w:rPr>
        <w:t>ANALYSIS</w:t>
      </w:r>
    </w:p>
    <w:p w14:paraId="6CE9F456" w14:textId="77777777" w:rsidR="005F25C0" w:rsidRDefault="00D056CD" w:rsidP="005F25C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The plaintiff’s income was supported by documentary evidence in the form of payslips. The defendant suggested that he may earn more than reflected in those documents but produced no evidence to substantiate that assertion. In the absence of such evidence, the court accepts the payslips as the most reliable indicator of the plaintiff’s earnings.</w:t>
      </w:r>
    </w:p>
    <w:p w14:paraId="6B2C8CD6" w14:textId="77777777" w:rsidR="005F25C0" w:rsidRDefault="00D056CD" w:rsidP="005F25C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evidence establishes that the plaintiff earns approximately US$1 240.00 per month inclusive of the </w:t>
      </w:r>
      <w:proofErr w:type="spellStart"/>
      <w:r w:rsidRPr="00D056CD">
        <w:rPr>
          <w:rFonts w:ascii="Times New Roman" w:eastAsia="Times New Roman" w:hAnsi="Times New Roman" w:cs="Times New Roman"/>
          <w:color w:val="0D0D0D"/>
          <w:sz w:val="24"/>
          <w:szCs w:val="24"/>
          <w:lang w:eastAsia="en-ZW"/>
        </w:rPr>
        <w:t>ZiG</w:t>
      </w:r>
      <w:proofErr w:type="spellEnd"/>
      <w:r w:rsidRPr="00D056CD">
        <w:rPr>
          <w:rFonts w:ascii="Times New Roman" w:eastAsia="Times New Roman" w:hAnsi="Times New Roman" w:cs="Times New Roman"/>
          <w:color w:val="0D0D0D"/>
          <w:sz w:val="24"/>
          <w:szCs w:val="24"/>
          <w:lang w:eastAsia="en-ZW"/>
        </w:rPr>
        <w:t xml:space="preserve"> component. From this amount he must meet his own living expenses including rent of US$380.00 per month, transport and other necessities. He is also meeting significant educational expenses for all the children including university fees for the eldest child.</w:t>
      </w:r>
    </w:p>
    <w:p w14:paraId="04B5DD6C" w14:textId="77777777" w:rsidR="005F25C0" w:rsidRDefault="00D056CD" w:rsidP="005F25C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 xml:space="preserve">The defendant’s evidence demonstrates that the needs of the minor children are considerable. Transport costs, groceries and medical expenses are all significant factors. The </w:t>
      </w:r>
      <w:r w:rsidRPr="00D056CD">
        <w:rPr>
          <w:rFonts w:ascii="Times New Roman" w:eastAsia="Times New Roman" w:hAnsi="Times New Roman" w:cs="Times New Roman"/>
          <w:color w:val="0D0D0D"/>
          <w:sz w:val="24"/>
          <w:szCs w:val="24"/>
          <w:lang w:eastAsia="en-ZW"/>
        </w:rPr>
        <w:lastRenderedPageBreak/>
        <w:t>court accepts that the youngest child’s medical condition requires ongoing treatment which inevitably increases household expenditure.</w:t>
      </w:r>
    </w:p>
    <w:p w14:paraId="38EECABE" w14:textId="77777777" w:rsidR="005F25C0" w:rsidRDefault="00D056CD" w:rsidP="005F25C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However, certain figures advanced by the defendant, particularly the grocery expenditure of over US$700.00 per month, were not supported by documentary evidence and appear somewhat excessive when considered in the context of the plaintiff’s income.</w:t>
      </w:r>
    </w:p>
    <w:p w14:paraId="6E6D602E" w14:textId="77777777" w:rsidR="005F25C0" w:rsidRDefault="00D056CD" w:rsidP="005F25C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The plaintiff’s proposal of US$300.00 per month is clearly inadequate to meet the reasonable needs of the two minor children. On the other hand, the amount of US$500.00 sought by the defendant would impose an excessive financial burden on the plaintiff given his earnings and other obligations.</w:t>
      </w:r>
    </w:p>
    <w:p w14:paraId="4A61AAF8" w14:textId="750FAA3C" w:rsidR="00D056CD" w:rsidRPr="005F25C0" w:rsidRDefault="00D056CD" w:rsidP="005F25C0">
      <w:pPr>
        <w:spacing w:after="0" w:line="360" w:lineRule="auto"/>
        <w:ind w:firstLine="720"/>
        <w:jc w:val="both"/>
        <w:outlineLvl w:val="2"/>
        <w:rPr>
          <w:rFonts w:ascii="Times New Roman" w:eastAsia="Times New Roman" w:hAnsi="Times New Roman" w:cs="Times New Roman"/>
          <w:b/>
          <w:bCs/>
          <w:color w:val="0D0D0D"/>
          <w:sz w:val="24"/>
          <w:szCs w:val="24"/>
          <w:lang w:eastAsia="en-ZW"/>
        </w:rPr>
      </w:pPr>
      <w:r w:rsidRPr="00D056CD">
        <w:rPr>
          <w:rFonts w:ascii="Times New Roman" w:eastAsia="Times New Roman" w:hAnsi="Times New Roman" w:cs="Times New Roman"/>
          <w:color w:val="0D0D0D"/>
          <w:sz w:val="24"/>
          <w:szCs w:val="24"/>
          <w:lang w:eastAsia="en-ZW"/>
        </w:rPr>
        <w:t>Balancing the needs of the children with the plaintiff’s financial capacity, the court is satisfied that an award of </w:t>
      </w:r>
      <w:r w:rsidRPr="00E05C27">
        <w:rPr>
          <w:rFonts w:ascii="Times New Roman" w:eastAsia="Times New Roman" w:hAnsi="Times New Roman" w:cs="Times New Roman"/>
          <w:color w:val="0D0D0D"/>
          <w:sz w:val="24"/>
          <w:szCs w:val="24"/>
          <w:lang w:eastAsia="en-ZW"/>
        </w:rPr>
        <w:t>US$400.00 per month for the two minor children,</w:t>
      </w:r>
      <w:r w:rsidR="00E05C27">
        <w:rPr>
          <w:rFonts w:ascii="Times New Roman" w:eastAsia="Times New Roman" w:hAnsi="Times New Roman" w:cs="Times New Roman"/>
          <w:color w:val="0D0D0D"/>
          <w:sz w:val="24"/>
          <w:szCs w:val="24"/>
          <w:lang w:eastAsia="en-ZW"/>
        </w:rPr>
        <w:t xml:space="preserve"> inclusive of transport costs</w:t>
      </w:r>
      <w:r w:rsidRPr="00E05C27">
        <w:rPr>
          <w:rFonts w:ascii="Times New Roman" w:eastAsia="Times New Roman" w:hAnsi="Times New Roman" w:cs="Times New Roman"/>
          <w:color w:val="0D0D0D"/>
          <w:sz w:val="24"/>
          <w:szCs w:val="24"/>
          <w:lang w:eastAsia="en-ZW"/>
        </w:rPr>
        <w:t xml:space="preserve"> togeth</w:t>
      </w:r>
      <w:r w:rsidRPr="00D056CD">
        <w:rPr>
          <w:rFonts w:ascii="Times New Roman" w:eastAsia="Times New Roman" w:hAnsi="Times New Roman" w:cs="Times New Roman"/>
          <w:color w:val="0D0D0D"/>
          <w:sz w:val="24"/>
          <w:szCs w:val="24"/>
          <w:lang w:eastAsia="en-ZW"/>
        </w:rPr>
        <w:t>er with the plaintiff’s continued payment of their school fees, represents a fair and equitable arrangement.</w:t>
      </w:r>
    </w:p>
    <w:p w14:paraId="1FE8C735" w14:textId="0B8E273E" w:rsidR="009829EA" w:rsidRPr="003E62B1" w:rsidRDefault="00D056CD" w:rsidP="00E05C27">
      <w:pPr>
        <w:spacing w:line="360" w:lineRule="auto"/>
        <w:ind w:firstLine="720"/>
        <w:jc w:val="both"/>
        <w:rPr>
          <w:rFonts w:ascii="Times New Roman" w:hAnsi="Times New Roman" w:cs="Times New Roman"/>
          <w:sz w:val="24"/>
          <w:szCs w:val="24"/>
        </w:rPr>
      </w:pPr>
      <w:r w:rsidRPr="00D056CD">
        <w:rPr>
          <w:rFonts w:ascii="Times New Roman" w:eastAsia="Times New Roman" w:hAnsi="Times New Roman" w:cs="Times New Roman"/>
          <w:color w:val="0D0D0D"/>
          <w:sz w:val="24"/>
          <w:szCs w:val="24"/>
          <w:lang w:eastAsia="en-ZW"/>
        </w:rPr>
        <w:t>With regard</w:t>
      </w:r>
      <w:r w:rsidR="00DA5BBD">
        <w:rPr>
          <w:rFonts w:ascii="Times New Roman" w:eastAsia="Times New Roman" w:hAnsi="Times New Roman" w:cs="Times New Roman"/>
          <w:color w:val="0D0D0D"/>
          <w:sz w:val="24"/>
          <w:szCs w:val="24"/>
          <w:lang w:eastAsia="en-ZW"/>
        </w:rPr>
        <w:t>s</w:t>
      </w:r>
      <w:r w:rsidRPr="00D056CD">
        <w:rPr>
          <w:rFonts w:ascii="Times New Roman" w:eastAsia="Times New Roman" w:hAnsi="Times New Roman" w:cs="Times New Roman"/>
          <w:color w:val="0D0D0D"/>
          <w:sz w:val="24"/>
          <w:szCs w:val="24"/>
          <w:lang w:eastAsia="en-ZW"/>
        </w:rPr>
        <w:t xml:space="preserve"> to spousal maintenance, </w:t>
      </w:r>
      <w:r w:rsidR="009829EA">
        <w:rPr>
          <w:rFonts w:ascii="Times New Roman" w:hAnsi="Times New Roman" w:cs="Times New Roman"/>
          <w:sz w:val="24"/>
          <w:szCs w:val="24"/>
        </w:rPr>
        <w:t>t</w:t>
      </w:r>
      <w:r w:rsidR="009829EA" w:rsidRPr="003E62B1">
        <w:rPr>
          <w:rFonts w:ascii="Times New Roman" w:hAnsi="Times New Roman" w:cs="Times New Roman"/>
          <w:sz w:val="24"/>
          <w:szCs w:val="24"/>
        </w:rPr>
        <w:t xml:space="preserve">he plaintiff’s primary argument is that the defendant should be self-supporting as she has a professional qualification and is relatively young at 46 years old. He also emphasises maintenance is a joint responsibility. His rationale that she should be self-supporting rests on </w:t>
      </w:r>
      <w:r w:rsidR="00E05C27">
        <w:rPr>
          <w:rFonts w:ascii="Times New Roman" w:hAnsi="Times New Roman" w:cs="Times New Roman"/>
          <w:sz w:val="24"/>
          <w:szCs w:val="24"/>
        </w:rPr>
        <w:t>guiding principles</w:t>
      </w:r>
      <w:r w:rsidR="009829EA" w:rsidRPr="003E62B1">
        <w:rPr>
          <w:rFonts w:ascii="Times New Roman" w:hAnsi="Times New Roman" w:cs="Times New Roman"/>
          <w:sz w:val="24"/>
          <w:szCs w:val="24"/>
        </w:rPr>
        <w:t xml:space="preserve"> </w:t>
      </w:r>
      <w:r w:rsidR="00AF5CC1">
        <w:rPr>
          <w:rFonts w:ascii="Times New Roman" w:hAnsi="Times New Roman" w:cs="Times New Roman"/>
          <w:sz w:val="24"/>
          <w:szCs w:val="24"/>
        </w:rPr>
        <w:t>captured</w:t>
      </w:r>
      <w:r w:rsidR="009829EA" w:rsidRPr="003E62B1">
        <w:rPr>
          <w:rFonts w:ascii="Times New Roman" w:hAnsi="Times New Roman" w:cs="Times New Roman"/>
          <w:sz w:val="24"/>
          <w:szCs w:val="24"/>
        </w:rPr>
        <w:t xml:space="preserve"> in </w:t>
      </w:r>
      <w:proofErr w:type="spellStart"/>
      <w:r w:rsidR="009829EA" w:rsidRPr="009F1C58">
        <w:rPr>
          <w:rFonts w:ascii="Times New Roman" w:hAnsi="Times New Roman" w:cs="Times New Roman"/>
          <w:i/>
          <w:sz w:val="24"/>
          <w:szCs w:val="24"/>
        </w:rPr>
        <w:t>Chiomba</w:t>
      </w:r>
      <w:proofErr w:type="spellEnd"/>
      <w:r w:rsidR="009829EA" w:rsidRPr="009F1C58">
        <w:rPr>
          <w:rFonts w:ascii="Times New Roman" w:hAnsi="Times New Roman" w:cs="Times New Roman"/>
          <w:i/>
          <w:sz w:val="24"/>
          <w:szCs w:val="24"/>
        </w:rPr>
        <w:t xml:space="preserve"> </w:t>
      </w:r>
      <w:r w:rsidR="009829EA" w:rsidRPr="00B51DD0">
        <w:rPr>
          <w:rFonts w:ascii="Times New Roman" w:hAnsi="Times New Roman" w:cs="Times New Roman"/>
          <w:iCs/>
          <w:sz w:val="24"/>
          <w:szCs w:val="24"/>
        </w:rPr>
        <w:t xml:space="preserve">v </w:t>
      </w:r>
      <w:proofErr w:type="spellStart"/>
      <w:r w:rsidR="009829EA" w:rsidRPr="009F1C58">
        <w:rPr>
          <w:rFonts w:ascii="Times New Roman" w:hAnsi="Times New Roman" w:cs="Times New Roman"/>
          <w:i/>
          <w:sz w:val="24"/>
          <w:szCs w:val="24"/>
        </w:rPr>
        <w:t>Chiomba</w:t>
      </w:r>
      <w:proofErr w:type="spellEnd"/>
      <w:r w:rsidR="00AF5CC1" w:rsidRPr="00D056CD">
        <w:rPr>
          <w:rFonts w:ascii="Times New Roman" w:eastAsia="Times New Roman" w:hAnsi="Times New Roman" w:cs="Times New Roman"/>
          <w:b/>
          <w:bCs/>
          <w:color w:val="0D0D0D"/>
          <w:sz w:val="24"/>
          <w:szCs w:val="24"/>
          <w:lang w:eastAsia="en-ZW"/>
        </w:rPr>
        <w:t> </w:t>
      </w:r>
      <w:r w:rsidR="00AF5CC1" w:rsidRPr="00AF5CC1">
        <w:rPr>
          <w:rFonts w:ascii="Times New Roman" w:eastAsia="Times New Roman" w:hAnsi="Times New Roman" w:cs="Times New Roman"/>
          <w:color w:val="0D0D0D"/>
          <w:sz w:val="24"/>
          <w:szCs w:val="24"/>
          <w:lang w:eastAsia="en-ZW"/>
        </w:rPr>
        <w:t>1992 (2) ZLR 197 (S) and summarised</w:t>
      </w:r>
      <w:r w:rsidR="00AF5CC1">
        <w:rPr>
          <w:rFonts w:ascii="Times New Roman" w:eastAsia="Times New Roman" w:hAnsi="Times New Roman" w:cs="Times New Roman"/>
          <w:color w:val="0D0D0D"/>
          <w:sz w:val="24"/>
          <w:szCs w:val="24"/>
          <w:lang w:eastAsia="en-ZW"/>
        </w:rPr>
        <w:t xml:space="preserve"> in the headnote</w:t>
      </w:r>
      <w:r w:rsidR="00AF5CC1" w:rsidRPr="00AF5CC1">
        <w:rPr>
          <w:rFonts w:ascii="Times New Roman" w:eastAsia="Times New Roman" w:hAnsi="Times New Roman" w:cs="Times New Roman"/>
          <w:color w:val="0D0D0D"/>
          <w:sz w:val="24"/>
          <w:szCs w:val="24"/>
          <w:lang w:eastAsia="en-ZW"/>
        </w:rPr>
        <w:t xml:space="preserve"> from </w:t>
      </w:r>
      <w:proofErr w:type="spellStart"/>
      <w:proofErr w:type="gramStart"/>
      <w:r w:rsidR="00AF5CC1" w:rsidRPr="00AF5CC1">
        <w:rPr>
          <w:rFonts w:ascii="Times New Roman" w:eastAsia="Times New Roman" w:hAnsi="Times New Roman" w:cs="Times New Roman"/>
          <w:color w:val="0D0D0D"/>
          <w:sz w:val="24"/>
          <w:szCs w:val="24"/>
          <w:lang w:eastAsia="en-ZW"/>
        </w:rPr>
        <w:t>Hahlo</w:t>
      </w:r>
      <w:proofErr w:type="spellEnd"/>
      <w:r w:rsidR="00AF5CC1" w:rsidRPr="00AF5CC1">
        <w:rPr>
          <w:rFonts w:ascii="Times New Roman" w:eastAsia="Times New Roman" w:hAnsi="Times New Roman" w:cs="Times New Roman"/>
          <w:color w:val="0D0D0D"/>
          <w:sz w:val="24"/>
          <w:szCs w:val="24"/>
          <w:lang w:eastAsia="en-ZW"/>
        </w:rPr>
        <w:t xml:space="preserve"> ‘</w:t>
      </w:r>
      <w:r w:rsidR="00B51DD0" w:rsidRPr="00AF5CC1">
        <w:rPr>
          <w:rFonts w:ascii="Times New Roman" w:eastAsia="Times New Roman" w:hAnsi="Times New Roman" w:cs="Times New Roman"/>
          <w:color w:val="0D0D0D"/>
          <w:sz w:val="24"/>
          <w:szCs w:val="24"/>
          <w:lang w:eastAsia="en-ZW"/>
        </w:rPr>
        <w:t>s</w:t>
      </w:r>
      <w:proofErr w:type="gramEnd"/>
      <w:r w:rsidR="00B51DD0" w:rsidRPr="00AF5CC1">
        <w:rPr>
          <w:rFonts w:ascii="Times New Roman" w:eastAsia="Times New Roman" w:hAnsi="Times New Roman" w:cs="Times New Roman"/>
          <w:color w:val="0D0D0D"/>
          <w:sz w:val="24"/>
          <w:szCs w:val="24"/>
          <w:lang w:eastAsia="en-ZW"/>
        </w:rPr>
        <w:t xml:space="preserve"> South</w:t>
      </w:r>
      <w:r w:rsidR="00AF5CC1" w:rsidRPr="00AF5CC1">
        <w:rPr>
          <w:rFonts w:ascii="Times New Roman" w:eastAsia="Times New Roman" w:hAnsi="Times New Roman" w:cs="Times New Roman"/>
          <w:color w:val="0D0D0D"/>
          <w:sz w:val="24"/>
          <w:szCs w:val="24"/>
          <w:lang w:eastAsia="en-ZW"/>
        </w:rPr>
        <w:t xml:space="preserve"> African </w:t>
      </w:r>
      <w:r w:rsidR="00B51DD0" w:rsidRPr="00AF5CC1">
        <w:rPr>
          <w:rFonts w:ascii="Times New Roman" w:eastAsia="Times New Roman" w:hAnsi="Times New Roman" w:cs="Times New Roman"/>
          <w:color w:val="0D0D0D"/>
          <w:sz w:val="24"/>
          <w:szCs w:val="24"/>
          <w:lang w:eastAsia="en-ZW"/>
        </w:rPr>
        <w:t>Law of</w:t>
      </w:r>
      <w:r w:rsidR="00AF5CC1" w:rsidRPr="00AF5CC1">
        <w:rPr>
          <w:rFonts w:ascii="Times New Roman" w:eastAsia="Times New Roman" w:hAnsi="Times New Roman" w:cs="Times New Roman"/>
          <w:color w:val="0D0D0D"/>
          <w:sz w:val="24"/>
          <w:szCs w:val="24"/>
          <w:lang w:eastAsia="en-ZW"/>
        </w:rPr>
        <w:t xml:space="preserve"> Husband and </w:t>
      </w:r>
      <w:r w:rsidR="00B51DD0" w:rsidRPr="00AF5CC1">
        <w:rPr>
          <w:rFonts w:ascii="Times New Roman" w:eastAsia="Times New Roman" w:hAnsi="Times New Roman" w:cs="Times New Roman"/>
          <w:color w:val="0D0D0D"/>
          <w:sz w:val="24"/>
          <w:szCs w:val="24"/>
          <w:lang w:eastAsia="en-ZW"/>
        </w:rPr>
        <w:t>Wife (</w:t>
      </w:r>
      <w:r w:rsidR="00AF5CC1" w:rsidRPr="00AF5CC1">
        <w:rPr>
          <w:rFonts w:ascii="Times New Roman" w:eastAsia="Times New Roman" w:hAnsi="Times New Roman" w:cs="Times New Roman"/>
          <w:color w:val="0D0D0D"/>
          <w:sz w:val="24"/>
          <w:szCs w:val="24"/>
          <w:lang w:eastAsia="en-ZW"/>
        </w:rPr>
        <w:t>5</w:t>
      </w:r>
      <w:r w:rsidR="00AF5CC1" w:rsidRPr="00AF5CC1">
        <w:rPr>
          <w:rFonts w:ascii="Times New Roman" w:eastAsia="Times New Roman" w:hAnsi="Times New Roman" w:cs="Times New Roman"/>
          <w:color w:val="0D0D0D"/>
          <w:sz w:val="24"/>
          <w:szCs w:val="24"/>
          <w:vertAlign w:val="superscript"/>
          <w:lang w:eastAsia="en-ZW"/>
        </w:rPr>
        <w:t>th</w:t>
      </w:r>
      <w:r w:rsidR="00AF5CC1" w:rsidRPr="00AF5CC1">
        <w:rPr>
          <w:rFonts w:ascii="Times New Roman" w:eastAsia="Times New Roman" w:hAnsi="Times New Roman" w:cs="Times New Roman"/>
          <w:color w:val="0D0D0D"/>
          <w:sz w:val="24"/>
          <w:szCs w:val="24"/>
          <w:lang w:eastAsia="en-ZW"/>
        </w:rPr>
        <w:t xml:space="preserve"> Ed)</w:t>
      </w:r>
      <w:r w:rsidR="009829EA">
        <w:rPr>
          <w:rFonts w:ascii="Times New Roman" w:hAnsi="Times New Roman" w:cs="Times New Roman"/>
          <w:bCs/>
          <w:sz w:val="24"/>
          <w:szCs w:val="24"/>
        </w:rPr>
        <w:t xml:space="preserve"> </w:t>
      </w:r>
      <w:r w:rsidR="00E05C27">
        <w:rPr>
          <w:rFonts w:ascii="Times New Roman" w:hAnsi="Times New Roman" w:cs="Times New Roman"/>
          <w:bCs/>
          <w:sz w:val="24"/>
          <w:szCs w:val="24"/>
        </w:rPr>
        <w:t>as follows</w:t>
      </w:r>
      <w:r w:rsidR="00AF5CC1">
        <w:rPr>
          <w:rFonts w:ascii="Times New Roman" w:hAnsi="Times New Roman" w:cs="Times New Roman"/>
          <w:sz w:val="24"/>
          <w:szCs w:val="24"/>
        </w:rPr>
        <w:t>:</w:t>
      </w:r>
    </w:p>
    <w:p w14:paraId="402F114C" w14:textId="77777777" w:rsidR="009829EA" w:rsidRDefault="009829EA" w:rsidP="009829EA">
      <w:pPr>
        <w:autoSpaceDE w:val="0"/>
        <w:autoSpaceDN w:val="0"/>
        <w:adjustRightInd w:val="0"/>
        <w:spacing w:after="0" w:line="240" w:lineRule="auto"/>
        <w:ind w:left="720"/>
        <w:jc w:val="both"/>
        <w:rPr>
          <w:rFonts w:ascii="Times New Roman" w:hAnsi="Times New Roman" w:cs="Times New Roman"/>
          <w:iCs/>
        </w:rPr>
      </w:pPr>
      <w:r w:rsidRPr="005F25C0">
        <w:rPr>
          <w:rFonts w:ascii="Times New Roman" w:hAnsi="Times New Roman" w:cs="Times New Roman"/>
        </w:rPr>
        <w:t>“…</w:t>
      </w:r>
      <w:r w:rsidRPr="005F25C0">
        <w:rPr>
          <w:rFonts w:ascii="Times New Roman" w:hAnsi="Times New Roman" w:cs="Times New Roman"/>
          <w:iCs/>
        </w:rPr>
        <w:t>marriage can no longer be seen as providing a woman a bread ticket for life. A marriage certificate is not a guarantee of maintenance after marriage has been dissolved. Young women who worked before marriage and are able to work and support themselves after divorce will not be awarded maintenance if they have no young children. If a young woman has given up work she will be awarded a short-term maintenance to tide her over until she finds a new job. Middle aged women who have devoted themselves to the management of the household and care of the children should be given “rehabilitative” maintenance for a period long enough to enable them to be trained or retrained for a job or a profession. Elderly women who have been married for a long time and are too old to now go out earn a living and are unlikely to remarry will require permanent maintenance.”</w:t>
      </w:r>
    </w:p>
    <w:p w14:paraId="0B153EDF" w14:textId="77777777" w:rsidR="00B51DD0" w:rsidRPr="005F25C0" w:rsidRDefault="00B51DD0" w:rsidP="009829EA">
      <w:pPr>
        <w:autoSpaceDE w:val="0"/>
        <w:autoSpaceDN w:val="0"/>
        <w:adjustRightInd w:val="0"/>
        <w:spacing w:after="0" w:line="240" w:lineRule="auto"/>
        <w:ind w:left="720"/>
        <w:jc w:val="both"/>
        <w:rPr>
          <w:rFonts w:ascii="Times New Roman" w:hAnsi="Times New Roman" w:cs="Times New Roman"/>
          <w:iCs/>
        </w:rPr>
      </w:pPr>
    </w:p>
    <w:p w14:paraId="2E8904A5" w14:textId="67842361" w:rsidR="00E762E1" w:rsidRDefault="00E05C27" w:rsidP="00E762E1">
      <w:pPr>
        <w:spacing w:after="0" w:line="360" w:lineRule="auto"/>
        <w:ind w:firstLine="720"/>
        <w:jc w:val="both"/>
        <w:rPr>
          <w:rFonts w:ascii="Times New Roman" w:eastAsia="Times New Roman" w:hAnsi="Times New Roman" w:cs="Times New Roman"/>
          <w:color w:val="0D0D0D"/>
          <w:sz w:val="24"/>
          <w:szCs w:val="24"/>
          <w:lang w:eastAsia="en-ZW"/>
        </w:rPr>
      </w:pPr>
      <w:r>
        <w:rPr>
          <w:rFonts w:ascii="Times New Roman" w:eastAsia="Times New Roman" w:hAnsi="Times New Roman" w:cs="Times New Roman"/>
          <w:color w:val="0D0D0D"/>
          <w:sz w:val="24"/>
          <w:szCs w:val="24"/>
          <w:lang w:eastAsia="en-ZW"/>
        </w:rPr>
        <w:t xml:space="preserve">Being that </w:t>
      </w:r>
      <w:r w:rsidR="005F25C0">
        <w:rPr>
          <w:rFonts w:ascii="Times New Roman" w:eastAsia="Times New Roman" w:hAnsi="Times New Roman" w:cs="Times New Roman"/>
          <w:color w:val="0D0D0D"/>
          <w:sz w:val="24"/>
          <w:szCs w:val="24"/>
          <w:lang w:eastAsia="en-ZW"/>
        </w:rPr>
        <w:t>as it</w:t>
      </w:r>
      <w:r>
        <w:rPr>
          <w:rFonts w:ascii="Times New Roman" w:eastAsia="Times New Roman" w:hAnsi="Times New Roman" w:cs="Times New Roman"/>
          <w:color w:val="0D0D0D"/>
          <w:sz w:val="24"/>
          <w:szCs w:val="24"/>
          <w:lang w:eastAsia="en-ZW"/>
        </w:rPr>
        <w:t xml:space="preserve"> may</w:t>
      </w:r>
      <w:r w:rsidR="00DA5BBD">
        <w:rPr>
          <w:rFonts w:ascii="Times New Roman" w:eastAsia="Times New Roman" w:hAnsi="Times New Roman" w:cs="Times New Roman"/>
          <w:color w:val="0D0D0D"/>
          <w:sz w:val="24"/>
          <w:szCs w:val="24"/>
          <w:lang w:eastAsia="en-ZW"/>
        </w:rPr>
        <w:t>,</w:t>
      </w:r>
      <w:r>
        <w:rPr>
          <w:rFonts w:ascii="Times New Roman" w:eastAsia="Times New Roman" w:hAnsi="Times New Roman" w:cs="Times New Roman"/>
          <w:color w:val="0D0D0D"/>
          <w:sz w:val="24"/>
          <w:szCs w:val="24"/>
          <w:lang w:eastAsia="en-ZW"/>
        </w:rPr>
        <w:t xml:space="preserve"> a </w:t>
      </w:r>
      <w:r w:rsidR="009829EA" w:rsidRPr="00F6398E">
        <w:rPr>
          <w:rFonts w:ascii="Times New Roman" w:eastAsia="Times New Roman" w:hAnsi="Times New Roman" w:cs="Times New Roman"/>
          <w:color w:val="0D0D0D"/>
          <w:sz w:val="24"/>
          <w:szCs w:val="24"/>
          <w:lang w:eastAsia="en-ZW"/>
        </w:rPr>
        <w:t>court must determine the matter with due regard to the social and economic realities within which many families function. It is a matter of common experience that, even for those with professional qualifications, employment opportunities remain limited for both the young and the middle-aged</w:t>
      </w:r>
      <w:r>
        <w:rPr>
          <w:rFonts w:ascii="Times New Roman" w:eastAsia="Times New Roman" w:hAnsi="Times New Roman" w:cs="Times New Roman"/>
          <w:color w:val="0D0D0D"/>
          <w:sz w:val="24"/>
          <w:szCs w:val="24"/>
          <w:lang w:eastAsia="en-ZW"/>
        </w:rPr>
        <w:t xml:space="preserve"> in our country </w:t>
      </w:r>
      <w:r w:rsidR="00C439B9">
        <w:rPr>
          <w:rFonts w:ascii="Times New Roman" w:eastAsia="Times New Roman" w:hAnsi="Times New Roman" w:cs="Times New Roman"/>
          <w:color w:val="0D0D0D"/>
          <w:sz w:val="24"/>
          <w:szCs w:val="24"/>
          <w:lang w:eastAsia="en-ZW"/>
        </w:rPr>
        <w:t xml:space="preserve">and </w:t>
      </w:r>
      <w:r w:rsidR="00B51DD0">
        <w:rPr>
          <w:rFonts w:ascii="Times New Roman" w:eastAsia="Times New Roman" w:hAnsi="Times New Roman" w:cs="Times New Roman"/>
          <w:color w:val="0D0D0D"/>
          <w:sz w:val="24"/>
          <w:szCs w:val="24"/>
          <w:lang w:eastAsia="en-ZW"/>
        </w:rPr>
        <w:t>most people</w:t>
      </w:r>
      <w:r>
        <w:rPr>
          <w:rFonts w:ascii="Times New Roman" w:eastAsia="Times New Roman" w:hAnsi="Times New Roman" w:cs="Times New Roman"/>
          <w:color w:val="0D0D0D"/>
          <w:sz w:val="24"/>
          <w:szCs w:val="24"/>
          <w:lang w:eastAsia="en-ZW"/>
        </w:rPr>
        <w:t xml:space="preserve"> are </w:t>
      </w:r>
      <w:r w:rsidR="005F25C0">
        <w:rPr>
          <w:rFonts w:ascii="Times New Roman" w:eastAsia="Times New Roman" w:hAnsi="Times New Roman" w:cs="Times New Roman"/>
          <w:color w:val="0D0D0D"/>
          <w:sz w:val="24"/>
          <w:szCs w:val="24"/>
          <w:lang w:eastAsia="en-ZW"/>
        </w:rPr>
        <w:t>self-employed</w:t>
      </w:r>
      <w:r w:rsidR="009829EA" w:rsidRPr="00F6398E">
        <w:rPr>
          <w:rFonts w:ascii="Times New Roman" w:eastAsia="Times New Roman" w:hAnsi="Times New Roman" w:cs="Times New Roman"/>
          <w:color w:val="0D0D0D"/>
          <w:sz w:val="24"/>
          <w:szCs w:val="24"/>
          <w:lang w:eastAsia="en-ZW"/>
        </w:rPr>
        <w:t>. While it is also true that women have entered the labour market</w:t>
      </w:r>
      <w:r w:rsidR="009829EA">
        <w:rPr>
          <w:rFonts w:ascii="Times New Roman" w:eastAsia="Times New Roman" w:hAnsi="Times New Roman" w:cs="Times New Roman"/>
          <w:color w:val="0D0D0D"/>
          <w:sz w:val="24"/>
          <w:szCs w:val="24"/>
          <w:lang w:eastAsia="en-ZW"/>
        </w:rPr>
        <w:t>,</w:t>
      </w:r>
      <w:r w:rsidR="009829EA" w:rsidRPr="00F6398E">
        <w:rPr>
          <w:rFonts w:ascii="Times New Roman" w:eastAsia="Times New Roman" w:hAnsi="Times New Roman" w:cs="Times New Roman"/>
          <w:color w:val="0D0D0D"/>
          <w:sz w:val="24"/>
          <w:szCs w:val="24"/>
          <w:lang w:eastAsia="en-ZW"/>
        </w:rPr>
        <w:t xml:space="preserve"> and</w:t>
      </w:r>
      <w:r w:rsidR="009829EA">
        <w:rPr>
          <w:rFonts w:ascii="Times New Roman" w:eastAsia="Times New Roman" w:hAnsi="Times New Roman" w:cs="Times New Roman"/>
          <w:color w:val="0D0D0D"/>
          <w:sz w:val="24"/>
          <w:szCs w:val="24"/>
          <w:lang w:eastAsia="en-ZW"/>
        </w:rPr>
        <w:t xml:space="preserve">, </w:t>
      </w:r>
      <w:r w:rsidR="009829EA" w:rsidRPr="00F6398E">
        <w:rPr>
          <w:rFonts w:ascii="Times New Roman" w:eastAsia="Times New Roman" w:hAnsi="Times New Roman" w:cs="Times New Roman"/>
          <w:color w:val="0D0D0D"/>
          <w:sz w:val="24"/>
          <w:szCs w:val="24"/>
          <w:lang w:eastAsia="en-ZW"/>
        </w:rPr>
        <w:t>may not rely entirely on men for their survival, it remains the lived reality that women continue to shoulder a disproportionate share of child-rearing and domestic responsibilities.</w:t>
      </w:r>
      <w:r>
        <w:rPr>
          <w:rFonts w:ascii="Times New Roman" w:eastAsia="Times New Roman" w:hAnsi="Times New Roman" w:cs="Times New Roman"/>
          <w:color w:val="0D0D0D"/>
          <w:sz w:val="24"/>
          <w:szCs w:val="24"/>
          <w:lang w:eastAsia="en-ZW"/>
        </w:rPr>
        <w:t xml:space="preserve"> </w:t>
      </w:r>
      <w:r w:rsidR="009829EA">
        <w:rPr>
          <w:rFonts w:ascii="Times New Roman" w:eastAsia="Times New Roman" w:hAnsi="Times New Roman" w:cs="Times New Roman"/>
          <w:color w:val="0D0D0D"/>
          <w:sz w:val="24"/>
          <w:szCs w:val="24"/>
          <w:lang w:eastAsia="en-ZW"/>
        </w:rPr>
        <w:t>It is well-</w:t>
      </w:r>
      <w:r w:rsidR="009829EA" w:rsidRPr="00F6398E">
        <w:rPr>
          <w:rFonts w:ascii="Times New Roman" w:eastAsia="Times New Roman" w:hAnsi="Times New Roman" w:cs="Times New Roman"/>
          <w:color w:val="0D0D0D"/>
          <w:sz w:val="24"/>
          <w:szCs w:val="24"/>
          <w:lang w:eastAsia="en-ZW"/>
        </w:rPr>
        <w:lastRenderedPageBreak/>
        <w:t>recognised that raising a child into a functional member of society is not merely a matter of financial provision. It requires a significant investment of time, care, and emotional support.</w:t>
      </w:r>
    </w:p>
    <w:p w14:paraId="577A1CF8" w14:textId="77777777" w:rsidR="00E762E1" w:rsidRDefault="009829EA" w:rsidP="00E762E1">
      <w:pPr>
        <w:spacing w:after="0" w:line="360" w:lineRule="auto"/>
        <w:ind w:firstLine="720"/>
        <w:jc w:val="both"/>
        <w:rPr>
          <w:rFonts w:ascii="Times New Roman" w:eastAsia="Times New Roman" w:hAnsi="Times New Roman" w:cs="Times New Roman"/>
          <w:color w:val="0D0D0D"/>
          <w:sz w:val="24"/>
          <w:szCs w:val="24"/>
          <w:lang w:eastAsia="en-ZW"/>
        </w:rPr>
      </w:pPr>
      <w:r w:rsidRPr="00F6398E">
        <w:rPr>
          <w:rFonts w:ascii="Times New Roman" w:eastAsia="Times New Roman" w:hAnsi="Times New Roman" w:cs="Times New Roman"/>
          <w:color w:val="0D0D0D"/>
          <w:sz w:val="24"/>
          <w:szCs w:val="24"/>
          <w:lang w:eastAsia="en-ZW"/>
        </w:rPr>
        <w:t>In the present matter, the defendant devoted a substantial portion of her time and energy to her role as a stay-at-home mother. The court is mindful that such dedication to child-rearing frequently comes at the expense of professional development and sustained participation in the labour market. In assessing the parties’ respective positions upon divorce, these sacrifices cannot simply be ignored.</w:t>
      </w:r>
      <w:r w:rsidR="00E05C27">
        <w:rPr>
          <w:rFonts w:ascii="Times New Roman" w:eastAsia="Times New Roman" w:hAnsi="Times New Roman" w:cs="Times New Roman"/>
          <w:color w:val="0D0D0D"/>
          <w:sz w:val="24"/>
          <w:szCs w:val="24"/>
          <w:lang w:eastAsia="en-ZW"/>
        </w:rPr>
        <w:t xml:space="preserve"> </w:t>
      </w:r>
      <w:r w:rsidRPr="00F6398E">
        <w:rPr>
          <w:rFonts w:ascii="Times New Roman" w:eastAsia="Times New Roman" w:hAnsi="Times New Roman" w:cs="Times New Roman"/>
          <w:color w:val="0D0D0D"/>
          <w:sz w:val="24"/>
          <w:szCs w:val="24"/>
          <w:lang w:eastAsia="en-ZW"/>
        </w:rPr>
        <w:t xml:space="preserve">The defendant does not seek maintenance in perpetuity. Rather, she seeks support for a limited period while she attempts to re-establish herself financially. The plaintiff contends that the defendant should readily be able to sustain herself. However, in the court’s view, that submission does not sufficiently take into account the realities confronting the </w:t>
      </w:r>
      <w:proofErr w:type="gramStart"/>
      <w:r w:rsidRPr="00F6398E">
        <w:rPr>
          <w:rFonts w:ascii="Times New Roman" w:eastAsia="Times New Roman" w:hAnsi="Times New Roman" w:cs="Times New Roman"/>
          <w:color w:val="0D0D0D"/>
          <w:sz w:val="24"/>
          <w:szCs w:val="24"/>
          <w:lang w:eastAsia="en-ZW"/>
        </w:rPr>
        <w:t>defendant.</w:t>
      </w:r>
      <w:proofErr w:type="gramEnd"/>
      <w:r w:rsidRPr="00F6398E">
        <w:rPr>
          <w:rFonts w:ascii="Times New Roman" w:eastAsia="Times New Roman" w:hAnsi="Times New Roman" w:cs="Times New Roman"/>
          <w:color w:val="0D0D0D"/>
          <w:sz w:val="24"/>
          <w:szCs w:val="24"/>
          <w:lang w:eastAsia="en-ZW"/>
        </w:rPr>
        <w:t xml:space="preserve"> Her marketable skills may well have diminished rather than expanded, given her prolonged absence from formal employment and the fact that she is now in her forties.</w:t>
      </w:r>
    </w:p>
    <w:p w14:paraId="1532ECEB" w14:textId="77777777" w:rsidR="00E762E1" w:rsidRDefault="009829EA" w:rsidP="00E762E1">
      <w:pPr>
        <w:spacing w:after="0" w:line="360" w:lineRule="auto"/>
        <w:ind w:firstLine="720"/>
        <w:jc w:val="both"/>
        <w:rPr>
          <w:rFonts w:ascii="Times New Roman" w:eastAsia="Times New Roman" w:hAnsi="Times New Roman" w:cs="Times New Roman"/>
          <w:color w:val="0D0D0D"/>
          <w:sz w:val="24"/>
          <w:szCs w:val="24"/>
          <w:lang w:eastAsia="en-ZW"/>
        </w:rPr>
      </w:pPr>
      <w:r w:rsidRPr="00F6398E">
        <w:rPr>
          <w:rFonts w:ascii="Times New Roman" w:eastAsia="Times New Roman" w:hAnsi="Times New Roman" w:cs="Times New Roman"/>
          <w:color w:val="0D0D0D"/>
          <w:sz w:val="24"/>
          <w:szCs w:val="24"/>
          <w:lang w:eastAsia="en-ZW"/>
        </w:rPr>
        <w:t>In the immediate term, financial assistance from the plaintiff appears to be the most practical means of enabling the defendant to regain her footing. She is plainly not on an equal economic footing with the plaintiff. These are the practical realities which this court is enjoined to consider when assessing the parties’ respective future needs and responsibilities.</w:t>
      </w:r>
    </w:p>
    <w:p w14:paraId="7686BD83" w14:textId="77777777" w:rsidR="00E762E1" w:rsidRDefault="009829EA" w:rsidP="00E762E1">
      <w:pPr>
        <w:spacing w:after="0" w:line="360" w:lineRule="auto"/>
        <w:ind w:firstLine="720"/>
        <w:jc w:val="both"/>
        <w:rPr>
          <w:rFonts w:ascii="Times New Roman" w:eastAsia="Times New Roman" w:hAnsi="Times New Roman" w:cs="Times New Roman"/>
          <w:color w:val="0D0D0D"/>
          <w:sz w:val="24"/>
          <w:szCs w:val="24"/>
          <w:lang w:eastAsia="en-ZW"/>
        </w:rPr>
      </w:pPr>
      <w:r w:rsidRPr="00F6398E">
        <w:rPr>
          <w:rFonts w:ascii="Times New Roman" w:eastAsia="Times New Roman" w:hAnsi="Times New Roman" w:cs="Times New Roman"/>
          <w:color w:val="0D0D0D"/>
          <w:sz w:val="24"/>
          <w:szCs w:val="24"/>
          <w:lang w:eastAsia="en-ZW"/>
        </w:rPr>
        <w:t>The court is also mindful that generalised assertions regarding the financial independence of women do not necessarily yield a just outcome when viewed against such gendered realities. If the defendant is to initiate any form of income-generating activity of her own, some measure of financial assistance will be required, however modest, particularly in light of the plaintiff’s responsibilities.</w:t>
      </w:r>
    </w:p>
    <w:p w14:paraId="36C8593B" w14:textId="3AD95B04" w:rsidR="00E1133E" w:rsidRDefault="002849C8" w:rsidP="00E1133E">
      <w:pPr>
        <w:spacing w:after="0" w:line="360" w:lineRule="auto"/>
        <w:ind w:firstLine="720"/>
        <w:jc w:val="both"/>
        <w:rPr>
          <w:rFonts w:ascii="Times New Roman" w:hAnsi="Times New Roman" w:cs="Times New Roman"/>
          <w:sz w:val="24"/>
          <w:szCs w:val="24"/>
        </w:rPr>
      </w:pPr>
      <w:proofErr w:type="spellStart"/>
      <w:r w:rsidRPr="00E762E1">
        <w:rPr>
          <w:rStyle w:val="Emphasis"/>
          <w:rFonts w:ascii="Times New Roman" w:hAnsi="Times New Roman" w:cs="Times New Roman"/>
          <w:color w:val="0D0D0D"/>
        </w:rPr>
        <w:t>Muzhandamuri</w:t>
      </w:r>
      <w:proofErr w:type="spellEnd"/>
      <w:r w:rsidRPr="00E762E1">
        <w:rPr>
          <w:rStyle w:val="Emphasis"/>
          <w:rFonts w:ascii="Times New Roman" w:hAnsi="Times New Roman" w:cs="Times New Roman"/>
          <w:color w:val="0D0D0D"/>
        </w:rPr>
        <w:t xml:space="preserve"> v </w:t>
      </w:r>
      <w:proofErr w:type="spellStart"/>
      <w:r w:rsidRPr="00E762E1">
        <w:rPr>
          <w:rStyle w:val="Emphasis"/>
          <w:rFonts w:ascii="Times New Roman" w:hAnsi="Times New Roman" w:cs="Times New Roman"/>
          <w:color w:val="0D0D0D"/>
        </w:rPr>
        <w:t>Muzhandamuri</w:t>
      </w:r>
      <w:proofErr w:type="spellEnd"/>
      <w:r w:rsidR="006E4178">
        <w:rPr>
          <w:rStyle w:val="Emphasis"/>
          <w:i w:val="0"/>
          <w:color w:val="0D0D0D"/>
        </w:rPr>
        <w:t xml:space="preserve"> </w:t>
      </w:r>
      <w:r w:rsidR="006E4178" w:rsidRPr="00E1133E">
        <w:rPr>
          <w:rStyle w:val="Emphasis"/>
          <w:rFonts w:ascii="Times New Roman" w:hAnsi="Times New Roman" w:cs="Times New Roman"/>
          <w:color w:val="0D0D0D"/>
          <w:sz w:val="24"/>
          <w:szCs w:val="24"/>
        </w:rPr>
        <w:t>HMA45/</w:t>
      </w:r>
      <w:proofErr w:type="gramStart"/>
      <w:r w:rsidR="006E4178" w:rsidRPr="00E1133E">
        <w:rPr>
          <w:rStyle w:val="Emphasis"/>
          <w:rFonts w:ascii="Times New Roman" w:hAnsi="Times New Roman" w:cs="Times New Roman"/>
          <w:color w:val="0D0D0D"/>
          <w:sz w:val="24"/>
          <w:szCs w:val="24"/>
        </w:rPr>
        <w:t>23</w:t>
      </w:r>
      <w:r w:rsidRPr="00E1133E">
        <w:rPr>
          <w:rFonts w:ascii="Times New Roman" w:hAnsi="Times New Roman" w:cs="Times New Roman"/>
          <w:color w:val="0D0D0D"/>
          <w:sz w:val="24"/>
          <w:szCs w:val="24"/>
        </w:rPr>
        <w:t>,</w:t>
      </w:r>
      <w:proofErr w:type="gramEnd"/>
      <w:r w:rsidRPr="00E1133E">
        <w:rPr>
          <w:rFonts w:ascii="Times New Roman" w:hAnsi="Times New Roman" w:cs="Times New Roman"/>
          <w:color w:val="0D0D0D"/>
          <w:sz w:val="24"/>
          <w:szCs w:val="24"/>
        </w:rPr>
        <w:t xml:space="preserve"> </w:t>
      </w:r>
      <w:r w:rsidR="006E4178" w:rsidRPr="00E1133E">
        <w:rPr>
          <w:rFonts w:ascii="Times New Roman" w:hAnsi="Times New Roman" w:cs="Times New Roman"/>
          <w:color w:val="0D0D0D"/>
          <w:sz w:val="24"/>
          <w:szCs w:val="24"/>
        </w:rPr>
        <w:t xml:space="preserve">is an example </w:t>
      </w:r>
      <w:r w:rsidRPr="00E1133E">
        <w:rPr>
          <w:rFonts w:ascii="Times New Roman" w:hAnsi="Times New Roman" w:cs="Times New Roman"/>
          <w:color w:val="0D0D0D"/>
          <w:sz w:val="24"/>
          <w:szCs w:val="24"/>
        </w:rPr>
        <w:t>where it was held that temporary maintenance may be appropriate to enable a spouse to regain financial independence following divorce.</w:t>
      </w:r>
      <w:r w:rsidR="006E4178" w:rsidRPr="00E1133E">
        <w:rPr>
          <w:rFonts w:ascii="Times New Roman" w:hAnsi="Times New Roman" w:cs="Times New Roman"/>
          <w:color w:val="0D0D0D"/>
          <w:sz w:val="24"/>
          <w:szCs w:val="24"/>
        </w:rPr>
        <w:t xml:space="preserve"> </w:t>
      </w:r>
      <w:r w:rsidR="00E1133E" w:rsidRPr="00E1133E">
        <w:rPr>
          <w:rFonts w:ascii="Times New Roman" w:hAnsi="Times New Roman" w:cs="Times New Roman"/>
          <w:color w:val="0D0D0D"/>
          <w:sz w:val="24"/>
          <w:szCs w:val="24"/>
        </w:rPr>
        <w:t>Rehabilitative maintenance was granted</w:t>
      </w:r>
      <w:r w:rsidR="006E4178" w:rsidRPr="00E1133E">
        <w:rPr>
          <w:rFonts w:ascii="Times New Roman" w:hAnsi="Times New Roman" w:cs="Times New Roman"/>
          <w:color w:val="0D0D0D"/>
          <w:sz w:val="24"/>
          <w:szCs w:val="24"/>
        </w:rPr>
        <w:t xml:space="preserve"> </w:t>
      </w:r>
      <w:r w:rsidR="00E1133E" w:rsidRPr="00E1133E">
        <w:rPr>
          <w:rFonts w:ascii="Times New Roman" w:hAnsi="Times New Roman" w:cs="Times New Roman"/>
          <w:color w:val="0D0D0D"/>
          <w:sz w:val="24"/>
          <w:szCs w:val="24"/>
        </w:rPr>
        <w:t xml:space="preserve">for </w:t>
      </w:r>
      <w:r w:rsidR="00C439B9" w:rsidRPr="00E1133E">
        <w:rPr>
          <w:rFonts w:ascii="Times New Roman" w:hAnsi="Times New Roman" w:cs="Times New Roman"/>
          <w:color w:val="0D0D0D"/>
          <w:sz w:val="24"/>
          <w:szCs w:val="24"/>
        </w:rPr>
        <w:t>three years</w:t>
      </w:r>
      <w:r w:rsidR="006E4178" w:rsidRPr="00E1133E">
        <w:rPr>
          <w:rFonts w:ascii="Times New Roman" w:hAnsi="Times New Roman" w:cs="Times New Roman"/>
          <w:color w:val="0D0D0D"/>
          <w:sz w:val="24"/>
          <w:szCs w:val="24"/>
        </w:rPr>
        <w:t xml:space="preserve"> taking into account the spouse in need’s medical condition.</w:t>
      </w:r>
      <w:r w:rsidR="009D44EF" w:rsidRPr="00E1133E">
        <w:rPr>
          <w:rFonts w:ascii="Times New Roman" w:hAnsi="Times New Roman" w:cs="Times New Roman"/>
          <w:color w:val="0D0D0D"/>
          <w:sz w:val="24"/>
          <w:szCs w:val="24"/>
        </w:rPr>
        <w:t xml:space="preserve"> T</w:t>
      </w:r>
      <w:r w:rsidRPr="00E1133E">
        <w:rPr>
          <w:rFonts w:ascii="Times New Roman" w:hAnsi="Times New Roman" w:cs="Times New Roman"/>
          <w:color w:val="0D0D0D"/>
          <w:sz w:val="24"/>
          <w:szCs w:val="24"/>
        </w:rPr>
        <w:t>he duration and quantum of post-divorce maintenance must be just and proportionate to the circumstances of the parties.</w:t>
      </w:r>
      <w:r w:rsidR="009D44EF" w:rsidRPr="00E1133E">
        <w:rPr>
          <w:rFonts w:ascii="Times New Roman" w:hAnsi="Times New Roman" w:cs="Times New Roman"/>
          <w:color w:val="0D0D0D"/>
          <w:sz w:val="24"/>
          <w:szCs w:val="24"/>
        </w:rPr>
        <w:t xml:space="preserve"> See </w:t>
      </w:r>
      <w:r w:rsidR="009D44EF" w:rsidRPr="00E1133E">
        <w:rPr>
          <w:rStyle w:val="Emphasis"/>
          <w:rFonts w:ascii="Times New Roman" w:hAnsi="Times New Roman" w:cs="Times New Roman"/>
          <w:color w:val="0D0D0D"/>
          <w:sz w:val="24"/>
          <w:szCs w:val="24"/>
        </w:rPr>
        <w:t xml:space="preserve">Alastair Walter Pollock </w:t>
      </w:r>
      <w:r w:rsidR="00E1133E" w:rsidRPr="00E1133E">
        <w:rPr>
          <w:rStyle w:val="Emphasis"/>
          <w:rFonts w:ascii="Times New Roman" w:hAnsi="Times New Roman" w:cs="Times New Roman"/>
          <w:color w:val="0D0D0D"/>
          <w:sz w:val="24"/>
          <w:szCs w:val="24"/>
        </w:rPr>
        <w:t>v Abigail</w:t>
      </w:r>
      <w:r w:rsidR="009D44EF" w:rsidRPr="00E1133E">
        <w:rPr>
          <w:rStyle w:val="Emphasis"/>
          <w:rFonts w:ascii="Times New Roman" w:hAnsi="Times New Roman" w:cs="Times New Roman"/>
          <w:color w:val="0D0D0D"/>
          <w:sz w:val="24"/>
          <w:szCs w:val="24"/>
        </w:rPr>
        <w:t xml:space="preserve"> Rosalyn Smith </w:t>
      </w:r>
      <w:r w:rsidR="00091B6F" w:rsidRPr="00E1133E">
        <w:rPr>
          <w:rFonts w:ascii="Times New Roman" w:hAnsi="Times New Roman" w:cs="Times New Roman"/>
          <w:sz w:val="24"/>
          <w:szCs w:val="24"/>
        </w:rPr>
        <w:t>SC</w:t>
      </w:r>
      <w:r w:rsidR="009D44EF" w:rsidRPr="00E1133E">
        <w:rPr>
          <w:rFonts w:ascii="Times New Roman" w:hAnsi="Times New Roman" w:cs="Times New Roman"/>
          <w:sz w:val="24"/>
          <w:szCs w:val="24"/>
        </w:rPr>
        <w:t xml:space="preserve"> 50/20.</w:t>
      </w:r>
    </w:p>
    <w:p w14:paraId="3126610B" w14:textId="77777777" w:rsidR="00E1133E" w:rsidRDefault="002849C8" w:rsidP="00E1133E">
      <w:pPr>
        <w:spacing w:after="0" w:line="360" w:lineRule="auto"/>
        <w:ind w:firstLine="720"/>
        <w:jc w:val="both"/>
        <w:rPr>
          <w:rFonts w:ascii="Times New Roman" w:eastAsia="Times New Roman" w:hAnsi="Times New Roman" w:cs="Times New Roman"/>
          <w:color w:val="0D0D0D"/>
          <w:sz w:val="24"/>
          <w:szCs w:val="24"/>
          <w:lang w:eastAsia="en-ZW"/>
        </w:rPr>
      </w:pPr>
      <w:r w:rsidRPr="00E1133E">
        <w:rPr>
          <w:rFonts w:ascii="Times New Roman" w:hAnsi="Times New Roman" w:cs="Times New Roman"/>
          <w:color w:val="0D0D0D"/>
          <w:sz w:val="24"/>
          <w:szCs w:val="24"/>
        </w:rPr>
        <w:t xml:space="preserve">In the present case, the defendant devoted substantial time and energy to the role of a stay-at-home mother, thereby sacrificing career opportunities and the development of marketable skills. It is therefore appropriate to consider temporary financial assistance to facilitate her transition towards self-sufficiency. The court, guided by the principles established in the aforementioned authorities, finds that post-divorce maintenance in this </w:t>
      </w:r>
      <w:r w:rsidRPr="00E1133E">
        <w:rPr>
          <w:rFonts w:ascii="Times New Roman" w:hAnsi="Times New Roman" w:cs="Times New Roman"/>
          <w:color w:val="0D0D0D"/>
          <w:sz w:val="24"/>
          <w:szCs w:val="24"/>
        </w:rPr>
        <w:lastRenderedPageBreak/>
        <w:t>instance should be limited in duration, directed towards rehabilitative support rather than perpetual maintenance, and calibrated to her reasonable needs and the plaintiff’s ability to pay.</w:t>
      </w:r>
    </w:p>
    <w:p w14:paraId="1282D962" w14:textId="52739F5B" w:rsidR="00E1133E" w:rsidRDefault="005C1692" w:rsidP="00E1133E">
      <w:pPr>
        <w:spacing w:after="0" w:line="360" w:lineRule="auto"/>
        <w:ind w:firstLine="720"/>
        <w:jc w:val="both"/>
        <w:rPr>
          <w:rFonts w:ascii="Times New Roman" w:eastAsia="Times New Roman" w:hAnsi="Times New Roman" w:cs="Times New Roman"/>
          <w:color w:val="0D0D0D"/>
          <w:sz w:val="24"/>
          <w:szCs w:val="24"/>
          <w:lang w:eastAsia="en-ZW"/>
        </w:rPr>
      </w:pPr>
      <w:r>
        <w:rPr>
          <w:rFonts w:ascii="Times New Roman" w:eastAsia="Times New Roman" w:hAnsi="Times New Roman" w:cs="Times New Roman"/>
          <w:color w:val="0D0D0D"/>
          <w:sz w:val="24"/>
          <w:szCs w:val="24"/>
          <w:lang w:eastAsia="en-ZW"/>
        </w:rPr>
        <w:t>T</w:t>
      </w:r>
      <w:r w:rsidR="009829EA" w:rsidRPr="00F6398E">
        <w:rPr>
          <w:rFonts w:ascii="Times New Roman" w:eastAsia="Times New Roman" w:hAnsi="Times New Roman" w:cs="Times New Roman"/>
          <w:color w:val="0D0D0D"/>
          <w:sz w:val="24"/>
          <w:szCs w:val="24"/>
          <w:lang w:eastAsia="en-ZW"/>
        </w:rPr>
        <w:t>he court is satisfied that the defendant’s claim is properly characterised as one for temporary assistance intended to facilitate her transition towards self-sufficiency in the circumstances she presently faces.</w:t>
      </w:r>
      <w:r w:rsidR="009829EA">
        <w:rPr>
          <w:rFonts w:ascii="Times New Roman" w:eastAsia="Times New Roman" w:hAnsi="Times New Roman" w:cs="Times New Roman"/>
          <w:color w:val="0D0D0D"/>
          <w:sz w:val="24"/>
          <w:szCs w:val="24"/>
          <w:lang w:eastAsia="en-ZW"/>
        </w:rPr>
        <w:t xml:space="preserve"> </w:t>
      </w:r>
      <w:r w:rsidR="00D056CD" w:rsidRPr="00D056CD">
        <w:rPr>
          <w:rFonts w:ascii="Times New Roman" w:eastAsia="Times New Roman" w:hAnsi="Times New Roman" w:cs="Times New Roman"/>
          <w:color w:val="0D0D0D"/>
          <w:sz w:val="24"/>
          <w:szCs w:val="24"/>
          <w:lang w:eastAsia="en-ZW"/>
        </w:rPr>
        <w:t>In such circumstances</w:t>
      </w:r>
      <w:r w:rsidR="00503748">
        <w:rPr>
          <w:rFonts w:ascii="Times New Roman" w:eastAsia="Times New Roman" w:hAnsi="Times New Roman" w:cs="Times New Roman"/>
          <w:color w:val="0D0D0D"/>
          <w:sz w:val="24"/>
          <w:szCs w:val="24"/>
          <w:lang w:eastAsia="en-ZW"/>
        </w:rPr>
        <w:t>,</w:t>
      </w:r>
      <w:r w:rsidR="00D056CD" w:rsidRPr="00D056CD">
        <w:rPr>
          <w:rFonts w:ascii="Times New Roman" w:eastAsia="Times New Roman" w:hAnsi="Times New Roman" w:cs="Times New Roman"/>
          <w:color w:val="0D0D0D"/>
          <w:sz w:val="24"/>
          <w:szCs w:val="24"/>
          <w:lang w:eastAsia="en-ZW"/>
        </w:rPr>
        <w:t xml:space="preserve"> it would be inequitable to leave the defendant without any form of financial support immediately following the dissolution of the marriage. However, the plaintiff’s financial capacity is limited and any award of spousal maintenance must reflect that reality.</w:t>
      </w:r>
      <w:r w:rsidR="00503748">
        <w:rPr>
          <w:rFonts w:ascii="Times New Roman" w:eastAsia="Times New Roman" w:hAnsi="Times New Roman" w:cs="Times New Roman"/>
          <w:color w:val="0D0D0D"/>
          <w:sz w:val="24"/>
          <w:szCs w:val="24"/>
          <w:lang w:eastAsia="en-ZW"/>
        </w:rPr>
        <w:t xml:space="preserve"> Maintenance on divorce may not necessarily be at the level that a spouse was used to during the marriage</w:t>
      </w:r>
      <w:r w:rsidR="009E395E">
        <w:rPr>
          <w:rFonts w:ascii="Times New Roman" w:eastAsia="Times New Roman" w:hAnsi="Times New Roman" w:cs="Times New Roman"/>
          <w:color w:val="0D0D0D"/>
          <w:sz w:val="24"/>
          <w:szCs w:val="24"/>
          <w:lang w:eastAsia="en-ZW"/>
        </w:rPr>
        <w:t xml:space="preserve"> especially where there is only one source </w:t>
      </w:r>
      <w:r w:rsidR="00E1133E">
        <w:rPr>
          <w:rFonts w:ascii="Times New Roman" w:eastAsia="Times New Roman" w:hAnsi="Times New Roman" w:cs="Times New Roman"/>
          <w:color w:val="0D0D0D"/>
          <w:sz w:val="24"/>
          <w:szCs w:val="24"/>
          <w:lang w:eastAsia="en-ZW"/>
        </w:rPr>
        <w:t>of income</w:t>
      </w:r>
      <w:r w:rsidR="009E395E">
        <w:rPr>
          <w:rFonts w:ascii="Times New Roman" w:eastAsia="Times New Roman" w:hAnsi="Times New Roman" w:cs="Times New Roman"/>
          <w:color w:val="0D0D0D"/>
          <w:sz w:val="24"/>
          <w:szCs w:val="24"/>
          <w:lang w:eastAsia="en-ZW"/>
        </w:rPr>
        <w:t xml:space="preserve"> and </w:t>
      </w:r>
      <w:r w:rsidR="00E1133E">
        <w:rPr>
          <w:rFonts w:ascii="Times New Roman" w:eastAsia="Times New Roman" w:hAnsi="Times New Roman" w:cs="Times New Roman"/>
          <w:color w:val="0D0D0D"/>
          <w:sz w:val="24"/>
          <w:szCs w:val="24"/>
          <w:lang w:eastAsia="en-ZW"/>
        </w:rPr>
        <w:t>two households are</w:t>
      </w:r>
      <w:r w:rsidR="009E395E">
        <w:rPr>
          <w:rFonts w:ascii="Times New Roman" w:eastAsia="Times New Roman" w:hAnsi="Times New Roman" w:cs="Times New Roman"/>
          <w:color w:val="0D0D0D"/>
          <w:sz w:val="24"/>
          <w:szCs w:val="24"/>
          <w:lang w:eastAsia="en-ZW"/>
        </w:rPr>
        <w:t xml:space="preserve"> created upon divorce.</w:t>
      </w:r>
    </w:p>
    <w:p w14:paraId="3A5260A1" w14:textId="77777777" w:rsidR="00C439B9" w:rsidRDefault="005C1692" w:rsidP="00C439B9">
      <w:pPr>
        <w:spacing w:after="0" w:line="360" w:lineRule="auto"/>
        <w:ind w:firstLine="720"/>
        <w:jc w:val="both"/>
        <w:rPr>
          <w:rFonts w:ascii="Times New Roman" w:eastAsia="Times New Roman" w:hAnsi="Times New Roman" w:cs="Times New Roman"/>
          <w:color w:val="0D0D0D"/>
          <w:sz w:val="24"/>
          <w:szCs w:val="24"/>
          <w:lang w:eastAsia="en-ZW"/>
        </w:rPr>
      </w:pPr>
      <w:r w:rsidRPr="00F6398E">
        <w:rPr>
          <w:rFonts w:ascii="Times New Roman" w:eastAsia="Times New Roman" w:hAnsi="Times New Roman" w:cs="Times New Roman"/>
          <w:color w:val="0D0D0D"/>
          <w:sz w:val="24"/>
          <w:szCs w:val="24"/>
          <w:lang w:eastAsia="en-ZW"/>
        </w:rPr>
        <w:t>In the result,</w:t>
      </w:r>
      <w:r>
        <w:rPr>
          <w:rFonts w:ascii="Times New Roman" w:eastAsia="Times New Roman" w:hAnsi="Times New Roman" w:cs="Times New Roman"/>
          <w:color w:val="0D0D0D"/>
          <w:sz w:val="24"/>
          <w:szCs w:val="24"/>
          <w:lang w:eastAsia="en-ZW"/>
        </w:rPr>
        <w:t xml:space="preserve"> t</w:t>
      </w:r>
      <w:r w:rsidR="00D056CD" w:rsidRPr="00D056CD">
        <w:rPr>
          <w:rFonts w:ascii="Times New Roman" w:eastAsia="Times New Roman" w:hAnsi="Times New Roman" w:cs="Times New Roman"/>
          <w:color w:val="0D0D0D"/>
          <w:sz w:val="24"/>
          <w:szCs w:val="24"/>
          <w:lang w:eastAsia="en-ZW"/>
        </w:rPr>
        <w:t>he court is therefore satisfied that a modest award of </w:t>
      </w:r>
      <w:r w:rsidR="00D056CD" w:rsidRPr="005C1692">
        <w:rPr>
          <w:rFonts w:ascii="Times New Roman" w:eastAsia="Times New Roman" w:hAnsi="Times New Roman" w:cs="Times New Roman"/>
          <w:color w:val="0D0D0D"/>
          <w:sz w:val="24"/>
          <w:szCs w:val="24"/>
          <w:lang w:eastAsia="en-ZW"/>
        </w:rPr>
        <w:t>US$150.00 per month for a limited period of twelve months would constitute appropria</w:t>
      </w:r>
      <w:r w:rsidR="00D056CD" w:rsidRPr="00D056CD">
        <w:rPr>
          <w:rFonts w:ascii="Times New Roman" w:eastAsia="Times New Roman" w:hAnsi="Times New Roman" w:cs="Times New Roman"/>
          <w:color w:val="0D0D0D"/>
          <w:sz w:val="24"/>
          <w:szCs w:val="24"/>
          <w:lang w:eastAsia="en-ZW"/>
        </w:rPr>
        <w:t xml:space="preserve">te rehabilitative maintenance, enabling the defendant to stabilise her circumstances and </w:t>
      </w:r>
      <w:r w:rsidR="00E1133E" w:rsidRPr="00D056CD">
        <w:rPr>
          <w:rFonts w:ascii="Times New Roman" w:eastAsia="Times New Roman" w:hAnsi="Times New Roman" w:cs="Times New Roman"/>
          <w:color w:val="0D0D0D"/>
          <w:sz w:val="24"/>
          <w:szCs w:val="24"/>
          <w:lang w:eastAsia="en-ZW"/>
        </w:rPr>
        <w:t xml:space="preserve">seek </w:t>
      </w:r>
      <w:r w:rsidR="00E1133E">
        <w:rPr>
          <w:rFonts w:ascii="Times New Roman" w:eastAsia="Times New Roman" w:hAnsi="Times New Roman" w:cs="Times New Roman"/>
          <w:color w:val="0D0D0D"/>
          <w:sz w:val="24"/>
          <w:szCs w:val="24"/>
          <w:lang w:eastAsia="en-ZW"/>
        </w:rPr>
        <w:t>a</w:t>
      </w:r>
      <w:r>
        <w:rPr>
          <w:rFonts w:ascii="Times New Roman" w:eastAsia="Times New Roman" w:hAnsi="Times New Roman" w:cs="Times New Roman"/>
          <w:color w:val="0D0D0D"/>
          <w:sz w:val="24"/>
          <w:szCs w:val="24"/>
          <w:lang w:eastAsia="en-ZW"/>
        </w:rPr>
        <w:t xml:space="preserve"> means of survival.</w:t>
      </w:r>
    </w:p>
    <w:p w14:paraId="07A29099" w14:textId="77777777" w:rsidR="00C439B9" w:rsidRDefault="005C1692" w:rsidP="00C439B9">
      <w:pPr>
        <w:spacing w:after="0" w:line="360" w:lineRule="auto"/>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b/>
          <w:bCs/>
          <w:color w:val="0D0D0D"/>
          <w:sz w:val="24"/>
          <w:szCs w:val="24"/>
          <w:lang w:eastAsia="en-ZW"/>
        </w:rPr>
        <w:t>ORDER</w:t>
      </w:r>
    </w:p>
    <w:p w14:paraId="1E281025" w14:textId="0291FACD" w:rsidR="00D056CD" w:rsidRPr="00D056CD" w:rsidRDefault="00D056CD" w:rsidP="00C439B9">
      <w:pPr>
        <w:spacing w:after="0" w:line="360" w:lineRule="auto"/>
        <w:jc w:val="both"/>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Accordingly, it is ordered as follows:</w:t>
      </w:r>
    </w:p>
    <w:p w14:paraId="02001BE2" w14:textId="77777777" w:rsidR="00D056CD" w:rsidRPr="00D056CD" w:rsidRDefault="00D056CD" w:rsidP="002D22E7">
      <w:pPr>
        <w:numPr>
          <w:ilvl w:val="0"/>
          <w:numId w:val="7"/>
        </w:numPr>
        <w:spacing w:after="0" w:line="360" w:lineRule="auto"/>
        <w:ind w:left="0"/>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A decree of divorce be and is hereby granted.</w:t>
      </w:r>
    </w:p>
    <w:p w14:paraId="76186845" w14:textId="77777777" w:rsidR="00D056CD" w:rsidRPr="00D056CD" w:rsidRDefault="00D056CD" w:rsidP="002D22E7">
      <w:pPr>
        <w:numPr>
          <w:ilvl w:val="0"/>
          <w:numId w:val="7"/>
        </w:numPr>
        <w:spacing w:after="0" w:line="360" w:lineRule="auto"/>
        <w:ind w:left="0"/>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The plaintiff shall pay maintenance for the two minor children in the sum of </w:t>
      </w:r>
      <w:r w:rsidRPr="005C1692">
        <w:rPr>
          <w:rFonts w:ascii="Times New Roman" w:eastAsia="Times New Roman" w:hAnsi="Times New Roman" w:cs="Times New Roman"/>
          <w:color w:val="0D0D0D"/>
          <w:sz w:val="24"/>
          <w:szCs w:val="24"/>
          <w:lang w:eastAsia="en-ZW"/>
        </w:rPr>
        <w:t>US$400.00 per month, payable on or before the first day of each month commencing on the</w:t>
      </w:r>
      <w:r w:rsidRPr="00D056CD">
        <w:rPr>
          <w:rFonts w:ascii="Times New Roman" w:eastAsia="Times New Roman" w:hAnsi="Times New Roman" w:cs="Times New Roman"/>
          <w:color w:val="0D0D0D"/>
          <w:sz w:val="24"/>
          <w:szCs w:val="24"/>
          <w:lang w:eastAsia="en-ZW"/>
        </w:rPr>
        <w:t xml:space="preserve"> first day of the month following this order.</w:t>
      </w:r>
    </w:p>
    <w:p w14:paraId="21650CB0" w14:textId="77777777" w:rsidR="00D056CD" w:rsidRPr="00D056CD" w:rsidRDefault="00D056CD" w:rsidP="002D22E7">
      <w:pPr>
        <w:numPr>
          <w:ilvl w:val="0"/>
          <w:numId w:val="7"/>
        </w:numPr>
        <w:spacing w:after="0" w:line="360" w:lineRule="auto"/>
        <w:ind w:left="0"/>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The plaintiff shall continue to be responsible for the school fees and reasonable educational expenses of the minor children.</w:t>
      </w:r>
    </w:p>
    <w:p w14:paraId="3CA48BE3" w14:textId="77777777" w:rsidR="00D056CD" w:rsidRPr="00D056CD" w:rsidRDefault="00D056CD" w:rsidP="002D22E7">
      <w:pPr>
        <w:numPr>
          <w:ilvl w:val="0"/>
          <w:numId w:val="7"/>
        </w:numPr>
        <w:spacing w:after="0" w:line="360" w:lineRule="auto"/>
        <w:ind w:left="0"/>
        <w:rPr>
          <w:rFonts w:ascii="Times New Roman" w:eastAsia="Times New Roman" w:hAnsi="Times New Roman" w:cs="Times New Roman"/>
          <w:color w:val="0D0D0D"/>
          <w:sz w:val="24"/>
          <w:szCs w:val="24"/>
          <w:lang w:eastAsia="en-ZW"/>
        </w:rPr>
      </w:pPr>
      <w:r w:rsidRPr="005C1692">
        <w:rPr>
          <w:rFonts w:ascii="Times New Roman" w:eastAsia="Times New Roman" w:hAnsi="Times New Roman" w:cs="Times New Roman"/>
          <w:color w:val="0D0D0D"/>
          <w:sz w:val="24"/>
          <w:szCs w:val="24"/>
          <w:lang w:eastAsia="en-ZW"/>
        </w:rPr>
        <w:t xml:space="preserve">The plaintiff shall pay spousal maintenance to the defendant in the sum of US$150.00 per month for a period of twelve (12) months, commencing on the first day of the month </w:t>
      </w:r>
      <w:r w:rsidRPr="00D056CD">
        <w:rPr>
          <w:rFonts w:ascii="Times New Roman" w:eastAsia="Times New Roman" w:hAnsi="Times New Roman" w:cs="Times New Roman"/>
          <w:color w:val="0D0D0D"/>
          <w:sz w:val="24"/>
          <w:szCs w:val="24"/>
          <w:lang w:eastAsia="en-ZW"/>
        </w:rPr>
        <w:t>following this order.</w:t>
      </w:r>
    </w:p>
    <w:p w14:paraId="0F97560A" w14:textId="77777777" w:rsidR="00D056CD" w:rsidRDefault="00D056CD" w:rsidP="002D22E7">
      <w:pPr>
        <w:numPr>
          <w:ilvl w:val="0"/>
          <w:numId w:val="7"/>
        </w:numPr>
        <w:spacing w:after="0" w:line="360" w:lineRule="auto"/>
        <w:ind w:left="0"/>
        <w:rPr>
          <w:rFonts w:ascii="Times New Roman" w:eastAsia="Times New Roman" w:hAnsi="Times New Roman" w:cs="Times New Roman"/>
          <w:color w:val="0D0D0D"/>
          <w:sz w:val="24"/>
          <w:szCs w:val="24"/>
          <w:lang w:eastAsia="en-ZW"/>
        </w:rPr>
      </w:pPr>
      <w:r w:rsidRPr="00D056CD">
        <w:rPr>
          <w:rFonts w:ascii="Times New Roman" w:eastAsia="Times New Roman" w:hAnsi="Times New Roman" w:cs="Times New Roman"/>
          <w:color w:val="0D0D0D"/>
          <w:sz w:val="24"/>
          <w:szCs w:val="24"/>
          <w:lang w:eastAsia="en-ZW"/>
        </w:rPr>
        <w:t>Each party shall bear his or her own costs.</w:t>
      </w:r>
    </w:p>
    <w:p w14:paraId="224781CE" w14:textId="77777777" w:rsidR="00C439B9" w:rsidRDefault="00C439B9" w:rsidP="002D22E7">
      <w:pPr>
        <w:spacing w:after="0" w:line="360" w:lineRule="auto"/>
        <w:rPr>
          <w:rFonts w:ascii="Times New Roman" w:eastAsia="Times New Roman" w:hAnsi="Times New Roman" w:cs="Times New Roman"/>
          <w:color w:val="0D0D0D"/>
          <w:sz w:val="24"/>
          <w:szCs w:val="24"/>
          <w:lang w:eastAsia="en-ZW"/>
        </w:rPr>
      </w:pPr>
    </w:p>
    <w:p w14:paraId="7E672733" w14:textId="77777777" w:rsidR="00B51DD0" w:rsidRDefault="00B51DD0" w:rsidP="002D22E7">
      <w:pPr>
        <w:spacing w:after="0" w:line="360" w:lineRule="auto"/>
        <w:rPr>
          <w:rFonts w:ascii="Times New Roman" w:eastAsia="Times New Roman" w:hAnsi="Times New Roman" w:cs="Times New Roman"/>
          <w:color w:val="0D0D0D"/>
          <w:sz w:val="24"/>
          <w:szCs w:val="24"/>
          <w:lang w:eastAsia="en-ZW"/>
        </w:rPr>
      </w:pPr>
    </w:p>
    <w:p w14:paraId="278066C1" w14:textId="77777777" w:rsidR="00B51DD0" w:rsidRDefault="00B51DD0" w:rsidP="002D22E7">
      <w:pPr>
        <w:spacing w:after="0" w:line="360" w:lineRule="auto"/>
        <w:rPr>
          <w:rFonts w:ascii="Times New Roman" w:eastAsia="Times New Roman" w:hAnsi="Times New Roman" w:cs="Times New Roman"/>
          <w:color w:val="0D0D0D"/>
          <w:sz w:val="24"/>
          <w:szCs w:val="24"/>
          <w:lang w:eastAsia="en-ZW"/>
        </w:rPr>
      </w:pPr>
    </w:p>
    <w:p w14:paraId="3BCC778E" w14:textId="10A3E3E6" w:rsidR="00103B3E" w:rsidRPr="00B51DD0" w:rsidRDefault="00B51DD0" w:rsidP="002D22E7">
      <w:pPr>
        <w:spacing w:after="0" w:line="360" w:lineRule="auto"/>
        <w:rPr>
          <w:rFonts w:ascii="Times New Roman" w:eastAsia="Times New Roman" w:hAnsi="Times New Roman" w:cs="Times New Roman"/>
          <w:b/>
          <w:bCs/>
          <w:smallCaps/>
          <w:color w:val="0D0D0D"/>
          <w:sz w:val="24"/>
          <w:szCs w:val="24"/>
          <w:lang w:eastAsia="en-ZW"/>
        </w:rPr>
      </w:pPr>
      <w:proofErr w:type="spellStart"/>
      <w:r w:rsidRPr="00B51DD0">
        <w:rPr>
          <w:rFonts w:ascii="Times New Roman" w:eastAsia="Times New Roman" w:hAnsi="Times New Roman" w:cs="Times New Roman"/>
          <w:b/>
          <w:bCs/>
          <w:smallCaps/>
          <w:color w:val="0D0D0D"/>
          <w:sz w:val="24"/>
          <w:szCs w:val="24"/>
          <w:lang w:eastAsia="en-ZW"/>
        </w:rPr>
        <w:t>Tsanga</w:t>
      </w:r>
      <w:proofErr w:type="spellEnd"/>
      <w:r w:rsidRPr="00B51DD0">
        <w:rPr>
          <w:rFonts w:ascii="Times New Roman" w:eastAsia="Times New Roman" w:hAnsi="Times New Roman" w:cs="Times New Roman"/>
          <w:b/>
          <w:bCs/>
          <w:smallCaps/>
          <w:color w:val="0D0D0D"/>
          <w:sz w:val="24"/>
          <w:szCs w:val="24"/>
          <w:lang w:eastAsia="en-ZW"/>
        </w:rPr>
        <w:t xml:space="preserve"> J………………………………………….</w:t>
      </w:r>
    </w:p>
    <w:p w14:paraId="2E1345B9" w14:textId="3A589D63" w:rsidR="007A1FAA" w:rsidRDefault="007A1FAA" w:rsidP="007A1FAA">
      <w:pPr>
        <w:autoSpaceDE w:val="0"/>
        <w:autoSpaceDN w:val="0"/>
        <w:adjustRightInd w:val="0"/>
        <w:spacing w:after="0" w:line="240" w:lineRule="auto"/>
        <w:rPr>
          <w:rFonts w:ascii="Times New Roman" w:hAnsi="Times New Roman" w:cs="Times New Roman"/>
          <w:i/>
          <w:sz w:val="24"/>
          <w:szCs w:val="24"/>
          <w14:ligatures w14:val="standardContextual"/>
        </w:rPr>
      </w:pPr>
      <w:proofErr w:type="spellStart"/>
      <w:r w:rsidRPr="007A1FAA">
        <w:rPr>
          <w:rFonts w:ascii="Times New Roman" w:hAnsi="Times New Roman" w:cs="Times New Roman"/>
          <w:bCs/>
          <w:i/>
          <w:sz w:val="24"/>
          <w:szCs w:val="24"/>
          <w14:ligatures w14:val="standardContextual"/>
        </w:rPr>
        <w:t>Mudzonga</w:t>
      </w:r>
      <w:proofErr w:type="spellEnd"/>
      <w:r w:rsidRPr="007A1FAA">
        <w:rPr>
          <w:rFonts w:ascii="Times New Roman" w:hAnsi="Times New Roman" w:cs="Times New Roman"/>
          <w:bCs/>
          <w:i/>
          <w:sz w:val="24"/>
          <w:szCs w:val="24"/>
          <w14:ligatures w14:val="standardContextual"/>
        </w:rPr>
        <w:t xml:space="preserve"> Law Chambers: </w:t>
      </w:r>
      <w:r w:rsidRPr="00B51DD0">
        <w:rPr>
          <w:rFonts w:ascii="Times New Roman" w:hAnsi="Times New Roman" w:cs="Times New Roman"/>
          <w:iCs/>
          <w:sz w:val="24"/>
          <w:szCs w:val="24"/>
          <w14:ligatures w14:val="standardContextual"/>
        </w:rPr>
        <w:t xml:space="preserve">Plaintiff’s </w:t>
      </w:r>
      <w:r w:rsidR="00421B28" w:rsidRPr="00B51DD0">
        <w:rPr>
          <w:rFonts w:ascii="Times New Roman" w:hAnsi="Times New Roman" w:cs="Times New Roman"/>
          <w:iCs/>
          <w:sz w:val="24"/>
          <w:szCs w:val="24"/>
          <w14:ligatures w14:val="standardContextual"/>
        </w:rPr>
        <w:t>l</w:t>
      </w:r>
      <w:r w:rsidRPr="00B51DD0">
        <w:rPr>
          <w:rFonts w:ascii="Times New Roman" w:hAnsi="Times New Roman" w:cs="Times New Roman"/>
          <w:iCs/>
          <w:sz w:val="24"/>
          <w:szCs w:val="24"/>
          <w14:ligatures w14:val="standardContextual"/>
        </w:rPr>
        <w:t xml:space="preserve">egal </w:t>
      </w:r>
      <w:r w:rsidR="00421B28" w:rsidRPr="00B51DD0">
        <w:rPr>
          <w:rFonts w:ascii="Times New Roman" w:hAnsi="Times New Roman" w:cs="Times New Roman"/>
          <w:iCs/>
          <w:sz w:val="24"/>
          <w:szCs w:val="24"/>
          <w14:ligatures w14:val="standardContextual"/>
        </w:rPr>
        <w:t>p</w:t>
      </w:r>
      <w:r w:rsidRPr="00B51DD0">
        <w:rPr>
          <w:rFonts w:ascii="Times New Roman" w:hAnsi="Times New Roman" w:cs="Times New Roman"/>
          <w:iCs/>
          <w:sz w:val="24"/>
          <w:szCs w:val="24"/>
          <w14:ligatures w14:val="standardContextual"/>
        </w:rPr>
        <w:t>ractitioner</w:t>
      </w:r>
      <w:r w:rsidR="00421B28" w:rsidRPr="00B51DD0">
        <w:rPr>
          <w:rFonts w:ascii="Times New Roman" w:hAnsi="Times New Roman" w:cs="Times New Roman"/>
          <w:iCs/>
          <w:sz w:val="24"/>
          <w:szCs w:val="24"/>
          <w14:ligatures w14:val="standardContextual"/>
        </w:rPr>
        <w:t>s</w:t>
      </w:r>
    </w:p>
    <w:p w14:paraId="34669A75" w14:textId="77777777" w:rsidR="007A1FAA" w:rsidRPr="00B51DD0" w:rsidRDefault="007A1FAA" w:rsidP="007A1FAA">
      <w:pPr>
        <w:autoSpaceDE w:val="0"/>
        <w:autoSpaceDN w:val="0"/>
        <w:adjustRightInd w:val="0"/>
        <w:spacing w:after="0" w:line="240" w:lineRule="auto"/>
        <w:rPr>
          <w:rFonts w:ascii="Times New Roman" w:eastAsia="Times New Roman" w:hAnsi="Times New Roman" w:cs="Times New Roman"/>
          <w:iCs/>
          <w:color w:val="0D0D0D"/>
          <w:sz w:val="24"/>
          <w:szCs w:val="24"/>
          <w:lang w:eastAsia="en-ZW"/>
        </w:rPr>
      </w:pPr>
      <w:r w:rsidRPr="007A1FAA">
        <w:rPr>
          <w:rFonts w:ascii="Times New Roman" w:hAnsi="Times New Roman" w:cs="Times New Roman"/>
          <w:bCs/>
          <w:i/>
          <w:sz w:val="24"/>
          <w:szCs w:val="24"/>
          <w14:ligatures w14:val="standardContextual"/>
        </w:rPr>
        <w:t xml:space="preserve">C. </w:t>
      </w:r>
      <w:proofErr w:type="spellStart"/>
      <w:r w:rsidRPr="007A1FAA">
        <w:rPr>
          <w:rFonts w:ascii="Times New Roman" w:hAnsi="Times New Roman" w:cs="Times New Roman"/>
          <w:bCs/>
          <w:i/>
          <w:sz w:val="24"/>
          <w:szCs w:val="24"/>
          <w14:ligatures w14:val="standardContextual"/>
        </w:rPr>
        <w:t>Nhemwa</w:t>
      </w:r>
      <w:proofErr w:type="spellEnd"/>
      <w:r w:rsidRPr="007A1FAA">
        <w:rPr>
          <w:rFonts w:ascii="Times New Roman" w:hAnsi="Times New Roman" w:cs="Times New Roman"/>
          <w:bCs/>
          <w:i/>
          <w:sz w:val="24"/>
          <w:szCs w:val="24"/>
          <w14:ligatures w14:val="standardContextual"/>
        </w:rPr>
        <w:t xml:space="preserve"> &amp; Associates: </w:t>
      </w:r>
      <w:r w:rsidRPr="00B51DD0">
        <w:rPr>
          <w:rFonts w:ascii="Times New Roman" w:hAnsi="Times New Roman" w:cs="Times New Roman"/>
          <w:bCs/>
          <w:iCs/>
          <w:sz w:val="24"/>
          <w:szCs w:val="24"/>
          <w14:ligatures w14:val="standardContextual"/>
        </w:rPr>
        <w:t>D</w:t>
      </w:r>
      <w:r w:rsidRPr="00B51DD0">
        <w:rPr>
          <w:rFonts w:ascii="Times New Roman" w:hAnsi="Times New Roman" w:cs="Times New Roman"/>
          <w:iCs/>
          <w:sz w:val="24"/>
          <w:szCs w:val="24"/>
          <w14:ligatures w14:val="standardContextual"/>
        </w:rPr>
        <w:t>efendant’s legal practitioners</w:t>
      </w:r>
    </w:p>
    <w:sectPr w:rsidR="007A1FAA" w:rsidRPr="00B51DD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523BF" w14:textId="77777777" w:rsidR="00630F3F" w:rsidRDefault="00630F3F" w:rsidP="00503748">
      <w:pPr>
        <w:spacing w:after="0" w:line="240" w:lineRule="auto"/>
      </w:pPr>
      <w:r>
        <w:separator/>
      </w:r>
    </w:p>
  </w:endnote>
  <w:endnote w:type="continuationSeparator" w:id="0">
    <w:p w14:paraId="2BACAB30" w14:textId="77777777" w:rsidR="00630F3F" w:rsidRDefault="00630F3F" w:rsidP="00503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805C0" w14:textId="1E3E2595" w:rsidR="004E01F5" w:rsidRDefault="004E01F5">
    <w:pPr>
      <w:pStyle w:val="Footer"/>
      <w:jc w:val="right"/>
    </w:pPr>
  </w:p>
  <w:p w14:paraId="64F561B6" w14:textId="77777777" w:rsidR="004E01F5" w:rsidRDefault="004E01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38CAA" w14:textId="77777777" w:rsidR="00630F3F" w:rsidRDefault="00630F3F" w:rsidP="00503748">
      <w:pPr>
        <w:spacing w:after="0" w:line="240" w:lineRule="auto"/>
      </w:pPr>
      <w:r>
        <w:separator/>
      </w:r>
    </w:p>
  </w:footnote>
  <w:footnote w:type="continuationSeparator" w:id="0">
    <w:p w14:paraId="424A19B3" w14:textId="77777777" w:rsidR="00630F3F" w:rsidRDefault="00630F3F" w:rsidP="00503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724158"/>
      <w:docPartObj>
        <w:docPartGallery w:val="Page Numbers (Top of Page)"/>
        <w:docPartUnique/>
      </w:docPartObj>
    </w:sdtPr>
    <w:sdtEndPr>
      <w:rPr>
        <w:noProof/>
      </w:rPr>
    </w:sdtEndPr>
    <w:sdtContent>
      <w:p w14:paraId="3F71AAF0" w14:textId="49571ED2" w:rsidR="003B76FA" w:rsidRDefault="003B76FA">
        <w:pPr>
          <w:pStyle w:val="Header"/>
          <w:jc w:val="right"/>
        </w:pPr>
        <w:r>
          <w:fldChar w:fldCharType="begin"/>
        </w:r>
        <w:r>
          <w:instrText xml:space="preserve"> PAGE   \* MERGEFORMAT </w:instrText>
        </w:r>
        <w:r>
          <w:fldChar w:fldCharType="separate"/>
        </w:r>
        <w:r w:rsidR="000A3D85">
          <w:rPr>
            <w:noProof/>
          </w:rPr>
          <w:t>1</w:t>
        </w:r>
        <w:r>
          <w:rPr>
            <w:noProof/>
          </w:rPr>
          <w:fldChar w:fldCharType="end"/>
        </w:r>
      </w:p>
    </w:sdtContent>
  </w:sdt>
  <w:p w14:paraId="5A6D0855" w14:textId="7BE76ABB" w:rsidR="003B76FA" w:rsidRDefault="003B76FA">
    <w:pPr>
      <w:pStyle w:val="Header"/>
    </w:pPr>
    <w:r>
      <w:tab/>
    </w:r>
    <w:r>
      <w:tab/>
      <w:t>HH</w:t>
    </w:r>
    <w:r w:rsidR="00AF5A4E">
      <w:t xml:space="preserve"> 238-2</w:t>
    </w:r>
    <w:r w:rsidR="002749FE">
      <w:t>6</w:t>
    </w:r>
  </w:p>
  <w:p w14:paraId="6454955A" w14:textId="1FC9882F" w:rsidR="003B76FA" w:rsidRDefault="003B76FA">
    <w:pPr>
      <w:pStyle w:val="Header"/>
    </w:pPr>
    <w:r>
      <w:tab/>
    </w:r>
    <w:r>
      <w:tab/>
      <w:t>HCHF 2211/23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8615A"/>
    <w:multiLevelType w:val="multilevel"/>
    <w:tmpl w:val="FEBE5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614C7D"/>
    <w:multiLevelType w:val="hybridMultilevel"/>
    <w:tmpl w:val="E2022D10"/>
    <w:lvl w:ilvl="0" w:tplc="4C4A1E8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3D4F4243"/>
    <w:multiLevelType w:val="multilevel"/>
    <w:tmpl w:val="85349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714B67"/>
    <w:multiLevelType w:val="multilevel"/>
    <w:tmpl w:val="05D89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E264696"/>
    <w:multiLevelType w:val="multilevel"/>
    <w:tmpl w:val="5D8C2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BD588F"/>
    <w:multiLevelType w:val="multilevel"/>
    <w:tmpl w:val="74C0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C681824"/>
    <w:multiLevelType w:val="multilevel"/>
    <w:tmpl w:val="B76E7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5"/>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C69"/>
    <w:rsid w:val="00025DBD"/>
    <w:rsid w:val="00091B6F"/>
    <w:rsid w:val="000A3D85"/>
    <w:rsid w:val="00103B3E"/>
    <w:rsid w:val="001D173B"/>
    <w:rsid w:val="002749FE"/>
    <w:rsid w:val="002849C8"/>
    <w:rsid w:val="002940B2"/>
    <w:rsid w:val="002D0F48"/>
    <w:rsid w:val="002D22E7"/>
    <w:rsid w:val="002F1D18"/>
    <w:rsid w:val="003B76FA"/>
    <w:rsid w:val="00421B28"/>
    <w:rsid w:val="00463C69"/>
    <w:rsid w:val="004D551A"/>
    <w:rsid w:val="004E01F5"/>
    <w:rsid w:val="004E592B"/>
    <w:rsid w:val="00503748"/>
    <w:rsid w:val="00524CFC"/>
    <w:rsid w:val="00593FD6"/>
    <w:rsid w:val="005C1692"/>
    <w:rsid w:val="005F25C0"/>
    <w:rsid w:val="00630F3F"/>
    <w:rsid w:val="006656E2"/>
    <w:rsid w:val="006E1840"/>
    <w:rsid w:val="006E4178"/>
    <w:rsid w:val="006F5816"/>
    <w:rsid w:val="007116FE"/>
    <w:rsid w:val="0072349E"/>
    <w:rsid w:val="00746CC9"/>
    <w:rsid w:val="00754FD6"/>
    <w:rsid w:val="0077776A"/>
    <w:rsid w:val="00782187"/>
    <w:rsid w:val="007A1FAA"/>
    <w:rsid w:val="007E494F"/>
    <w:rsid w:val="007F2734"/>
    <w:rsid w:val="00817CFB"/>
    <w:rsid w:val="008470B3"/>
    <w:rsid w:val="00882678"/>
    <w:rsid w:val="008D2E78"/>
    <w:rsid w:val="008E48D5"/>
    <w:rsid w:val="0096498D"/>
    <w:rsid w:val="009829EA"/>
    <w:rsid w:val="0098742D"/>
    <w:rsid w:val="009D44EF"/>
    <w:rsid w:val="009E395E"/>
    <w:rsid w:val="009F1C58"/>
    <w:rsid w:val="00AF5A4E"/>
    <w:rsid w:val="00AF5CC1"/>
    <w:rsid w:val="00B51DD0"/>
    <w:rsid w:val="00C439B9"/>
    <w:rsid w:val="00D056CD"/>
    <w:rsid w:val="00DA5BBD"/>
    <w:rsid w:val="00E05C27"/>
    <w:rsid w:val="00E1133E"/>
    <w:rsid w:val="00E762E1"/>
    <w:rsid w:val="00EB2221"/>
    <w:rsid w:val="00ED6DA9"/>
    <w:rsid w:val="00EF340D"/>
    <w:rsid w:val="00FD46B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8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69"/>
    <w:rPr>
      <w:kern w:val="0"/>
      <w14:ligatures w14:val="none"/>
    </w:rPr>
  </w:style>
  <w:style w:type="paragraph" w:styleId="Heading3">
    <w:name w:val="heading 3"/>
    <w:basedOn w:val="Normal"/>
    <w:link w:val="Heading3Char"/>
    <w:uiPriority w:val="9"/>
    <w:qFormat/>
    <w:rsid w:val="00D056CD"/>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3C69"/>
    <w:pPr>
      <w:ind w:left="720"/>
      <w:contextualSpacing/>
    </w:pPr>
  </w:style>
  <w:style w:type="paragraph" w:customStyle="1" w:styleId="text-token-text-primary">
    <w:name w:val="text-token-text-primary"/>
    <w:basedOn w:val="Normal"/>
    <w:rsid w:val="001D173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customStyle="1" w:styleId="text-token-text-tertiary">
    <w:name w:val="text-token-text-tertiary"/>
    <w:basedOn w:val="Normal"/>
    <w:rsid w:val="001D173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NormalWeb">
    <w:name w:val="Normal (Web)"/>
    <w:basedOn w:val="Normal"/>
    <w:uiPriority w:val="99"/>
    <w:semiHidden/>
    <w:unhideWhenUsed/>
    <w:rsid w:val="001D173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z-TopofForm">
    <w:name w:val="HTML Top of Form"/>
    <w:basedOn w:val="Normal"/>
    <w:next w:val="Normal"/>
    <w:link w:val="z-TopofFormChar"/>
    <w:hidden/>
    <w:uiPriority w:val="99"/>
    <w:semiHidden/>
    <w:unhideWhenUsed/>
    <w:rsid w:val="001D173B"/>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1D173B"/>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1D173B"/>
  </w:style>
  <w:style w:type="paragraph" w:styleId="z-BottomofForm">
    <w:name w:val="HTML Bottom of Form"/>
    <w:basedOn w:val="Normal"/>
    <w:next w:val="Normal"/>
    <w:link w:val="z-BottomofFormChar"/>
    <w:hidden/>
    <w:uiPriority w:val="99"/>
    <w:semiHidden/>
    <w:unhideWhenUsed/>
    <w:rsid w:val="001D173B"/>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1D173B"/>
    <w:rPr>
      <w:rFonts w:ascii="Arial" w:eastAsia="Times New Roman" w:hAnsi="Arial" w:cs="Arial"/>
      <w:vanish/>
      <w:kern w:val="0"/>
      <w:sz w:val="16"/>
      <w:szCs w:val="16"/>
      <w:lang w:eastAsia="en-ZW"/>
      <w14:ligatures w14:val="none"/>
    </w:rPr>
  </w:style>
  <w:style w:type="character" w:customStyle="1" w:styleId="Heading3Char">
    <w:name w:val="Heading 3 Char"/>
    <w:basedOn w:val="DefaultParagraphFont"/>
    <w:link w:val="Heading3"/>
    <w:uiPriority w:val="9"/>
    <w:rsid w:val="00D056CD"/>
    <w:rPr>
      <w:rFonts w:ascii="Times New Roman" w:eastAsia="Times New Roman" w:hAnsi="Times New Roman" w:cs="Times New Roman"/>
      <w:b/>
      <w:bCs/>
      <w:kern w:val="0"/>
      <w:sz w:val="27"/>
      <w:szCs w:val="27"/>
      <w:lang w:eastAsia="en-ZW"/>
      <w14:ligatures w14:val="none"/>
    </w:rPr>
  </w:style>
  <w:style w:type="character" w:styleId="Strong">
    <w:name w:val="Strong"/>
    <w:basedOn w:val="DefaultParagraphFont"/>
    <w:uiPriority w:val="22"/>
    <w:qFormat/>
    <w:rsid w:val="00D056CD"/>
    <w:rPr>
      <w:b/>
      <w:bCs/>
    </w:rPr>
  </w:style>
  <w:style w:type="character" w:styleId="Emphasis">
    <w:name w:val="Emphasis"/>
    <w:basedOn w:val="DefaultParagraphFont"/>
    <w:uiPriority w:val="20"/>
    <w:qFormat/>
    <w:rsid w:val="00D056CD"/>
    <w:rPr>
      <w:i/>
      <w:iCs/>
    </w:rPr>
  </w:style>
  <w:style w:type="paragraph" w:styleId="Header">
    <w:name w:val="header"/>
    <w:basedOn w:val="Normal"/>
    <w:link w:val="HeaderChar"/>
    <w:uiPriority w:val="99"/>
    <w:unhideWhenUsed/>
    <w:rsid w:val="00503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748"/>
    <w:rPr>
      <w:kern w:val="0"/>
      <w14:ligatures w14:val="none"/>
    </w:rPr>
  </w:style>
  <w:style w:type="paragraph" w:styleId="Footer">
    <w:name w:val="footer"/>
    <w:basedOn w:val="Normal"/>
    <w:link w:val="FooterChar"/>
    <w:uiPriority w:val="99"/>
    <w:unhideWhenUsed/>
    <w:rsid w:val="00503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748"/>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69"/>
    <w:rPr>
      <w:kern w:val="0"/>
      <w14:ligatures w14:val="none"/>
    </w:rPr>
  </w:style>
  <w:style w:type="paragraph" w:styleId="Heading3">
    <w:name w:val="heading 3"/>
    <w:basedOn w:val="Normal"/>
    <w:link w:val="Heading3Char"/>
    <w:uiPriority w:val="9"/>
    <w:qFormat/>
    <w:rsid w:val="00D056CD"/>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3C69"/>
    <w:pPr>
      <w:ind w:left="720"/>
      <w:contextualSpacing/>
    </w:pPr>
  </w:style>
  <w:style w:type="paragraph" w:customStyle="1" w:styleId="text-token-text-primary">
    <w:name w:val="text-token-text-primary"/>
    <w:basedOn w:val="Normal"/>
    <w:rsid w:val="001D173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customStyle="1" w:styleId="text-token-text-tertiary">
    <w:name w:val="text-token-text-tertiary"/>
    <w:basedOn w:val="Normal"/>
    <w:rsid w:val="001D173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NormalWeb">
    <w:name w:val="Normal (Web)"/>
    <w:basedOn w:val="Normal"/>
    <w:uiPriority w:val="99"/>
    <w:semiHidden/>
    <w:unhideWhenUsed/>
    <w:rsid w:val="001D173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z-TopofForm">
    <w:name w:val="HTML Top of Form"/>
    <w:basedOn w:val="Normal"/>
    <w:next w:val="Normal"/>
    <w:link w:val="z-TopofFormChar"/>
    <w:hidden/>
    <w:uiPriority w:val="99"/>
    <w:semiHidden/>
    <w:unhideWhenUsed/>
    <w:rsid w:val="001D173B"/>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1D173B"/>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1D173B"/>
  </w:style>
  <w:style w:type="paragraph" w:styleId="z-BottomofForm">
    <w:name w:val="HTML Bottom of Form"/>
    <w:basedOn w:val="Normal"/>
    <w:next w:val="Normal"/>
    <w:link w:val="z-BottomofFormChar"/>
    <w:hidden/>
    <w:uiPriority w:val="99"/>
    <w:semiHidden/>
    <w:unhideWhenUsed/>
    <w:rsid w:val="001D173B"/>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1D173B"/>
    <w:rPr>
      <w:rFonts w:ascii="Arial" w:eastAsia="Times New Roman" w:hAnsi="Arial" w:cs="Arial"/>
      <w:vanish/>
      <w:kern w:val="0"/>
      <w:sz w:val="16"/>
      <w:szCs w:val="16"/>
      <w:lang w:eastAsia="en-ZW"/>
      <w14:ligatures w14:val="none"/>
    </w:rPr>
  </w:style>
  <w:style w:type="character" w:customStyle="1" w:styleId="Heading3Char">
    <w:name w:val="Heading 3 Char"/>
    <w:basedOn w:val="DefaultParagraphFont"/>
    <w:link w:val="Heading3"/>
    <w:uiPriority w:val="9"/>
    <w:rsid w:val="00D056CD"/>
    <w:rPr>
      <w:rFonts w:ascii="Times New Roman" w:eastAsia="Times New Roman" w:hAnsi="Times New Roman" w:cs="Times New Roman"/>
      <w:b/>
      <w:bCs/>
      <w:kern w:val="0"/>
      <w:sz w:val="27"/>
      <w:szCs w:val="27"/>
      <w:lang w:eastAsia="en-ZW"/>
      <w14:ligatures w14:val="none"/>
    </w:rPr>
  </w:style>
  <w:style w:type="character" w:styleId="Strong">
    <w:name w:val="Strong"/>
    <w:basedOn w:val="DefaultParagraphFont"/>
    <w:uiPriority w:val="22"/>
    <w:qFormat/>
    <w:rsid w:val="00D056CD"/>
    <w:rPr>
      <w:b/>
      <w:bCs/>
    </w:rPr>
  </w:style>
  <w:style w:type="character" w:styleId="Emphasis">
    <w:name w:val="Emphasis"/>
    <w:basedOn w:val="DefaultParagraphFont"/>
    <w:uiPriority w:val="20"/>
    <w:qFormat/>
    <w:rsid w:val="00D056CD"/>
    <w:rPr>
      <w:i/>
      <w:iCs/>
    </w:rPr>
  </w:style>
  <w:style w:type="paragraph" w:styleId="Header">
    <w:name w:val="header"/>
    <w:basedOn w:val="Normal"/>
    <w:link w:val="HeaderChar"/>
    <w:uiPriority w:val="99"/>
    <w:unhideWhenUsed/>
    <w:rsid w:val="00503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748"/>
    <w:rPr>
      <w:kern w:val="0"/>
      <w14:ligatures w14:val="none"/>
    </w:rPr>
  </w:style>
  <w:style w:type="paragraph" w:styleId="Footer">
    <w:name w:val="footer"/>
    <w:basedOn w:val="Normal"/>
    <w:link w:val="FooterChar"/>
    <w:uiPriority w:val="99"/>
    <w:unhideWhenUsed/>
    <w:rsid w:val="00503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74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4905">
      <w:bodyDiv w:val="1"/>
      <w:marLeft w:val="0"/>
      <w:marRight w:val="0"/>
      <w:marTop w:val="0"/>
      <w:marBottom w:val="0"/>
      <w:divBdr>
        <w:top w:val="none" w:sz="0" w:space="0" w:color="auto"/>
        <w:left w:val="none" w:sz="0" w:space="0" w:color="auto"/>
        <w:bottom w:val="none" w:sz="0" w:space="0" w:color="auto"/>
        <w:right w:val="none" w:sz="0" w:space="0" w:color="auto"/>
      </w:divBdr>
      <w:divsChild>
        <w:div w:id="596250305">
          <w:marLeft w:val="0"/>
          <w:marRight w:val="0"/>
          <w:marTop w:val="0"/>
          <w:marBottom w:val="0"/>
          <w:divBdr>
            <w:top w:val="none" w:sz="0" w:space="0" w:color="auto"/>
            <w:left w:val="none" w:sz="0" w:space="0" w:color="auto"/>
            <w:bottom w:val="none" w:sz="0" w:space="0" w:color="auto"/>
            <w:right w:val="none" w:sz="0" w:space="0" w:color="auto"/>
          </w:divBdr>
          <w:divsChild>
            <w:div w:id="213002824">
              <w:marLeft w:val="0"/>
              <w:marRight w:val="0"/>
              <w:marTop w:val="0"/>
              <w:marBottom w:val="0"/>
              <w:divBdr>
                <w:top w:val="none" w:sz="0" w:space="0" w:color="auto"/>
                <w:left w:val="none" w:sz="0" w:space="0" w:color="auto"/>
                <w:bottom w:val="none" w:sz="0" w:space="0" w:color="auto"/>
                <w:right w:val="none" w:sz="0" w:space="0" w:color="auto"/>
              </w:divBdr>
              <w:divsChild>
                <w:div w:id="307907963">
                  <w:marLeft w:val="0"/>
                  <w:marRight w:val="0"/>
                  <w:marTop w:val="0"/>
                  <w:marBottom w:val="0"/>
                  <w:divBdr>
                    <w:top w:val="none" w:sz="0" w:space="0" w:color="auto"/>
                    <w:left w:val="none" w:sz="0" w:space="0" w:color="auto"/>
                    <w:bottom w:val="none" w:sz="0" w:space="0" w:color="auto"/>
                    <w:right w:val="none" w:sz="0" w:space="0" w:color="auto"/>
                  </w:divBdr>
                  <w:divsChild>
                    <w:div w:id="931426109">
                      <w:marLeft w:val="0"/>
                      <w:marRight w:val="0"/>
                      <w:marTop w:val="0"/>
                      <w:marBottom w:val="0"/>
                      <w:divBdr>
                        <w:top w:val="none" w:sz="0" w:space="0" w:color="auto"/>
                        <w:left w:val="none" w:sz="0" w:space="0" w:color="auto"/>
                        <w:bottom w:val="none" w:sz="0" w:space="0" w:color="auto"/>
                        <w:right w:val="none" w:sz="0" w:space="0" w:color="auto"/>
                      </w:divBdr>
                      <w:divsChild>
                        <w:div w:id="1712070215">
                          <w:marLeft w:val="0"/>
                          <w:marRight w:val="0"/>
                          <w:marTop w:val="0"/>
                          <w:marBottom w:val="0"/>
                          <w:divBdr>
                            <w:top w:val="single" w:sz="2" w:space="0" w:color="auto"/>
                            <w:left w:val="single" w:sz="2" w:space="0" w:color="auto"/>
                            <w:bottom w:val="single" w:sz="2" w:space="0" w:color="auto"/>
                            <w:right w:val="single" w:sz="6" w:space="0" w:color="auto"/>
                          </w:divBdr>
                          <w:divsChild>
                            <w:div w:id="783959551">
                              <w:marLeft w:val="0"/>
                              <w:marRight w:val="0"/>
                              <w:marTop w:val="0"/>
                              <w:marBottom w:val="0"/>
                              <w:divBdr>
                                <w:top w:val="none" w:sz="0" w:space="0" w:color="auto"/>
                                <w:left w:val="none" w:sz="0" w:space="0" w:color="auto"/>
                                <w:bottom w:val="none" w:sz="0" w:space="0" w:color="auto"/>
                                <w:right w:val="none" w:sz="0" w:space="0" w:color="auto"/>
                              </w:divBdr>
                              <w:divsChild>
                                <w:div w:id="256640505">
                                  <w:marLeft w:val="0"/>
                                  <w:marRight w:val="0"/>
                                  <w:marTop w:val="0"/>
                                  <w:marBottom w:val="0"/>
                                  <w:divBdr>
                                    <w:top w:val="none" w:sz="0" w:space="0" w:color="auto"/>
                                    <w:left w:val="none" w:sz="0" w:space="0" w:color="auto"/>
                                    <w:bottom w:val="none" w:sz="0" w:space="0" w:color="auto"/>
                                    <w:right w:val="none" w:sz="0" w:space="0" w:color="auto"/>
                                  </w:divBdr>
                                  <w:divsChild>
                                    <w:div w:id="1560164206">
                                      <w:marLeft w:val="0"/>
                                      <w:marRight w:val="0"/>
                                      <w:marTop w:val="0"/>
                                      <w:marBottom w:val="0"/>
                                      <w:divBdr>
                                        <w:top w:val="none" w:sz="0" w:space="0" w:color="auto"/>
                                        <w:left w:val="none" w:sz="0" w:space="0" w:color="auto"/>
                                        <w:bottom w:val="none" w:sz="0" w:space="0" w:color="auto"/>
                                        <w:right w:val="none" w:sz="0" w:space="0" w:color="auto"/>
                                      </w:divBdr>
                                      <w:divsChild>
                                        <w:div w:id="774516302">
                                          <w:marLeft w:val="0"/>
                                          <w:marRight w:val="0"/>
                                          <w:marTop w:val="0"/>
                                          <w:marBottom w:val="360"/>
                                          <w:divBdr>
                                            <w:top w:val="none" w:sz="0" w:space="0" w:color="auto"/>
                                            <w:left w:val="none" w:sz="0" w:space="0" w:color="auto"/>
                                            <w:bottom w:val="none" w:sz="0" w:space="0" w:color="auto"/>
                                            <w:right w:val="none" w:sz="0" w:space="0" w:color="auto"/>
                                          </w:divBdr>
                                        </w:div>
                                        <w:div w:id="1709793049">
                                          <w:marLeft w:val="0"/>
                                          <w:marRight w:val="0"/>
                                          <w:marTop w:val="0"/>
                                          <w:marBottom w:val="0"/>
                                          <w:divBdr>
                                            <w:top w:val="none" w:sz="0" w:space="0" w:color="auto"/>
                                            <w:left w:val="none" w:sz="0" w:space="0" w:color="auto"/>
                                            <w:bottom w:val="none" w:sz="0" w:space="0" w:color="auto"/>
                                            <w:right w:val="none" w:sz="0" w:space="0" w:color="auto"/>
                                          </w:divBdr>
                                          <w:divsChild>
                                            <w:div w:id="1003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382789">
                          <w:marLeft w:val="0"/>
                          <w:marRight w:val="0"/>
                          <w:marTop w:val="0"/>
                          <w:marBottom w:val="0"/>
                          <w:divBdr>
                            <w:top w:val="none" w:sz="0" w:space="0" w:color="auto"/>
                            <w:left w:val="none" w:sz="0" w:space="0" w:color="auto"/>
                            <w:bottom w:val="none" w:sz="0" w:space="0" w:color="auto"/>
                            <w:right w:val="none" w:sz="0" w:space="0" w:color="auto"/>
                          </w:divBdr>
                          <w:divsChild>
                            <w:div w:id="377556343">
                              <w:marLeft w:val="0"/>
                              <w:marRight w:val="0"/>
                              <w:marTop w:val="0"/>
                              <w:marBottom w:val="0"/>
                              <w:divBdr>
                                <w:top w:val="none" w:sz="0" w:space="0" w:color="auto"/>
                                <w:left w:val="none" w:sz="0" w:space="0" w:color="auto"/>
                                <w:bottom w:val="none" w:sz="0" w:space="0" w:color="auto"/>
                                <w:right w:val="none" w:sz="0" w:space="0" w:color="auto"/>
                              </w:divBdr>
                              <w:divsChild>
                                <w:div w:id="368337307">
                                  <w:marLeft w:val="0"/>
                                  <w:marRight w:val="0"/>
                                  <w:marTop w:val="0"/>
                                  <w:marBottom w:val="0"/>
                                  <w:divBdr>
                                    <w:top w:val="none" w:sz="0" w:space="0" w:color="auto"/>
                                    <w:left w:val="none" w:sz="0" w:space="0" w:color="auto"/>
                                    <w:bottom w:val="none" w:sz="0" w:space="0" w:color="auto"/>
                                    <w:right w:val="none" w:sz="0" w:space="0" w:color="auto"/>
                                  </w:divBdr>
                                  <w:divsChild>
                                    <w:div w:id="1773934684">
                                      <w:marLeft w:val="0"/>
                                      <w:marRight w:val="0"/>
                                      <w:marTop w:val="0"/>
                                      <w:marBottom w:val="0"/>
                                      <w:divBdr>
                                        <w:top w:val="none" w:sz="0" w:space="0" w:color="auto"/>
                                        <w:left w:val="none" w:sz="0" w:space="0" w:color="auto"/>
                                        <w:bottom w:val="none" w:sz="0" w:space="0" w:color="auto"/>
                                        <w:right w:val="none" w:sz="0" w:space="0" w:color="auto"/>
                                      </w:divBdr>
                                      <w:divsChild>
                                        <w:div w:id="608001749">
                                          <w:marLeft w:val="0"/>
                                          <w:marRight w:val="0"/>
                                          <w:marTop w:val="0"/>
                                          <w:marBottom w:val="0"/>
                                          <w:divBdr>
                                            <w:top w:val="none" w:sz="0" w:space="0" w:color="auto"/>
                                            <w:left w:val="none" w:sz="0" w:space="0" w:color="auto"/>
                                            <w:bottom w:val="none" w:sz="0" w:space="0" w:color="auto"/>
                                            <w:right w:val="none" w:sz="0" w:space="0" w:color="auto"/>
                                          </w:divBdr>
                                          <w:divsChild>
                                            <w:div w:id="7684455">
                                              <w:marLeft w:val="0"/>
                                              <w:marRight w:val="0"/>
                                              <w:marTop w:val="0"/>
                                              <w:marBottom w:val="0"/>
                                              <w:divBdr>
                                                <w:top w:val="none" w:sz="0" w:space="0" w:color="auto"/>
                                                <w:left w:val="none" w:sz="0" w:space="0" w:color="auto"/>
                                                <w:bottom w:val="none" w:sz="0" w:space="0" w:color="auto"/>
                                                <w:right w:val="none" w:sz="0" w:space="0" w:color="auto"/>
                                              </w:divBdr>
                                              <w:divsChild>
                                                <w:div w:id="1180270583">
                                                  <w:marLeft w:val="0"/>
                                                  <w:marRight w:val="0"/>
                                                  <w:marTop w:val="100"/>
                                                  <w:marBottom w:val="100"/>
                                                  <w:divBdr>
                                                    <w:top w:val="none" w:sz="0" w:space="0" w:color="auto"/>
                                                    <w:left w:val="none" w:sz="0" w:space="0" w:color="auto"/>
                                                    <w:bottom w:val="none" w:sz="0" w:space="0" w:color="auto"/>
                                                    <w:right w:val="none" w:sz="0" w:space="0" w:color="auto"/>
                                                  </w:divBdr>
                                                  <w:divsChild>
                                                    <w:div w:id="449590414">
                                                      <w:marLeft w:val="0"/>
                                                      <w:marRight w:val="0"/>
                                                      <w:marTop w:val="0"/>
                                                      <w:marBottom w:val="0"/>
                                                      <w:divBdr>
                                                        <w:top w:val="none" w:sz="0" w:space="0" w:color="auto"/>
                                                        <w:left w:val="none" w:sz="0" w:space="0" w:color="auto"/>
                                                        <w:bottom w:val="none" w:sz="0" w:space="0" w:color="auto"/>
                                                        <w:right w:val="none" w:sz="0" w:space="0" w:color="auto"/>
                                                      </w:divBdr>
                                                      <w:divsChild>
                                                        <w:div w:id="1083988148">
                                                          <w:marLeft w:val="0"/>
                                                          <w:marRight w:val="0"/>
                                                          <w:marTop w:val="0"/>
                                                          <w:marBottom w:val="0"/>
                                                          <w:divBdr>
                                                            <w:top w:val="none" w:sz="0" w:space="0" w:color="auto"/>
                                                            <w:left w:val="none" w:sz="0" w:space="0" w:color="auto"/>
                                                            <w:bottom w:val="none" w:sz="0" w:space="0" w:color="auto"/>
                                                            <w:right w:val="none" w:sz="0" w:space="0" w:color="auto"/>
                                                          </w:divBdr>
                                                          <w:divsChild>
                                                            <w:div w:id="1654066165">
                                                              <w:marLeft w:val="0"/>
                                                              <w:marRight w:val="0"/>
                                                              <w:marTop w:val="0"/>
                                                              <w:marBottom w:val="0"/>
                                                              <w:divBdr>
                                                                <w:top w:val="none" w:sz="0" w:space="0" w:color="auto"/>
                                                                <w:left w:val="none" w:sz="0" w:space="0" w:color="auto"/>
                                                                <w:bottom w:val="none" w:sz="0" w:space="0" w:color="auto"/>
                                                                <w:right w:val="none" w:sz="0" w:space="0" w:color="auto"/>
                                                              </w:divBdr>
                                                              <w:divsChild>
                                                                <w:div w:id="469135277">
                                                                  <w:marLeft w:val="0"/>
                                                                  <w:marRight w:val="0"/>
                                                                  <w:marTop w:val="0"/>
                                                                  <w:marBottom w:val="0"/>
                                                                  <w:divBdr>
                                                                    <w:top w:val="none" w:sz="0" w:space="0" w:color="auto"/>
                                                                    <w:left w:val="none" w:sz="0" w:space="0" w:color="auto"/>
                                                                    <w:bottom w:val="none" w:sz="0" w:space="0" w:color="auto"/>
                                                                    <w:right w:val="none" w:sz="0" w:space="0" w:color="auto"/>
                                                                  </w:divBdr>
                                                                  <w:divsChild>
                                                                    <w:div w:id="1143233967">
                                                                      <w:marLeft w:val="0"/>
                                                                      <w:marRight w:val="0"/>
                                                                      <w:marTop w:val="0"/>
                                                                      <w:marBottom w:val="0"/>
                                                                      <w:divBdr>
                                                                        <w:top w:val="none" w:sz="0" w:space="0" w:color="auto"/>
                                                                        <w:left w:val="none" w:sz="0" w:space="0" w:color="auto"/>
                                                                        <w:bottom w:val="none" w:sz="0" w:space="0" w:color="auto"/>
                                                                        <w:right w:val="none" w:sz="0" w:space="0" w:color="auto"/>
                                                                      </w:divBdr>
                                                                      <w:divsChild>
                                                                        <w:div w:id="1633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770340">
                                                  <w:marLeft w:val="0"/>
                                                  <w:marRight w:val="0"/>
                                                  <w:marTop w:val="100"/>
                                                  <w:marBottom w:val="100"/>
                                                  <w:divBdr>
                                                    <w:top w:val="none" w:sz="0" w:space="0" w:color="auto"/>
                                                    <w:left w:val="none" w:sz="0" w:space="0" w:color="auto"/>
                                                    <w:bottom w:val="none" w:sz="0" w:space="0" w:color="auto"/>
                                                    <w:right w:val="none" w:sz="0" w:space="0" w:color="auto"/>
                                                  </w:divBdr>
                                                  <w:divsChild>
                                                    <w:div w:id="1754547454">
                                                      <w:marLeft w:val="0"/>
                                                      <w:marRight w:val="0"/>
                                                      <w:marTop w:val="0"/>
                                                      <w:marBottom w:val="0"/>
                                                      <w:divBdr>
                                                        <w:top w:val="none" w:sz="0" w:space="0" w:color="auto"/>
                                                        <w:left w:val="none" w:sz="0" w:space="0" w:color="auto"/>
                                                        <w:bottom w:val="none" w:sz="0" w:space="0" w:color="auto"/>
                                                        <w:right w:val="none" w:sz="0" w:space="0" w:color="auto"/>
                                                      </w:divBdr>
                                                      <w:divsChild>
                                                        <w:div w:id="573930451">
                                                          <w:marLeft w:val="0"/>
                                                          <w:marRight w:val="0"/>
                                                          <w:marTop w:val="0"/>
                                                          <w:marBottom w:val="0"/>
                                                          <w:divBdr>
                                                            <w:top w:val="none" w:sz="0" w:space="0" w:color="auto"/>
                                                            <w:left w:val="none" w:sz="0" w:space="0" w:color="auto"/>
                                                            <w:bottom w:val="none" w:sz="0" w:space="0" w:color="auto"/>
                                                            <w:right w:val="none" w:sz="0" w:space="0" w:color="auto"/>
                                                          </w:divBdr>
                                                          <w:divsChild>
                                                            <w:div w:id="1466578338">
                                                              <w:marLeft w:val="0"/>
                                                              <w:marRight w:val="0"/>
                                                              <w:marTop w:val="0"/>
                                                              <w:marBottom w:val="0"/>
                                                              <w:divBdr>
                                                                <w:top w:val="none" w:sz="0" w:space="0" w:color="auto"/>
                                                                <w:left w:val="none" w:sz="0" w:space="0" w:color="auto"/>
                                                                <w:bottom w:val="none" w:sz="0" w:space="0" w:color="auto"/>
                                                                <w:right w:val="none" w:sz="0" w:space="0" w:color="auto"/>
                                                              </w:divBdr>
                                                              <w:divsChild>
                                                                <w:div w:id="1208371587">
                                                                  <w:marLeft w:val="0"/>
                                                                  <w:marRight w:val="0"/>
                                                                  <w:marTop w:val="0"/>
                                                                  <w:marBottom w:val="0"/>
                                                                  <w:divBdr>
                                                                    <w:top w:val="none" w:sz="0" w:space="0" w:color="auto"/>
                                                                    <w:left w:val="none" w:sz="0" w:space="0" w:color="auto"/>
                                                                    <w:bottom w:val="none" w:sz="0" w:space="0" w:color="auto"/>
                                                                    <w:right w:val="none" w:sz="0" w:space="0" w:color="auto"/>
                                                                  </w:divBdr>
                                                                  <w:divsChild>
                                                                    <w:div w:id="174425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467017">
                                          <w:marLeft w:val="0"/>
                                          <w:marRight w:val="0"/>
                                          <w:marTop w:val="0"/>
                                          <w:marBottom w:val="0"/>
                                          <w:divBdr>
                                            <w:top w:val="none" w:sz="0" w:space="0" w:color="auto"/>
                                            <w:left w:val="none" w:sz="0" w:space="0" w:color="auto"/>
                                            <w:bottom w:val="none" w:sz="0" w:space="0" w:color="auto"/>
                                            <w:right w:val="none" w:sz="0" w:space="0" w:color="auto"/>
                                          </w:divBdr>
                                          <w:divsChild>
                                            <w:div w:id="931474187">
                                              <w:marLeft w:val="0"/>
                                              <w:marRight w:val="0"/>
                                              <w:marTop w:val="0"/>
                                              <w:marBottom w:val="0"/>
                                              <w:divBdr>
                                                <w:top w:val="none" w:sz="0" w:space="0" w:color="auto"/>
                                                <w:left w:val="none" w:sz="0" w:space="0" w:color="auto"/>
                                                <w:bottom w:val="none" w:sz="0" w:space="0" w:color="auto"/>
                                                <w:right w:val="none" w:sz="0" w:space="0" w:color="auto"/>
                                              </w:divBdr>
                                              <w:divsChild>
                                                <w:div w:id="1639795438">
                                                  <w:marLeft w:val="0"/>
                                                  <w:marRight w:val="0"/>
                                                  <w:marTop w:val="0"/>
                                                  <w:marBottom w:val="0"/>
                                                  <w:divBdr>
                                                    <w:top w:val="none" w:sz="0" w:space="0" w:color="auto"/>
                                                    <w:left w:val="none" w:sz="0" w:space="0" w:color="auto"/>
                                                    <w:bottom w:val="none" w:sz="0" w:space="0" w:color="auto"/>
                                                    <w:right w:val="none" w:sz="0" w:space="0" w:color="auto"/>
                                                  </w:divBdr>
                                                  <w:divsChild>
                                                    <w:div w:id="1771703773">
                                                      <w:marLeft w:val="0"/>
                                                      <w:marRight w:val="0"/>
                                                      <w:marTop w:val="0"/>
                                                      <w:marBottom w:val="0"/>
                                                      <w:divBdr>
                                                        <w:top w:val="none" w:sz="0" w:space="0" w:color="auto"/>
                                                        <w:left w:val="none" w:sz="0" w:space="0" w:color="auto"/>
                                                        <w:bottom w:val="none" w:sz="0" w:space="0" w:color="auto"/>
                                                        <w:right w:val="none" w:sz="0" w:space="0" w:color="auto"/>
                                                      </w:divBdr>
                                                      <w:divsChild>
                                                        <w:div w:id="1119180185">
                                                          <w:marLeft w:val="0"/>
                                                          <w:marRight w:val="0"/>
                                                          <w:marTop w:val="0"/>
                                                          <w:marBottom w:val="240"/>
                                                          <w:divBdr>
                                                            <w:top w:val="none" w:sz="0" w:space="0" w:color="auto"/>
                                                            <w:left w:val="none" w:sz="0" w:space="0" w:color="auto"/>
                                                            <w:bottom w:val="none" w:sz="0" w:space="0" w:color="auto"/>
                                                            <w:right w:val="none" w:sz="0" w:space="0" w:color="auto"/>
                                                          </w:divBdr>
                                                          <w:divsChild>
                                                            <w:div w:id="31075646">
                                                              <w:marLeft w:val="0"/>
                                                              <w:marRight w:val="0"/>
                                                              <w:marTop w:val="0"/>
                                                              <w:marBottom w:val="0"/>
                                                              <w:divBdr>
                                                                <w:top w:val="none" w:sz="0" w:space="0" w:color="auto"/>
                                                                <w:left w:val="none" w:sz="0" w:space="0" w:color="auto"/>
                                                                <w:bottom w:val="none" w:sz="0" w:space="0" w:color="auto"/>
                                                                <w:right w:val="none" w:sz="0" w:space="0" w:color="auto"/>
                                                              </w:divBdr>
                                                              <w:divsChild>
                                                                <w:div w:id="1088695699">
                                                                  <w:marLeft w:val="0"/>
                                                                  <w:marRight w:val="0"/>
                                                                  <w:marTop w:val="0"/>
                                                                  <w:marBottom w:val="0"/>
                                                                  <w:divBdr>
                                                                    <w:top w:val="none" w:sz="0" w:space="0" w:color="auto"/>
                                                                    <w:left w:val="none" w:sz="0" w:space="0" w:color="auto"/>
                                                                    <w:bottom w:val="none" w:sz="0" w:space="0" w:color="auto"/>
                                                                    <w:right w:val="none" w:sz="0" w:space="0" w:color="auto"/>
                                                                  </w:divBdr>
                                                                  <w:divsChild>
                                                                    <w:div w:id="1815903049">
                                                                      <w:marLeft w:val="0"/>
                                                                      <w:marRight w:val="0"/>
                                                                      <w:marTop w:val="0"/>
                                                                      <w:marBottom w:val="0"/>
                                                                      <w:divBdr>
                                                                        <w:top w:val="none" w:sz="0" w:space="0" w:color="auto"/>
                                                                        <w:left w:val="none" w:sz="0" w:space="0" w:color="auto"/>
                                                                        <w:bottom w:val="none" w:sz="0" w:space="0" w:color="auto"/>
                                                                        <w:right w:val="none" w:sz="0" w:space="0" w:color="auto"/>
                                                                      </w:divBdr>
                                                                      <w:divsChild>
                                                                        <w:div w:id="1972008381">
                                                                          <w:marLeft w:val="0"/>
                                                                          <w:marRight w:val="0"/>
                                                                          <w:marTop w:val="0"/>
                                                                          <w:marBottom w:val="0"/>
                                                                          <w:divBdr>
                                                                            <w:top w:val="none" w:sz="0" w:space="0" w:color="auto"/>
                                                                            <w:left w:val="none" w:sz="0" w:space="0" w:color="auto"/>
                                                                            <w:bottom w:val="none" w:sz="0" w:space="0" w:color="auto"/>
                                                                            <w:right w:val="none" w:sz="0" w:space="0" w:color="auto"/>
                                                                          </w:divBdr>
                                                                          <w:divsChild>
                                                                            <w:div w:id="2053965924">
                                                                              <w:marLeft w:val="0"/>
                                                                              <w:marRight w:val="0"/>
                                                                              <w:marTop w:val="0"/>
                                                                              <w:marBottom w:val="0"/>
                                                                              <w:divBdr>
                                                                                <w:top w:val="none" w:sz="0" w:space="0" w:color="auto"/>
                                                                                <w:left w:val="none" w:sz="0" w:space="0" w:color="auto"/>
                                                                                <w:bottom w:val="none" w:sz="0" w:space="0" w:color="auto"/>
                                                                                <w:right w:val="none" w:sz="0" w:space="0" w:color="auto"/>
                                                                              </w:divBdr>
                                                                              <w:divsChild>
                                                                                <w:div w:id="108831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2307210">
      <w:bodyDiv w:val="1"/>
      <w:marLeft w:val="0"/>
      <w:marRight w:val="0"/>
      <w:marTop w:val="0"/>
      <w:marBottom w:val="0"/>
      <w:divBdr>
        <w:top w:val="none" w:sz="0" w:space="0" w:color="auto"/>
        <w:left w:val="none" w:sz="0" w:space="0" w:color="auto"/>
        <w:bottom w:val="none" w:sz="0" w:space="0" w:color="auto"/>
        <w:right w:val="none" w:sz="0" w:space="0" w:color="auto"/>
      </w:divBdr>
      <w:divsChild>
        <w:div w:id="1687242874">
          <w:marLeft w:val="0"/>
          <w:marRight w:val="0"/>
          <w:marTop w:val="0"/>
          <w:marBottom w:val="0"/>
          <w:divBdr>
            <w:top w:val="none" w:sz="0" w:space="0" w:color="auto"/>
            <w:left w:val="none" w:sz="0" w:space="0" w:color="auto"/>
            <w:bottom w:val="none" w:sz="0" w:space="0" w:color="auto"/>
            <w:right w:val="none" w:sz="0" w:space="0" w:color="auto"/>
          </w:divBdr>
          <w:divsChild>
            <w:div w:id="1638948373">
              <w:marLeft w:val="0"/>
              <w:marRight w:val="0"/>
              <w:marTop w:val="0"/>
              <w:marBottom w:val="0"/>
              <w:divBdr>
                <w:top w:val="none" w:sz="0" w:space="0" w:color="auto"/>
                <w:left w:val="none" w:sz="0" w:space="0" w:color="auto"/>
                <w:bottom w:val="none" w:sz="0" w:space="0" w:color="auto"/>
                <w:right w:val="none" w:sz="0" w:space="0" w:color="auto"/>
              </w:divBdr>
              <w:divsChild>
                <w:div w:id="1936355492">
                  <w:marLeft w:val="0"/>
                  <w:marRight w:val="0"/>
                  <w:marTop w:val="0"/>
                  <w:marBottom w:val="0"/>
                  <w:divBdr>
                    <w:top w:val="none" w:sz="0" w:space="0" w:color="auto"/>
                    <w:left w:val="none" w:sz="0" w:space="0" w:color="auto"/>
                    <w:bottom w:val="none" w:sz="0" w:space="0" w:color="auto"/>
                    <w:right w:val="none" w:sz="0" w:space="0" w:color="auto"/>
                  </w:divBdr>
                  <w:divsChild>
                    <w:div w:id="1865093337">
                      <w:marLeft w:val="0"/>
                      <w:marRight w:val="0"/>
                      <w:marTop w:val="0"/>
                      <w:marBottom w:val="0"/>
                      <w:divBdr>
                        <w:top w:val="none" w:sz="0" w:space="0" w:color="auto"/>
                        <w:left w:val="none" w:sz="0" w:space="0" w:color="auto"/>
                        <w:bottom w:val="none" w:sz="0" w:space="0" w:color="auto"/>
                        <w:right w:val="none" w:sz="0" w:space="0" w:color="auto"/>
                      </w:divBdr>
                      <w:divsChild>
                        <w:div w:id="1547447066">
                          <w:marLeft w:val="0"/>
                          <w:marRight w:val="0"/>
                          <w:marTop w:val="0"/>
                          <w:marBottom w:val="0"/>
                          <w:divBdr>
                            <w:top w:val="single" w:sz="2" w:space="0" w:color="auto"/>
                            <w:left w:val="single" w:sz="2" w:space="0" w:color="auto"/>
                            <w:bottom w:val="single" w:sz="2" w:space="0" w:color="auto"/>
                            <w:right w:val="single" w:sz="6" w:space="0" w:color="auto"/>
                          </w:divBdr>
                          <w:divsChild>
                            <w:div w:id="757944108">
                              <w:marLeft w:val="0"/>
                              <w:marRight w:val="0"/>
                              <w:marTop w:val="0"/>
                              <w:marBottom w:val="0"/>
                              <w:divBdr>
                                <w:top w:val="none" w:sz="0" w:space="0" w:color="auto"/>
                                <w:left w:val="none" w:sz="0" w:space="0" w:color="auto"/>
                                <w:bottom w:val="none" w:sz="0" w:space="0" w:color="auto"/>
                                <w:right w:val="none" w:sz="0" w:space="0" w:color="auto"/>
                              </w:divBdr>
                              <w:divsChild>
                                <w:div w:id="549535619">
                                  <w:marLeft w:val="0"/>
                                  <w:marRight w:val="0"/>
                                  <w:marTop w:val="0"/>
                                  <w:marBottom w:val="0"/>
                                  <w:divBdr>
                                    <w:top w:val="none" w:sz="0" w:space="0" w:color="auto"/>
                                    <w:left w:val="none" w:sz="0" w:space="0" w:color="auto"/>
                                    <w:bottom w:val="none" w:sz="0" w:space="0" w:color="auto"/>
                                    <w:right w:val="none" w:sz="0" w:space="0" w:color="auto"/>
                                  </w:divBdr>
                                  <w:divsChild>
                                    <w:div w:id="1723095367">
                                      <w:marLeft w:val="0"/>
                                      <w:marRight w:val="0"/>
                                      <w:marTop w:val="0"/>
                                      <w:marBottom w:val="0"/>
                                      <w:divBdr>
                                        <w:top w:val="none" w:sz="0" w:space="0" w:color="auto"/>
                                        <w:left w:val="none" w:sz="0" w:space="0" w:color="auto"/>
                                        <w:bottom w:val="none" w:sz="0" w:space="0" w:color="auto"/>
                                        <w:right w:val="none" w:sz="0" w:space="0" w:color="auto"/>
                                      </w:divBdr>
                                      <w:divsChild>
                                        <w:div w:id="240993955">
                                          <w:marLeft w:val="0"/>
                                          <w:marRight w:val="0"/>
                                          <w:marTop w:val="0"/>
                                          <w:marBottom w:val="360"/>
                                          <w:divBdr>
                                            <w:top w:val="none" w:sz="0" w:space="0" w:color="auto"/>
                                            <w:left w:val="none" w:sz="0" w:space="0" w:color="auto"/>
                                            <w:bottom w:val="none" w:sz="0" w:space="0" w:color="auto"/>
                                            <w:right w:val="none" w:sz="0" w:space="0" w:color="auto"/>
                                          </w:divBdr>
                                        </w:div>
                                        <w:div w:id="446580633">
                                          <w:marLeft w:val="0"/>
                                          <w:marRight w:val="0"/>
                                          <w:marTop w:val="0"/>
                                          <w:marBottom w:val="0"/>
                                          <w:divBdr>
                                            <w:top w:val="none" w:sz="0" w:space="0" w:color="auto"/>
                                            <w:left w:val="none" w:sz="0" w:space="0" w:color="auto"/>
                                            <w:bottom w:val="none" w:sz="0" w:space="0" w:color="auto"/>
                                            <w:right w:val="none" w:sz="0" w:space="0" w:color="auto"/>
                                          </w:divBdr>
                                          <w:divsChild>
                                            <w:div w:id="171169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044007">
                          <w:marLeft w:val="0"/>
                          <w:marRight w:val="0"/>
                          <w:marTop w:val="0"/>
                          <w:marBottom w:val="0"/>
                          <w:divBdr>
                            <w:top w:val="none" w:sz="0" w:space="0" w:color="auto"/>
                            <w:left w:val="none" w:sz="0" w:space="0" w:color="auto"/>
                            <w:bottom w:val="none" w:sz="0" w:space="0" w:color="auto"/>
                            <w:right w:val="none" w:sz="0" w:space="0" w:color="auto"/>
                          </w:divBdr>
                          <w:divsChild>
                            <w:div w:id="454982435">
                              <w:marLeft w:val="0"/>
                              <w:marRight w:val="0"/>
                              <w:marTop w:val="0"/>
                              <w:marBottom w:val="0"/>
                              <w:divBdr>
                                <w:top w:val="none" w:sz="0" w:space="0" w:color="auto"/>
                                <w:left w:val="none" w:sz="0" w:space="0" w:color="auto"/>
                                <w:bottom w:val="none" w:sz="0" w:space="0" w:color="auto"/>
                                <w:right w:val="none" w:sz="0" w:space="0" w:color="auto"/>
                              </w:divBdr>
                              <w:divsChild>
                                <w:div w:id="939412449">
                                  <w:marLeft w:val="0"/>
                                  <w:marRight w:val="0"/>
                                  <w:marTop w:val="0"/>
                                  <w:marBottom w:val="0"/>
                                  <w:divBdr>
                                    <w:top w:val="none" w:sz="0" w:space="0" w:color="auto"/>
                                    <w:left w:val="none" w:sz="0" w:space="0" w:color="auto"/>
                                    <w:bottom w:val="none" w:sz="0" w:space="0" w:color="auto"/>
                                    <w:right w:val="none" w:sz="0" w:space="0" w:color="auto"/>
                                  </w:divBdr>
                                  <w:divsChild>
                                    <w:div w:id="253587619">
                                      <w:marLeft w:val="0"/>
                                      <w:marRight w:val="0"/>
                                      <w:marTop w:val="0"/>
                                      <w:marBottom w:val="0"/>
                                      <w:divBdr>
                                        <w:top w:val="none" w:sz="0" w:space="0" w:color="auto"/>
                                        <w:left w:val="none" w:sz="0" w:space="0" w:color="auto"/>
                                        <w:bottom w:val="none" w:sz="0" w:space="0" w:color="auto"/>
                                        <w:right w:val="none" w:sz="0" w:space="0" w:color="auto"/>
                                      </w:divBdr>
                                      <w:divsChild>
                                        <w:div w:id="1942640759">
                                          <w:marLeft w:val="0"/>
                                          <w:marRight w:val="0"/>
                                          <w:marTop w:val="0"/>
                                          <w:marBottom w:val="0"/>
                                          <w:divBdr>
                                            <w:top w:val="none" w:sz="0" w:space="0" w:color="auto"/>
                                            <w:left w:val="none" w:sz="0" w:space="0" w:color="auto"/>
                                            <w:bottom w:val="none" w:sz="0" w:space="0" w:color="auto"/>
                                            <w:right w:val="none" w:sz="0" w:space="0" w:color="auto"/>
                                          </w:divBdr>
                                          <w:divsChild>
                                            <w:div w:id="884945957">
                                              <w:marLeft w:val="0"/>
                                              <w:marRight w:val="0"/>
                                              <w:marTop w:val="0"/>
                                              <w:marBottom w:val="0"/>
                                              <w:divBdr>
                                                <w:top w:val="none" w:sz="0" w:space="0" w:color="auto"/>
                                                <w:left w:val="none" w:sz="0" w:space="0" w:color="auto"/>
                                                <w:bottom w:val="none" w:sz="0" w:space="0" w:color="auto"/>
                                                <w:right w:val="none" w:sz="0" w:space="0" w:color="auto"/>
                                              </w:divBdr>
                                              <w:divsChild>
                                                <w:div w:id="1822426178">
                                                  <w:marLeft w:val="0"/>
                                                  <w:marRight w:val="0"/>
                                                  <w:marTop w:val="100"/>
                                                  <w:marBottom w:val="100"/>
                                                  <w:divBdr>
                                                    <w:top w:val="none" w:sz="0" w:space="0" w:color="auto"/>
                                                    <w:left w:val="none" w:sz="0" w:space="0" w:color="auto"/>
                                                    <w:bottom w:val="none" w:sz="0" w:space="0" w:color="auto"/>
                                                    <w:right w:val="none" w:sz="0" w:space="0" w:color="auto"/>
                                                  </w:divBdr>
                                                  <w:divsChild>
                                                    <w:div w:id="494565057">
                                                      <w:marLeft w:val="0"/>
                                                      <w:marRight w:val="0"/>
                                                      <w:marTop w:val="0"/>
                                                      <w:marBottom w:val="0"/>
                                                      <w:divBdr>
                                                        <w:top w:val="none" w:sz="0" w:space="0" w:color="auto"/>
                                                        <w:left w:val="none" w:sz="0" w:space="0" w:color="auto"/>
                                                        <w:bottom w:val="none" w:sz="0" w:space="0" w:color="auto"/>
                                                        <w:right w:val="none" w:sz="0" w:space="0" w:color="auto"/>
                                                      </w:divBdr>
                                                      <w:divsChild>
                                                        <w:div w:id="839395735">
                                                          <w:marLeft w:val="0"/>
                                                          <w:marRight w:val="0"/>
                                                          <w:marTop w:val="0"/>
                                                          <w:marBottom w:val="0"/>
                                                          <w:divBdr>
                                                            <w:top w:val="none" w:sz="0" w:space="0" w:color="auto"/>
                                                            <w:left w:val="none" w:sz="0" w:space="0" w:color="auto"/>
                                                            <w:bottom w:val="none" w:sz="0" w:space="0" w:color="auto"/>
                                                            <w:right w:val="none" w:sz="0" w:space="0" w:color="auto"/>
                                                          </w:divBdr>
                                                          <w:divsChild>
                                                            <w:div w:id="1556967600">
                                                              <w:marLeft w:val="0"/>
                                                              <w:marRight w:val="0"/>
                                                              <w:marTop w:val="0"/>
                                                              <w:marBottom w:val="0"/>
                                                              <w:divBdr>
                                                                <w:top w:val="none" w:sz="0" w:space="0" w:color="auto"/>
                                                                <w:left w:val="none" w:sz="0" w:space="0" w:color="auto"/>
                                                                <w:bottom w:val="none" w:sz="0" w:space="0" w:color="auto"/>
                                                                <w:right w:val="none" w:sz="0" w:space="0" w:color="auto"/>
                                                              </w:divBdr>
                                                              <w:divsChild>
                                                                <w:div w:id="512573744">
                                                                  <w:marLeft w:val="0"/>
                                                                  <w:marRight w:val="0"/>
                                                                  <w:marTop w:val="0"/>
                                                                  <w:marBottom w:val="0"/>
                                                                  <w:divBdr>
                                                                    <w:top w:val="none" w:sz="0" w:space="0" w:color="auto"/>
                                                                    <w:left w:val="none" w:sz="0" w:space="0" w:color="auto"/>
                                                                    <w:bottom w:val="none" w:sz="0" w:space="0" w:color="auto"/>
                                                                    <w:right w:val="none" w:sz="0" w:space="0" w:color="auto"/>
                                                                  </w:divBdr>
                                                                  <w:divsChild>
                                                                    <w:div w:id="821503379">
                                                                      <w:marLeft w:val="0"/>
                                                                      <w:marRight w:val="0"/>
                                                                      <w:marTop w:val="0"/>
                                                                      <w:marBottom w:val="0"/>
                                                                      <w:divBdr>
                                                                        <w:top w:val="none" w:sz="0" w:space="0" w:color="auto"/>
                                                                        <w:left w:val="none" w:sz="0" w:space="0" w:color="auto"/>
                                                                        <w:bottom w:val="none" w:sz="0" w:space="0" w:color="auto"/>
                                                                        <w:right w:val="none" w:sz="0" w:space="0" w:color="auto"/>
                                                                      </w:divBdr>
                                                                      <w:divsChild>
                                                                        <w:div w:id="63395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66668">
                                                  <w:marLeft w:val="0"/>
                                                  <w:marRight w:val="0"/>
                                                  <w:marTop w:val="100"/>
                                                  <w:marBottom w:val="100"/>
                                                  <w:divBdr>
                                                    <w:top w:val="none" w:sz="0" w:space="0" w:color="auto"/>
                                                    <w:left w:val="none" w:sz="0" w:space="0" w:color="auto"/>
                                                    <w:bottom w:val="none" w:sz="0" w:space="0" w:color="auto"/>
                                                    <w:right w:val="none" w:sz="0" w:space="0" w:color="auto"/>
                                                  </w:divBdr>
                                                  <w:divsChild>
                                                    <w:div w:id="2133549764">
                                                      <w:marLeft w:val="0"/>
                                                      <w:marRight w:val="0"/>
                                                      <w:marTop w:val="0"/>
                                                      <w:marBottom w:val="0"/>
                                                      <w:divBdr>
                                                        <w:top w:val="none" w:sz="0" w:space="0" w:color="auto"/>
                                                        <w:left w:val="none" w:sz="0" w:space="0" w:color="auto"/>
                                                        <w:bottom w:val="none" w:sz="0" w:space="0" w:color="auto"/>
                                                        <w:right w:val="none" w:sz="0" w:space="0" w:color="auto"/>
                                                      </w:divBdr>
                                                      <w:divsChild>
                                                        <w:div w:id="562453500">
                                                          <w:marLeft w:val="0"/>
                                                          <w:marRight w:val="0"/>
                                                          <w:marTop w:val="0"/>
                                                          <w:marBottom w:val="0"/>
                                                          <w:divBdr>
                                                            <w:top w:val="none" w:sz="0" w:space="0" w:color="auto"/>
                                                            <w:left w:val="none" w:sz="0" w:space="0" w:color="auto"/>
                                                            <w:bottom w:val="none" w:sz="0" w:space="0" w:color="auto"/>
                                                            <w:right w:val="none" w:sz="0" w:space="0" w:color="auto"/>
                                                          </w:divBdr>
                                                          <w:divsChild>
                                                            <w:div w:id="1249534677">
                                                              <w:marLeft w:val="0"/>
                                                              <w:marRight w:val="0"/>
                                                              <w:marTop w:val="0"/>
                                                              <w:marBottom w:val="0"/>
                                                              <w:divBdr>
                                                                <w:top w:val="none" w:sz="0" w:space="0" w:color="auto"/>
                                                                <w:left w:val="none" w:sz="0" w:space="0" w:color="auto"/>
                                                                <w:bottom w:val="none" w:sz="0" w:space="0" w:color="auto"/>
                                                                <w:right w:val="none" w:sz="0" w:space="0" w:color="auto"/>
                                                              </w:divBdr>
                                                              <w:divsChild>
                                                                <w:div w:id="1070813765">
                                                                  <w:marLeft w:val="0"/>
                                                                  <w:marRight w:val="0"/>
                                                                  <w:marTop w:val="0"/>
                                                                  <w:marBottom w:val="0"/>
                                                                  <w:divBdr>
                                                                    <w:top w:val="none" w:sz="0" w:space="0" w:color="auto"/>
                                                                    <w:left w:val="none" w:sz="0" w:space="0" w:color="auto"/>
                                                                    <w:bottom w:val="none" w:sz="0" w:space="0" w:color="auto"/>
                                                                    <w:right w:val="none" w:sz="0" w:space="0" w:color="auto"/>
                                                                  </w:divBdr>
                                                                  <w:divsChild>
                                                                    <w:div w:id="135955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909820">
                                                  <w:marLeft w:val="0"/>
                                                  <w:marRight w:val="0"/>
                                                  <w:marTop w:val="100"/>
                                                  <w:marBottom w:val="100"/>
                                                  <w:divBdr>
                                                    <w:top w:val="none" w:sz="0" w:space="0" w:color="auto"/>
                                                    <w:left w:val="none" w:sz="0" w:space="0" w:color="auto"/>
                                                    <w:bottom w:val="none" w:sz="0" w:space="0" w:color="auto"/>
                                                    <w:right w:val="none" w:sz="0" w:space="0" w:color="auto"/>
                                                  </w:divBdr>
                                                  <w:divsChild>
                                                    <w:div w:id="725641386">
                                                      <w:marLeft w:val="0"/>
                                                      <w:marRight w:val="0"/>
                                                      <w:marTop w:val="0"/>
                                                      <w:marBottom w:val="0"/>
                                                      <w:divBdr>
                                                        <w:top w:val="none" w:sz="0" w:space="0" w:color="auto"/>
                                                        <w:left w:val="none" w:sz="0" w:space="0" w:color="auto"/>
                                                        <w:bottom w:val="none" w:sz="0" w:space="0" w:color="auto"/>
                                                        <w:right w:val="none" w:sz="0" w:space="0" w:color="auto"/>
                                                      </w:divBdr>
                                                      <w:divsChild>
                                                        <w:div w:id="669144154">
                                                          <w:marLeft w:val="0"/>
                                                          <w:marRight w:val="0"/>
                                                          <w:marTop w:val="0"/>
                                                          <w:marBottom w:val="0"/>
                                                          <w:divBdr>
                                                            <w:top w:val="none" w:sz="0" w:space="0" w:color="auto"/>
                                                            <w:left w:val="none" w:sz="0" w:space="0" w:color="auto"/>
                                                            <w:bottom w:val="none" w:sz="0" w:space="0" w:color="auto"/>
                                                            <w:right w:val="none" w:sz="0" w:space="0" w:color="auto"/>
                                                          </w:divBdr>
                                                          <w:divsChild>
                                                            <w:div w:id="650257745">
                                                              <w:marLeft w:val="0"/>
                                                              <w:marRight w:val="0"/>
                                                              <w:marTop w:val="0"/>
                                                              <w:marBottom w:val="0"/>
                                                              <w:divBdr>
                                                                <w:top w:val="none" w:sz="0" w:space="0" w:color="auto"/>
                                                                <w:left w:val="none" w:sz="0" w:space="0" w:color="auto"/>
                                                                <w:bottom w:val="none" w:sz="0" w:space="0" w:color="auto"/>
                                                                <w:right w:val="none" w:sz="0" w:space="0" w:color="auto"/>
                                                              </w:divBdr>
                                                              <w:divsChild>
                                                                <w:div w:id="1197431832">
                                                                  <w:marLeft w:val="0"/>
                                                                  <w:marRight w:val="0"/>
                                                                  <w:marTop w:val="0"/>
                                                                  <w:marBottom w:val="0"/>
                                                                  <w:divBdr>
                                                                    <w:top w:val="none" w:sz="0" w:space="0" w:color="auto"/>
                                                                    <w:left w:val="none" w:sz="0" w:space="0" w:color="auto"/>
                                                                    <w:bottom w:val="none" w:sz="0" w:space="0" w:color="auto"/>
                                                                    <w:right w:val="none" w:sz="0" w:space="0" w:color="auto"/>
                                                                  </w:divBdr>
                                                                  <w:divsChild>
                                                                    <w:div w:id="584148157">
                                                                      <w:marLeft w:val="0"/>
                                                                      <w:marRight w:val="0"/>
                                                                      <w:marTop w:val="0"/>
                                                                      <w:marBottom w:val="0"/>
                                                                      <w:divBdr>
                                                                        <w:top w:val="none" w:sz="0" w:space="0" w:color="auto"/>
                                                                        <w:left w:val="none" w:sz="0" w:space="0" w:color="auto"/>
                                                                        <w:bottom w:val="none" w:sz="0" w:space="0" w:color="auto"/>
                                                                        <w:right w:val="none" w:sz="0" w:space="0" w:color="auto"/>
                                                                      </w:divBdr>
                                                                      <w:divsChild>
                                                                        <w:div w:id="7429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180065">
                                                  <w:marLeft w:val="0"/>
                                                  <w:marRight w:val="0"/>
                                                  <w:marTop w:val="100"/>
                                                  <w:marBottom w:val="100"/>
                                                  <w:divBdr>
                                                    <w:top w:val="none" w:sz="0" w:space="0" w:color="auto"/>
                                                    <w:left w:val="none" w:sz="0" w:space="0" w:color="auto"/>
                                                    <w:bottom w:val="none" w:sz="0" w:space="0" w:color="auto"/>
                                                    <w:right w:val="none" w:sz="0" w:space="0" w:color="auto"/>
                                                  </w:divBdr>
                                                  <w:divsChild>
                                                    <w:div w:id="1436360406">
                                                      <w:marLeft w:val="0"/>
                                                      <w:marRight w:val="0"/>
                                                      <w:marTop w:val="0"/>
                                                      <w:marBottom w:val="0"/>
                                                      <w:divBdr>
                                                        <w:top w:val="none" w:sz="0" w:space="0" w:color="auto"/>
                                                        <w:left w:val="none" w:sz="0" w:space="0" w:color="auto"/>
                                                        <w:bottom w:val="none" w:sz="0" w:space="0" w:color="auto"/>
                                                        <w:right w:val="none" w:sz="0" w:space="0" w:color="auto"/>
                                                      </w:divBdr>
                                                      <w:divsChild>
                                                        <w:div w:id="1876313982">
                                                          <w:marLeft w:val="0"/>
                                                          <w:marRight w:val="0"/>
                                                          <w:marTop w:val="0"/>
                                                          <w:marBottom w:val="0"/>
                                                          <w:divBdr>
                                                            <w:top w:val="none" w:sz="0" w:space="0" w:color="auto"/>
                                                            <w:left w:val="none" w:sz="0" w:space="0" w:color="auto"/>
                                                            <w:bottom w:val="none" w:sz="0" w:space="0" w:color="auto"/>
                                                            <w:right w:val="none" w:sz="0" w:space="0" w:color="auto"/>
                                                          </w:divBdr>
                                                          <w:divsChild>
                                                            <w:div w:id="630135042">
                                                              <w:marLeft w:val="0"/>
                                                              <w:marRight w:val="0"/>
                                                              <w:marTop w:val="0"/>
                                                              <w:marBottom w:val="0"/>
                                                              <w:divBdr>
                                                                <w:top w:val="none" w:sz="0" w:space="0" w:color="auto"/>
                                                                <w:left w:val="none" w:sz="0" w:space="0" w:color="auto"/>
                                                                <w:bottom w:val="none" w:sz="0" w:space="0" w:color="auto"/>
                                                                <w:right w:val="none" w:sz="0" w:space="0" w:color="auto"/>
                                                              </w:divBdr>
                                                              <w:divsChild>
                                                                <w:div w:id="2017997525">
                                                                  <w:marLeft w:val="0"/>
                                                                  <w:marRight w:val="0"/>
                                                                  <w:marTop w:val="0"/>
                                                                  <w:marBottom w:val="0"/>
                                                                  <w:divBdr>
                                                                    <w:top w:val="none" w:sz="0" w:space="0" w:color="auto"/>
                                                                    <w:left w:val="none" w:sz="0" w:space="0" w:color="auto"/>
                                                                    <w:bottom w:val="none" w:sz="0" w:space="0" w:color="auto"/>
                                                                    <w:right w:val="none" w:sz="0" w:space="0" w:color="auto"/>
                                                                  </w:divBdr>
                                                                  <w:divsChild>
                                                                    <w:div w:id="100833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50404">
                                                  <w:marLeft w:val="0"/>
                                                  <w:marRight w:val="0"/>
                                                  <w:marTop w:val="100"/>
                                                  <w:marBottom w:val="100"/>
                                                  <w:divBdr>
                                                    <w:top w:val="none" w:sz="0" w:space="0" w:color="auto"/>
                                                    <w:left w:val="none" w:sz="0" w:space="0" w:color="auto"/>
                                                    <w:bottom w:val="none" w:sz="0" w:space="0" w:color="auto"/>
                                                    <w:right w:val="none" w:sz="0" w:space="0" w:color="auto"/>
                                                  </w:divBdr>
                                                  <w:divsChild>
                                                    <w:div w:id="2037191068">
                                                      <w:marLeft w:val="0"/>
                                                      <w:marRight w:val="0"/>
                                                      <w:marTop w:val="0"/>
                                                      <w:marBottom w:val="0"/>
                                                      <w:divBdr>
                                                        <w:top w:val="none" w:sz="0" w:space="0" w:color="auto"/>
                                                        <w:left w:val="none" w:sz="0" w:space="0" w:color="auto"/>
                                                        <w:bottom w:val="none" w:sz="0" w:space="0" w:color="auto"/>
                                                        <w:right w:val="none" w:sz="0" w:space="0" w:color="auto"/>
                                                      </w:divBdr>
                                                      <w:divsChild>
                                                        <w:div w:id="1519418870">
                                                          <w:marLeft w:val="0"/>
                                                          <w:marRight w:val="0"/>
                                                          <w:marTop w:val="0"/>
                                                          <w:marBottom w:val="0"/>
                                                          <w:divBdr>
                                                            <w:top w:val="none" w:sz="0" w:space="0" w:color="auto"/>
                                                            <w:left w:val="none" w:sz="0" w:space="0" w:color="auto"/>
                                                            <w:bottom w:val="none" w:sz="0" w:space="0" w:color="auto"/>
                                                            <w:right w:val="none" w:sz="0" w:space="0" w:color="auto"/>
                                                          </w:divBdr>
                                                          <w:divsChild>
                                                            <w:div w:id="1589460682">
                                                              <w:marLeft w:val="0"/>
                                                              <w:marRight w:val="0"/>
                                                              <w:marTop w:val="0"/>
                                                              <w:marBottom w:val="0"/>
                                                              <w:divBdr>
                                                                <w:top w:val="none" w:sz="0" w:space="0" w:color="auto"/>
                                                                <w:left w:val="none" w:sz="0" w:space="0" w:color="auto"/>
                                                                <w:bottom w:val="none" w:sz="0" w:space="0" w:color="auto"/>
                                                                <w:right w:val="none" w:sz="0" w:space="0" w:color="auto"/>
                                                              </w:divBdr>
                                                              <w:divsChild>
                                                                <w:div w:id="393164940">
                                                                  <w:marLeft w:val="0"/>
                                                                  <w:marRight w:val="0"/>
                                                                  <w:marTop w:val="0"/>
                                                                  <w:marBottom w:val="0"/>
                                                                  <w:divBdr>
                                                                    <w:top w:val="none" w:sz="0" w:space="0" w:color="auto"/>
                                                                    <w:left w:val="none" w:sz="0" w:space="0" w:color="auto"/>
                                                                    <w:bottom w:val="none" w:sz="0" w:space="0" w:color="auto"/>
                                                                    <w:right w:val="none" w:sz="0" w:space="0" w:color="auto"/>
                                                                  </w:divBdr>
                                                                  <w:divsChild>
                                                                    <w:div w:id="1665013575">
                                                                      <w:marLeft w:val="0"/>
                                                                      <w:marRight w:val="0"/>
                                                                      <w:marTop w:val="0"/>
                                                                      <w:marBottom w:val="0"/>
                                                                      <w:divBdr>
                                                                        <w:top w:val="none" w:sz="0" w:space="0" w:color="auto"/>
                                                                        <w:left w:val="none" w:sz="0" w:space="0" w:color="auto"/>
                                                                        <w:bottom w:val="none" w:sz="0" w:space="0" w:color="auto"/>
                                                                        <w:right w:val="none" w:sz="0" w:space="0" w:color="auto"/>
                                                                      </w:divBdr>
                                                                      <w:divsChild>
                                                                        <w:div w:id="8677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093514">
                                                  <w:marLeft w:val="0"/>
                                                  <w:marRight w:val="0"/>
                                                  <w:marTop w:val="100"/>
                                                  <w:marBottom w:val="100"/>
                                                  <w:divBdr>
                                                    <w:top w:val="none" w:sz="0" w:space="0" w:color="auto"/>
                                                    <w:left w:val="none" w:sz="0" w:space="0" w:color="auto"/>
                                                    <w:bottom w:val="none" w:sz="0" w:space="0" w:color="auto"/>
                                                    <w:right w:val="none" w:sz="0" w:space="0" w:color="auto"/>
                                                  </w:divBdr>
                                                  <w:divsChild>
                                                    <w:div w:id="1602713215">
                                                      <w:marLeft w:val="0"/>
                                                      <w:marRight w:val="0"/>
                                                      <w:marTop w:val="0"/>
                                                      <w:marBottom w:val="0"/>
                                                      <w:divBdr>
                                                        <w:top w:val="none" w:sz="0" w:space="0" w:color="auto"/>
                                                        <w:left w:val="none" w:sz="0" w:space="0" w:color="auto"/>
                                                        <w:bottom w:val="none" w:sz="0" w:space="0" w:color="auto"/>
                                                        <w:right w:val="none" w:sz="0" w:space="0" w:color="auto"/>
                                                      </w:divBdr>
                                                      <w:divsChild>
                                                        <w:div w:id="2097090814">
                                                          <w:marLeft w:val="0"/>
                                                          <w:marRight w:val="0"/>
                                                          <w:marTop w:val="0"/>
                                                          <w:marBottom w:val="0"/>
                                                          <w:divBdr>
                                                            <w:top w:val="none" w:sz="0" w:space="0" w:color="auto"/>
                                                            <w:left w:val="none" w:sz="0" w:space="0" w:color="auto"/>
                                                            <w:bottom w:val="none" w:sz="0" w:space="0" w:color="auto"/>
                                                            <w:right w:val="none" w:sz="0" w:space="0" w:color="auto"/>
                                                          </w:divBdr>
                                                          <w:divsChild>
                                                            <w:div w:id="2129810421">
                                                              <w:marLeft w:val="0"/>
                                                              <w:marRight w:val="0"/>
                                                              <w:marTop w:val="0"/>
                                                              <w:marBottom w:val="0"/>
                                                              <w:divBdr>
                                                                <w:top w:val="none" w:sz="0" w:space="0" w:color="auto"/>
                                                                <w:left w:val="none" w:sz="0" w:space="0" w:color="auto"/>
                                                                <w:bottom w:val="none" w:sz="0" w:space="0" w:color="auto"/>
                                                                <w:right w:val="none" w:sz="0" w:space="0" w:color="auto"/>
                                                              </w:divBdr>
                                                              <w:divsChild>
                                                                <w:div w:id="2090153741">
                                                                  <w:marLeft w:val="0"/>
                                                                  <w:marRight w:val="0"/>
                                                                  <w:marTop w:val="0"/>
                                                                  <w:marBottom w:val="0"/>
                                                                  <w:divBdr>
                                                                    <w:top w:val="none" w:sz="0" w:space="0" w:color="auto"/>
                                                                    <w:left w:val="none" w:sz="0" w:space="0" w:color="auto"/>
                                                                    <w:bottom w:val="none" w:sz="0" w:space="0" w:color="auto"/>
                                                                    <w:right w:val="none" w:sz="0" w:space="0" w:color="auto"/>
                                                                  </w:divBdr>
                                                                  <w:divsChild>
                                                                    <w:div w:id="6926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180459">
                                          <w:marLeft w:val="0"/>
                                          <w:marRight w:val="0"/>
                                          <w:marTop w:val="0"/>
                                          <w:marBottom w:val="0"/>
                                          <w:divBdr>
                                            <w:top w:val="none" w:sz="0" w:space="0" w:color="auto"/>
                                            <w:left w:val="none" w:sz="0" w:space="0" w:color="auto"/>
                                            <w:bottom w:val="none" w:sz="0" w:space="0" w:color="auto"/>
                                            <w:right w:val="none" w:sz="0" w:space="0" w:color="auto"/>
                                          </w:divBdr>
                                          <w:divsChild>
                                            <w:div w:id="712538440">
                                              <w:marLeft w:val="0"/>
                                              <w:marRight w:val="0"/>
                                              <w:marTop w:val="0"/>
                                              <w:marBottom w:val="0"/>
                                              <w:divBdr>
                                                <w:top w:val="none" w:sz="0" w:space="0" w:color="auto"/>
                                                <w:left w:val="none" w:sz="0" w:space="0" w:color="auto"/>
                                                <w:bottom w:val="none" w:sz="0" w:space="0" w:color="auto"/>
                                                <w:right w:val="none" w:sz="0" w:space="0" w:color="auto"/>
                                              </w:divBdr>
                                              <w:divsChild>
                                                <w:div w:id="1428623372">
                                                  <w:marLeft w:val="0"/>
                                                  <w:marRight w:val="0"/>
                                                  <w:marTop w:val="0"/>
                                                  <w:marBottom w:val="0"/>
                                                  <w:divBdr>
                                                    <w:top w:val="none" w:sz="0" w:space="0" w:color="auto"/>
                                                    <w:left w:val="none" w:sz="0" w:space="0" w:color="auto"/>
                                                    <w:bottom w:val="none" w:sz="0" w:space="0" w:color="auto"/>
                                                    <w:right w:val="none" w:sz="0" w:space="0" w:color="auto"/>
                                                  </w:divBdr>
                                                  <w:divsChild>
                                                    <w:div w:id="996425127">
                                                      <w:marLeft w:val="0"/>
                                                      <w:marRight w:val="0"/>
                                                      <w:marTop w:val="0"/>
                                                      <w:marBottom w:val="0"/>
                                                      <w:divBdr>
                                                        <w:top w:val="none" w:sz="0" w:space="0" w:color="auto"/>
                                                        <w:left w:val="none" w:sz="0" w:space="0" w:color="auto"/>
                                                        <w:bottom w:val="none" w:sz="0" w:space="0" w:color="auto"/>
                                                        <w:right w:val="none" w:sz="0" w:space="0" w:color="auto"/>
                                                      </w:divBdr>
                                                      <w:divsChild>
                                                        <w:div w:id="1665234393">
                                                          <w:marLeft w:val="0"/>
                                                          <w:marRight w:val="0"/>
                                                          <w:marTop w:val="0"/>
                                                          <w:marBottom w:val="240"/>
                                                          <w:divBdr>
                                                            <w:top w:val="none" w:sz="0" w:space="0" w:color="auto"/>
                                                            <w:left w:val="none" w:sz="0" w:space="0" w:color="auto"/>
                                                            <w:bottom w:val="none" w:sz="0" w:space="0" w:color="auto"/>
                                                            <w:right w:val="none" w:sz="0" w:space="0" w:color="auto"/>
                                                          </w:divBdr>
                                                          <w:divsChild>
                                                            <w:div w:id="995642746">
                                                              <w:marLeft w:val="0"/>
                                                              <w:marRight w:val="0"/>
                                                              <w:marTop w:val="0"/>
                                                              <w:marBottom w:val="0"/>
                                                              <w:divBdr>
                                                                <w:top w:val="none" w:sz="0" w:space="0" w:color="auto"/>
                                                                <w:left w:val="none" w:sz="0" w:space="0" w:color="auto"/>
                                                                <w:bottom w:val="none" w:sz="0" w:space="0" w:color="auto"/>
                                                                <w:right w:val="none" w:sz="0" w:space="0" w:color="auto"/>
                                                              </w:divBdr>
                                                              <w:divsChild>
                                                                <w:div w:id="1917982185">
                                                                  <w:marLeft w:val="0"/>
                                                                  <w:marRight w:val="0"/>
                                                                  <w:marTop w:val="0"/>
                                                                  <w:marBottom w:val="0"/>
                                                                  <w:divBdr>
                                                                    <w:top w:val="none" w:sz="0" w:space="0" w:color="auto"/>
                                                                    <w:left w:val="none" w:sz="0" w:space="0" w:color="auto"/>
                                                                    <w:bottom w:val="none" w:sz="0" w:space="0" w:color="auto"/>
                                                                    <w:right w:val="none" w:sz="0" w:space="0" w:color="auto"/>
                                                                  </w:divBdr>
                                                                  <w:divsChild>
                                                                    <w:div w:id="1364164009">
                                                                      <w:marLeft w:val="0"/>
                                                                      <w:marRight w:val="0"/>
                                                                      <w:marTop w:val="0"/>
                                                                      <w:marBottom w:val="0"/>
                                                                      <w:divBdr>
                                                                        <w:top w:val="none" w:sz="0" w:space="0" w:color="auto"/>
                                                                        <w:left w:val="none" w:sz="0" w:space="0" w:color="auto"/>
                                                                        <w:bottom w:val="none" w:sz="0" w:space="0" w:color="auto"/>
                                                                        <w:right w:val="none" w:sz="0" w:space="0" w:color="auto"/>
                                                                      </w:divBdr>
                                                                      <w:divsChild>
                                                                        <w:div w:id="944072133">
                                                                          <w:marLeft w:val="0"/>
                                                                          <w:marRight w:val="0"/>
                                                                          <w:marTop w:val="0"/>
                                                                          <w:marBottom w:val="120"/>
                                                                          <w:divBdr>
                                                                            <w:top w:val="none" w:sz="0" w:space="0" w:color="auto"/>
                                                                            <w:left w:val="none" w:sz="0" w:space="0" w:color="auto"/>
                                                                            <w:bottom w:val="none" w:sz="0" w:space="0" w:color="auto"/>
                                                                            <w:right w:val="none" w:sz="0" w:space="0" w:color="auto"/>
                                                                          </w:divBdr>
                                                                          <w:divsChild>
                                                                            <w:div w:id="413278865">
                                                                              <w:marLeft w:val="0"/>
                                                                              <w:marRight w:val="0"/>
                                                                              <w:marTop w:val="0"/>
                                                                              <w:marBottom w:val="0"/>
                                                                              <w:divBdr>
                                                                                <w:top w:val="none" w:sz="0" w:space="0" w:color="auto"/>
                                                                                <w:left w:val="none" w:sz="0" w:space="0" w:color="auto"/>
                                                                                <w:bottom w:val="none" w:sz="0" w:space="0" w:color="auto"/>
                                                                                <w:right w:val="none" w:sz="0" w:space="0" w:color="auto"/>
                                                                              </w:divBdr>
                                                                              <w:divsChild>
                                                                                <w:div w:id="343823460">
                                                                                  <w:marLeft w:val="0"/>
                                                                                  <w:marRight w:val="0"/>
                                                                                  <w:marTop w:val="0"/>
                                                                                  <w:marBottom w:val="0"/>
                                                                                  <w:divBdr>
                                                                                    <w:top w:val="none" w:sz="0" w:space="0" w:color="auto"/>
                                                                                    <w:left w:val="none" w:sz="0" w:space="0" w:color="auto"/>
                                                                                    <w:bottom w:val="none" w:sz="0" w:space="0" w:color="auto"/>
                                                                                    <w:right w:val="none" w:sz="0" w:space="0" w:color="auto"/>
                                                                                  </w:divBdr>
                                                                                  <w:divsChild>
                                                                                    <w:div w:id="820076573">
                                                                                      <w:marLeft w:val="0"/>
                                                                                      <w:marRight w:val="0"/>
                                                                                      <w:marTop w:val="0"/>
                                                                                      <w:marBottom w:val="0"/>
                                                                                      <w:divBdr>
                                                                                        <w:top w:val="none" w:sz="0" w:space="0" w:color="auto"/>
                                                                                        <w:left w:val="none" w:sz="0" w:space="0" w:color="auto"/>
                                                                                        <w:bottom w:val="none" w:sz="0" w:space="0" w:color="auto"/>
                                                                                        <w:right w:val="none" w:sz="0" w:space="0" w:color="auto"/>
                                                                                      </w:divBdr>
                                                                                      <w:divsChild>
                                                                                        <w:div w:id="2081948670">
                                                                                          <w:marLeft w:val="0"/>
                                                                                          <w:marRight w:val="0"/>
                                                                                          <w:marTop w:val="0"/>
                                                                                          <w:marBottom w:val="0"/>
                                                                                          <w:divBdr>
                                                                                            <w:top w:val="none" w:sz="0" w:space="0" w:color="auto"/>
                                                                                            <w:left w:val="none" w:sz="0" w:space="0" w:color="auto"/>
                                                                                            <w:bottom w:val="none" w:sz="0" w:space="0" w:color="auto"/>
                                                                                            <w:right w:val="none" w:sz="0" w:space="0" w:color="auto"/>
                                                                                          </w:divBdr>
                                                                                        </w:div>
                                                                                      </w:divsChild>
                                                                                    </w:div>
                                                                                    <w:div w:id="1891068866">
                                                                                      <w:marLeft w:val="0"/>
                                                                                      <w:marRight w:val="0"/>
                                                                                      <w:marTop w:val="0"/>
                                                                                      <w:marBottom w:val="0"/>
                                                                                      <w:divBdr>
                                                                                        <w:top w:val="none" w:sz="0" w:space="0" w:color="auto"/>
                                                                                        <w:left w:val="none" w:sz="0" w:space="0" w:color="auto"/>
                                                                                        <w:bottom w:val="none" w:sz="0" w:space="0" w:color="auto"/>
                                                                                        <w:right w:val="none" w:sz="0" w:space="0" w:color="auto"/>
                                                                                      </w:divBdr>
                                                                                      <w:divsChild>
                                                                                        <w:div w:id="11538382">
                                                                                          <w:marLeft w:val="0"/>
                                                                                          <w:marRight w:val="0"/>
                                                                                          <w:marTop w:val="0"/>
                                                                                          <w:marBottom w:val="0"/>
                                                                                          <w:divBdr>
                                                                                            <w:top w:val="none" w:sz="0" w:space="0" w:color="auto"/>
                                                                                            <w:left w:val="none" w:sz="0" w:space="0" w:color="auto"/>
                                                                                            <w:bottom w:val="none" w:sz="0" w:space="0" w:color="auto"/>
                                                                                            <w:right w:val="none" w:sz="0" w:space="0" w:color="auto"/>
                                                                                          </w:divBdr>
                                                                                          <w:divsChild>
                                                                                            <w:div w:id="1781100295">
                                                                                              <w:marLeft w:val="0"/>
                                                                                              <w:marRight w:val="0"/>
                                                                                              <w:marTop w:val="0"/>
                                                                                              <w:marBottom w:val="0"/>
                                                                                              <w:divBdr>
                                                                                                <w:top w:val="none" w:sz="0" w:space="0" w:color="auto"/>
                                                                                                <w:left w:val="none" w:sz="0" w:space="0" w:color="auto"/>
                                                                                                <w:bottom w:val="none" w:sz="0" w:space="0" w:color="auto"/>
                                                                                                <w:right w:val="none" w:sz="0" w:space="0" w:color="auto"/>
                                                                                              </w:divBdr>
                                                                                            </w:div>
                                                                                            <w:div w:id="42901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392660">
                                                                  <w:marLeft w:val="0"/>
                                                                  <w:marRight w:val="0"/>
                                                                  <w:marTop w:val="0"/>
                                                                  <w:marBottom w:val="0"/>
                                                                  <w:divBdr>
                                                                    <w:top w:val="none" w:sz="0" w:space="0" w:color="auto"/>
                                                                    <w:left w:val="none" w:sz="0" w:space="0" w:color="auto"/>
                                                                    <w:bottom w:val="none" w:sz="0" w:space="0" w:color="auto"/>
                                                                    <w:right w:val="none" w:sz="0" w:space="0" w:color="auto"/>
                                                                  </w:divBdr>
                                                                  <w:divsChild>
                                                                    <w:div w:id="1967396117">
                                                                      <w:marLeft w:val="0"/>
                                                                      <w:marRight w:val="0"/>
                                                                      <w:marTop w:val="0"/>
                                                                      <w:marBottom w:val="0"/>
                                                                      <w:divBdr>
                                                                        <w:top w:val="none" w:sz="0" w:space="0" w:color="auto"/>
                                                                        <w:left w:val="none" w:sz="0" w:space="0" w:color="auto"/>
                                                                        <w:bottom w:val="none" w:sz="0" w:space="0" w:color="auto"/>
                                                                        <w:right w:val="none" w:sz="0" w:space="0" w:color="auto"/>
                                                                      </w:divBdr>
                                                                      <w:divsChild>
                                                                        <w:div w:id="1803840916">
                                                                          <w:marLeft w:val="0"/>
                                                                          <w:marRight w:val="0"/>
                                                                          <w:marTop w:val="0"/>
                                                                          <w:marBottom w:val="0"/>
                                                                          <w:divBdr>
                                                                            <w:top w:val="none" w:sz="0" w:space="0" w:color="auto"/>
                                                                            <w:left w:val="none" w:sz="0" w:space="0" w:color="auto"/>
                                                                            <w:bottom w:val="none" w:sz="0" w:space="0" w:color="auto"/>
                                                                            <w:right w:val="none" w:sz="0" w:space="0" w:color="auto"/>
                                                                          </w:divBdr>
                                                                          <w:divsChild>
                                                                            <w:div w:id="1668023646">
                                                                              <w:marLeft w:val="0"/>
                                                                              <w:marRight w:val="0"/>
                                                                              <w:marTop w:val="0"/>
                                                                              <w:marBottom w:val="0"/>
                                                                              <w:divBdr>
                                                                                <w:top w:val="none" w:sz="0" w:space="0" w:color="auto"/>
                                                                                <w:left w:val="none" w:sz="0" w:space="0" w:color="auto"/>
                                                                                <w:bottom w:val="none" w:sz="0" w:space="0" w:color="auto"/>
                                                                                <w:right w:val="none" w:sz="0" w:space="0" w:color="auto"/>
                                                                              </w:divBdr>
                                                                              <w:divsChild>
                                                                                <w:div w:id="29048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2532</Words>
  <Characters>14437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2026-03-11T11:28:00Z</cp:lastPrinted>
  <dcterms:created xsi:type="dcterms:W3CDTF">2026-03-20T10:14:00Z</dcterms:created>
  <dcterms:modified xsi:type="dcterms:W3CDTF">2026-03-20T10:14:00Z</dcterms:modified>
</cp:coreProperties>
</file>