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EAA368" w14:textId="77777777" w:rsidR="00FB7FC1" w:rsidRPr="001930A1" w:rsidRDefault="00FB7FC1" w:rsidP="007E4357">
      <w:pPr>
        <w:spacing w:line="240" w:lineRule="auto"/>
        <w:rPr>
          <w:rFonts w:ascii="Times New Roman" w:hAnsi="Times New Roman" w:cs="Times New Roman"/>
          <w:sz w:val="24"/>
          <w:szCs w:val="24"/>
          <w:lang w:val="en-ZW"/>
        </w:rPr>
      </w:pPr>
      <w:bookmarkStart w:id="0" w:name="_GoBack"/>
      <w:bookmarkEnd w:id="0"/>
    </w:p>
    <w:p w14:paraId="68678BBF" w14:textId="61039C00" w:rsidR="00FB7FC1" w:rsidRPr="001930A1" w:rsidRDefault="00FB7FC1" w:rsidP="003C0150">
      <w:pPr>
        <w:spacing w:line="240" w:lineRule="auto"/>
        <w:rPr>
          <w:rFonts w:ascii="Times New Roman" w:hAnsi="Times New Roman" w:cs="Times New Roman"/>
          <w:sz w:val="24"/>
          <w:szCs w:val="24"/>
          <w:lang w:val="en-ZW"/>
        </w:rPr>
      </w:pPr>
      <w:r w:rsidRPr="001930A1">
        <w:rPr>
          <w:rFonts w:ascii="Times New Roman" w:hAnsi="Times New Roman" w:cs="Times New Roman"/>
          <w:sz w:val="24"/>
          <w:szCs w:val="24"/>
          <w:lang w:val="en-ZW"/>
        </w:rPr>
        <w:tab/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ab/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ab/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ab/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ab/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ab/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ab/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ab/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ab/>
      </w:r>
      <w:r w:rsidR="003C0150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</w:p>
    <w:p w14:paraId="6768FF44" w14:textId="77777777" w:rsidR="00ED6DA9" w:rsidRPr="00C506AA" w:rsidRDefault="008869EC" w:rsidP="00C506AA">
      <w:pPr>
        <w:pStyle w:val="NoSpacing"/>
        <w:rPr>
          <w:rFonts w:ascii="Times New Roman" w:hAnsi="Times New Roman" w:cs="Times New Roman"/>
          <w:sz w:val="24"/>
          <w:szCs w:val="24"/>
          <w:lang w:val="en-ZW"/>
        </w:rPr>
      </w:pPr>
      <w:r w:rsidRPr="00C506AA">
        <w:rPr>
          <w:rFonts w:ascii="Times New Roman" w:hAnsi="Times New Roman" w:cs="Times New Roman"/>
          <w:sz w:val="24"/>
          <w:szCs w:val="24"/>
          <w:lang w:val="en-ZW"/>
        </w:rPr>
        <w:t>HAZEL CHIPO TARUVINGA</w:t>
      </w:r>
    </w:p>
    <w:p w14:paraId="4215CE96" w14:textId="75E64363" w:rsidR="008869EC" w:rsidRPr="00C506AA" w:rsidRDefault="003C0150" w:rsidP="00C506AA">
      <w:pPr>
        <w:pStyle w:val="NoSpacing"/>
        <w:rPr>
          <w:rFonts w:ascii="Times New Roman" w:hAnsi="Times New Roman" w:cs="Times New Roman"/>
          <w:sz w:val="24"/>
          <w:szCs w:val="24"/>
          <w:lang w:val="en-ZW"/>
        </w:rPr>
      </w:pPr>
      <w:r w:rsidRPr="00C506AA">
        <w:rPr>
          <w:rFonts w:ascii="Times New Roman" w:hAnsi="Times New Roman" w:cs="Times New Roman"/>
          <w:sz w:val="24"/>
          <w:szCs w:val="24"/>
          <w:lang w:val="en-ZW"/>
        </w:rPr>
        <w:t>versus</w:t>
      </w:r>
    </w:p>
    <w:p w14:paraId="6E82F46D" w14:textId="0E080F61" w:rsidR="008869EC" w:rsidRPr="00C506AA" w:rsidRDefault="008869EC" w:rsidP="00C506AA">
      <w:pPr>
        <w:pStyle w:val="NoSpacing"/>
        <w:rPr>
          <w:rFonts w:ascii="Times New Roman" w:hAnsi="Times New Roman" w:cs="Times New Roman"/>
          <w:sz w:val="24"/>
          <w:szCs w:val="24"/>
          <w:lang w:val="en-ZW"/>
        </w:rPr>
      </w:pPr>
      <w:r w:rsidRPr="00C506AA">
        <w:rPr>
          <w:rFonts w:ascii="Times New Roman" w:hAnsi="Times New Roman" w:cs="Times New Roman"/>
          <w:sz w:val="24"/>
          <w:szCs w:val="24"/>
          <w:lang w:val="en-ZW"/>
        </w:rPr>
        <w:t xml:space="preserve">GODWIN KUSHAMBA </w:t>
      </w:r>
      <w:r w:rsidR="007E4357" w:rsidRPr="00C506AA">
        <w:rPr>
          <w:rFonts w:ascii="Times New Roman" w:hAnsi="Times New Roman" w:cs="Times New Roman"/>
          <w:sz w:val="24"/>
          <w:szCs w:val="24"/>
          <w:lang w:val="en-ZW"/>
        </w:rPr>
        <w:br/>
      </w:r>
      <w:r w:rsidRPr="00C506AA">
        <w:rPr>
          <w:rFonts w:ascii="Times New Roman" w:hAnsi="Times New Roman" w:cs="Times New Roman"/>
          <w:sz w:val="24"/>
          <w:szCs w:val="24"/>
          <w:lang w:val="en-ZW"/>
        </w:rPr>
        <w:t>and</w:t>
      </w:r>
      <w:r w:rsidR="007E4357" w:rsidRPr="00C506AA">
        <w:rPr>
          <w:rFonts w:ascii="Times New Roman" w:hAnsi="Times New Roman" w:cs="Times New Roman"/>
          <w:sz w:val="24"/>
          <w:szCs w:val="24"/>
          <w:lang w:val="en-ZW"/>
        </w:rPr>
        <w:br/>
      </w:r>
      <w:r w:rsidRPr="00C506AA">
        <w:rPr>
          <w:rFonts w:ascii="Times New Roman" w:hAnsi="Times New Roman" w:cs="Times New Roman"/>
          <w:sz w:val="24"/>
          <w:szCs w:val="24"/>
          <w:lang w:val="en-ZW"/>
        </w:rPr>
        <w:t>PRISCILLAR KUSHAMBA</w:t>
      </w:r>
      <w:r w:rsidR="007E4357" w:rsidRPr="00C506AA">
        <w:rPr>
          <w:rFonts w:ascii="Times New Roman" w:hAnsi="Times New Roman" w:cs="Times New Roman"/>
          <w:sz w:val="24"/>
          <w:szCs w:val="24"/>
          <w:lang w:val="en-ZW"/>
        </w:rPr>
        <w:br/>
      </w:r>
      <w:r w:rsidR="003C0150" w:rsidRPr="00C506AA">
        <w:rPr>
          <w:rFonts w:ascii="Times New Roman" w:hAnsi="Times New Roman" w:cs="Times New Roman"/>
          <w:sz w:val="24"/>
          <w:szCs w:val="24"/>
          <w:lang w:val="en-ZW"/>
        </w:rPr>
        <w:t>and</w:t>
      </w:r>
      <w:r w:rsidR="003C0150" w:rsidRPr="00C506AA">
        <w:rPr>
          <w:rFonts w:ascii="Times New Roman" w:hAnsi="Times New Roman" w:cs="Times New Roman"/>
          <w:sz w:val="24"/>
          <w:szCs w:val="24"/>
          <w:lang w:val="en-ZW"/>
        </w:rPr>
        <w:br/>
      </w:r>
      <w:r w:rsidRPr="00C506AA">
        <w:rPr>
          <w:rFonts w:ascii="Times New Roman" w:hAnsi="Times New Roman" w:cs="Times New Roman"/>
          <w:sz w:val="24"/>
          <w:szCs w:val="24"/>
          <w:lang w:val="en-ZW"/>
        </w:rPr>
        <w:t>MASTER OF THE HIGH</w:t>
      </w:r>
      <w:r w:rsidR="00FB7FC1" w:rsidRPr="00C506A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C506AA">
        <w:rPr>
          <w:rFonts w:ascii="Times New Roman" w:hAnsi="Times New Roman" w:cs="Times New Roman"/>
          <w:sz w:val="24"/>
          <w:szCs w:val="24"/>
          <w:lang w:val="en-ZW"/>
        </w:rPr>
        <w:t>COURT</w:t>
      </w:r>
    </w:p>
    <w:p w14:paraId="30E7EEF0" w14:textId="77777777" w:rsidR="008869EC" w:rsidRDefault="008869EC" w:rsidP="00C506AA">
      <w:pPr>
        <w:pStyle w:val="NoSpacing"/>
        <w:rPr>
          <w:rFonts w:ascii="Times New Roman" w:hAnsi="Times New Roman" w:cs="Times New Roman"/>
          <w:sz w:val="24"/>
          <w:szCs w:val="24"/>
          <w:lang w:val="en-ZW"/>
        </w:rPr>
      </w:pPr>
    </w:p>
    <w:p w14:paraId="52BA8C61" w14:textId="77777777" w:rsidR="00C506AA" w:rsidRPr="00C506AA" w:rsidRDefault="00C506AA" w:rsidP="00C506AA">
      <w:pPr>
        <w:pStyle w:val="NoSpacing"/>
        <w:rPr>
          <w:rFonts w:ascii="Times New Roman" w:hAnsi="Times New Roman" w:cs="Times New Roman"/>
          <w:sz w:val="24"/>
          <w:szCs w:val="24"/>
          <w:lang w:val="en-ZW"/>
        </w:rPr>
      </w:pPr>
    </w:p>
    <w:p w14:paraId="4CC6320C" w14:textId="2DF4714A" w:rsidR="008869EC" w:rsidRPr="00C506AA" w:rsidRDefault="001930A1" w:rsidP="00C506AA">
      <w:pPr>
        <w:pStyle w:val="NoSpacing"/>
        <w:rPr>
          <w:rFonts w:ascii="Times New Roman" w:hAnsi="Times New Roman" w:cs="Times New Roman"/>
          <w:sz w:val="24"/>
          <w:szCs w:val="24"/>
          <w:lang w:val="en-ZW"/>
        </w:rPr>
      </w:pPr>
      <w:r w:rsidRPr="00C506AA">
        <w:rPr>
          <w:rFonts w:ascii="Times New Roman" w:hAnsi="Times New Roman" w:cs="Times New Roman"/>
          <w:sz w:val="24"/>
          <w:szCs w:val="24"/>
          <w:lang w:val="en-ZW"/>
        </w:rPr>
        <w:t>HIGH COURT OF ZIMBABWE</w:t>
      </w:r>
      <w:r w:rsidRPr="00C506AA">
        <w:rPr>
          <w:rFonts w:ascii="Times New Roman" w:hAnsi="Times New Roman" w:cs="Times New Roman"/>
          <w:sz w:val="24"/>
          <w:szCs w:val="24"/>
          <w:lang w:val="en-ZW"/>
        </w:rPr>
        <w:br/>
      </w:r>
      <w:r w:rsidRPr="00C506AA">
        <w:rPr>
          <w:rFonts w:ascii="Times New Roman" w:hAnsi="Times New Roman" w:cs="Times New Roman"/>
          <w:b/>
          <w:bCs/>
          <w:sz w:val="24"/>
          <w:szCs w:val="24"/>
          <w:lang w:val="en-ZW"/>
        </w:rPr>
        <w:t>TSANGA J</w:t>
      </w:r>
      <w:r w:rsidRPr="00C506AA">
        <w:rPr>
          <w:rFonts w:ascii="Times New Roman" w:hAnsi="Times New Roman" w:cs="Times New Roman"/>
          <w:b/>
          <w:bCs/>
          <w:sz w:val="24"/>
          <w:szCs w:val="24"/>
          <w:lang w:val="en-ZW"/>
        </w:rPr>
        <w:br/>
      </w:r>
      <w:r w:rsidR="00C506AA">
        <w:rPr>
          <w:rFonts w:ascii="Times New Roman" w:hAnsi="Times New Roman" w:cs="Times New Roman"/>
          <w:sz w:val="24"/>
          <w:szCs w:val="24"/>
          <w:lang w:val="en-ZW"/>
        </w:rPr>
        <w:t>HARARE;</w:t>
      </w:r>
      <w:r w:rsidRPr="00C506AA">
        <w:rPr>
          <w:rFonts w:ascii="Times New Roman" w:hAnsi="Times New Roman" w:cs="Times New Roman"/>
          <w:sz w:val="24"/>
          <w:szCs w:val="24"/>
          <w:lang w:val="en-ZW"/>
        </w:rPr>
        <w:t xml:space="preserve">8 </w:t>
      </w:r>
      <w:r w:rsidR="00C506AA" w:rsidRPr="00C506AA">
        <w:rPr>
          <w:rFonts w:ascii="Times New Roman" w:hAnsi="Times New Roman" w:cs="Times New Roman"/>
          <w:sz w:val="24"/>
          <w:szCs w:val="24"/>
          <w:lang w:val="en-ZW"/>
        </w:rPr>
        <w:t>January</w:t>
      </w:r>
      <w:r w:rsidRPr="00C506AA">
        <w:rPr>
          <w:rFonts w:ascii="Times New Roman" w:hAnsi="Times New Roman" w:cs="Times New Roman"/>
          <w:sz w:val="24"/>
          <w:szCs w:val="24"/>
          <w:lang w:val="en-ZW"/>
        </w:rPr>
        <w:t xml:space="preserve"> 2025</w:t>
      </w:r>
    </w:p>
    <w:p w14:paraId="032E18F0" w14:textId="77777777" w:rsidR="001930A1" w:rsidRDefault="001930A1" w:rsidP="00C506AA">
      <w:pPr>
        <w:pStyle w:val="NoSpacing"/>
        <w:rPr>
          <w:rFonts w:ascii="Times New Roman" w:hAnsi="Times New Roman" w:cs="Times New Roman"/>
          <w:sz w:val="24"/>
          <w:szCs w:val="24"/>
          <w:lang w:val="en-ZW"/>
        </w:rPr>
      </w:pPr>
    </w:p>
    <w:p w14:paraId="57A1643F" w14:textId="77777777" w:rsidR="00C506AA" w:rsidRPr="00C506AA" w:rsidRDefault="00C506AA" w:rsidP="00C506AA">
      <w:pPr>
        <w:pStyle w:val="NoSpacing"/>
        <w:rPr>
          <w:rFonts w:ascii="Times New Roman" w:hAnsi="Times New Roman" w:cs="Times New Roman"/>
          <w:sz w:val="24"/>
          <w:szCs w:val="24"/>
          <w:lang w:val="en-ZW"/>
        </w:rPr>
      </w:pPr>
    </w:p>
    <w:p w14:paraId="6A7ACD6C" w14:textId="0EE1B01E" w:rsidR="008869EC" w:rsidRPr="00C506AA" w:rsidRDefault="008869EC" w:rsidP="00C506AA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  <w:lang w:val="en-ZW"/>
        </w:rPr>
      </w:pPr>
      <w:r w:rsidRPr="00C506AA">
        <w:rPr>
          <w:rFonts w:ascii="Times New Roman" w:hAnsi="Times New Roman" w:cs="Times New Roman"/>
          <w:b/>
          <w:bCs/>
          <w:i/>
          <w:iCs/>
          <w:sz w:val="24"/>
          <w:szCs w:val="24"/>
          <w:lang w:val="en-ZW"/>
        </w:rPr>
        <w:t>Chamber application (Reasons)</w:t>
      </w:r>
    </w:p>
    <w:p w14:paraId="0427AAFD" w14:textId="77777777" w:rsidR="008869EC" w:rsidRDefault="008869EC" w:rsidP="00C506AA">
      <w:pPr>
        <w:pStyle w:val="NoSpacing"/>
        <w:rPr>
          <w:rFonts w:ascii="Times New Roman" w:hAnsi="Times New Roman" w:cs="Times New Roman"/>
          <w:i/>
          <w:iCs/>
          <w:sz w:val="24"/>
          <w:szCs w:val="24"/>
          <w:lang w:val="en-ZW"/>
        </w:rPr>
      </w:pPr>
    </w:p>
    <w:p w14:paraId="2654F644" w14:textId="77777777" w:rsidR="00C506AA" w:rsidRPr="00C506AA" w:rsidRDefault="00C506AA" w:rsidP="00C506AA">
      <w:pPr>
        <w:pStyle w:val="NoSpacing"/>
        <w:rPr>
          <w:rFonts w:ascii="Times New Roman" w:hAnsi="Times New Roman" w:cs="Times New Roman"/>
          <w:i/>
          <w:iCs/>
          <w:sz w:val="24"/>
          <w:szCs w:val="24"/>
          <w:lang w:val="en-ZW"/>
        </w:rPr>
      </w:pPr>
    </w:p>
    <w:p w14:paraId="00D75DF7" w14:textId="77777777" w:rsidR="008869EC" w:rsidRDefault="008869EC" w:rsidP="00C506AA">
      <w:pPr>
        <w:pStyle w:val="NoSpacing"/>
        <w:rPr>
          <w:rFonts w:ascii="Times New Roman" w:hAnsi="Times New Roman" w:cs="Times New Roman"/>
          <w:sz w:val="24"/>
          <w:szCs w:val="24"/>
          <w:lang w:val="en-ZW"/>
        </w:rPr>
      </w:pPr>
      <w:r w:rsidRPr="00C506AA">
        <w:rPr>
          <w:rFonts w:ascii="Times New Roman" w:hAnsi="Times New Roman" w:cs="Times New Roman"/>
          <w:sz w:val="24"/>
          <w:szCs w:val="24"/>
          <w:lang w:val="en-ZW"/>
        </w:rPr>
        <w:t>TSANGA J</w:t>
      </w:r>
    </w:p>
    <w:p w14:paraId="39DC7357" w14:textId="77777777" w:rsidR="00C506AA" w:rsidRPr="00C506AA" w:rsidRDefault="00C506AA" w:rsidP="00C506AA">
      <w:pPr>
        <w:pStyle w:val="NoSpacing"/>
        <w:rPr>
          <w:rFonts w:ascii="Times New Roman" w:hAnsi="Times New Roman" w:cs="Times New Roman"/>
          <w:sz w:val="24"/>
          <w:szCs w:val="24"/>
          <w:lang w:val="en-ZW"/>
        </w:rPr>
      </w:pPr>
    </w:p>
    <w:p w14:paraId="613C8D18" w14:textId="3D3EE930" w:rsidR="00FB7FC1" w:rsidRPr="001930A1" w:rsidRDefault="008869EC" w:rsidP="00C506A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ZW"/>
        </w:rPr>
      </w:pPr>
      <w:r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On </w:t>
      </w:r>
      <w:r w:rsidR="00F52B8F" w:rsidRPr="001930A1">
        <w:rPr>
          <w:rFonts w:ascii="Times New Roman" w:hAnsi="Times New Roman" w:cs="Times New Roman"/>
          <w:sz w:val="24"/>
          <w:szCs w:val="24"/>
          <w:lang w:val="en-ZW"/>
        </w:rPr>
        <w:t>19 November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2025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I di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>s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missed a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chamber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application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for the appointment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="001930A1" w:rsidRPr="001930A1">
        <w:rPr>
          <w:rFonts w:ascii="Times New Roman" w:hAnsi="Times New Roman" w:cs="Times New Roman"/>
          <w:sz w:val="24"/>
          <w:szCs w:val="24"/>
          <w:lang w:val="en-ZW"/>
        </w:rPr>
        <w:t>of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a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curator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for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a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minor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child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bo</w:t>
      </w:r>
      <w:r w:rsidR="001930A1" w:rsidRPr="001930A1">
        <w:rPr>
          <w:rFonts w:ascii="Times New Roman" w:hAnsi="Times New Roman" w:cs="Times New Roman"/>
          <w:sz w:val="24"/>
          <w:szCs w:val="24"/>
          <w:lang w:val="en-ZW"/>
        </w:rPr>
        <w:t>rn on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1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December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2007. Bot</w:t>
      </w:r>
      <w:r w:rsidR="001930A1">
        <w:rPr>
          <w:rFonts w:ascii="Times New Roman" w:hAnsi="Times New Roman" w:cs="Times New Roman"/>
          <w:sz w:val="24"/>
          <w:szCs w:val="24"/>
          <w:lang w:val="en-ZW"/>
        </w:rPr>
        <w:t>h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parents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are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alive. The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application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was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made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by an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aunt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in the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United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Kingdom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who intended to apply for guardianship on the auspices that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>before she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>moved to the United Kingdom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>she had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>assisted the parents to look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>after their chi</w:t>
      </w:r>
      <w:r w:rsidR="001930A1">
        <w:rPr>
          <w:rFonts w:ascii="Times New Roman" w:hAnsi="Times New Roman" w:cs="Times New Roman"/>
          <w:sz w:val="24"/>
          <w:szCs w:val="24"/>
          <w:lang w:val="en-ZW"/>
        </w:rPr>
        <w:t>l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>d.</w:t>
      </w:r>
    </w:p>
    <w:p w14:paraId="6AFDACAE" w14:textId="76D5B4F3" w:rsidR="00FB7FC1" w:rsidRPr="001930A1" w:rsidRDefault="008869EC" w:rsidP="00C506A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ZW"/>
        </w:rPr>
      </w:pPr>
      <w:r w:rsidRPr="001930A1">
        <w:rPr>
          <w:rFonts w:ascii="Times New Roman" w:hAnsi="Times New Roman" w:cs="Times New Roman"/>
          <w:sz w:val="24"/>
          <w:szCs w:val="24"/>
          <w:lang w:val="en-ZW"/>
        </w:rPr>
        <w:t>In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essence</w:t>
      </w:r>
      <w:r w:rsidR="001930A1">
        <w:rPr>
          <w:rFonts w:ascii="Times New Roman" w:hAnsi="Times New Roman" w:cs="Times New Roman"/>
          <w:sz w:val="24"/>
          <w:szCs w:val="24"/>
          <w:lang w:val="en-ZW"/>
        </w:rPr>
        <w:t>,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the application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was</w:t>
      </w:r>
      <w:r w:rsidR="00070B29">
        <w:rPr>
          <w:rFonts w:ascii="Times New Roman" w:hAnsi="Times New Roman" w:cs="Times New Roman"/>
          <w:sz w:val="24"/>
          <w:szCs w:val="24"/>
          <w:lang w:val="en-ZW"/>
        </w:rPr>
        <w:t xml:space="preserve"> made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by a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thi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rd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party</w:t>
      </w:r>
      <w:r w:rsidR="001930A1">
        <w:rPr>
          <w:rFonts w:ascii="Times New Roman" w:hAnsi="Times New Roman" w:cs="Times New Roman"/>
          <w:sz w:val="24"/>
          <w:szCs w:val="24"/>
          <w:lang w:val="en-ZW"/>
        </w:rPr>
        <w:t xml:space="preserve"> where both parents are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="001930A1">
        <w:rPr>
          <w:rFonts w:ascii="Times New Roman" w:hAnsi="Times New Roman" w:cs="Times New Roman"/>
          <w:sz w:val="24"/>
          <w:szCs w:val="24"/>
          <w:lang w:val="en-ZW"/>
        </w:rPr>
        <w:t>alive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.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The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legal position on the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limited circumstances under which parents can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surrender guardianship to a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third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party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is generally through adoption as laid out in </w:t>
      </w:r>
      <w:r w:rsidR="00FB7FC1" w:rsidRPr="001930A1">
        <w:rPr>
          <w:rFonts w:ascii="Times New Roman" w:hAnsi="Times New Roman" w:cs="Times New Roman"/>
          <w:i/>
          <w:iCs/>
          <w:sz w:val="24"/>
          <w:szCs w:val="24"/>
          <w:lang w:val="en-ZW"/>
        </w:rPr>
        <w:t xml:space="preserve">Kutsanzira </w:t>
      </w:r>
      <w:r w:rsidR="00FB7FC1" w:rsidRPr="00C506AA">
        <w:rPr>
          <w:rFonts w:ascii="Times New Roman" w:hAnsi="Times New Roman" w:cs="Times New Roman"/>
          <w:sz w:val="24"/>
          <w:szCs w:val="24"/>
          <w:lang w:val="en-ZW"/>
        </w:rPr>
        <w:t>v</w:t>
      </w:r>
      <w:r w:rsidR="00FB7FC1" w:rsidRPr="001930A1">
        <w:rPr>
          <w:rFonts w:ascii="Times New Roman" w:hAnsi="Times New Roman" w:cs="Times New Roman"/>
          <w:i/>
          <w:iCs/>
          <w:sz w:val="24"/>
          <w:szCs w:val="24"/>
          <w:lang w:val="en-ZW"/>
        </w:rPr>
        <w:t xml:space="preserve"> The Master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2012 (</w:t>
      </w:r>
      <w:r w:rsidR="001930A1">
        <w:rPr>
          <w:rFonts w:ascii="Times New Roman" w:hAnsi="Times New Roman" w:cs="Times New Roman"/>
          <w:sz w:val="24"/>
          <w:szCs w:val="24"/>
          <w:lang w:val="en-ZW"/>
        </w:rPr>
        <w:t>2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) </w:t>
      </w:r>
      <w:r w:rsidR="001930A1">
        <w:rPr>
          <w:rFonts w:ascii="Times New Roman" w:hAnsi="Times New Roman" w:cs="Times New Roman"/>
          <w:sz w:val="24"/>
          <w:szCs w:val="24"/>
          <w:lang w:val="en-ZW"/>
        </w:rPr>
        <w:t>91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 (H). This process is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 xml:space="preserve">done in the </w:t>
      </w:r>
      <w:r w:rsidR="001930A1">
        <w:rPr>
          <w:rFonts w:ascii="Times New Roman" w:hAnsi="Times New Roman" w:cs="Times New Roman"/>
          <w:sz w:val="24"/>
          <w:szCs w:val="24"/>
          <w:lang w:val="en-ZW"/>
        </w:rPr>
        <w:t>M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>agistrate’s court by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>way of a proper enquiry. The application for the appointment of a curator was not a proper one under the circumstances. Further, the child in question was also 11 days shy of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>being a major at the time the order was d</w:t>
      </w:r>
      <w:r w:rsidR="001930A1">
        <w:rPr>
          <w:rFonts w:ascii="Times New Roman" w:hAnsi="Times New Roman" w:cs="Times New Roman"/>
          <w:sz w:val="24"/>
          <w:szCs w:val="24"/>
          <w:lang w:val="en-ZW"/>
        </w:rPr>
        <w:t>ismissed</w:t>
      </w:r>
      <w:r w:rsidR="00FB7FC1" w:rsidRPr="001930A1">
        <w:rPr>
          <w:rFonts w:ascii="Times New Roman" w:hAnsi="Times New Roman" w:cs="Times New Roman"/>
          <w:sz w:val="24"/>
          <w:szCs w:val="24"/>
          <w:lang w:val="en-ZW"/>
        </w:rPr>
        <w:t>.</w:t>
      </w:r>
    </w:p>
    <w:p w14:paraId="20D68826" w14:textId="2681CA0F" w:rsidR="00FB7FC1" w:rsidRDefault="00FB7FC1" w:rsidP="001930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ZW"/>
        </w:rPr>
      </w:pPr>
      <w:r w:rsidRPr="001930A1">
        <w:rPr>
          <w:rFonts w:ascii="Times New Roman" w:hAnsi="Times New Roman" w:cs="Times New Roman"/>
          <w:sz w:val="24"/>
          <w:szCs w:val="24"/>
          <w:lang w:val="en-ZW"/>
        </w:rPr>
        <w:t>These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were the reasons for</w:t>
      </w:r>
      <w:r w:rsidR="00427C9A">
        <w:rPr>
          <w:rFonts w:ascii="Times New Roman" w:hAnsi="Times New Roman" w:cs="Times New Roman"/>
          <w:sz w:val="24"/>
          <w:szCs w:val="24"/>
          <w:lang w:val="en-ZW"/>
        </w:rPr>
        <w:t xml:space="preserve"> </w:t>
      </w:r>
      <w:r w:rsidRPr="001930A1">
        <w:rPr>
          <w:rFonts w:ascii="Times New Roman" w:hAnsi="Times New Roman" w:cs="Times New Roman"/>
          <w:sz w:val="24"/>
          <w:szCs w:val="24"/>
          <w:lang w:val="en-ZW"/>
        </w:rPr>
        <w:t>dismissing the chamber application.</w:t>
      </w:r>
    </w:p>
    <w:p w14:paraId="4ADE604B" w14:textId="77777777" w:rsidR="00F52B8F" w:rsidRDefault="00F52B8F" w:rsidP="001930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ZW"/>
        </w:rPr>
      </w:pPr>
    </w:p>
    <w:p w14:paraId="4E16706C" w14:textId="77777777" w:rsidR="00F52B8F" w:rsidRPr="001930A1" w:rsidRDefault="00F52B8F" w:rsidP="001930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ZW"/>
        </w:rPr>
      </w:pPr>
    </w:p>
    <w:p w14:paraId="683252B2" w14:textId="5020EB3F" w:rsidR="007E4357" w:rsidRPr="00F52B8F" w:rsidRDefault="001930A1" w:rsidP="001930A1">
      <w:pPr>
        <w:jc w:val="both"/>
        <w:rPr>
          <w:rFonts w:ascii="Times New Roman" w:hAnsi="Times New Roman" w:cs="Times New Roman"/>
          <w:b/>
          <w:bCs/>
          <w:smallCaps/>
          <w:sz w:val="24"/>
          <w:szCs w:val="24"/>
          <w:lang w:val="en-ZW"/>
        </w:rPr>
      </w:pPr>
      <w:r w:rsidRPr="003C0150">
        <w:rPr>
          <w:rFonts w:ascii="Times New Roman" w:hAnsi="Times New Roman" w:cs="Times New Roman"/>
          <w:b/>
          <w:bCs/>
          <w:smallCaps/>
          <w:sz w:val="24"/>
          <w:szCs w:val="24"/>
          <w:lang w:val="en-ZW"/>
        </w:rPr>
        <w:t>Tsanga J…………………………………………………………………</w:t>
      </w:r>
    </w:p>
    <w:p w14:paraId="18011E4E" w14:textId="6D9B62EF" w:rsidR="007E4357" w:rsidRPr="007E4357" w:rsidRDefault="007E4357" w:rsidP="001930A1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en-ZW"/>
        </w:rPr>
      </w:pPr>
      <w:r w:rsidRPr="007E4357">
        <w:rPr>
          <w:rFonts w:ascii="Times New Roman" w:hAnsi="Times New Roman" w:cs="Times New Roman"/>
          <w:i/>
          <w:iCs/>
          <w:sz w:val="24"/>
          <w:szCs w:val="24"/>
          <w:lang w:val="en-ZW"/>
        </w:rPr>
        <w:lastRenderedPageBreak/>
        <w:t>MT Chiwaridzo Attorneys – At- Law: Applicant’s Legal Practitioners</w:t>
      </w:r>
    </w:p>
    <w:sectPr w:rsidR="007E4357" w:rsidRPr="007E435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CBF556" w14:textId="77777777" w:rsidR="009A40B5" w:rsidRDefault="009A40B5" w:rsidP="003C0150">
      <w:pPr>
        <w:spacing w:after="0" w:line="240" w:lineRule="auto"/>
      </w:pPr>
      <w:r>
        <w:separator/>
      </w:r>
    </w:p>
  </w:endnote>
  <w:endnote w:type="continuationSeparator" w:id="0">
    <w:p w14:paraId="5E435970" w14:textId="77777777" w:rsidR="009A40B5" w:rsidRDefault="009A40B5" w:rsidP="003C0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FBA7CC" w14:textId="77777777" w:rsidR="009A40B5" w:rsidRDefault="009A40B5" w:rsidP="003C0150">
      <w:pPr>
        <w:spacing w:after="0" w:line="240" w:lineRule="auto"/>
      </w:pPr>
      <w:r>
        <w:separator/>
      </w:r>
    </w:p>
  </w:footnote>
  <w:footnote w:type="continuationSeparator" w:id="0">
    <w:p w14:paraId="1FABDA99" w14:textId="77777777" w:rsidR="009A40B5" w:rsidRDefault="009A40B5" w:rsidP="003C0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14883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AD7C50" w14:textId="77777777" w:rsidR="003C0150" w:rsidRDefault="003C0150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54F0">
          <w:rPr>
            <w:noProof/>
          </w:rPr>
          <w:t>1</w:t>
        </w:r>
        <w:r>
          <w:rPr>
            <w:noProof/>
          </w:rPr>
          <w:fldChar w:fldCharType="end"/>
        </w:r>
      </w:p>
      <w:p w14:paraId="087F6CE3" w14:textId="639EDDE9" w:rsidR="003C0150" w:rsidRDefault="003C0150">
        <w:pPr>
          <w:pStyle w:val="Header"/>
          <w:jc w:val="right"/>
          <w:rPr>
            <w:noProof/>
          </w:rPr>
        </w:pPr>
        <w:r>
          <w:rPr>
            <w:noProof/>
          </w:rPr>
          <w:t xml:space="preserve">HH </w:t>
        </w:r>
        <w:r w:rsidR="001570FF">
          <w:rPr>
            <w:noProof/>
          </w:rPr>
          <w:t>19-26</w:t>
        </w:r>
      </w:p>
      <w:p w14:paraId="44A9AA0F" w14:textId="726DCA17" w:rsidR="003C0150" w:rsidRDefault="003C0150">
        <w:pPr>
          <w:pStyle w:val="Header"/>
          <w:jc w:val="right"/>
        </w:pPr>
        <w:r>
          <w:rPr>
            <w:noProof/>
          </w:rPr>
          <w:t>HCHF 4497/25</w:t>
        </w:r>
      </w:p>
    </w:sdtContent>
  </w:sdt>
  <w:p w14:paraId="2EB7C9AB" w14:textId="77777777" w:rsidR="003C0150" w:rsidRDefault="003C01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9EC"/>
    <w:rsid w:val="00070B29"/>
    <w:rsid w:val="001570FF"/>
    <w:rsid w:val="001930A1"/>
    <w:rsid w:val="00344B14"/>
    <w:rsid w:val="003C0150"/>
    <w:rsid w:val="00427C9A"/>
    <w:rsid w:val="0049739C"/>
    <w:rsid w:val="00593FD6"/>
    <w:rsid w:val="006656E2"/>
    <w:rsid w:val="007E4357"/>
    <w:rsid w:val="007E494F"/>
    <w:rsid w:val="008070E9"/>
    <w:rsid w:val="00882678"/>
    <w:rsid w:val="008869EC"/>
    <w:rsid w:val="008E48D5"/>
    <w:rsid w:val="009072C8"/>
    <w:rsid w:val="009A40B5"/>
    <w:rsid w:val="00B954F0"/>
    <w:rsid w:val="00C506AA"/>
    <w:rsid w:val="00D15069"/>
    <w:rsid w:val="00E03E90"/>
    <w:rsid w:val="00ED6DA9"/>
    <w:rsid w:val="00F52B8F"/>
    <w:rsid w:val="00FB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EE6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W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01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15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C01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150"/>
    <w:rPr>
      <w:lang w:val="en-GB"/>
    </w:rPr>
  </w:style>
  <w:style w:type="paragraph" w:styleId="NoSpacing">
    <w:name w:val="No Spacing"/>
    <w:uiPriority w:val="1"/>
    <w:qFormat/>
    <w:rsid w:val="00C506AA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W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01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15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C01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150"/>
    <w:rPr>
      <w:lang w:val="en-GB"/>
    </w:rPr>
  </w:style>
  <w:style w:type="paragraph" w:styleId="NoSpacing">
    <w:name w:val="No Spacing"/>
    <w:uiPriority w:val="1"/>
    <w:qFormat/>
    <w:rsid w:val="00C506AA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 TSANGA J</dc:creator>
  <cp:lastModifiedBy>JSC</cp:lastModifiedBy>
  <cp:revision>2</cp:revision>
  <cp:lastPrinted>2026-01-07T13:32:00Z</cp:lastPrinted>
  <dcterms:created xsi:type="dcterms:W3CDTF">2026-01-16T09:59:00Z</dcterms:created>
  <dcterms:modified xsi:type="dcterms:W3CDTF">2026-01-16T09:59:00Z</dcterms:modified>
</cp:coreProperties>
</file>