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D4FC36" w14:textId="45996F27" w:rsidR="00E71B3A" w:rsidRDefault="00E71B3A" w:rsidP="00E71B3A">
      <w:pPr>
        <w:pStyle w:val="NoSpacing"/>
        <w:jc w:val="both"/>
        <w:rPr>
          <w:rFonts w:ascii="Times New Roman" w:hAnsi="Times New Roman" w:cs="Times New Roman"/>
          <w:lang w:val="en-US"/>
        </w:rPr>
      </w:pPr>
      <w:bookmarkStart w:id="0" w:name="_GoBack"/>
      <w:bookmarkEnd w:id="0"/>
      <w:r>
        <w:rPr>
          <w:rFonts w:ascii="Times New Roman" w:hAnsi="Times New Roman" w:cs="Times New Roman"/>
          <w:lang w:val="en-US"/>
        </w:rPr>
        <w:t>THE STATE</w:t>
      </w:r>
    </w:p>
    <w:p w14:paraId="75475401" w14:textId="40C8E0F3" w:rsidR="00E71B3A" w:rsidRDefault="00C56F03" w:rsidP="00E71B3A">
      <w:pPr>
        <w:pStyle w:val="NoSpacing"/>
        <w:jc w:val="both"/>
        <w:rPr>
          <w:rFonts w:ascii="Times New Roman" w:hAnsi="Times New Roman" w:cs="Times New Roman"/>
          <w:lang w:val="en-US"/>
        </w:rPr>
      </w:pPr>
      <w:r>
        <w:rPr>
          <w:rFonts w:ascii="Times New Roman" w:hAnsi="Times New Roman" w:cs="Times New Roman"/>
          <w:lang w:val="en-US"/>
        </w:rPr>
        <w:t>v</w:t>
      </w:r>
      <w:r w:rsidR="00E71B3A">
        <w:rPr>
          <w:rFonts w:ascii="Times New Roman" w:hAnsi="Times New Roman" w:cs="Times New Roman"/>
          <w:lang w:val="en-US"/>
        </w:rPr>
        <w:t>ersus</w:t>
      </w:r>
    </w:p>
    <w:p w14:paraId="28ED6313" w14:textId="1CF19FA1" w:rsidR="00E71B3A" w:rsidRDefault="00E71B3A" w:rsidP="00E71B3A">
      <w:pPr>
        <w:pStyle w:val="NoSpacing"/>
        <w:jc w:val="both"/>
        <w:rPr>
          <w:rFonts w:ascii="Times New Roman" w:hAnsi="Times New Roman" w:cs="Times New Roman"/>
          <w:lang w:val="en-US"/>
        </w:rPr>
      </w:pPr>
      <w:r>
        <w:rPr>
          <w:rFonts w:ascii="Times New Roman" w:hAnsi="Times New Roman" w:cs="Times New Roman"/>
          <w:lang w:val="en-US"/>
        </w:rPr>
        <w:t>ELFAS KAMUKOSI</w:t>
      </w:r>
    </w:p>
    <w:p w14:paraId="68FA48D3" w14:textId="77777777" w:rsidR="00E71B3A" w:rsidRDefault="00E71B3A" w:rsidP="00E71B3A">
      <w:pPr>
        <w:pStyle w:val="NoSpacing"/>
        <w:jc w:val="both"/>
        <w:rPr>
          <w:rFonts w:ascii="Times New Roman" w:hAnsi="Times New Roman" w:cs="Times New Roman"/>
          <w:lang w:val="en-US"/>
        </w:rPr>
      </w:pPr>
    </w:p>
    <w:p w14:paraId="0344D305" w14:textId="77777777" w:rsidR="00E71B3A" w:rsidRDefault="00E71B3A" w:rsidP="00E71B3A">
      <w:pPr>
        <w:pStyle w:val="NoSpacing"/>
        <w:jc w:val="both"/>
        <w:rPr>
          <w:rFonts w:ascii="Times New Roman" w:hAnsi="Times New Roman" w:cs="Times New Roman"/>
          <w:lang w:val="en-US"/>
        </w:rPr>
      </w:pPr>
    </w:p>
    <w:p w14:paraId="30C01C92" w14:textId="6A227CB4" w:rsidR="00E71B3A" w:rsidRDefault="00E71B3A" w:rsidP="00E71B3A">
      <w:pPr>
        <w:pStyle w:val="NoSpacing"/>
        <w:jc w:val="both"/>
        <w:rPr>
          <w:rFonts w:ascii="Times New Roman" w:hAnsi="Times New Roman" w:cs="Times New Roman"/>
          <w:lang w:val="en-US"/>
        </w:rPr>
      </w:pPr>
      <w:r>
        <w:rPr>
          <w:rFonts w:ascii="Times New Roman" w:hAnsi="Times New Roman" w:cs="Times New Roman"/>
          <w:lang w:val="en-US"/>
        </w:rPr>
        <w:t>HIGH COURT OF ZIMBABWE</w:t>
      </w:r>
    </w:p>
    <w:p w14:paraId="3E6163F4" w14:textId="452FB47B" w:rsidR="00E71B3A" w:rsidRPr="00E71B3A" w:rsidRDefault="00E71B3A" w:rsidP="00E71B3A">
      <w:pPr>
        <w:pStyle w:val="NoSpacing"/>
        <w:jc w:val="both"/>
        <w:rPr>
          <w:rFonts w:ascii="Times New Roman" w:hAnsi="Times New Roman" w:cs="Times New Roman"/>
          <w:b/>
          <w:bCs/>
          <w:smallCaps/>
          <w:lang w:val="en-US"/>
        </w:rPr>
      </w:pPr>
      <w:r w:rsidRPr="00E71B3A">
        <w:rPr>
          <w:rFonts w:ascii="Times New Roman" w:hAnsi="Times New Roman" w:cs="Times New Roman"/>
          <w:b/>
          <w:bCs/>
          <w:smallCaps/>
          <w:lang w:val="en-US"/>
        </w:rPr>
        <w:t>MAXWELL</w:t>
      </w:r>
      <w:r>
        <w:rPr>
          <w:rFonts w:ascii="Times New Roman" w:hAnsi="Times New Roman" w:cs="Times New Roman"/>
          <w:b/>
          <w:bCs/>
          <w:smallCaps/>
          <w:lang w:val="en-US"/>
        </w:rPr>
        <w:t xml:space="preserve"> </w:t>
      </w:r>
      <w:r w:rsidRPr="00E71B3A">
        <w:rPr>
          <w:rFonts w:ascii="Times New Roman" w:hAnsi="Times New Roman" w:cs="Times New Roman"/>
          <w:b/>
          <w:bCs/>
          <w:smallCaps/>
          <w:lang w:val="en-US"/>
        </w:rPr>
        <w:t>J</w:t>
      </w:r>
    </w:p>
    <w:p w14:paraId="5B45EE78" w14:textId="01BB12F1" w:rsidR="00E71B3A" w:rsidRDefault="00E71B3A" w:rsidP="00E71B3A">
      <w:pPr>
        <w:pStyle w:val="NoSpacing"/>
        <w:jc w:val="both"/>
        <w:rPr>
          <w:rFonts w:ascii="Times New Roman" w:hAnsi="Times New Roman" w:cs="Times New Roman"/>
          <w:lang w:val="en-US"/>
        </w:rPr>
      </w:pPr>
      <w:r>
        <w:rPr>
          <w:rFonts w:ascii="Times New Roman" w:hAnsi="Times New Roman" w:cs="Times New Roman"/>
          <w:lang w:val="en-US"/>
        </w:rPr>
        <w:t>HARARE, 19 March 2025</w:t>
      </w:r>
    </w:p>
    <w:p w14:paraId="1F693693" w14:textId="77777777" w:rsidR="00E71B3A" w:rsidRDefault="00E71B3A" w:rsidP="00E71B3A">
      <w:pPr>
        <w:pStyle w:val="NoSpacing"/>
        <w:jc w:val="both"/>
        <w:rPr>
          <w:rFonts w:ascii="Times New Roman" w:hAnsi="Times New Roman" w:cs="Times New Roman"/>
          <w:lang w:val="en-US"/>
        </w:rPr>
      </w:pPr>
    </w:p>
    <w:p w14:paraId="3A950E68" w14:textId="77777777" w:rsidR="00E71B3A" w:rsidRDefault="00E71B3A" w:rsidP="00E71B3A">
      <w:pPr>
        <w:pStyle w:val="NoSpacing"/>
        <w:jc w:val="both"/>
        <w:rPr>
          <w:rFonts w:ascii="Times New Roman" w:hAnsi="Times New Roman" w:cs="Times New Roman"/>
          <w:lang w:val="en-US"/>
        </w:rPr>
      </w:pPr>
    </w:p>
    <w:p w14:paraId="20AA70D7" w14:textId="756AAF47" w:rsidR="00E71B3A" w:rsidRDefault="00E71B3A" w:rsidP="00C56F03">
      <w:pPr>
        <w:pStyle w:val="NoSpacing"/>
        <w:tabs>
          <w:tab w:val="left" w:pos="5520"/>
        </w:tabs>
        <w:jc w:val="both"/>
        <w:rPr>
          <w:rFonts w:ascii="Times New Roman" w:hAnsi="Times New Roman" w:cs="Times New Roman"/>
          <w:b/>
          <w:bCs/>
          <w:lang w:val="en-US"/>
        </w:rPr>
      </w:pPr>
      <w:r w:rsidRPr="00E71B3A">
        <w:rPr>
          <w:rFonts w:ascii="Times New Roman" w:hAnsi="Times New Roman" w:cs="Times New Roman"/>
          <w:b/>
          <w:bCs/>
          <w:lang w:val="en-US"/>
        </w:rPr>
        <w:t xml:space="preserve">Criminal Review </w:t>
      </w:r>
      <w:r w:rsidR="00C56F03">
        <w:rPr>
          <w:rFonts w:ascii="Times New Roman" w:hAnsi="Times New Roman" w:cs="Times New Roman"/>
          <w:b/>
          <w:bCs/>
          <w:lang w:val="en-US"/>
        </w:rPr>
        <w:tab/>
      </w:r>
    </w:p>
    <w:p w14:paraId="42A19637" w14:textId="77777777" w:rsidR="00E71B3A" w:rsidRDefault="00E71B3A" w:rsidP="00E71B3A">
      <w:pPr>
        <w:pStyle w:val="NoSpacing"/>
        <w:jc w:val="both"/>
        <w:rPr>
          <w:rFonts w:ascii="Times New Roman" w:hAnsi="Times New Roman" w:cs="Times New Roman"/>
          <w:b/>
          <w:bCs/>
          <w:lang w:val="en-US"/>
        </w:rPr>
      </w:pPr>
    </w:p>
    <w:p w14:paraId="2B1FC19D" w14:textId="77777777" w:rsidR="00E71B3A" w:rsidRDefault="00E71B3A" w:rsidP="00E71B3A">
      <w:pPr>
        <w:pStyle w:val="NoSpacing"/>
        <w:jc w:val="both"/>
        <w:rPr>
          <w:rFonts w:ascii="Times New Roman" w:hAnsi="Times New Roman" w:cs="Times New Roman"/>
          <w:b/>
          <w:bCs/>
          <w:lang w:val="en-US"/>
        </w:rPr>
      </w:pPr>
    </w:p>
    <w:p w14:paraId="7508A1C4" w14:textId="2F700494" w:rsidR="00AB3416" w:rsidRDefault="00E71B3A" w:rsidP="00EE03D0">
      <w:pPr>
        <w:pStyle w:val="NoSpacing"/>
        <w:spacing w:line="360" w:lineRule="auto"/>
        <w:ind w:left="720"/>
        <w:jc w:val="both"/>
        <w:rPr>
          <w:rFonts w:ascii="Times New Roman" w:hAnsi="Times New Roman" w:cs="Times New Roman"/>
          <w:lang w:val="en-US"/>
        </w:rPr>
      </w:pPr>
      <w:r w:rsidRPr="00E71B3A">
        <w:rPr>
          <w:rFonts w:ascii="Times New Roman" w:hAnsi="Times New Roman" w:cs="Times New Roman"/>
          <w:smallCaps/>
          <w:lang w:val="en-US"/>
        </w:rPr>
        <w:t>Maxwell J</w:t>
      </w:r>
      <w:r>
        <w:rPr>
          <w:rFonts w:ascii="Times New Roman" w:hAnsi="Times New Roman" w:cs="Times New Roman"/>
          <w:smallCaps/>
          <w:lang w:val="en-US"/>
        </w:rPr>
        <w:t xml:space="preserve">: </w:t>
      </w:r>
      <w:r>
        <w:rPr>
          <w:rFonts w:ascii="Times New Roman" w:hAnsi="Times New Roman" w:cs="Times New Roman"/>
          <w:lang w:val="en-US"/>
        </w:rPr>
        <w:t>The re</w:t>
      </w:r>
      <w:r w:rsidR="00AB3416">
        <w:rPr>
          <w:rFonts w:ascii="Times New Roman" w:hAnsi="Times New Roman" w:cs="Times New Roman"/>
          <w:lang w:val="en-US"/>
        </w:rPr>
        <w:t>cord of this matter was placed before me for review.  Acc</w:t>
      </w:r>
      <w:r w:rsidR="00891E8E">
        <w:rPr>
          <w:rFonts w:ascii="Times New Roman" w:hAnsi="Times New Roman" w:cs="Times New Roman"/>
          <w:lang w:val="en-US"/>
        </w:rPr>
        <w:t>used</w:t>
      </w:r>
    </w:p>
    <w:p w14:paraId="1A7D63B9" w14:textId="5DEA03FA" w:rsidR="00E71B3A" w:rsidRDefault="00AB3416" w:rsidP="00EE03D0">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was </w:t>
      </w:r>
      <w:r w:rsidR="005C3BFC">
        <w:rPr>
          <w:rFonts w:ascii="Times New Roman" w:hAnsi="Times New Roman" w:cs="Times New Roman"/>
          <w:lang w:val="en-US"/>
        </w:rPr>
        <w:t>charged of</w:t>
      </w:r>
      <w:r>
        <w:rPr>
          <w:rFonts w:ascii="Times New Roman" w:hAnsi="Times New Roman" w:cs="Times New Roman"/>
          <w:lang w:val="en-US"/>
        </w:rPr>
        <w:t xml:space="preserve"> 4 </w:t>
      </w:r>
      <w:r w:rsidR="000A3F48">
        <w:rPr>
          <w:rFonts w:ascii="Times New Roman" w:hAnsi="Times New Roman" w:cs="Times New Roman"/>
          <w:lang w:val="en-US"/>
        </w:rPr>
        <w:t>co</w:t>
      </w:r>
      <w:r w:rsidR="00891E8E">
        <w:rPr>
          <w:rFonts w:ascii="Times New Roman" w:hAnsi="Times New Roman" w:cs="Times New Roman"/>
          <w:lang w:val="en-US"/>
        </w:rPr>
        <w:t>unt</w:t>
      </w:r>
      <w:r w:rsidR="000A3F48">
        <w:rPr>
          <w:rFonts w:ascii="Times New Roman" w:hAnsi="Times New Roman" w:cs="Times New Roman"/>
          <w:lang w:val="en-US"/>
        </w:rPr>
        <w:t xml:space="preserve">s of contravening section 89 (1) of the Criminal Law </w:t>
      </w:r>
      <w:r w:rsidR="005C3BFC">
        <w:rPr>
          <w:rFonts w:ascii="Times New Roman" w:hAnsi="Times New Roman" w:cs="Times New Roman"/>
          <w:lang w:val="en-US"/>
        </w:rPr>
        <w:t>(</w:t>
      </w:r>
      <w:r w:rsidR="00891E8E">
        <w:rPr>
          <w:rFonts w:ascii="Times New Roman" w:hAnsi="Times New Roman" w:cs="Times New Roman"/>
          <w:lang w:val="en-US"/>
        </w:rPr>
        <w:t>C</w:t>
      </w:r>
      <w:r w:rsidR="005C3BFC">
        <w:rPr>
          <w:rFonts w:ascii="Times New Roman" w:hAnsi="Times New Roman" w:cs="Times New Roman"/>
          <w:lang w:val="en-US"/>
        </w:rPr>
        <w:t>odification</w:t>
      </w:r>
      <w:r w:rsidR="000A3F48">
        <w:rPr>
          <w:rFonts w:ascii="Times New Roman" w:hAnsi="Times New Roman" w:cs="Times New Roman"/>
          <w:lang w:val="en-US"/>
        </w:rPr>
        <w:t xml:space="preserve"> and Reform) Act </w:t>
      </w:r>
      <w:r w:rsidR="000A3F48" w:rsidRPr="000A3F48">
        <w:rPr>
          <w:rFonts w:ascii="Times New Roman" w:hAnsi="Times New Roman" w:cs="Times New Roman"/>
          <w:i/>
          <w:iCs/>
          <w:lang w:val="en-US"/>
        </w:rPr>
        <w:t xml:space="preserve">[chapter </w:t>
      </w:r>
      <w:r w:rsidR="005C3BFC" w:rsidRPr="000A3F48">
        <w:rPr>
          <w:rFonts w:ascii="Times New Roman" w:hAnsi="Times New Roman" w:cs="Times New Roman"/>
          <w:i/>
          <w:iCs/>
          <w:lang w:val="en-US"/>
        </w:rPr>
        <w:t>9:</w:t>
      </w:r>
      <w:r w:rsidR="000A3F48" w:rsidRPr="000A3F48">
        <w:rPr>
          <w:rFonts w:ascii="Times New Roman" w:hAnsi="Times New Roman" w:cs="Times New Roman"/>
          <w:i/>
          <w:iCs/>
          <w:lang w:val="en-US"/>
        </w:rPr>
        <w:t xml:space="preserve"> 23]</w:t>
      </w:r>
      <w:r w:rsidR="000A3F48">
        <w:rPr>
          <w:rFonts w:ascii="Times New Roman" w:hAnsi="Times New Roman" w:cs="Times New Roman"/>
          <w:smallCaps/>
          <w:lang w:val="en-US"/>
        </w:rPr>
        <w:t xml:space="preserve">.  </w:t>
      </w:r>
      <w:r w:rsidR="000A3F48">
        <w:rPr>
          <w:rFonts w:ascii="Times New Roman" w:hAnsi="Times New Roman" w:cs="Times New Roman"/>
          <w:lang w:val="en-US"/>
        </w:rPr>
        <w:t xml:space="preserve">He was convicted on all counts.  The conviction is proper.  There is however an issue on the sentence </w:t>
      </w:r>
      <w:r w:rsidR="00891E8E">
        <w:rPr>
          <w:rFonts w:ascii="Times New Roman" w:hAnsi="Times New Roman" w:cs="Times New Roman"/>
          <w:lang w:val="en-US"/>
        </w:rPr>
        <w:t xml:space="preserve">on </w:t>
      </w:r>
      <w:r w:rsidR="000A3F48">
        <w:rPr>
          <w:rFonts w:ascii="Times New Roman" w:hAnsi="Times New Roman" w:cs="Times New Roman"/>
          <w:lang w:val="en-US"/>
        </w:rPr>
        <w:t xml:space="preserve">count 3 and 4 on the Review cover.  They are stated as </w:t>
      </w:r>
      <w:r w:rsidR="005C3BFC">
        <w:rPr>
          <w:rFonts w:ascii="Times New Roman" w:hAnsi="Times New Roman" w:cs="Times New Roman"/>
          <w:lang w:val="en-US"/>
        </w:rPr>
        <w:t>follows: -</w:t>
      </w:r>
    </w:p>
    <w:p w14:paraId="3E84CDB5" w14:textId="51CEF725" w:rsidR="000A3F48" w:rsidRPr="0005671D" w:rsidRDefault="000A3F48" w:rsidP="0005671D">
      <w:pPr>
        <w:pStyle w:val="NoSpacing"/>
        <w:jc w:val="both"/>
        <w:rPr>
          <w:rFonts w:ascii="Times New Roman" w:hAnsi="Times New Roman" w:cs="Times New Roman"/>
          <w:sz w:val="22"/>
          <w:szCs w:val="22"/>
          <w:lang w:val="en-US"/>
        </w:rPr>
      </w:pPr>
      <w:r>
        <w:rPr>
          <w:rFonts w:ascii="Times New Roman" w:hAnsi="Times New Roman" w:cs="Times New Roman"/>
          <w:lang w:val="en-US"/>
        </w:rPr>
        <w:tab/>
      </w:r>
      <w:r w:rsidRPr="0005671D">
        <w:rPr>
          <w:rFonts w:ascii="Times New Roman" w:hAnsi="Times New Roman" w:cs="Times New Roman"/>
          <w:sz w:val="22"/>
          <w:szCs w:val="22"/>
          <w:lang w:val="en-US"/>
        </w:rPr>
        <w:t xml:space="preserve">“Count 3 </w:t>
      </w:r>
    </w:p>
    <w:p w14:paraId="0D49279B" w14:textId="56E1EBB7" w:rsidR="003F063D" w:rsidRDefault="000A3F48" w:rsidP="00DC0921">
      <w:pPr>
        <w:pStyle w:val="NoSpacing"/>
        <w:ind w:left="720"/>
        <w:jc w:val="both"/>
        <w:rPr>
          <w:rFonts w:ascii="Times New Roman" w:hAnsi="Times New Roman" w:cs="Times New Roman"/>
          <w:sz w:val="22"/>
          <w:szCs w:val="22"/>
          <w:lang w:val="en-US"/>
        </w:rPr>
      </w:pPr>
      <w:r w:rsidRPr="0005671D">
        <w:rPr>
          <w:rFonts w:ascii="Times New Roman" w:hAnsi="Times New Roman" w:cs="Times New Roman"/>
          <w:sz w:val="22"/>
          <w:szCs w:val="22"/>
          <w:lang w:val="en-US"/>
        </w:rPr>
        <w:t xml:space="preserve">12 months imprisonment of which </w:t>
      </w:r>
      <w:r w:rsidR="00720292" w:rsidRPr="0005671D">
        <w:rPr>
          <w:rFonts w:ascii="Times New Roman" w:hAnsi="Times New Roman" w:cs="Times New Roman"/>
          <w:sz w:val="22"/>
          <w:szCs w:val="22"/>
          <w:lang w:val="en-US"/>
        </w:rPr>
        <w:t xml:space="preserve">6 months are </w:t>
      </w:r>
      <w:r w:rsidR="0005671D" w:rsidRPr="0005671D">
        <w:rPr>
          <w:rFonts w:ascii="Times New Roman" w:hAnsi="Times New Roman" w:cs="Times New Roman"/>
          <w:sz w:val="22"/>
          <w:szCs w:val="22"/>
          <w:lang w:val="en-US"/>
        </w:rPr>
        <w:t>suspended</w:t>
      </w:r>
      <w:r w:rsidR="00720292" w:rsidRPr="0005671D">
        <w:rPr>
          <w:rFonts w:ascii="Times New Roman" w:hAnsi="Times New Roman" w:cs="Times New Roman"/>
          <w:sz w:val="22"/>
          <w:szCs w:val="22"/>
          <w:lang w:val="en-US"/>
        </w:rPr>
        <w:t xml:space="preserve"> for 5 years on condition during that period accused does not commit any offence involving violence on the person of another and for which he will be sentenced to </w:t>
      </w:r>
      <w:r w:rsidR="0005671D" w:rsidRPr="0005671D">
        <w:rPr>
          <w:rFonts w:ascii="Times New Roman" w:hAnsi="Times New Roman" w:cs="Times New Roman"/>
          <w:sz w:val="22"/>
          <w:szCs w:val="22"/>
          <w:lang w:val="en-US"/>
        </w:rPr>
        <w:t>imprisonment</w:t>
      </w:r>
      <w:r w:rsidR="00720292" w:rsidRPr="0005671D">
        <w:rPr>
          <w:rFonts w:ascii="Times New Roman" w:hAnsi="Times New Roman" w:cs="Times New Roman"/>
          <w:sz w:val="22"/>
          <w:szCs w:val="22"/>
          <w:lang w:val="en-US"/>
        </w:rPr>
        <w:t xml:space="preserve"> without the </w:t>
      </w:r>
      <w:r w:rsidR="0005671D" w:rsidRPr="0005671D">
        <w:rPr>
          <w:rFonts w:ascii="Times New Roman" w:hAnsi="Times New Roman" w:cs="Times New Roman"/>
          <w:sz w:val="22"/>
          <w:szCs w:val="22"/>
          <w:lang w:val="en-US"/>
        </w:rPr>
        <w:t>option</w:t>
      </w:r>
      <w:r w:rsidR="00720292" w:rsidRPr="0005671D">
        <w:rPr>
          <w:rFonts w:ascii="Times New Roman" w:hAnsi="Times New Roman" w:cs="Times New Roman"/>
          <w:sz w:val="22"/>
          <w:szCs w:val="22"/>
          <w:lang w:val="en-US"/>
        </w:rPr>
        <w:t xml:space="preserve"> of a fine.</w:t>
      </w:r>
      <w:r w:rsidR="00EE03D0">
        <w:rPr>
          <w:rFonts w:ascii="Times New Roman" w:hAnsi="Times New Roman" w:cs="Times New Roman"/>
          <w:sz w:val="22"/>
          <w:szCs w:val="22"/>
          <w:lang w:val="en-US"/>
        </w:rPr>
        <w:t xml:space="preserve"> </w:t>
      </w:r>
      <w:r w:rsidR="00720292" w:rsidRPr="0005671D">
        <w:rPr>
          <w:rFonts w:ascii="Times New Roman" w:hAnsi="Times New Roman" w:cs="Times New Roman"/>
          <w:sz w:val="22"/>
          <w:szCs w:val="22"/>
          <w:lang w:val="en-US"/>
        </w:rPr>
        <w:t xml:space="preserve"> </w:t>
      </w:r>
      <w:r w:rsidR="0005671D" w:rsidRPr="0005671D">
        <w:rPr>
          <w:rFonts w:ascii="Times New Roman" w:hAnsi="Times New Roman" w:cs="Times New Roman"/>
          <w:sz w:val="22"/>
          <w:szCs w:val="22"/>
          <w:lang w:val="en-US"/>
        </w:rPr>
        <w:t>Effective 9 months.</w:t>
      </w:r>
    </w:p>
    <w:p w14:paraId="7F25FEBA" w14:textId="3352DF31" w:rsidR="000A3F48" w:rsidRPr="0005671D" w:rsidRDefault="0005671D" w:rsidP="0005671D">
      <w:pPr>
        <w:pStyle w:val="NoSpacing"/>
        <w:ind w:firstLine="720"/>
        <w:jc w:val="both"/>
        <w:rPr>
          <w:rFonts w:ascii="Times New Roman" w:hAnsi="Times New Roman" w:cs="Times New Roman"/>
          <w:sz w:val="22"/>
          <w:szCs w:val="22"/>
          <w:lang w:val="en-US"/>
        </w:rPr>
      </w:pPr>
      <w:r w:rsidRPr="0005671D">
        <w:rPr>
          <w:rFonts w:ascii="Times New Roman" w:hAnsi="Times New Roman" w:cs="Times New Roman"/>
          <w:sz w:val="22"/>
          <w:szCs w:val="22"/>
          <w:lang w:val="en-US"/>
        </w:rPr>
        <w:t>Count 4</w:t>
      </w:r>
      <w:r w:rsidR="00720292" w:rsidRPr="0005671D">
        <w:rPr>
          <w:rFonts w:ascii="Times New Roman" w:hAnsi="Times New Roman" w:cs="Times New Roman"/>
          <w:sz w:val="22"/>
          <w:szCs w:val="22"/>
          <w:lang w:val="en-US"/>
        </w:rPr>
        <w:t xml:space="preserve"> </w:t>
      </w:r>
    </w:p>
    <w:p w14:paraId="5F6980E9" w14:textId="7FBD2E5C" w:rsidR="0005671D" w:rsidRDefault="0005671D" w:rsidP="0005671D">
      <w:pPr>
        <w:pStyle w:val="NoSpacing"/>
        <w:ind w:left="720"/>
        <w:jc w:val="both"/>
        <w:rPr>
          <w:rFonts w:ascii="Times New Roman" w:hAnsi="Times New Roman" w:cs="Times New Roman"/>
          <w:sz w:val="22"/>
          <w:szCs w:val="22"/>
          <w:lang w:val="en-US"/>
        </w:rPr>
      </w:pPr>
      <w:r w:rsidRPr="0005671D">
        <w:rPr>
          <w:rFonts w:ascii="Times New Roman" w:hAnsi="Times New Roman" w:cs="Times New Roman"/>
          <w:sz w:val="22"/>
          <w:szCs w:val="22"/>
          <w:lang w:val="en-US"/>
        </w:rPr>
        <w:t>15 months imprisonment of which 5 months are suspended for 5 years on condition during that period accused does not commit any offence involving violence on the person of another and for which he will be sentenced to imprisonment without the option of a fine.  Effective 9 months.”</w:t>
      </w:r>
    </w:p>
    <w:p w14:paraId="15CC0197" w14:textId="440DA8FB" w:rsidR="00716674" w:rsidRDefault="0005671D" w:rsidP="00716674">
      <w:pPr>
        <w:pStyle w:val="NoSpacing"/>
        <w:ind w:firstLine="720"/>
        <w:jc w:val="both"/>
        <w:rPr>
          <w:rFonts w:ascii="Times New Roman" w:hAnsi="Times New Roman" w:cs="Times New Roman"/>
          <w:lang w:val="en-US"/>
        </w:rPr>
      </w:pPr>
      <w:r w:rsidRPr="0005671D">
        <w:rPr>
          <w:rFonts w:ascii="Times New Roman" w:hAnsi="Times New Roman" w:cs="Times New Roman"/>
          <w:lang w:val="en-US"/>
        </w:rPr>
        <w:t xml:space="preserve">I asked </w:t>
      </w:r>
      <w:r>
        <w:rPr>
          <w:rFonts w:ascii="Times New Roman" w:hAnsi="Times New Roman" w:cs="Times New Roman"/>
          <w:lang w:val="en-US"/>
        </w:rPr>
        <w:t xml:space="preserve">the trial </w:t>
      </w:r>
      <w:r w:rsidR="00DC0921">
        <w:rPr>
          <w:rFonts w:ascii="Times New Roman" w:hAnsi="Times New Roman" w:cs="Times New Roman"/>
          <w:lang w:val="en-US"/>
        </w:rPr>
        <w:t>M</w:t>
      </w:r>
      <w:r>
        <w:rPr>
          <w:rFonts w:ascii="Times New Roman" w:hAnsi="Times New Roman" w:cs="Times New Roman"/>
          <w:lang w:val="en-US"/>
        </w:rPr>
        <w:t>agistrate</w:t>
      </w:r>
      <w:r w:rsidR="00891E8E">
        <w:rPr>
          <w:rFonts w:ascii="Times New Roman" w:hAnsi="Times New Roman" w:cs="Times New Roman"/>
          <w:lang w:val="en-US"/>
        </w:rPr>
        <w:t xml:space="preserve"> to</w:t>
      </w:r>
      <w:r>
        <w:rPr>
          <w:rFonts w:ascii="Times New Roman" w:hAnsi="Times New Roman" w:cs="Times New Roman"/>
          <w:lang w:val="en-US"/>
        </w:rPr>
        <w:t xml:space="preserve"> comment on the prop</w:t>
      </w:r>
      <w:r w:rsidR="00891E8E">
        <w:rPr>
          <w:rFonts w:ascii="Times New Roman" w:hAnsi="Times New Roman" w:cs="Times New Roman"/>
          <w:lang w:val="en-US"/>
        </w:rPr>
        <w:t>riety</w:t>
      </w:r>
      <w:r>
        <w:rPr>
          <w:rFonts w:ascii="Times New Roman" w:hAnsi="Times New Roman" w:cs="Times New Roman"/>
          <w:lang w:val="en-US"/>
        </w:rPr>
        <w:t xml:space="preserve"> or accuracy of the effective sentences reflected on these two counts.  In the third count 12 months were imposed of which 6 were suspended yet the effective sentence was reflected </w:t>
      </w:r>
      <w:r w:rsidR="00716674">
        <w:rPr>
          <w:rFonts w:ascii="Times New Roman" w:hAnsi="Times New Roman" w:cs="Times New Roman"/>
          <w:lang w:val="en-US"/>
        </w:rPr>
        <w:t>as 9</w:t>
      </w:r>
      <w:r>
        <w:rPr>
          <w:rFonts w:ascii="Times New Roman" w:hAnsi="Times New Roman" w:cs="Times New Roman"/>
          <w:lang w:val="en-US"/>
        </w:rPr>
        <w:t xml:space="preserve"> months.  In the fourth count 15 months were imposed of which 5 were suspended and </w:t>
      </w:r>
      <w:r w:rsidR="00716674">
        <w:rPr>
          <w:rFonts w:ascii="Times New Roman" w:hAnsi="Times New Roman" w:cs="Times New Roman"/>
          <w:lang w:val="en-US"/>
        </w:rPr>
        <w:t xml:space="preserve">the effective was also reflected as 9 months.  The trial magistrate conceded </w:t>
      </w:r>
      <w:r w:rsidR="00891E8E">
        <w:rPr>
          <w:rFonts w:ascii="Times New Roman" w:hAnsi="Times New Roman" w:cs="Times New Roman"/>
          <w:lang w:val="en-US"/>
        </w:rPr>
        <w:t>t</w:t>
      </w:r>
      <w:r w:rsidR="00716674">
        <w:rPr>
          <w:rFonts w:ascii="Times New Roman" w:hAnsi="Times New Roman" w:cs="Times New Roman"/>
          <w:lang w:val="en-US"/>
        </w:rPr>
        <w:t xml:space="preserve">hat “the effective sentences in count 3 and 4 are clearly wrong mathematically.”  The explanation for the error was. </w:t>
      </w:r>
    </w:p>
    <w:p w14:paraId="30536467" w14:textId="77777777" w:rsidR="00716674" w:rsidRDefault="00716674" w:rsidP="00716674">
      <w:pPr>
        <w:pStyle w:val="NoSpacing"/>
        <w:ind w:firstLine="720"/>
        <w:jc w:val="both"/>
        <w:rPr>
          <w:rFonts w:ascii="Times New Roman" w:hAnsi="Times New Roman" w:cs="Times New Roman"/>
          <w:lang w:val="en-US"/>
        </w:rPr>
      </w:pPr>
    </w:p>
    <w:p w14:paraId="29BE4A3A" w14:textId="5B187F2C" w:rsidR="0005671D" w:rsidRDefault="00716674" w:rsidP="00716674">
      <w:pPr>
        <w:pStyle w:val="NoSpacing"/>
        <w:ind w:left="720" w:firstLine="60"/>
        <w:jc w:val="both"/>
        <w:rPr>
          <w:rFonts w:ascii="Times New Roman" w:hAnsi="Times New Roman" w:cs="Times New Roman"/>
          <w:sz w:val="22"/>
          <w:szCs w:val="22"/>
          <w:lang w:val="en-US"/>
        </w:rPr>
      </w:pPr>
      <w:r w:rsidRPr="00716674">
        <w:rPr>
          <w:rFonts w:ascii="Times New Roman" w:hAnsi="Times New Roman" w:cs="Times New Roman"/>
          <w:sz w:val="22"/>
          <w:szCs w:val="22"/>
          <w:lang w:val="en-US"/>
        </w:rPr>
        <w:t>“</w:t>
      </w:r>
      <w:r w:rsidR="009C40D1" w:rsidRPr="00716674">
        <w:rPr>
          <w:rFonts w:ascii="Times New Roman" w:hAnsi="Times New Roman" w:cs="Times New Roman"/>
          <w:sz w:val="22"/>
          <w:szCs w:val="22"/>
          <w:lang w:val="en-US"/>
        </w:rPr>
        <w:t>What</w:t>
      </w:r>
      <w:r w:rsidRPr="00716674">
        <w:rPr>
          <w:rFonts w:ascii="Times New Roman" w:hAnsi="Times New Roman" w:cs="Times New Roman"/>
          <w:sz w:val="22"/>
          <w:szCs w:val="22"/>
          <w:lang w:val="en-US"/>
        </w:rPr>
        <w:t xml:space="preserve"> happened is that </w:t>
      </w:r>
      <w:r w:rsidR="00891E8E">
        <w:rPr>
          <w:rFonts w:ascii="Times New Roman" w:hAnsi="Times New Roman" w:cs="Times New Roman"/>
          <w:sz w:val="22"/>
          <w:szCs w:val="22"/>
          <w:lang w:val="en-US"/>
        </w:rPr>
        <w:t>t</w:t>
      </w:r>
      <w:r w:rsidRPr="00716674">
        <w:rPr>
          <w:rFonts w:ascii="Times New Roman" w:hAnsi="Times New Roman" w:cs="Times New Roman"/>
          <w:sz w:val="22"/>
          <w:szCs w:val="22"/>
          <w:lang w:val="en-US"/>
        </w:rPr>
        <w:t>here was a typing error which was noted and corrected in court by pen at Mutoko Magistrate Court.  This is evidenced by the warrant of committal.  We later sent the record for review with an uncorrected sentencing judgment since 2 copies had been filed in the record.  I should have checked the corrections of the record before sending it.</w:t>
      </w:r>
    </w:p>
    <w:p w14:paraId="1B1CE28E" w14:textId="77777777" w:rsidR="00DC0921" w:rsidRPr="00716674" w:rsidRDefault="00DC0921" w:rsidP="00716674">
      <w:pPr>
        <w:pStyle w:val="NoSpacing"/>
        <w:ind w:left="720" w:firstLine="60"/>
        <w:jc w:val="both"/>
        <w:rPr>
          <w:rFonts w:ascii="Times New Roman" w:hAnsi="Times New Roman" w:cs="Times New Roman"/>
          <w:sz w:val="22"/>
          <w:szCs w:val="22"/>
          <w:lang w:val="en-US"/>
        </w:rPr>
      </w:pPr>
    </w:p>
    <w:p w14:paraId="2D190CBE" w14:textId="538B29C1" w:rsidR="00716674" w:rsidRDefault="00716674" w:rsidP="00716674">
      <w:pPr>
        <w:pStyle w:val="NoSpacing"/>
        <w:ind w:firstLine="720"/>
        <w:jc w:val="both"/>
        <w:rPr>
          <w:rFonts w:ascii="Times New Roman" w:hAnsi="Times New Roman" w:cs="Times New Roman"/>
          <w:sz w:val="22"/>
          <w:szCs w:val="22"/>
          <w:lang w:val="en-US"/>
        </w:rPr>
      </w:pPr>
      <w:r w:rsidRPr="00716674">
        <w:rPr>
          <w:rFonts w:ascii="Times New Roman" w:hAnsi="Times New Roman" w:cs="Times New Roman"/>
          <w:sz w:val="22"/>
          <w:szCs w:val="22"/>
          <w:lang w:val="en-US"/>
        </w:rPr>
        <w:t>I apologize for the error”</w:t>
      </w:r>
    </w:p>
    <w:p w14:paraId="75BA9AB2" w14:textId="77777777" w:rsidR="009C40D1" w:rsidRDefault="009C40D1" w:rsidP="009C40D1">
      <w:pPr>
        <w:pStyle w:val="NoSpacing"/>
        <w:jc w:val="both"/>
        <w:rPr>
          <w:rFonts w:ascii="Times New Roman" w:hAnsi="Times New Roman" w:cs="Times New Roman"/>
          <w:sz w:val="22"/>
          <w:szCs w:val="22"/>
          <w:lang w:val="en-US"/>
        </w:rPr>
      </w:pPr>
    </w:p>
    <w:p w14:paraId="548EE27D" w14:textId="16D45464" w:rsidR="007C2946" w:rsidRDefault="009C40D1" w:rsidP="007C2946">
      <w:pPr>
        <w:pStyle w:val="NoSpacing"/>
        <w:spacing w:line="360" w:lineRule="auto"/>
        <w:jc w:val="both"/>
        <w:rPr>
          <w:rFonts w:ascii="Times New Roman" w:hAnsi="Times New Roman" w:cs="Times New Roman"/>
          <w:lang w:val="en-US"/>
        </w:rPr>
      </w:pPr>
      <w:r w:rsidRPr="009C40D1">
        <w:rPr>
          <w:rFonts w:ascii="Times New Roman" w:hAnsi="Times New Roman" w:cs="Times New Roman"/>
          <w:lang w:val="en-US"/>
        </w:rPr>
        <w:t xml:space="preserve">The </w:t>
      </w:r>
      <w:r w:rsidR="007C2946">
        <w:rPr>
          <w:rFonts w:ascii="Times New Roman" w:hAnsi="Times New Roman" w:cs="Times New Roman"/>
          <w:lang w:val="en-US"/>
        </w:rPr>
        <w:t>trial magistrate proceed</w:t>
      </w:r>
      <w:r w:rsidR="00DC0921">
        <w:rPr>
          <w:rFonts w:ascii="Times New Roman" w:hAnsi="Times New Roman" w:cs="Times New Roman"/>
          <w:lang w:val="en-US"/>
        </w:rPr>
        <w:t>ed</w:t>
      </w:r>
      <w:r w:rsidR="007C2946">
        <w:rPr>
          <w:rFonts w:ascii="Times New Roman" w:hAnsi="Times New Roman" w:cs="Times New Roman"/>
          <w:lang w:val="en-US"/>
        </w:rPr>
        <w:t xml:space="preserve"> to attach the corrected document as well as the warrant of committ</w:t>
      </w:r>
      <w:r w:rsidR="00DC0921">
        <w:rPr>
          <w:rFonts w:ascii="Times New Roman" w:hAnsi="Times New Roman" w:cs="Times New Roman"/>
          <w:lang w:val="en-US"/>
        </w:rPr>
        <w:t>al</w:t>
      </w:r>
      <w:r w:rsidR="007C2946">
        <w:rPr>
          <w:rFonts w:ascii="Times New Roman" w:hAnsi="Times New Roman" w:cs="Times New Roman"/>
          <w:lang w:val="en-US"/>
        </w:rPr>
        <w:t xml:space="preserve">.  Indeed, the accused person was committed to prison for the correct period of time.  The correctness of the record referred for review </w:t>
      </w:r>
      <w:r w:rsidR="00DC0921">
        <w:rPr>
          <w:rFonts w:ascii="Times New Roman" w:hAnsi="Times New Roman" w:cs="Times New Roman"/>
          <w:lang w:val="en-US"/>
        </w:rPr>
        <w:t xml:space="preserve">ought to have been checked </w:t>
      </w:r>
      <w:r w:rsidR="007C2946">
        <w:rPr>
          <w:rFonts w:ascii="Times New Roman" w:hAnsi="Times New Roman" w:cs="Times New Roman"/>
          <w:lang w:val="en-US"/>
        </w:rPr>
        <w:t xml:space="preserve">before </w:t>
      </w:r>
      <w:r w:rsidR="007C2946">
        <w:rPr>
          <w:rFonts w:ascii="Times New Roman" w:hAnsi="Times New Roman" w:cs="Times New Roman"/>
          <w:lang w:val="en-US"/>
        </w:rPr>
        <w:lastRenderedPageBreak/>
        <w:t xml:space="preserve">submission.  That would have served both time and resources.  The trial </w:t>
      </w:r>
      <w:r w:rsidR="00DC0921">
        <w:rPr>
          <w:rFonts w:ascii="Times New Roman" w:hAnsi="Times New Roman" w:cs="Times New Roman"/>
          <w:lang w:val="en-US"/>
        </w:rPr>
        <w:t>M</w:t>
      </w:r>
      <w:r w:rsidR="007C2946">
        <w:rPr>
          <w:rFonts w:ascii="Times New Roman" w:hAnsi="Times New Roman" w:cs="Times New Roman"/>
          <w:lang w:val="en-US"/>
        </w:rPr>
        <w:t>agistrate is urged to pay attention to detail and ensure that the correct record is forwarded for review.</w:t>
      </w:r>
    </w:p>
    <w:p w14:paraId="6D2E6D17" w14:textId="77777777" w:rsidR="007C2946" w:rsidRDefault="007C2946" w:rsidP="007C294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sentences on the Review Cover for counts 3 and 4 are corrected to read</w:t>
      </w:r>
    </w:p>
    <w:p w14:paraId="4117FC17" w14:textId="29ED963D" w:rsidR="007C2946" w:rsidRPr="003F063D" w:rsidRDefault="007C2946" w:rsidP="003F063D">
      <w:pPr>
        <w:pStyle w:val="NoSpacing"/>
        <w:ind w:firstLine="720"/>
        <w:jc w:val="both"/>
        <w:rPr>
          <w:rFonts w:ascii="Times New Roman" w:hAnsi="Times New Roman" w:cs="Times New Roman"/>
          <w:sz w:val="22"/>
          <w:szCs w:val="22"/>
          <w:lang w:val="en-US"/>
        </w:rPr>
      </w:pPr>
      <w:r w:rsidRPr="003F063D">
        <w:rPr>
          <w:rFonts w:ascii="Times New Roman" w:hAnsi="Times New Roman" w:cs="Times New Roman"/>
          <w:sz w:val="22"/>
          <w:szCs w:val="22"/>
          <w:lang w:val="en-US"/>
        </w:rPr>
        <w:t xml:space="preserve">“Count 3 </w:t>
      </w:r>
    </w:p>
    <w:p w14:paraId="251B0F09" w14:textId="6AB64DE0" w:rsidR="003F063D" w:rsidRDefault="007C2946" w:rsidP="00DC0921">
      <w:pPr>
        <w:pStyle w:val="NoSpacing"/>
        <w:ind w:left="720"/>
        <w:jc w:val="both"/>
        <w:rPr>
          <w:rFonts w:ascii="Times New Roman" w:hAnsi="Times New Roman" w:cs="Times New Roman"/>
          <w:sz w:val="22"/>
          <w:szCs w:val="22"/>
          <w:lang w:val="en-US"/>
        </w:rPr>
      </w:pPr>
      <w:r w:rsidRPr="003F063D">
        <w:rPr>
          <w:rFonts w:ascii="Times New Roman" w:hAnsi="Times New Roman" w:cs="Times New Roman"/>
          <w:sz w:val="22"/>
          <w:szCs w:val="22"/>
          <w:lang w:val="en-US"/>
        </w:rPr>
        <w:t>12 months imprisonment of which 6 months are suspended for 5 years on condition during that period accused does not commit any offence involving violence on the person of another for which he will be sentenced to imprisonment without the option of a fine. Effective 6 months.</w:t>
      </w:r>
    </w:p>
    <w:p w14:paraId="1FA6F94C" w14:textId="04C56E09" w:rsidR="007C2946" w:rsidRPr="003F063D" w:rsidRDefault="007C2946" w:rsidP="003F063D">
      <w:pPr>
        <w:pStyle w:val="NoSpacing"/>
        <w:ind w:firstLine="720"/>
        <w:jc w:val="both"/>
        <w:rPr>
          <w:rFonts w:ascii="Times New Roman" w:hAnsi="Times New Roman" w:cs="Times New Roman"/>
          <w:sz w:val="22"/>
          <w:szCs w:val="22"/>
          <w:lang w:val="en-US"/>
        </w:rPr>
      </w:pPr>
      <w:r w:rsidRPr="003F063D">
        <w:rPr>
          <w:rFonts w:ascii="Times New Roman" w:hAnsi="Times New Roman" w:cs="Times New Roman"/>
          <w:sz w:val="22"/>
          <w:szCs w:val="22"/>
          <w:lang w:val="en-US"/>
        </w:rPr>
        <w:t>Court 4</w:t>
      </w:r>
    </w:p>
    <w:p w14:paraId="7340B465" w14:textId="39DBEEDD" w:rsidR="009C40D1" w:rsidRDefault="007C2946" w:rsidP="003F063D">
      <w:pPr>
        <w:pStyle w:val="NoSpacing"/>
        <w:ind w:left="720"/>
        <w:jc w:val="both"/>
        <w:rPr>
          <w:rFonts w:ascii="Times New Roman" w:hAnsi="Times New Roman" w:cs="Times New Roman"/>
          <w:sz w:val="22"/>
          <w:szCs w:val="22"/>
          <w:lang w:val="en-US"/>
        </w:rPr>
      </w:pPr>
      <w:r w:rsidRPr="003F063D">
        <w:rPr>
          <w:rFonts w:ascii="Times New Roman" w:hAnsi="Times New Roman" w:cs="Times New Roman"/>
          <w:sz w:val="22"/>
          <w:szCs w:val="22"/>
          <w:lang w:val="en-US"/>
        </w:rPr>
        <w:t>15 months imprisonment of which 5 months are suspended for 5 years on condition during that period accused does not commit any offence involving violence on the person of another and for which he will be sentenced to imprisonment without the option of a fine.  Effective 10 month</w:t>
      </w:r>
      <w:r w:rsidR="003F063D" w:rsidRPr="003F063D">
        <w:rPr>
          <w:rFonts w:ascii="Times New Roman" w:hAnsi="Times New Roman" w:cs="Times New Roman"/>
          <w:sz w:val="22"/>
          <w:szCs w:val="22"/>
          <w:lang w:val="en-US"/>
        </w:rPr>
        <w:t>.”</w:t>
      </w:r>
      <w:r w:rsidRPr="003F063D">
        <w:rPr>
          <w:rFonts w:ascii="Times New Roman" w:hAnsi="Times New Roman" w:cs="Times New Roman"/>
          <w:sz w:val="22"/>
          <w:szCs w:val="22"/>
          <w:lang w:val="en-US"/>
        </w:rPr>
        <w:tab/>
      </w:r>
    </w:p>
    <w:p w14:paraId="55AD8DE8" w14:textId="6EC34F42" w:rsidR="003F063D" w:rsidRDefault="003F063D" w:rsidP="001261AB">
      <w:pPr>
        <w:pStyle w:val="NoSpacing"/>
        <w:spacing w:line="360" w:lineRule="auto"/>
        <w:ind w:firstLine="720"/>
        <w:jc w:val="both"/>
        <w:rPr>
          <w:rFonts w:ascii="Times New Roman" w:hAnsi="Times New Roman" w:cs="Times New Roman"/>
          <w:lang w:val="en-US"/>
        </w:rPr>
      </w:pPr>
      <w:r w:rsidRPr="003F063D">
        <w:rPr>
          <w:rFonts w:ascii="Times New Roman" w:hAnsi="Times New Roman" w:cs="Times New Roman"/>
          <w:lang w:val="en-US"/>
        </w:rPr>
        <w:t xml:space="preserve">With </w:t>
      </w:r>
      <w:r>
        <w:rPr>
          <w:rFonts w:ascii="Times New Roman" w:hAnsi="Times New Roman" w:cs="Times New Roman"/>
          <w:lang w:val="en-US"/>
        </w:rPr>
        <w:t xml:space="preserve">that correction, I certify the proceedings to be in accordance with real and substantial </w:t>
      </w:r>
      <w:r w:rsidR="008E7529">
        <w:rPr>
          <w:rFonts w:ascii="Times New Roman" w:hAnsi="Times New Roman" w:cs="Times New Roman"/>
          <w:lang w:val="en-US"/>
        </w:rPr>
        <w:t>justic</w:t>
      </w:r>
      <w:r>
        <w:rPr>
          <w:rFonts w:ascii="Times New Roman" w:hAnsi="Times New Roman" w:cs="Times New Roman"/>
          <w:lang w:val="en-US"/>
        </w:rPr>
        <w:t>e.</w:t>
      </w:r>
    </w:p>
    <w:p w14:paraId="5B1B8F05" w14:textId="77777777" w:rsidR="003F063D" w:rsidRDefault="003F063D" w:rsidP="003F063D">
      <w:pPr>
        <w:pStyle w:val="NoSpacing"/>
        <w:spacing w:line="360" w:lineRule="auto"/>
        <w:jc w:val="both"/>
        <w:rPr>
          <w:rFonts w:ascii="Times New Roman" w:hAnsi="Times New Roman" w:cs="Times New Roman"/>
          <w:lang w:val="en-US"/>
        </w:rPr>
      </w:pPr>
    </w:p>
    <w:p w14:paraId="05C95D4B" w14:textId="27939308" w:rsidR="003F063D" w:rsidRDefault="003F063D" w:rsidP="003F063D">
      <w:pPr>
        <w:pStyle w:val="NoSpacing"/>
        <w:spacing w:line="360" w:lineRule="auto"/>
        <w:jc w:val="both"/>
        <w:rPr>
          <w:rFonts w:ascii="Times New Roman" w:hAnsi="Times New Roman" w:cs="Times New Roman"/>
          <w:lang w:val="en-US"/>
        </w:rPr>
      </w:pPr>
      <w:r>
        <w:rPr>
          <w:rFonts w:ascii="Times New Roman" w:hAnsi="Times New Roman" w:cs="Times New Roman"/>
          <w:lang w:val="en-US"/>
        </w:rPr>
        <w:t>MAXWELL J: ------------------------------------------------------------</w:t>
      </w:r>
    </w:p>
    <w:p w14:paraId="44209557" w14:textId="77777777" w:rsidR="003F063D" w:rsidRDefault="003F063D" w:rsidP="003F063D">
      <w:pPr>
        <w:pStyle w:val="NoSpacing"/>
        <w:spacing w:line="360" w:lineRule="auto"/>
        <w:jc w:val="both"/>
        <w:rPr>
          <w:rFonts w:ascii="Times New Roman" w:hAnsi="Times New Roman" w:cs="Times New Roman"/>
          <w:lang w:val="en-US"/>
        </w:rPr>
      </w:pPr>
    </w:p>
    <w:p w14:paraId="003DCD11" w14:textId="77777777" w:rsidR="003F063D" w:rsidRDefault="003F063D" w:rsidP="003F063D">
      <w:pPr>
        <w:pStyle w:val="NoSpacing"/>
        <w:spacing w:line="360" w:lineRule="auto"/>
        <w:jc w:val="both"/>
        <w:rPr>
          <w:rFonts w:ascii="Times New Roman" w:hAnsi="Times New Roman" w:cs="Times New Roman"/>
          <w:lang w:val="en-US"/>
        </w:rPr>
      </w:pPr>
    </w:p>
    <w:p w14:paraId="10212ECD" w14:textId="662EFB60" w:rsidR="003F063D" w:rsidRPr="003F063D" w:rsidRDefault="003F063D" w:rsidP="003F063D">
      <w:pPr>
        <w:pStyle w:val="NoSpacing"/>
        <w:spacing w:line="360" w:lineRule="auto"/>
        <w:jc w:val="both"/>
        <w:rPr>
          <w:rFonts w:ascii="Times New Roman" w:hAnsi="Times New Roman" w:cs="Times New Roman"/>
          <w:lang w:val="en-US"/>
        </w:rPr>
      </w:pPr>
      <w:r>
        <w:rPr>
          <w:rFonts w:ascii="Times New Roman" w:hAnsi="Times New Roman" w:cs="Times New Roman"/>
          <w:lang w:val="en-US"/>
        </w:rPr>
        <w:t>MANYANGADZE J: ------------------------------------------------------Agrees.</w:t>
      </w:r>
    </w:p>
    <w:p w14:paraId="3DAB722A" w14:textId="75477937" w:rsidR="007C2946" w:rsidRPr="003F063D" w:rsidRDefault="007C2946" w:rsidP="003F063D">
      <w:pPr>
        <w:pStyle w:val="NoSpacing"/>
        <w:jc w:val="both"/>
        <w:rPr>
          <w:rFonts w:ascii="Times New Roman" w:hAnsi="Times New Roman" w:cs="Times New Roman"/>
          <w:sz w:val="22"/>
          <w:szCs w:val="22"/>
          <w:lang w:val="en-US"/>
        </w:rPr>
      </w:pPr>
      <w:r w:rsidRPr="003F063D">
        <w:rPr>
          <w:rFonts w:ascii="Times New Roman" w:hAnsi="Times New Roman" w:cs="Times New Roman"/>
          <w:sz w:val="22"/>
          <w:szCs w:val="22"/>
          <w:lang w:val="en-US"/>
        </w:rPr>
        <w:tab/>
      </w:r>
    </w:p>
    <w:p w14:paraId="284D805A" w14:textId="77777777" w:rsidR="00E71B3A" w:rsidRPr="009C40D1" w:rsidRDefault="00E71B3A" w:rsidP="009C40D1">
      <w:pPr>
        <w:pStyle w:val="NoSpacing"/>
        <w:spacing w:line="360" w:lineRule="auto"/>
        <w:jc w:val="both"/>
        <w:rPr>
          <w:rFonts w:ascii="Times New Roman" w:hAnsi="Times New Roman" w:cs="Times New Roman"/>
          <w:smallCaps/>
          <w:lang w:val="en-US"/>
        </w:rPr>
      </w:pPr>
    </w:p>
    <w:sectPr w:rsidR="00E71B3A" w:rsidRPr="009C40D1">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611D34" w14:textId="77777777" w:rsidR="001A3381" w:rsidRDefault="001A3381" w:rsidP="00E71B3A">
      <w:pPr>
        <w:spacing w:after="0" w:line="240" w:lineRule="auto"/>
      </w:pPr>
      <w:r>
        <w:separator/>
      </w:r>
    </w:p>
  </w:endnote>
  <w:endnote w:type="continuationSeparator" w:id="0">
    <w:p w14:paraId="554D6041" w14:textId="77777777" w:rsidR="001A3381" w:rsidRDefault="001A3381" w:rsidP="00E71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D2B1C" w14:textId="77777777" w:rsidR="006610F8" w:rsidRDefault="006610F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AD9D2" w14:textId="77777777" w:rsidR="006610F8" w:rsidRDefault="006610F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5FBA2" w14:textId="77777777" w:rsidR="006610F8" w:rsidRDefault="006610F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6DC1D7" w14:textId="77777777" w:rsidR="001A3381" w:rsidRDefault="001A3381" w:rsidP="00E71B3A">
      <w:pPr>
        <w:spacing w:after="0" w:line="240" w:lineRule="auto"/>
      </w:pPr>
      <w:r>
        <w:separator/>
      </w:r>
    </w:p>
  </w:footnote>
  <w:footnote w:type="continuationSeparator" w:id="0">
    <w:p w14:paraId="263E7168" w14:textId="77777777" w:rsidR="001A3381" w:rsidRDefault="001A3381" w:rsidP="00E71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3C5E4" w14:textId="77777777" w:rsidR="006610F8" w:rsidRDefault="006610F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7975268"/>
      <w:docPartObj>
        <w:docPartGallery w:val="Page Numbers (Top of Page)"/>
        <w:docPartUnique/>
      </w:docPartObj>
    </w:sdtPr>
    <w:sdtEndPr>
      <w:rPr>
        <w:noProof/>
      </w:rPr>
    </w:sdtEndPr>
    <w:sdtContent>
      <w:p w14:paraId="7C5A30E2" w14:textId="7497D50B" w:rsidR="00716674" w:rsidRDefault="00716674">
        <w:pPr>
          <w:pStyle w:val="Header"/>
          <w:jc w:val="right"/>
          <w:rPr>
            <w:noProof/>
          </w:rPr>
        </w:pPr>
        <w:r>
          <w:fldChar w:fldCharType="begin"/>
        </w:r>
        <w:r>
          <w:instrText xml:space="preserve"> PAGE   \* MERGEFORMAT </w:instrText>
        </w:r>
        <w:r>
          <w:fldChar w:fldCharType="separate"/>
        </w:r>
        <w:r w:rsidR="00D25CBB">
          <w:rPr>
            <w:noProof/>
          </w:rPr>
          <w:t>1</w:t>
        </w:r>
        <w:r>
          <w:rPr>
            <w:noProof/>
          </w:rPr>
          <w:fldChar w:fldCharType="end"/>
        </w:r>
      </w:p>
      <w:p w14:paraId="26BD085B" w14:textId="790D2806" w:rsidR="00716674" w:rsidRDefault="00716674">
        <w:pPr>
          <w:pStyle w:val="Header"/>
          <w:jc w:val="right"/>
          <w:rPr>
            <w:noProof/>
          </w:rPr>
        </w:pPr>
        <w:r>
          <w:rPr>
            <w:noProof/>
          </w:rPr>
          <w:t>HH</w:t>
        </w:r>
        <w:r w:rsidR="001006DE">
          <w:rPr>
            <w:noProof/>
          </w:rPr>
          <w:t xml:space="preserve"> 216</w:t>
        </w:r>
        <w:r w:rsidR="006610F8">
          <w:rPr>
            <w:noProof/>
          </w:rPr>
          <w:t>-</w:t>
        </w:r>
        <w:r w:rsidR="001006DE">
          <w:rPr>
            <w:noProof/>
          </w:rPr>
          <w:t>25</w:t>
        </w:r>
      </w:p>
      <w:p w14:paraId="6A4C036E" w14:textId="19D2F3AA" w:rsidR="00716674" w:rsidRDefault="00716674">
        <w:pPr>
          <w:pStyle w:val="Header"/>
          <w:jc w:val="right"/>
        </w:pPr>
        <w:r>
          <w:rPr>
            <w:noProof/>
          </w:rPr>
          <w:t>HCHCR 1382/25</w:t>
        </w:r>
      </w:p>
    </w:sdtContent>
  </w:sdt>
  <w:p w14:paraId="5B30A9D7" w14:textId="1A487F65" w:rsidR="00E71B3A" w:rsidRPr="00E71B3A" w:rsidRDefault="00E71B3A">
    <w:pPr>
      <w:pStyle w:val="Header"/>
      <w:rPr>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FF5E7" w14:textId="77777777" w:rsidR="006610F8" w:rsidRDefault="006610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B3A"/>
    <w:rsid w:val="00046800"/>
    <w:rsid w:val="0005671D"/>
    <w:rsid w:val="00074A5E"/>
    <w:rsid w:val="000A3F48"/>
    <w:rsid w:val="001006DE"/>
    <w:rsid w:val="001261AB"/>
    <w:rsid w:val="001A3381"/>
    <w:rsid w:val="00281382"/>
    <w:rsid w:val="00302DE3"/>
    <w:rsid w:val="003E7969"/>
    <w:rsid w:val="003F063D"/>
    <w:rsid w:val="0058233F"/>
    <w:rsid w:val="005C3BFC"/>
    <w:rsid w:val="006610F8"/>
    <w:rsid w:val="00716674"/>
    <w:rsid w:val="00720292"/>
    <w:rsid w:val="00771DE0"/>
    <w:rsid w:val="007C2946"/>
    <w:rsid w:val="00836F9A"/>
    <w:rsid w:val="00891E8E"/>
    <w:rsid w:val="008E7529"/>
    <w:rsid w:val="009C40D1"/>
    <w:rsid w:val="00AB3416"/>
    <w:rsid w:val="00B242A6"/>
    <w:rsid w:val="00C56F03"/>
    <w:rsid w:val="00CD79D9"/>
    <w:rsid w:val="00D25CBB"/>
    <w:rsid w:val="00DC0921"/>
    <w:rsid w:val="00E71B3A"/>
    <w:rsid w:val="00EE03D0"/>
    <w:rsid w:val="00FD13C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FD19A"/>
  <w15:chartTrackingRefBased/>
  <w15:docId w15:val="{64054A6E-04FF-42B2-AE1F-B35B266DC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71B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1B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1B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1B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1B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1B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1B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1B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1B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B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1B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1B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1B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1B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1B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1B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1B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1B3A"/>
    <w:rPr>
      <w:rFonts w:eastAsiaTheme="majorEastAsia" w:cstheme="majorBidi"/>
      <w:color w:val="272727" w:themeColor="text1" w:themeTint="D8"/>
    </w:rPr>
  </w:style>
  <w:style w:type="paragraph" w:styleId="Title">
    <w:name w:val="Title"/>
    <w:basedOn w:val="Normal"/>
    <w:next w:val="Normal"/>
    <w:link w:val="TitleChar"/>
    <w:uiPriority w:val="10"/>
    <w:qFormat/>
    <w:rsid w:val="00E71B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1B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1B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1B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1B3A"/>
    <w:pPr>
      <w:spacing w:before="160"/>
      <w:jc w:val="center"/>
    </w:pPr>
    <w:rPr>
      <w:i/>
      <w:iCs/>
      <w:color w:val="404040" w:themeColor="text1" w:themeTint="BF"/>
    </w:rPr>
  </w:style>
  <w:style w:type="character" w:customStyle="1" w:styleId="QuoteChar">
    <w:name w:val="Quote Char"/>
    <w:basedOn w:val="DefaultParagraphFont"/>
    <w:link w:val="Quote"/>
    <w:uiPriority w:val="29"/>
    <w:rsid w:val="00E71B3A"/>
    <w:rPr>
      <w:i/>
      <w:iCs/>
      <w:color w:val="404040" w:themeColor="text1" w:themeTint="BF"/>
    </w:rPr>
  </w:style>
  <w:style w:type="paragraph" w:styleId="ListParagraph">
    <w:name w:val="List Paragraph"/>
    <w:basedOn w:val="Normal"/>
    <w:uiPriority w:val="34"/>
    <w:qFormat/>
    <w:rsid w:val="00E71B3A"/>
    <w:pPr>
      <w:ind w:left="720"/>
      <w:contextualSpacing/>
    </w:pPr>
  </w:style>
  <w:style w:type="character" w:styleId="IntenseEmphasis">
    <w:name w:val="Intense Emphasis"/>
    <w:basedOn w:val="DefaultParagraphFont"/>
    <w:uiPriority w:val="21"/>
    <w:qFormat/>
    <w:rsid w:val="00E71B3A"/>
    <w:rPr>
      <w:i/>
      <w:iCs/>
      <w:color w:val="2F5496" w:themeColor="accent1" w:themeShade="BF"/>
    </w:rPr>
  </w:style>
  <w:style w:type="paragraph" w:styleId="IntenseQuote">
    <w:name w:val="Intense Quote"/>
    <w:basedOn w:val="Normal"/>
    <w:next w:val="Normal"/>
    <w:link w:val="IntenseQuoteChar"/>
    <w:uiPriority w:val="30"/>
    <w:qFormat/>
    <w:rsid w:val="00E71B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1B3A"/>
    <w:rPr>
      <w:i/>
      <w:iCs/>
      <w:color w:val="2F5496" w:themeColor="accent1" w:themeShade="BF"/>
    </w:rPr>
  </w:style>
  <w:style w:type="character" w:styleId="IntenseReference">
    <w:name w:val="Intense Reference"/>
    <w:basedOn w:val="DefaultParagraphFont"/>
    <w:uiPriority w:val="32"/>
    <w:qFormat/>
    <w:rsid w:val="00E71B3A"/>
    <w:rPr>
      <w:b/>
      <w:bCs/>
      <w:smallCaps/>
      <w:color w:val="2F5496" w:themeColor="accent1" w:themeShade="BF"/>
      <w:spacing w:val="5"/>
    </w:rPr>
  </w:style>
  <w:style w:type="paragraph" w:styleId="NoSpacing">
    <w:name w:val="No Spacing"/>
    <w:uiPriority w:val="1"/>
    <w:qFormat/>
    <w:rsid w:val="00E71B3A"/>
    <w:pPr>
      <w:spacing w:after="0" w:line="240" w:lineRule="auto"/>
    </w:pPr>
  </w:style>
  <w:style w:type="paragraph" w:styleId="Header">
    <w:name w:val="header"/>
    <w:basedOn w:val="Normal"/>
    <w:link w:val="HeaderChar"/>
    <w:uiPriority w:val="99"/>
    <w:unhideWhenUsed/>
    <w:rsid w:val="00E71B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B3A"/>
  </w:style>
  <w:style w:type="paragraph" w:styleId="Footer">
    <w:name w:val="footer"/>
    <w:basedOn w:val="Normal"/>
    <w:link w:val="FooterChar"/>
    <w:uiPriority w:val="99"/>
    <w:unhideWhenUsed/>
    <w:rsid w:val="00E71B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1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Gumbodete</dc:creator>
  <cp:keywords/>
  <dc:description/>
  <cp:lastModifiedBy>JSC</cp:lastModifiedBy>
  <cp:revision>2</cp:revision>
  <dcterms:created xsi:type="dcterms:W3CDTF">2025-04-04T10:33:00Z</dcterms:created>
  <dcterms:modified xsi:type="dcterms:W3CDTF">2025-04-04T10:33:00Z</dcterms:modified>
</cp:coreProperties>
</file>