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9E9237" w14:textId="57ED6766" w:rsidR="00EE69B4" w:rsidRDefault="00EE69B4" w:rsidP="006B7F9D">
      <w:pPr>
        <w:spacing w:after="0" w:line="240" w:lineRule="auto"/>
        <w:jc w:val="both"/>
        <w:rPr>
          <w:rFonts w:ascii="Times New Roman" w:hAnsi="Times New Roman" w:cs="Times New Roman"/>
          <w:lang w:val="en-US"/>
        </w:rPr>
      </w:pPr>
      <w:bookmarkStart w:id="0" w:name="_GoBack"/>
      <w:bookmarkEnd w:id="0"/>
    </w:p>
    <w:p w14:paraId="3D5C432A" w14:textId="77777777" w:rsidR="00EE69B4" w:rsidRDefault="00EE69B4" w:rsidP="006B7F9D">
      <w:pPr>
        <w:spacing w:after="0" w:line="240" w:lineRule="auto"/>
        <w:contextualSpacing/>
        <w:jc w:val="both"/>
        <w:rPr>
          <w:rFonts w:ascii="Times New Roman" w:hAnsi="Times New Roman" w:cs="Times New Roman"/>
          <w:lang w:val="en-US"/>
        </w:rPr>
      </w:pPr>
      <w:r>
        <w:rPr>
          <w:rFonts w:ascii="Times New Roman" w:hAnsi="Times New Roman" w:cs="Times New Roman"/>
          <w:lang w:val="en-US"/>
        </w:rPr>
        <w:t xml:space="preserve">APOSTOLIC FAITH MISSION IN ZIMBABWE </w:t>
      </w:r>
    </w:p>
    <w:p w14:paraId="0E37361B" w14:textId="7B3FAE86" w:rsidR="00EE69B4" w:rsidRDefault="004B75AA" w:rsidP="006B7F9D">
      <w:pPr>
        <w:spacing w:after="0" w:line="240" w:lineRule="auto"/>
        <w:contextualSpacing/>
        <w:jc w:val="both"/>
        <w:rPr>
          <w:rFonts w:ascii="Times New Roman" w:hAnsi="Times New Roman" w:cs="Times New Roman"/>
          <w:lang w:val="en-US"/>
        </w:rPr>
      </w:pPr>
      <w:proofErr w:type="gramStart"/>
      <w:r>
        <w:rPr>
          <w:rFonts w:ascii="Times New Roman" w:hAnsi="Times New Roman" w:cs="Times New Roman"/>
          <w:lang w:val="en-US"/>
        </w:rPr>
        <w:t>v</w:t>
      </w:r>
      <w:r w:rsidR="00FD7CE1">
        <w:rPr>
          <w:rFonts w:ascii="Times New Roman" w:hAnsi="Times New Roman" w:cs="Times New Roman"/>
          <w:lang w:val="en-US"/>
        </w:rPr>
        <w:t>er</w:t>
      </w:r>
      <w:r w:rsidR="00EE69B4">
        <w:rPr>
          <w:rFonts w:ascii="Times New Roman" w:hAnsi="Times New Roman" w:cs="Times New Roman"/>
          <w:lang w:val="en-US"/>
        </w:rPr>
        <w:t>s</w:t>
      </w:r>
      <w:r w:rsidR="00FD7CE1">
        <w:rPr>
          <w:rFonts w:ascii="Times New Roman" w:hAnsi="Times New Roman" w:cs="Times New Roman"/>
          <w:lang w:val="en-US"/>
        </w:rPr>
        <w:t>us</w:t>
      </w:r>
      <w:proofErr w:type="gramEnd"/>
      <w:r w:rsidR="00EE69B4">
        <w:rPr>
          <w:rFonts w:ascii="Times New Roman" w:hAnsi="Times New Roman" w:cs="Times New Roman"/>
          <w:lang w:val="en-US"/>
        </w:rPr>
        <w:t xml:space="preserve"> </w:t>
      </w:r>
    </w:p>
    <w:p w14:paraId="22FDC859" w14:textId="31142E09" w:rsidR="00EE69B4" w:rsidRDefault="00EE69B4" w:rsidP="006B7F9D">
      <w:pPr>
        <w:spacing w:after="0" w:line="240" w:lineRule="auto"/>
        <w:contextualSpacing/>
        <w:jc w:val="both"/>
        <w:rPr>
          <w:rFonts w:ascii="Times New Roman" w:hAnsi="Times New Roman" w:cs="Times New Roman"/>
          <w:lang w:val="en-US"/>
        </w:rPr>
      </w:pPr>
      <w:r>
        <w:rPr>
          <w:rFonts w:ascii="Times New Roman" w:hAnsi="Times New Roman" w:cs="Times New Roman"/>
          <w:lang w:val="en-US"/>
        </w:rPr>
        <w:t xml:space="preserve">APOSTOLIC </w:t>
      </w:r>
      <w:r w:rsidR="004D6036">
        <w:rPr>
          <w:rFonts w:ascii="Times New Roman" w:hAnsi="Times New Roman" w:cs="Times New Roman"/>
          <w:lang w:val="en-US"/>
        </w:rPr>
        <w:t xml:space="preserve">FAITH </w:t>
      </w:r>
      <w:r>
        <w:rPr>
          <w:rFonts w:ascii="Times New Roman" w:hAnsi="Times New Roman" w:cs="Times New Roman"/>
          <w:lang w:val="en-US"/>
        </w:rPr>
        <w:t xml:space="preserve">MISSION OF ZIMBABWE </w:t>
      </w:r>
    </w:p>
    <w:p w14:paraId="7CFBC9C8" w14:textId="1B2E57F7" w:rsidR="00EE69B4" w:rsidRDefault="00FD7CE1" w:rsidP="006B7F9D">
      <w:pPr>
        <w:spacing w:after="0" w:line="240" w:lineRule="auto"/>
        <w:jc w:val="both"/>
        <w:rPr>
          <w:rFonts w:ascii="Times New Roman" w:hAnsi="Times New Roman" w:cs="Times New Roman"/>
          <w:lang w:val="en-US"/>
        </w:rPr>
      </w:pPr>
      <w:proofErr w:type="gramStart"/>
      <w:r>
        <w:rPr>
          <w:rFonts w:ascii="Times New Roman" w:hAnsi="Times New Roman" w:cs="Times New Roman"/>
          <w:lang w:val="en-US"/>
        </w:rPr>
        <w:t>and</w:t>
      </w:r>
      <w:proofErr w:type="gramEnd"/>
      <w:r>
        <w:rPr>
          <w:rFonts w:ascii="Times New Roman" w:hAnsi="Times New Roman" w:cs="Times New Roman"/>
          <w:lang w:val="en-US"/>
        </w:rPr>
        <w:t xml:space="preserve"> </w:t>
      </w:r>
    </w:p>
    <w:p w14:paraId="6278FA7C" w14:textId="4BD32642" w:rsidR="00EE69B4" w:rsidRDefault="004D6036" w:rsidP="006B7F9D">
      <w:pPr>
        <w:spacing w:after="0" w:line="240" w:lineRule="auto"/>
        <w:jc w:val="both"/>
        <w:rPr>
          <w:rFonts w:ascii="Times New Roman" w:hAnsi="Times New Roman" w:cs="Times New Roman"/>
          <w:lang w:val="en-US"/>
        </w:rPr>
      </w:pPr>
      <w:r>
        <w:rPr>
          <w:rFonts w:ascii="Times New Roman" w:hAnsi="Times New Roman" w:cs="Times New Roman"/>
          <w:lang w:val="en-US"/>
        </w:rPr>
        <w:t>WILLARD KU</w:t>
      </w:r>
      <w:r w:rsidR="00EE69B4">
        <w:rPr>
          <w:rFonts w:ascii="Times New Roman" w:hAnsi="Times New Roman" w:cs="Times New Roman"/>
          <w:lang w:val="en-US"/>
        </w:rPr>
        <w:t>RIDA</w:t>
      </w:r>
    </w:p>
    <w:p w14:paraId="35076DCE" w14:textId="77777777" w:rsidR="00DF6D0F" w:rsidRDefault="00DF6D0F" w:rsidP="006B7F9D">
      <w:pPr>
        <w:spacing w:after="0" w:line="240" w:lineRule="auto"/>
        <w:jc w:val="both"/>
        <w:rPr>
          <w:rFonts w:ascii="Times New Roman" w:hAnsi="Times New Roman" w:cs="Times New Roman"/>
          <w:lang w:val="en-US"/>
        </w:rPr>
      </w:pPr>
    </w:p>
    <w:p w14:paraId="562E5890" w14:textId="77777777" w:rsidR="006B7F9D" w:rsidRDefault="006B7F9D" w:rsidP="006B7F9D">
      <w:pPr>
        <w:spacing w:after="0" w:line="240" w:lineRule="auto"/>
        <w:jc w:val="both"/>
        <w:rPr>
          <w:rFonts w:ascii="Times New Roman" w:hAnsi="Times New Roman" w:cs="Times New Roman"/>
          <w:lang w:val="en-US"/>
        </w:rPr>
      </w:pPr>
    </w:p>
    <w:p w14:paraId="4B086D45" w14:textId="77777777" w:rsidR="006B7F9D" w:rsidRDefault="006B7F9D" w:rsidP="006B7F9D">
      <w:pPr>
        <w:spacing w:after="0" w:line="240" w:lineRule="auto"/>
        <w:jc w:val="both"/>
        <w:rPr>
          <w:rFonts w:ascii="Times New Roman" w:hAnsi="Times New Roman" w:cs="Times New Roman"/>
          <w:lang w:val="en-US"/>
        </w:rPr>
      </w:pPr>
      <w:r>
        <w:rPr>
          <w:rFonts w:ascii="Times New Roman" w:hAnsi="Times New Roman" w:cs="Times New Roman"/>
          <w:lang w:val="en-US"/>
        </w:rPr>
        <w:t xml:space="preserve">IN THE HIGH COURT OF ZIMBABWE </w:t>
      </w:r>
    </w:p>
    <w:p w14:paraId="1D54CB8E" w14:textId="77777777" w:rsidR="006B7F9D" w:rsidRDefault="006B7F9D" w:rsidP="006B7F9D">
      <w:pPr>
        <w:spacing w:after="0" w:line="240" w:lineRule="auto"/>
        <w:jc w:val="both"/>
        <w:rPr>
          <w:rFonts w:ascii="Times New Roman" w:hAnsi="Times New Roman" w:cs="Times New Roman"/>
          <w:lang w:val="en-US"/>
        </w:rPr>
      </w:pPr>
      <w:r>
        <w:rPr>
          <w:rFonts w:ascii="Times New Roman" w:hAnsi="Times New Roman" w:cs="Times New Roman"/>
          <w:lang w:val="en-US"/>
        </w:rPr>
        <w:t xml:space="preserve">TAKUVA J </w:t>
      </w:r>
    </w:p>
    <w:p w14:paraId="5911D81B" w14:textId="55F87C9E" w:rsidR="006B7F9D" w:rsidRDefault="006B7F9D" w:rsidP="006B7F9D">
      <w:pPr>
        <w:spacing w:after="0" w:line="240" w:lineRule="auto"/>
        <w:jc w:val="both"/>
        <w:rPr>
          <w:rFonts w:ascii="Times New Roman" w:hAnsi="Times New Roman" w:cs="Times New Roman"/>
          <w:lang w:val="en-US"/>
        </w:rPr>
      </w:pPr>
      <w:r>
        <w:rPr>
          <w:rFonts w:ascii="Times New Roman" w:hAnsi="Times New Roman" w:cs="Times New Roman"/>
          <w:lang w:val="en-US"/>
        </w:rPr>
        <w:t>HARARE</w:t>
      </w:r>
      <w:r w:rsidR="004D6036">
        <w:rPr>
          <w:rFonts w:ascii="Times New Roman" w:hAnsi="Times New Roman" w:cs="Times New Roman"/>
          <w:lang w:val="en-US"/>
        </w:rPr>
        <w:t>,</w:t>
      </w:r>
      <w:r>
        <w:rPr>
          <w:rFonts w:ascii="Times New Roman" w:hAnsi="Times New Roman" w:cs="Times New Roman"/>
          <w:lang w:val="en-US"/>
        </w:rPr>
        <w:t xml:space="preserve"> 1</w:t>
      </w:r>
      <w:r w:rsidR="008519D2">
        <w:rPr>
          <w:rFonts w:ascii="Times New Roman" w:hAnsi="Times New Roman" w:cs="Times New Roman"/>
          <w:vertAlign w:val="superscript"/>
          <w:lang w:val="en-US"/>
        </w:rPr>
        <w:t xml:space="preserve">st </w:t>
      </w:r>
      <w:r>
        <w:rPr>
          <w:rFonts w:ascii="Times New Roman" w:hAnsi="Times New Roman" w:cs="Times New Roman"/>
          <w:lang w:val="en-US"/>
        </w:rPr>
        <w:t>J</w:t>
      </w:r>
      <w:r w:rsidR="0087657A">
        <w:rPr>
          <w:rFonts w:ascii="Times New Roman" w:hAnsi="Times New Roman" w:cs="Times New Roman"/>
          <w:lang w:val="en-US"/>
        </w:rPr>
        <w:t>uly</w:t>
      </w:r>
      <w:r>
        <w:rPr>
          <w:rFonts w:ascii="Times New Roman" w:hAnsi="Times New Roman" w:cs="Times New Roman"/>
          <w:lang w:val="en-US"/>
        </w:rPr>
        <w:t xml:space="preserve"> 2025 </w:t>
      </w:r>
      <w:r w:rsidR="0087657A">
        <w:rPr>
          <w:rFonts w:ascii="Times New Roman" w:hAnsi="Times New Roman" w:cs="Times New Roman"/>
          <w:lang w:val="en-US"/>
        </w:rPr>
        <w:t>and</w:t>
      </w:r>
      <w:r>
        <w:rPr>
          <w:rFonts w:ascii="Times New Roman" w:hAnsi="Times New Roman" w:cs="Times New Roman"/>
          <w:lang w:val="en-US"/>
        </w:rPr>
        <w:t xml:space="preserve"> </w:t>
      </w:r>
      <w:r w:rsidR="008519D2">
        <w:rPr>
          <w:rFonts w:ascii="Times New Roman" w:hAnsi="Times New Roman" w:cs="Times New Roman"/>
          <w:lang w:val="en-US"/>
        </w:rPr>
        <w:t>9 January</w:t>
      </w:r>
      <w:r w:rsidR="0087657A">
        <w:rPr>
          <w:rFonts w:ascii="Times New Roman" w:hAnsi="Times New Roman" w:cs="Times New Roman"/>
          <w:lang w:val="en-US"/>
        </w:rPr>
        <w:t xml:space="preserve"> 202</w:t>
      </w:r>
      <w:r w:rsidR="008519D2">
        <w:rPr>
          <w:rFonts w:ascii="Times New Roman" w:hAnsi="Times New Roman" w:cs="Times New Roman"/>
          <w:lang w:val="en-US"/>
        </w:rPr>
        <w:t>6</w:t>
      </w:r>
    </w:p>
    <w:p w14:paraId="5F0582A4" w14:textId="77777777" w:rsidR="00DF6D0F" w:rsidRDefault="00DF6D0F" w:rsidP="006B7F9D">
      <w:pPr>
        <w:spacing w:after="0" w:line="240" w:lineRule="auto"/>
        <w:jc w:val="both"/>
        <w:rPr>
          <w:rFonts w:ascii="Times New Roman" w:hAnsi="Times New Roman" w:cs="Times New Roman"/>
          <w:lang w:val="en-US"/>
        </w:rPr>
      </w:pPr>
    </w:p>
    <w:p w14:paraId="1C9C75A1" w14:textId="77777777" w:rsidR="006B7F9D" w:rsidRDefault="006B7F9D" w:rsidP="006B7F9D">
      <w:pPr>
        <w:spacing w:after="0" w:line="240" w:lineRule="auto"/>
        <w:jc w:val="both"/>
        <w:rPr>
          <w:rFonts w:ascii="Times New Roman" w:hAnsi="Times New Roman" w:cs="Times New Roman"/>
          <w:lang w:val="en-US"/>
        </w:rPr>
      </w:pPr>
    </w:p>
    <w:p w14:paraId="39595198" w14:textId="77777777" w:rsidR="006B7F9D" w:rsidRPr="00DF6D0F" w:rsidRDefault="006B7F9D" w:rsidP="006B7F9D">
      <w:pPr>
        <w:spacing w:after="0" w:line="240" w:lineRule="auto"/>
        <w:jc w:val="both"/>
        <w:rPr>
          <w:rFonts w:ascii="Times New Roman" w:hAnsi="Times New Roman" w:cs="Times New Roman"/>
          <w:b/>
          <w:lang w:val="en-US"/>
        </w:rPr>
      </w:pPr>
      <w:r w:rsidRPr="00DF6D0F">
        <w:rPr>
          <w:rFonts w:ascii="Times New Roman" w:hAnsi="Times New Roman" w:cs="Times New Roman"/>
          <w:b/>
          <w:lang w:val="en-US"/>
        </w:rPr>
        <w:t xml:space="preserve">OPPOSED COURT APPLICATION </w:t>
      </w:r>
    </w:p>
    <w:p w14:paraId="329BFF39" w14:textId="77777777" w:rsidR="006B7F9D" w:rsidRDefault="006B7F9D" w:rsidP="006B7F9D">
      <w:pPr>
        <w:spacing w:after="0" w:line="240" w:lineRule="auto"/>
        <w:jc w:val="both"/>
        <w:rPr>
          <w:rFonts w:ascii="Times New Roman" w:hAnsi="Times New Roman" w:cs="Times New Roman"/>
          <w:lang w:val="en-US"/>
        </w:rPr>
      </w:pPr>
    </w:p>
    <w:p w14:paraId="790C45D5" w14:textId="77777777" w:rsidR="00DF6D0F" w:rsidRDefault="00DF6D0F" w:rsidP="006B7F9D">
      <w:pPr>
        <w:spacing w:after="0" w:line="240" w:lineRule="auto"/>
        <w:jc w:val="both"/>
        <w:rPr>
          <w:rFonts w:ascii="Times New Roman" w:hAnsi="Times New Roman" w:cs="Times New Roman"/>
          <w:lang w:val="en-US"/>
        </w:rPr>
      </w:pPr>
    </w:p>
    <w:p w14:paraId="259B00BB" w14:textId="77777777" w:rsidR="006B7F9D" w:rsidRDefault="006B7F9D" w:rsidP="006B7F9D">
      <w:pPr>
        <w:spacing w:after="0" w:line="240" w:lineRule="auto"/>
        <w:jc w:val="both"/>
        <w:rPr>
          <w:rFonts w:ascii="Times New Roman" w:hAnsi="Times New Roman" w:cs="Times New Roman"/>
          <w:lang w:val="en-US"/>
        </w:rPr>
      </w:pPr>
      <w:r w:rsidRPr="00531860">
        <w:rPr>
          <w:rFonts w:ascii="Times New Roman" w:hAnsi="Times New Roman" w:cs="Times New Roman"/>
          <w:i/>
          <w:lang w:val="en-US"/>
        </w:rPr>
        <w:t xml:space="preserve">E.E </w:t>
      </w:r>
      <w:proofErr w:type="spellStart"/>
      <w:r w:rsidRPr="00531860">
        <w:rPr>
          <w:rFonts w:ascii="Times New Roman" w:hAnsi="Times New Roman" w:cs="Times New Roman"/>
          <w:i/>
          <w:lang w:val="en-US"/>
        </w:rPr>
        <w:t>Homera</w:t>
      </w:r>
      <w:proofErr w:type="spellEnd"/>
      <w:r>
        <w:rPr>
          <w:rFonts w:ascii="Times New Roman" w:hAnsi="Times New Roman" w:cs="Times New Roman"/>
          <w:lang w:val="en-US"/>
        </w:rPr>
        <w:t xml:space="preserve"> for the </w:t>
      </w:r>
      <w:r w:rsidR="00BA218A">
        <w:rPr>
          <w:rFonts w:ascii="Times New Roman" w:hAnsi="Times New Roman" w:cs="Times New Roman"/>
          <w:lang w:val="en-US"/>
        </w:rPr>
        <w:t xml:space="preserve">Applicant </w:t>
      </w:r>
      <w:r>
        <w:rPr>
          <w:rFonts w:ascii="Times New Roman" w:hAnsi="Times New Roman" w:cs="Times New Roman"/>
          <w:lang w:val="en-US"/>
        </w:rPr>
        <w:t xml:space="preserve"> </w:t>
      </w:r>
    </w:p>
    <w:p w14:paraId="4677C34D" w14:textId="77777777" w:rsidR="006B7F9D" w:rsidRDefault="006B7F9D" w:rsidP="006B7F9D">
      <w:pPr>
        <w:spacing w:after="0" w:line="240" w:lineRule="auto"/>
        <w:jc w:val="both"/>
        <w:rPr>
          <w:rFonts w:ascii="Times New Roman" w:hAnsi="Times New Roman" w:cs="Times New Roman"/>
          <w:lang w:val="en-US"/>
        </w:rPr>
      </w:pPr>
      <w:r>
        <w:rPr>
          <w:rFonts w:ascii="Times New Roman" w:hAnsi="Times New Roman" w:cs="Times New Roman"/>
          <w:lang w:val="en-US"/>
        </w:rPr>
        <w:t>No appearance for the 1</w:t>
      </w:r>
      <w:r w:rsidRPr="006B7F9D">
        <w:rPr>
          <w:rFonts w:ascii="Times New Roman" w:hAnsi="Times New Roman" w:cs="Times New Roman"/>
          <w:vertAlign w:val="superscript"/>
          <w:lang w:val="en-US"/>
        </w:rPr>
        <w:t>st</w:t>
      </w:r>
      <w:r>
        <w:rPr>
          <w:rFonts w:ascii="Times New Roman" w:hAnsi="Times New Roman" w:cs="Times New Roman"/>
          <w:lang w:val="en-US"/>
        </w:rPr>
        <w:t xml:space="preserve"> respondent </w:t>
      </w:r>
    </w:p>
    <w:p w14:paraId="7B8C31BE" w14:textId="77777777" w:rsidR="006B7F9D" w:rsidRDefault="006B7F9D" w:rsidP="006B7F9D">
      <w:pPr>
        <w:spacing w:after="0" w:line="240" w:lineRule="auto"/>
        <w:jc w:val="both"/>
        <w:rPr>
          <w:rFonts w:ascii="Times New Roman" w:hAnsi="Times New Roman" w:cs="Times New Roman"/>
          <w:lang w:val="en-US"/>
        </w:rPr>
      </w:pPr>
      <w:proofErr w:type="spellStart"/>
      <w:r w:rsidRPr="00531860">
        <w:rPr>
          <w:rFonts w:ascii="Times New Roman" w:hAnsi="Times New Roman" w:cs="Times New Roman"/>
          <w:i/>
          <w:lang w:val="en-US"/>
        </w:rPr>
        <w:t>Gomero</w:t>
      </w:r>
      <w:proofErr w:type="spellEnd"/>
      <w:r>
        <w:rPr>
          <w:rFonts w:ascii="Times New Roman" w:hAnsi="Times New Roman" w:cs="Times New Roman"/>
          <w:lang w:val="en-US"/>
        </w:rPr>
        <w:t xml:space="preserve"> for the 2</w:t>
      </w:r>
      <w:r w:rsidRPr="006B7F9D">
        <w:rPr>
          <w:rFonts w:ascii="Times New Roman" w:hAnsi="Times New Roman" w:cs="Times New Roman"/>
          <w:vertAlign w:val="superscript"/>
          <w:lang w:val="en-US"/>
        </w:rPr>
        <w:t>nd</w:t>
      </w:r>
      <w:r>
        <w:rPr>
          <w:rFonts w:ascii="Times New Roman" w:hAnsi="Times New Roman" w:cs="Times New Roman"/>
          <w:lang w:val="en-US"/>
        </w:rPr>
        <w:t xml:space="preserve"> respondent </w:t>
      </w:r>
    </w:p>
    <w:p w14:paraId="66DFFFF3" w14:textId="77777777" w:rsidR="00DF6D0F" w:rsidRDefault="00DF6D0F" w:rsidP="006B7F9D">
      <w:pPr>
        <w:spacing w:after="0" w:line="240" w:lineRule="auto"/>
        <w:jc w:val="both"/>
        <w:rPr>
          <w:rFonts w:ascii="Times New Roman" w:hAnsi="Times New Roman" w:cs="Times New Roman"/>
          <w:lang w:val="en-US"/>
        </w:rPr>
      </w:pPr>
    </w:p>
    <w:p w14:paraId="4C5D3EE2" w14:textId="77777777" w:rsidR="006B7F9D" w:rsidRDefault="006B7F9D" w:rsidP="006B7F9D">
      <w:pPr>
        <w:spacing w:after="0" w:line="240" w:lineRule="auto"/>
        <w:jc w:val="both"/>
        <w:rPr>
          <w:rFonts w:ascii="Times New Roman" w:hAnsi="Times New Roman" w:cs="Times New Roman"/>
          <w:lang w:val="en-US"/>
        </w:rPr>
      </w:pPr>
    </w:p>
    <w:p w14:paraId="77BAA0C0" w14:textId="4E2F8B9B" w:rsidR="006B7F9D" w:rsidRDefault="006B7F9D" w:rsidP="00DF6D0F">
      <w:pPr>
        <w:spacing w:after="0" w:line="360" w:lineRule="auto"/>
        <w:ind w:firstLine="720"/>
        <w:jc w:val="both"/>
        <w:rPr>
          <w:rFonts w:ascii="Times New Roman" w:hAnsi="Times New Roman" w:cs="Times New Roman"/>
          <w:lang w:val="en-US"/>
        </w:rPr>
      </w:pPr>
      <w:r>
        <w:rPr>
          <w:rFonts w:ascii="Times New Roman" w:hAnsi="Times New Roman" w:cs="Times New Roman"/>
          <w:lang w:val="en-US"/>
        </w:rPr>
        <w:t>TAKUVA J</w:t>
      </w:r>
      <w:r w:rsidR="00DF6D0F">
        <w:rPr>
          <w:rFonts w:ascii="Times New Roman" w:hAnsi="Times New Roman" w:cs="Times New Roman"/>
          <w:lang w:val="en-US"/>
        </w:rPr>
        <w:t xml:space="preserve">:   </w:t>
      </w:r>
      <w:r>
        <w:rPr>
          <w:rFonts w:ascii="Times New Roman" w:hAnsi="Times New Roman" w:cs="Times New Roman"/>
          <w:lang w:val="en-US"/>
        </w:rPr>
        <w:t>This is an applicatio</w:t>
      </w:r>
      <w:r w:rsidR="00A25BC4">
        <w:rPr>
          <w:rFonts w:ascii="Times New Roman" w:hAnsi="Times New Roman" w:cs="Times New Roman"/>
          <w:lang w:val="en-US"/>
        </w:rPr>
        <w:t xml:space="preserve">n for an interdict against the first and second </w:t>
      </w:r>
      <w:proofErr w:type="gramStart"/>
      <w:r>
        <w:rPr>
          <w:rFonts w:ascii="Times New Roman" w:hAnsi="Times New Roman" w:cs="Times New Roman"/>
          <w:lang w:val="en-US"/>
        </w:rPr>
        <w:t>respondents</w:t>
      </w:r>
      <w:proofErr w:type="gramEnd"/>
      <w:r>
        <w:rPr>
          <w:rFonts w:ascii="Times New Roman" w:hAnsi="Times New Roman" w:cs="Times New Roman"/>
          <w:lang w:val="en-US"/>
        </w:rPr>
        <w:t xml:space="preserve">.  The </w:t>
      </w:r>
      <w:r w:rsidR="00024158">
        <w:rPr>
          <w:rFonts w:ascii="Times New Roman" w:hAnsi="Times New Roman" w:cs="Times New Roman"/>
          <w:lang w:val="en-US"/>
        </w:rPr>
        <w:t>Applicant’s</w:t>
      </w:r>
      <w:r w:rsidR="00A25BC4">
        <w:rPr>
          <w:rFonts w:ascii="Times New Roman" w:hAnsi="Times New Roman" w:cs="Times New Roman"/>
          <w:lang w:val="en-US"/>
        </w:rPr>
        <w:t xml:space="preserve"> prayer is that the first and second</w:t>
      </w:r>
      <w:r>
        <w:rPr>
          <w:rFonts w:ascii="Times New Roman" w:hAnsi="Times New Roman" w:cs="Times New Roman"/>
          <w:lang w:val="en-US"/>
        </w:rPr>
        <w:t xml:space="preserve"> respondents and their followers must be interdicted permanently from using, accessing or conducti</w:t>
      </w:r>
      <w:r w:rsidR="0087657A">
        <w:rPr>
          <w:rFonts w:ascii="Times New Roman" w:hAnsi="Times New Roman" w:cs="Times New Roman"/>
          <w:lang w:val="en-US"/>
        </w:rPr>
        <w:t>ng</w:t>
      </w:r>
      <w:r>
        <w:rPr>
          <w:rFonts w:ascii="Times New Roman" w:hAnsi="Times New Roman" w:cs="Times New Roman"/>
          <w:lang w:val="en-US"/>
        </w:rPr>
        <w:t xml:space="preserve"> services and gatherings at the </w:t>
      </w:r>
      <w:r w:rsidR="00024158">
        <w:rPr>
          <w:rFonts w:ascii="Times New Roman" w:hAnsi="Times New Roman" w:cs="Times New Roman"/>
          <w:lang w:val="en-US"/>
        </w:rPr>
        <w:t>Applicant’s</w:t>
      </w:r>
      <w:r>
        <w:rPr>
          <w:rFonts w:ascii="Times New Roman" w:hAnsi="Times New Roman" w:cs="Times New Roman"/>
          <w:lang w:val="en-US"/>
        </w:rPr>
        <w:t xml:space="preserve"> premises.</w:t>
      </w:r>
    </w:p>
    <w:p w14:paraId="4DB5D82A" w14:textId="77777777" w:rsidR="006B7F9D" w:rsidRDefault="006B7F9D" w:rsidP="00DF6D0F">
      <w:pPr>
        <w:spacing w:after="0" w:line="360" w:lineRule="auto"/>
        <w:jc w:val="both"/>
        <w:rPr>
          <w:rFonts w:ascii="Times New Roman" w:hAnsi="Times New Roman" w:cs="Times New Roman"/>
          <w:lang w:val="en-US"/>
        </w:rPr>
      </w:pPr>
    </w:p>
    <w:p w14:paraId="5432AB2F" w14:textId="77777777" w:rsidR="006B7F9D" w:rsidRPr="0087657A" w:rsidRDefault="006B7F9D" w:rsidP="006B7F9D">
      <w:pPr>
        <w:spacing w:after="0" w:line="360" w:lineRule="auto"/>
        <w:jc w:val="both"/>
        <w:rPr>
          <w:rFonts w:ascii="Times New Roman" w:hAnsi="Times New Roman" w:cs="Times New Roman"/>
          <w:u w:val="single"/>
          <w:lang w:val="en-US"/>
        </w:rPr>
      </w:pPr>
      <w:r w:rsidRPr="0087657A">
        <w:rPr>
          <w:rFonts w:ascii="Times New Roman" w:hAnsi="Times New Roman" w:cs="Times New Roman"/>
          <w:u w:val="single"/>
          <w:lang w:val="en-US"/>
        </w:rPr>
        <w:t xml:space="preserve">BACKGROUND FACTS </w:t>
      </w:r>
    </w:p>
    <w:p w14:paraId="7DEA1DF2" w14:textId="413DAFC5" w:rsidR="006B7F9D" w:rsidRDefault="006B7F9D" w:rsidP="006B7F9D">
      <w:pPr>
        <w:pStyle w:val="ListParagraph"/>
        <w:numPr>
          <w:ilvl w:val="0"/>
          <w:numId w:val="1"/>
        </w:numPr>
        <w:spacing w:after="0" w:line="360" w:lineRule="auto"/>
        <w:jc w:val="both"/>
        <w:rPr>
          <w:rFonts w:ascii="Times New Roman" w:hAnsi="Times New Roman" w:cs="Times New Roman"/>
          <w:lang w:val="en-US"/>
        </w:rPr>
      </w:pPr>
      <w:r>
        <w:rPr>
          <w:rFonts w:ascii="Times New Roman" w:hAnsi="Times New Roman" w:cs="Times New Roman"/>
          <w:lang w:val="en-US"/>
        </w:rPr>
        <w:t xml:space="preserve">The </w:t>
      </w:r>
      <w:r w:rsidR="00BA218A">
        <w:rPr>
          <w:rFonts w:ascii="Times New Roman" w:hAnsi="Times New Roman" w:cs="Times New Roman"/>
          <w:lang w:val="en-US"/>
        </w:rPr>
        <w:t xml:space="preserve">Applicant </w:t>
      </w:r>
      <w:r>
        <w:rPr>
          <w:rFonts w:ascii="Times New Roman" w:hAnsi="Times New Roman" w:cs="Times New Roman"/>
          <w:lang w:val="en-US"/>
        </w:rPr>
        <w:t xml:space="preserve">is a Pentecostal church and a common law </w:t>
      </w:r>
      <w:proofErr w:type="spellStart"/>
      <w:r w:rsidRPr="0087657A">
        <w:rPr>
          <w:rFonts w:ascii="Times New Roman" w:hAnsi="Times New Roman" w:cs="Times New Roman"/>
          <w:i/>
          <w:lang w:val="en-US"/>
        </w:rPr>
        <w:t>universitas</w:t>
      </w:r>
      <w:proofErr w:type="spellEnd"/>
      <w:r>
        <w:rPr>
          <w:rFonts w:ascii="Times New Roman" w:hAnsi="Times New Roman" w:cs="Times New Roman"/>
          <w:lang w:val="en-US"/>
        </w:rPr>
        <w:t xml:space="preserve"> which was establis</w:t>
      </w:r>
      <w:r w:rsidR="00001E0B">
        <w:rPr>
          <w:rFonts w:ascii="Times New Roman" w:hAnsi="Times New Roman" w:cs="Times New Roman"/>
          <w:lang w:val="en-US"/>
        </w:rPr>
        <w:t xml:space="preserve">hed in Zimbabwe in about 1916. </w:t>
      </w:r>
      <w:r w:rsidR="00BA218A">
        <w:rPr>
          <w:rFonts w:ascii="Times New Roman" w:hAnsi="Times New Roman" w:cs="Times New Roman"/>
          <w:lang w:val="en-US"/>
        </w:rPr>
        <w:t xml:space="preserve">Applicant </w:t>
      </w:r>
      <w:r>
        <w:rPr>
          <w:rFonts w:ascii="Times New Roman" w:hAnsi="Times New Roman" w:cs="Times New Roman"/>
          <w:lang w:val="en-US"/>
        </w:rPr>
        <w:t>operates</w:t>
      </w:r>
      <w:r w:rsidR="004102E7">
        <w:rPr>
          <w:rFonts w:ascii="Times New Roman" w:hAnsi="Times New Roman" w:cs="Times New Roman"/>
          <w:lang w:val="en-US"/>
        </w:rPr>
        <w:t xml:space="preserve"> on </w:t>
      </w:r>
      <w:r w:rsidR="0087657A">
        <w:rPr>
          <w:rFonts w:ascii="Times New Roman" w:hAnsi="Times New Roman" w:cs="Times New Roman"/>
          <w:lang w:val="en-US"/>
        </w:rPr>
        <w:t>the</w:t>
      </w:r>
      <w:r w:rsidR="004102E7">
        <w:rPr>
          <w:rFonts w:ascii="Times New Roman" w:hAnsi="Times New Roman" w:cs="Times New Roman"/>
          <w:lang w:val="en-US"/>
        </w:rPr>
        <w:t xml:space="preserve"> basis of a written constitution and regulations which ascribe its foundational values, confession of faith, miss</w:t>
      </w:r>
      <w:r w:rsidR="00001E0B">
        <w:rPr>
          <w:rFonts w:ascii="Times New Roman" w:hAnsi="Times New Roman" w:cs="Times New Roman"/>
          <w:lang w:val="en-US"/>
        </w:rPr>
        <w:t xml:space="preserve">ion and governance structures. </w:t>
      </w:r>
      <w:r w:rsidR="004102E7">
        <w:rPr>
          <w:rFonts w:ascii="Times New Roman" w:hAnsi="Times New Roman" w:cs="Times New Roman"/>
          <w:lang w:val="en-US"/>
        </w:rPr>
        <w:t xml:space="preserve">The </w:t>
      </w:r>
      <w:r w:rsidR="00001E0B">
        <w:rPr>
          <w:rFonts w:ascii="Times New Roman" w:hAnsi="Times New Roman" w:cs="Times New Roman"/>
          <w:lang w:val="en-US"/>
        </w:rPr>
        <w:t>Applicant</w:t>
      </w:r>
      <w:r w:rsidR="004102E7">
        <w:rPr>
          <w:rFonts w:ascii="Times New Roman" w:hAnsi="Times New Roman" w:cs="Times New Roman"/>
          <w:lang w:val="en-US"/>
        </w:rPr>
        <w:t xml:space="preserve"> is reposed of a </w:t>
      </w:r>
      <w:r w:rsidR="0087657A">
        <w:rPr>
          <w:rFonts w:ascii="Times New Roman" w:hAnsi="Times New Roman" w:cs="Times New Roman"/>
          <w:lang w:val="en-US"/>
        </w:rPr>
        <w:t xml:space="preserve">legal </w:t>
      </w:r>
      <w:r w:rsidR="0087657A" w:rsidRPr="0087657A">
        <w:rPr>
          <w:rFonts w:ascii="Times New Roman" w:hAnsi="Times New Roman" w:cs="Times New Roman"/>
          <w:i/>
          <w:iCs/>
          <w:lang w:val="en-US"/>
        </w:rPr>
        <w:t>persona</w:t>
      </w:r>
      <w:r w:rsidR="004102E7">
        <w:rPr>
          <w:rFonts w:ascii="Times New Roman" w:hAnsi="Times New Roman" w:cs="Times New Roman"/>
          <w:lang w:val="en-US"/>
        </w:rPr>
        <w:t xml:space="preserve"> to own property rights, sue and be sued in its own name.</w:t>
      </w:r>
    </w:p>
    <w:p w14:paraId="198BBB36" w14:textId="4FF7772E" w:rsidR="004102E7" w:rsidRDefault="005A21B7" w:rsidP="006B7F9D">
      <w:pPr>
        <w:pStyle w:val="ListParagraph"/>
        <w:numPr>
          <w:ilvl w:val="0"/>
          <w:numId w:val="1"/>
        </w:numPr>
        <w:spacing w:after="0" w:line="360" w:lineRule="auto"/>
        <w:jc w:val="both"/>
        <w:rPr>
          <w:rFonts w:ascii="Times New Roman" w:hAnsi="Times New Roman" w:cs="Times New Roman"/>
          <w:lang w:val="en-US"/>
        </w:rPr>
      </w:pPr>
      <w:r>
        <w:rPr>
          <w:rFonts w:ascii="Times New Roman" w:hAnsi="Times New Roman" w:cs="Times New Roman"/>
          <w:lang w:val="en-US"/>
        </w:rPr>
        <w:t>The second</w:t>
      </w:r>
      <w:r w:rsidR="00001E0B">
        <w:rPr>
          <w:rFonts w:ascii="Times New Roman" w:hAnsi="Times New Roman" w:cs="Times New Roman"/>
          <w:lang w:val="en-US"/>
        </w:rPr>
        <w:t xml:space="preserve"> </w:t>
      </w:r>
      <w:r w:rsidR="0087657A">
        <w:rPr>
          <w:rFonts w:ascii="Times New Roman" w:hAnsi="Times New Roman" w:cs="Times New Roman"/>
          <w:lang w:val="en-US"/>
        </w:rPr>
        <w:t>R</w:t>
      </w:r>
      <w:r w:rsidR="00001E0B">
        <w:rPr>
          <w:rFonts w:ascii="Times New Roman" w:hAnsi="Times New Roman" w:cs="Times New Roman"/>
          <w:lang w:val="en-US"/>
        </w:rPr>
        <w:t xml:space="preserve">espondent was employed by the </w:t>
      </w:r>
      <w:r w:rsidR="00BA218A">
        <w:rPr>
          <w:rFonts w:ascii="Times New Roman" w:hAnsi="Times New Roman" w:cs="Times New Roman"/>
          <w:lang w:val="en-US"/>
        </w:rPr>
        <w:t xml:space="preserve">Applicant </w:t>
      </w:r>
      <w:r w:rsidR="004102E7">
        <w:rPr>
          <w:rFonts w:ascii="Times New Roman" w:hAnsi="Times New Roman" w:cs="Times New Roman"/>
          <w:lang w:val="en-US"/>
        </w:rPr>
        <w:t>as a pastor until 2018 when he was dismissed</w:t>
      </w:r>
      <w:r w:rsidR="0087657A">
        <w:rPr>
          <w:rFonts w:ascii="Times New Roman" w:hAnsi="Times New Roman" w:cs="Times New Roman"/>
          <w:lang w:val="en-US"/>
        </w:rPr>
        <w:t>.</w:t>
      </w:r>
      <w:r w:rsidR="004102E7">
        <w:rPr>
          <w:rFonts w:ascii="Times New Roman" w:hAnsi="Times New Roman" w:cs="Times New Roman"/>
          <w:lang w:val="en-US"/>
        </w:rPr>
        <w:t xml:space="preserve"> </w:t>
      </w:r>
    </w:p>
    <w:p w14:paraId="2099C87B" w14:textId="5881680F" w:rsidR="004102E7" w:rsidRDefault="004102E7" w:rsidP="006B7F9D">
      <w:pPr>
        <w:pStyle w:val="ListParagraph"/>
        <w:numPr>
          <w:ilvl w:val="0"/>
          <w:numId w:val="1"/>
        </w:numPr>
        <w:spacing w:after="0" w:line="360" w:lineRule="auto"/>
        <w:jc w:val="both"/>
        <w:rPr>
          <w:rFonts w:ascii="Times New Roman" w:hAnsi="Times New Roman" w:cs="Times New Roman"/>
          <w:lang w:val="en-US"/>
        </w:rPr>
      </w:pPr>
      <w:r>
        <w:rPr>
          <w:rFonts w:ascii="Times New Roman" w:hAnsi="Times New Roman" w:cs="Times New Roman"/>
          <w:lang w:val="en-US"/>
        </w:rPr>
        <w:t xml:space="preserve">It is common cause that during the period 2017-2019, the </w:t>
      </w:r>
      <w:r w:rsidR="001970CC">
        <w:rPr>
          <w:rFonts w:ascii="Times New Roman" w:hAnsi="Times New Roman" w:cs="Times New Roman"/>
          <w:lang w:val="en-US"/>
        </w:rPr>
        <w:t>Applicant</w:t>
      </w:r>
      <w:r>
        <w:rPr>
          <w:rFonts w:ascii="Times New Roman" w:hAnsi="Times New Roman" w:cs="Times New Roman"/>
          <w:lang w:val="en-US"/>
        </w:rPr>
        <w:t xml:space="preserve"> has been involved in a leadership wrangle which was resolved by the Supreme Court and has seen several judgments thereafter granted by this court against the breakaway p</w:t>
      </w:r>
      <w:r w:rsidR="00001E0B">
        <w:rPr>
          <w:rFonts w:ascii="Times New Roman" w:hAnsi="Times New Roman" w:cs="Times New Roman"/>
          <w:lang w:val="en-US"/>
        </w:rPr>
        <w:t>astors seeking to take over the Applicant</w:t>
      </w:r>
      <w:r>
        <w:rPr>
          <w:rFonts w:ascii="Times New Roman" w:hAnsi="Times New Roman" w:cs="Times New Roman"/>
          <w:lang w:val="en-US"/>
        </w:rPr>
        <w:t>’s properties without any lawful basis.</w:t>
      </w:r>
    </w:p>
    <w:p w14:paraId="46ACE38F" w14:textId="47120C47" w:rsidR="004102E7" w:rsidRDefault="004102E7" w:rsidP="006B7F9D">
      <w:pPr>
        <w:pStyle w:val="ListParagraph"/>
        <w:numPr>
          <w:ilvl w:val="0"/>
          <w:numId w:val="1"/>
        </w:numPr>
        <w:spacing w:after="0" w:line="360" w:lineRule="auto"/>
        <w:jc w:val="both"/>
        <w:rPr>
          <w:rFonts w:ascii="Times New Roman" w:hAnsi="Times New Roman" w:cs="Times New Roman"/>
          <w:lang w:val="en-US"/>
        </w:rPr>
      </w:pPr>
      <w:r>
        <w:rPr>
          <w:rFonts w:ascii="Times New Roman" w:hAnsi="Times New Roman" w:cs="Times New Roman"/>
          <w:lang w:val="en-US"/>
        </w:rPr>
        <w:lastRenderedPageBreak/>
        <w:t xml:space="preserve">The leadership </w:t>
      </w:r>
      <w:r w:rsidR="005C76ED">
        <w:rPr>
          <w:rFonts w:ascii="Times New Roman" w:hAnsi="Times New Roman" w:cs="Times New Roman"/>
          <w:lang w:val="en-US"/>
        </w:rPr>
        <w:t xml:space="preserve">wrangle involved one </w:t>
      </w:r>
      <w:proofErr w:type="spellStart"/>
      <w:r w:rsidR="005C76ED">
        <w:rPr>
          <w:rFonts w:ascii="Times New Roman" w:hAnsi="Times New Roman" w:cs="Times New Roman"/>
          <w:lang w:val="en-US"/>
        </w:rPr>
        <w:t>Cossam</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Chiangwa</w:t>
      </w:r>
      <w:proofErr w:type="spellEnd"/>
      <w:r>
        <w:rPr>
          <w:rFonts w:ascii="Times New Roman" w:hAnsi="Times New Roman" w:cs="Times New Roman"/>
          <w:lang w:val="en-US"/>
        </w:rPr>
        <w:t xml:space="preserve"> and Amon </w:t>
      </w:r>
      <w:proofErr w:type="spellStart"/>
      <w:r>
        <w:rPr>
          <w:rFonts w:ascii="Times New Roman" w:hAnsi="Times New Roman" w:cs="Times New Roman"/>
          <w:lang w:val="en-US"/>
        </w:rPr>
        <w:t>Dub</w:t>
      </w:r>
      <w:r w:rsidR="005C76ED">
        <w:rPr>
          <w:rFonts w:ascii="Times New Roman" w:hAnsi="Times New Roman" w:cs="Times New Roman"/>
          <w:lang w:val="en-US"/>
        </w:rPr>
        <w:t>i</w:t>
      </w:r>
      <w:r>
        <w:rPr>
          <w:rFonts w:ascii="Times New Roman" w:hAnsi="Times New Roman" w:cs="Times New Roman"/>
          <w:lang w:val="en-US"/>
        </w:rPr>
        <w:t>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Madawo</w:t>
      </w:r>
      <w:proofErr w:type="spellEnd"/>
      <w:r>
        <w:rPr>
          <w:rFonts w:ascii="Times New Roman" w:hAnsi="Times New Roman" w:cs="Times New Roman"/>
          <w:lang w:val="en-US"/>
        </w:rPr>
        <w:t xml:space="preserve">.  The Supreme Court in SC 67/21 held that Amon </w:t>
      </w:r>
      <w:proofErr w:type="spellStart"/>
      <w:r>
        <w:rPr>
          <w:rFonts w:ascii="Times New Roman" w:hAnsi="Times New Roman" w:cs="Times New Roman"/>
          <w:lang w:val="en-US"/>
        </w:rPr>
        <w:t>Dub</w:t>
      </w:r>
      <w:r w:rsidR="005A21B7">
        <w:rPr>
          <w:rFonts w:ascii="Times New Roman" w:hAnsi="Times New Roman" w:cs="Times New Roman"/>
          <w:lang w:val="en-US"/>
        </w:rPr>
        <w:t>i</w:t>
      </w:r>
      <w:r>
        <w:rPr>
          <w:rFonts w:ascii="Times New Roman" w:hAnsi="Times New Roman" w:cs="Times New Roman"/>
          <w:lang w:val="en-US"/>
        </w:rPr>
        <w:t>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Madawo</w:t>
      </w:r>
      <w:proofErr w:type="spellEnd"/>
      <w:r>
        <w:rPr>
          <w:rFonts w:ascii="Times New Roman" w:hAnsi="Times New Roman" w:cs="Times New Roman"/>
          <w:lang w:val="en-US"/>
        </w:rPr>
        <w:t xml:space="preserve"> was the</w:t>
      </w:r>
      <w:r w:rsidR="00001E0B">
        <w:rPr>
          <w:rFonts w:ascii="Times New Roman" w:hAnsi="Times New Roman" w:cs="Times New Roman"/>
          <w:lang w:val="en-US"/>
        </w:rPr>
        <w:t xml:space="preserve"> rightful elected leader of the Applicant.</w:t>
      </w:r>
    </w:p>
    <w:p w14:paraId="71A2CCB9" w14:textId="7C7F81E8" w:rsidR="004102E7" w:rsidRDefault="004102E7" w:rsidP="006B7F9D">
      <w:pPr>
        <w:pStyle w:val="ListParagraph"/>
        <w:numPr>
          <w:ilvl w:val="0"/>
          <w:numId w:val="1"/>
        </w:numPr>
        <w:spacing w:after="0" w:line="360" w:lineRule="auto"/>
        <w:jc w:val="both"/>
        <w:rPr>
          <w:rFonts w:ascii="Times New Roman" w:hAnsi="Times New Roman" w:cs="Times New Roman"/>
          <w:lang w:val="en-US"/>
        </w:rPr>
      </w:pPr>
      <w:r>
        <w:rPr>
          <w:rFonts w:ascii="Times New Roman" w:hAnsi="Times New Roman" w:cs="Times New Roman"/>
          <w:lang w:val="en-US"/>
        </w:rPr>
        <w:t>After this judgment the disgru</w:t>
      </w:r>
      <w:r w:rsidR="00C51957">
        <w:rPr>
          <w:rFonts w:ascii="Times New Roman" w:hAnsi="Times New Roman" w:cs="Times New Roman"/>
          <w:lang w:val="en-US"/>
        </w:rPr>
        <w:t xml:space="preserve">ntled members led by </w:t>
      </w:r>
      <w:proofErr w:type="spellStart"/>
      <w:r w:rsidR="00C51957">
        <w:rPr>
          <w:rFonts w:ascii="Times New Roman" w:hAnsi="Times New Roman" w:cs="Times New Roman"/>
          <w:lang w:val="en-US"/>
        </w:rPr>
        <w:t>Cossam</w:t>
      </w:r>
      <w:proofErr w:type="spellEnd"/>
      <w:r w:rsidR="00C51957">
        <w:rPr>
          <w:rFonts w:ascii="Times New Roman" w:hAnsi="Times New Roman" w:cs="Times New Roman"/>
          <w:lang w:val="en-US"/>
        </w:rPr>
        <w:t xml:space="preserve"> </w:t>
      </w:r>
      <w:proofErr w:type="spellStart"/>
      <w:r w:rsidR="00C51957">
        <w:rPr>
          <w:rFonts w:ascii="Times New Roman" w:hAnsi="Times New Roman" w:cs="Times New Roman"/>
          <w:lang w:val="en-US"/>
        </w:rPr>
        <w:t>Chi</w:t>
      </w:r>
      <w:r>
        <w:rPr>
          <w:rFonts w:ascii="Times New Roman" w:hAnsi="Times New Roman" w:cs="Times New Roman"/>
          <w:lang w:val="en-US"/>
        </w:rPr>
        <w:t>angwa</w:t>
      </w:r>
      <w:proofErr w:type="spellEnd"/>
      <w:r>
        <w:rPr>
          <w:rFonts w:ascii="Times New Roman" w:hAnsi="Times New Roman" w:cs="Times New Roman"/>
          <w:lang w:val="en-US"/>
        </w:rPr>
        <w:t xml:space="preserve">, left the </w:t>
      </w:r>
      <w:r w:rsidR="00BA218A">
        <w:rPr>
          <w:rFonts w:ascii="Times New Roman" w:hAnsi="Times New Roman" w:cs="Times New Roman"/>
          <w:lang w:val="en-US"/>
        </w:rPr>
        <w:t xml:space="preserve">Applicant </w:t>
      </w:r>
      <w:r>
        <w:rPr>
          <w:rFonts w:ascii="Times New Roman" w:hAnsi="Times New Roman" w:cs="Times New Roman"/>
          <w:lang w:val="en-US"/>
        </w:rPr>
        <w:t xml:space="preserve">and formed their own church styled in the name of the </w:t>
      </w:r>
      <w:r w:rsidR="00616FEC">
        <w:rPr>
          <w:rFonts w:ascii="Times New Roman" w:hAnsi="Times New Roman" w:cs="Times New Roman"/>
          <w:lang w:val="en-US"/>
        </w:rPr>
        <w:t>first</w:t>
      </w:r>
      <w:r>
        <w:rPr>
          <w:rFonts w:ascii="Times New Roman" w:hAnsi="Times New Roman" w:cs="Times New Roman"/>
          <w:lang w:val="en-US"/>
        </w:rPr>
        <w:t xml:space="preserve"> </w:t>
      </w:r>
      <w:r w:rsidR="0087657A">
        <w:rPr>
          <w:rFonts w:ascii="Times New Roman" w:hAnsi="Times New Roman" w:cs="Times New Roman"/>
          <w:lang w:val="en-US"/>
        </w:rPr>
        <w:t>R</w:t>
      </w:r>
      <w:r>
        <w:rPr>
          <w:rFonts w:ascii="Times New Roman" w:hAnsi="Times New Roman" w:cs="Times New Roman"/>
          <w:lang w:val="en-US"/>
        </w:rPr>
        <w:t xml:space="preserve">espondent.  The </w:t>
      </w:r>
      <w:r w:rsidR="00616FEC">
        <w:rPr>
          <w:rFonts w:ascii="Times New Roman" w:hAnsi="Times New Roman" w:cs="Times New Roman"/>
          <w:lang w:val="en-US"/>
        </w:rPr>
        <w:t>second</w:t>
      </w:r>
      <w:r>
        <w:rPr>
          <w:rFonts w:ascii="Times New Roman" w:hAnsi="Times New Roman" w:cs="Times New Roman"/>
          <w:lang w:val="en-US"/>
        </w:rPr>
        <w:t xml:space="preserve"> </w:t>
      </w:r>
      <w:r w:rsidR="0087657A">
        <w:rPr>
          <w:rFonts w:ascii="Times New Roman" w:hAnsi="Times New Roman" w:cs="Times New Roman"/>
          <w:lang w:val="en-US"/>
        </w:rPr>
        <w:t>R</w:t>
      </w:r>
      <w:r>
        <w:rPr>
          <w:rFonts w:ascii="Times New Roman" w:hAnsi="Times New Roman" w:cs="Times New Roman"/>
          <w:lang w:val="en-US"/>
        </w:rPr>
        <w:t xml:space="preserve">espondent is among the disgruntled pastors that joined or formed the </w:t>
      </w:r>
      <w:r w:rsidR="00616FEC">
        <w:rPr>
          <w:rFonts w:ascii="Times New Roman" w:hAnsi="Times New Roman" w:cs="Times New Roman"/>
          <w:lang w:val="en-US"/>
        </w:rPr>
        <w:t xml:space="preserve">first </w:t>
      </w:r>
      <w:r w:rsidR="0087657A">
        <w:rPr>
          <w:rFonts w:ascii="Times New Roman" w:hAnsi="Times New Roman" w:cs="Times New Roman"/>
          <w:lang w:val="en-US"/>
        </w:rPr>
        <w:t>R</w:t>
      </w:r>
      <w:r>
        <w:rPr>
          <w:rFonts w:ascii="Times New Roman" w:hAnsi="Times New Roman" w:cs="Times New Roman"/>
          <w:lang w:val="en-US"/>
        </w:rPr>
        <w:t>espondent.</w:t>
      </w:r>
    </w:p>
    <w:p w14:paraId="0D94C501" w14:textId="0B9D1630" w:rsidR="00A61DE9" w:rsidRDefault="002F3688" w:rsidP="006B7F9D">
      <w:pPr>
        <w:pStyle w:val="ListParagraph"/>
        <w:numPr>
          <w:ilvl w:val="0"/>
          <w:numId w:val="1"/>
        </w:numPr>
        <w:spacing w:after="0" w:line="360" w:lineRule="auto"/>
        <w:jc w:val="both"/>
        <w:rPr>
          <w:rFonts w:ascii="Times New Roman" w:hAnsi="Times New Roman" w:cs="Times New Roman"/>
          <w:lang w:val="en-US"/>
        </w:rPr>
      </w:pPr>
      <w:r>
        <w:rPr>
          <w:rFonts w:ascii="Times New Roman" w:hAnsi="Times New Roman" w:cs="Times New Roman"/>
          <w:lang w:val="en-US"/>
        </w:rPr>
        <w:t xml:space="preserve">The </w:t>
      </w:r>
      <w:r w:rsidR="00616FEC">
        <w:rPr>
          <w:rFonts w:ascii="Times New Roman" w:hAnsi="Times New Roman" w:cs="Times New Roman"/>
          <w:lang w:val="en-US"/>
        </w:rPr>
        <w:t>second</w:t>
      </w:r>
      <w:r>
        <w:rPr>
          <w:rFonts w:ascii="Times New Roman" w:hAnsi="Times New Roman" w:cs="Times New Roman"/>
          <w:lang w:val="en-US"/>
        </w:rPr>
        <w:t xml:space="preserve"> </w:t>
      </w:r>
      <w:r w:rsidR="0087657A">
        <w:rPr>
          <w:rFonts w:ascii="Times New Roman" w:hAnsi="Times New Roman" w:cs="Times New Roman"/>
          <w:lang w:val="en-US"/>
        </w:rPr>
        <w:t>R</w:t>
      </w:r>
      <w:r>
        <w:rPr>
          <w:rFonts w:ascii="Times New Roman" w:hAnsi="Times New Roman" w:cs="Times New Roman"/>
          <w:lang w:val="en-US"/>
        </w:rPr>
        <w:t xml:space="preserve">espondent has continued to unlawfully conduct his pastoral duties on the premises of the </w:t>
      </w:r>
      <w:r w:rsidR="00001E0B">
        <w:rPr>
          <w:rFonts w:ascii="Times New Roman" w:hAnsi="Times New Roman" w:cs="Times New Roman"/>
          <w:lang w:val="en-US"/>
        </w:rPr>
        <w:t xml:space="preserve">Applicant, </w:t>
      </w:r>
      <w:r>
        <w:rPr>
          <w:rFonts w:ascii="Times New Roman" w:hAnsi="Times New Roman" w:cs="Times New Roman"/>
          <w:lang w:val="en-US"/>
        </w:rPr>
        <w:t xml:space="preserve">in the name of the </w:t>
      </w:r>
      <w:r w:rsidR="00616FEC">
        <w:rPr>
          <w:rFonts w:ascii="Times New Roman" w:hAnsi="Times New Roman" w:cs="Times New Roman"/>
          <w:lang w:val="en-US"/>
        </w:rPr>
        <w:t>first</w:t>
      </w:r>
      <w:r>
        <w:rPr>
          <w:rFonts w:ascii="Times New Roman" w:hAnsi="Times New Roman" w:cs="Times New Roman"/>
          <w:lang w:val="en-US"/>
        </w:rPr>
        <w:t xml:space="preserve"> </w:t>
      </w:r>
      <w:r w:rsidR="0087657A">
        <w:rPr>
          <w:rFonts w:ascii="Times New Roman" w:hAnsi="Times New Roman" w:cs="Times New Roman"/>
          <w:lang w:val="en-US"/>
        </w:rPr>
        <w:t>R</w:t>
      </w:r>
      <w:r>
        <w:rPr>
          <w:rFonts w:ascii="Times New Roman" w:hAnsi="Times New Roman" w:cs="Times New Roman"/>
          <w:lang w:val="en-US"/>
        </w:rPr>
        <w:t xml:space="preserve">espondent a different and rival institution knowing very well that he has no right to be on the </w:t>
      </w:r>
      <w:r w:rsidR="007234A0">
        <w:rPr>
          <w:rFonts w:ascii="Times New Roman" w:hAnsi="Times New Roman" w:cs="Times New Roman"/>
          <w:lang w:val="en-US"/>
        </w:rPr>
        <w:t>Applicant</w:t>
      </w:r>
      <w:r>
        <w:rPr>
          <w:rFonts w:ascii="Times New Roman" w:hAnsi="Times New Roman" w:cs="Times New Roman"/>
          <w:lang w:val="en-US"/>
        </w:rPr>
        <w:t>’s premises.</w:t>
      </w:r>
      <w:r w:rsidR="00A61DE9">
        <w:rPr>
          <w:rFonts w:ascii="Times New Roman" w:hAnsi="Times New Roman" w:cs="Times New Roman"/>
          <w:lang w:val="en-US"/>
        </w:rPr>
        <w:t xml:space="preserve">  </w:t>
      </w:r>
    </w:p>
    <w:p w14:paraId="6585ABCF" w14:textId="77777777" w:rsidR="0087657A" w:rsidRDefault="0087657A" w:rsidP="0087657A">
      <w:pPr>
        <w:pStyle w:val="ListParagraph"/>
        <w:spacing w:after="0" w:line="360" w:lineRule="auto"/>
        <w:jc w:val="both"/>
        <w:rPr>
          <w:rFonts w:ascii="Times New Roman" w:hAnsi="Times New Roman" w:cs="Times New Roman"/>
          <w:lang w:val="en-US"/>
        </w:rPr>
      </w:pPr>
    </w:p>
    <w:p w14:paraId="1F566B24" w14:textId="27694BBC" w:rsidR="00CF7021" w:rsidRDefault="00A61DE9" w:rsidP="0087657A">
      <w:pPr>
        <w:pStyle w:val="ListParagraph"/>
        <w:spacing w:after="0" w:line="360" w:lineRule="auto"/>
        <w:jc w:val="both"/>
        <w:rPr>
          <w:rFonts w:ascii="Times New Roman" w:hAnsi="Times New Roman" w:cs="Times New Roman"/>
          <w:lang w:val="en-US"/>
        </w:rPr>
      </w:pPr>
      <w:r>
        <w:rPr>
          <w:rFonts w:ascii="Times New Roman" w:hAnsi="Times New Roman" w:cs="Times New Roman"/>
          <w:lang w:val="en-US"/>
        </w:rPr>
        <w:t xml:space="preserve">The issue to be determined by this court is whether or not the </w:t>
      </w:r>
      <w:r w:rsidR="00BA218A">
        <w:rPr>
          <w:rFonts w:ascii="Times New Roman" w:hAnsi="Times New Roman" w:cs="Times New Roman"/>
          <w:lang w:val="en-US"/>
        </w:rPr>
        <w:t xml:space="preserve">Applicant </w:t>
      </w:r>
      <w:r w:rsidR="00C51957">
        <w:rPr>
          <w:rFonts w:ascii="Times New Roman" w:hAnsi="Times New Roman" w:cs="Times New Roman"/>
          <w:lang w:val="en-US"/>
        </w:rPr>
        <w:t xml:space="preserve">has proved </w:t>
      </w:r>
      <w:r>
        <w:rPr>
          <w:rFonts w:ascii="Times New Roman" w:hAnsi="Times New Roman" w:cs="Times New Roman"/>
          <w:lang w:val="en-US"/>
        </w:rPr>
        <w:t>all t</w:t>
      </w:r>
      <w:r w:rsidR="00EF056F">
        <w:rPr>
          <w:rFonts w:ascii="Times New Roman" w:hAnsi="Times New Roman" w:cs="Times New Roman"/>
          <w:lang w:val="en-US"/>
        </w:rPr>
        <w:t>he requirements of an interdict?</w:t>
      </w:r>
      <w:r>
        <w:rPr>
          <w:rFonts w:ascii="Times New Roman" w:hAnsi="Times New Roman" w:cs="Times New Roman"/>
          <w:lang w:val="en-US"/>
        </w:rPr>
        <w:t xml:space="preserve">  However, as is now fashionable, </w:t>
      </w:r>
      <w:r w:rsidR="00EF056F">
        <w:rPr>
          <w:rFonts w:ascii="Times New Roman" w:hAnsi="Times New Roman" w:cs="Times New Roman"/>
          <w:lang w:val="en-US"/>
        </w:rPr>
        <w:t xml:space="preserve">second </w:t>
      </w:r>
      <w:r w:rsidR="0087657A">
        <w:rPr>
          <w:rFonts w:ascii="Times New Roman" w:hAnsi="Times New Roman" w:cs="Times New Roman"/>
          <w:lang w:val="en-US"/>
        </w:rPr>
        <w:t>R</w:t>
      </w:r>
      <w:r>
        <w:rPr>
          <w:rFonts w:ascii="Times New Roman" w:hAnsi="Times New Roman" w:cs="Times New Roman"/>
          <w:lang w:val="en-US"/>
        </w:rPr>
        <w:t xml:space="preserve">espondent’s counsel took a point in </w:t>
      </w:r>
      <w:proofErr w:type="spellStart"/>
      <w:r w:rsidRPr="00A61DE9">
        <w:rPr>
          <w:rFonts w:ascii="Times New Roman" w:hAnsi="Times New Roman" w:cs="Times New Roman"/>
          <w:i/>
          <w:iCs/>
          <w:lang w:val="en-US"/>
        </w:rPr>
        <w:t>limine</w:t>
      </w:r>
      <w:proofErr w:type="spellEnd"/>
      <w:r>
        <w:rPr>
          <w:rFonts w:ascii="Times New Roman" w:hAnsi="Times New Roman" w:cs="Times New Roman"/>
          <w:lang w:val="en-US"/>
        </w:rPr>
        <w:t xml:space="preserve"> which did not appear</w:t>
      </w:r>
      <w:r w:rsidR="00CF7021">
        <w:rPr>
          <w:rFonts w:ascii="Times New Roman" w:hAnsi="Times New Roman" w:cs="Times New Roman"/>
          <w:lang w:val="en-US"/>
        </w:rPr>
        <w:t xml:space="preserve"> in his papers.  The point is that there is no application before the court because the affidavit was deposed to by a deponent </w:t>
      </w:r>
      <w:r w:rsidR="00EF056F">
        <w:rPr>
          <w:rFonts w:ascii="Times New Roman" w:hAnsi="Times New Roman" w:cs="Times New Roman"/>
          <w:lang w:val="en-US"/>
        </w:rPr>
        <w:t>who</w:t>
      </w:r>
      <w:r w:rsidR="00CF7021">
        <w:rPr>
          <w:rFonts w:ascii="Times New Roman" w:hAnsi="Times New Roman" w:cs="Times New Roman"/>
          <w:lang w:val="en-US"/>
        </w:rPr>
        <w:t xml:space="preserve"> is not properly authorized.  The criticism is that the resolution is a general one which does not speak to the </w:t>
      </w:r>
      <w:r w:rsidR="0087657A">
        <w:rPr>
          <w:rFonts w:ascii="Times New Roman" w:hAnsi="Times New Roman" w:cs="Times New Roman"/>
          <w:lang w:val="en-US"/>
        </w:rPr>
        <w:t>R</w:t>
      </w:r>
      <w:r w:rsidR="00CF7021">
        <w:rPr>
          <w:rFonts w:ascii="Times New Roman" w:hAnsi="Times New Roman" w:cs="Times New Roman"/>
          <w:lang w:val="en-US"/>
        </w:rPr>
        <w:t xml:space="preserve">espondents before the court.  Also, it does not mention the cause of action.  It is a blanket resolution in that it gives authority to </w:t>
      </w:r>
      <w:proofErr w:type="spellStart"/>
      <w:r w:rsidR="00CF7021">
        <w:rPr>
          <w:rFonts w:ascii="Times New Roman" w:hAnsi="Times New Roman" w:cs="Times New Roman"/>
          <w:lang w:val="en-US"/>
        </w:rPr>
        <w:t>Madawo</w:t>
      </w:r>
      <w:proofErr w:type="spellEnd"/>
      <w:r w:rsidR="00CF7021">
        <w:rPr>
          <w:rFonts w:ascii="Times New Roman" w:hAnsi="Times New Roman" w:cs="Times New Roman"/>
          <w:lang w:val="en-US"/>
        </w:rPr>
        <w:t>.</w:t>
      </w:r>
    </w:p>
    <w:p w14:paraId="51590B42" w14:textId="31F3CC61" w:rsidR="00CF7021" w:rsidRDefault="00CF7021" w:rsidP="00A61DE9">
      <w:pPr>
        <w:pStyle w:val="ListParagraph"/>
        <w:spacing w:after="0" w:line="360" w:lineRule="auto"/>
        <w:ind w:firstLine="720"/>
        <w:jc w:val="both"/>
        <w:rPr>
          <w:rFonts w:ascii="Times New Roman" w:hAnsi="Times New Roman" w:cs="Times New Roman"/>
          <w:lang w:val="en-US"/>
        </w:rPr>
      </w:pPr>
      <w:r>
        <w:rPr>
          <w:rFonts w:ascii="Times New Roman" w:hAnsi="Times New Roman" w:cs="Times New Roman"/>
          <w:lang w:val="en-US"/>
        </w:rPr>
        <w:t xml:space="preserve">Finally, </w:t>
      </w:r>
      <w:r w:rsidR="00EF056F">
        <w:rPr>
          <w:rFonts w:ascii="Times New Roman" w:hAnsi="Times New Roman" w:cs="Times New Roman"/>
          <w:lang w:val="en-US"/>
        </w:rPr>
        <w:t>second</w:t>
      </w:r>
      <w:r>
        <w:rPr>
          <w:rFonts w:ascii="Times New Roman" w:hAnsi="Times New Roman" w:cs="Times New Roman"/>
          <w:lang w:val="en-US"/>
        </w:rPr>
        <w:t xml:space="preserve"> </w:t>
      </w:r>
      <w:r w:rsidR="0087657A">
        <w:rPr>
          <w:rFonts w:ascii="Times New Roman" w:hAnsi="Times New Roman" w:cs="Times New Roman"/>
          <w:lang w:val="en-US"/>
        </w:rPr>
        <w:t>R</w:t>
      </w:r>
      <w:r>
        <w:rPr>
          <w:rFonts w:ascii="Times New Roman" w:hAnsi="Times New Roman" w:cs="Times New Roman"/>
          <w:lang w:val="en-US"/>
        </w:rPr>
        <w:t xml:space="preserve">espondent submitted that the application is </w:t>
      </w:r>
      <w:r w:rsidR="00EF056F">
        <w:rPr>
          <w:rFonts w:ascii="Times New Roman" w:hAnsi="Times New Roman" w:cs="Times New Roman"/>
          <w:lang w:val="en-US"/>
        </w:rPr>
        <w:t>improperly</w:t>
      </w:r>
      <w:r>
        <w:rPr>
          <w:rFonts w:ascii="Times New Roman" w:hAnsi="Times New Roman" w:cs="Times New Roman"/>
          <w:lang w:val="en-US"/>
        </w:rPr>
        <w:t xml:space="preserve"> before the court and must be struck off the roll with costs.</w:t>
      </w:r>
    </w:p>
    <w:p w14:paraId="6011D23E" w14:textId="6BFD4ABE" w:rsidR="002F3688" w:rsidRDefault="00CF7021" w:rsidP="00A61DE9">
      <w:pPr>
        <w:pStyle w:val="ListParagraph"/>
        <w:spacing w:after="0" w:line="360" w:lineRule="auto"/>
        <w:ind w:firstLine="720"/>
        <w:jc w:val="both"/>
        <w:rPr>
          <w:rFonts w:ascii="Times New Roman" w:hAnsi="Times New Roman" w:cs="Times New Roman"/>
          <w:lang w:val="en-US"/>
        </w:rPr>
      </w:pPr>
      <w:r>
        <w:rPr>
          <w:rFonts w:ascii="Times New Roman" w:hAnsi="Times New Roman" w:cs="Times New Roman"/>
          <w:lang w:val="en-US"/>
        </w:rPr>
        <w:t xml:space="preserve">On the other hand, </w:t>
      </w:r>
      <w:r w:rsidR="00BA218A">
        <w:rPr>
          <w:rFonts w:ascii="Times New Roman" w:hAnsi="Times New Roman" w:cs="Times New Roman"/>
          <w:lang w:val="en-US"/>
        </w:rPr>
        <w:t xml:space="preserve">Applicant </w:t>
      </w:r>
      <w:r>
        <w:rPr>
          <w:rFonts w:ascii="Times New Roman" w:hAnsi="Times New Roman" w:cs="Times New Roman"/>
          <w:lang w:val="en-US"/>
        </w:rPr>
        <w:t>submitted</w:t>
      </w:r>
      <w:r w:rsidR="0087657A">
        <w:rPr>
          <w:rFonts w:ascii="Times New Roman" w:hAnsi="Times New Roman" w:cs="Times New Roman"/>
          <w:lang w:val="en-US"/>
        </w:rPr>
        <w:t xml:space="preserve"> that</w:t>
      </w:r>
      <w:r>
        <w:rPr>
          <w:rFonts w:ascii="Times New Roman" w:hAnsi="Times New Roman" w:cs="Times New Roman"/>
          <w:lang w:val="en-US"/>
        </w:rPr>
        <w:t xml:space="preserve"> a valid resolution must emanate from the institution, be signed and identifying the deponent to be clothed with the authority.  The respondent does not state that the resolution does not come from the </w:t>
      </w:r>
      <w:r w:rsidR="00BA218A">
        <w:rPr>
          <w:rFonts w:ascii="Times New Roman" w:hAnsi="Times New Roman" w:cs="Times New Roman"/>
          <w:lang w:val="en-US"/>
        </w:rPr>
        <w:t>Applicant</w:t>
      </w:r>
      <w:r>
        <w:rPr>
          <w:rFonts w:ascii="Times New Roman" w:hAnsi="Times New Roman" w:cs="Times New Roman"/>
          <w:lang w:val="en-US"/>
        </w:rPr>
        <w:t xml:space="preserve">.  The complaint is that its contents are general.  </w:t>
      </w:r>
      <w:r w:rsidR="00BA218A">
        <w:rPr>
          <w:rFonts w:ascii="Times New Roman" w:hAnsi="Times New Roman" w:cs="Times New Roman"/>
          <w:lang w:val="en-US"/>
        </w:rPr>
        <w:t xml:space="preserve">Applicant </w:t>
      </w:r>
      <w:r>
        <w:rPr>
          <w:rFonts w:ascii="Times New Roman" w:hAnsi="Times New Roman" w:cs="Times New Roman"/>
          <w:lang w:val="en-US"/>
        </w:rPr>
        <w:t xml:space="preserve">relied on </w:t>
      </w:r>
      <w:r w:rsidR="0087657A" w:rsidRPr="00E14F89">
        <w:rPr>
          <w:rFonts w:ascii="Times New Roman" w:hAnsi="Times New Roman" w:cs="Times New Roman"/>
          <w:u w:val="single"/>
          <w:lang w:val="en-US"/>
        </w:rPr>
        <w:t>Valentine &amp; Anor</w:t>
      </w:r>
      <w:r w:rsidR="0087657A">
        <w:rPr>
          <w:rFonts w:ascii="Times New Roman" w:hAnsi="Times New Roman" w:cs="Times New Roman"/>
          <w:lang w:val="en-US"/>
        </w:rPr>
        <w:t xml:space="preserve"> </w:t>
      </w:r>
      <w:r w:rsidR="0087657A">
        <w:rPr>
          <w:rFonts w:ascii="Times New Roman" w:hAnsi="Times New Roman" w:cs="Times New Roman"/>
          <w:u w:val="single"/>
          <w:lang w:val="en-US"/>
        </w:rPr>
        <w:t>v Blue City</w:t>
      </w:r>
      <w:r w:rsidR="0087657A">
        <w:rPr>
          <w:rFonts w:ascii="Times New Roman" w:hAnsi="Times New Roman" w:cs="Times New Roman"/>
          <w:lang w:val="en-US"/>
        </w:rPr>
        <w:t xml:space="preserve"> </w:t>
      </w:r>
      <w:r w:rsidR="00E14F89">
        <w:rPr>
          <w:rFonts w:ascii="Times New Roman" w:hAnsi="Times New Roman" w:cs="Times New Roman"/>
          <w:lang w:val="en-US"/>
        </w:rPr>
        <w:t>S/C 42/23.</w:t>
      </w:r>
      <w:r>
        <w:rPr>
          <w:rFonts w:ascii="Times New Roman" w:hAnsi="Times New Roman" w:cs="Times New Roman"/>
          <w:lang w:val="en-US"/>
        </w:rPr>
        <w:t xml:space="preserve"> </w:t>
      </w:r>
      <w:r w:rsidR="00A61DE9">
        <w:rPr>
          <w:rFonts w:ascii="Times New Roman" w:hAnsi="Times New Roman" w:cs="Times New Roman"/>
          <w:lang w:val="en-US"/>
        </w:rPr>
        <w:t xml:space="preserve">  </w:t>
      </w:r>
    </w:p>
    <w:p w14:paraId="0F462E21" w14:textId="77777777" w:rsidR="0013218B" w:rsidRDefault="0013218B" w:rsidP="00A61DE9">
      <w:pPr>
        <w:pStyle w:val="ListParagraph"/>
        <w:spacing w:after="0" w:line="360" w:lineRule="auto"/>
        <w:ind w:firstLine="720"/>
        <w:jc w:val="both"/>
        <w:rPr>
          <w:rFonts w:ascii="Times New Roman" w:hAnsi="Times New Roman" w:cs="Times New Roman"/>
          <w:b/>
          <w:bCs/>
          <w:u w:val="single"/>
          <w:lang w:val="en-US"/>
        </w:rPr>
      </w:pPr>
    </w:p>
    <w:p w14:paraId="26BB8A9D" w14:textId="77777777" w:rsidR="00E14F89" w:rsidRPr="00533354" w:rsidRDefault="00E14F89" w:rsidP="00A61DE9">
      <w:pPr>
        <w:pStyle w:val="ListParagraph"/>
        <w:spacing w:after="0" w:line="360" w:lineRule="auto"/>
        <w:ind w:firstLine="720"/>
        <w:jc w:val="both"/>
        <w:rPr>
          <w:rFonts w:ascii="Times New Roman" w:hAnsi="Times New Roman" w:cs="Times New Roman"/>
          <w:b/>
          <w:bCs/>
          <w:u w:val="single"/>
          <w:lang w:val="en-US"/>
        </w:rPr>
      </w:pPr>
      <w:r w:rsidRPr="00533354">
        <w:rPr>
          <w:rFonts w:ascii="Times New Roman" w:hAnsi="Times New Roman" w:cs="Times New Roman"/>
          <w:b/>
          <w:bCs/>
          <w:u w:val="single"/>
          <w:lang w:val="en-US"/>
        </w:rPr>
        <w:t xml:space="preserve">Analysis </w:t>
      </w:r>
    </w:p>
    <w:p w14:paraId="03C166B5" w14:textId="4BB43B23" w:rsidR="00533354" w:rsidRDefault="00E14F89" w:rsidP="00A61DE9">
      <w:pPr>
        <w:pStyle w:val="ListParagraph"/>
        <w:spacing w:after="0" w:line="360" w:lineRule="auto"/>
        <w:ind w:firstLine="720"/>
        <w:jc w:val="both"/>
        <w:rPr>
          <w:rFonts w:ascii="Times New Roman" w:hAnsi="Times New Roman" w:cs="Times New Roman"/>
          <w:lang w:val="en-US"/>
        </w:rPr>
      </w:pPr>
      <w:r>
        <w:rPr>
          <w:rFonts w:ascii="Times New Roman" w:hAnsi="Times New Roman" w:cs="Times New Roman"/>
          <w:lang w:val="en-US"/>
        </w:rPr>
        <w:t xml:space="preserve">In my view the resolution </w:t>
      </w:r>
      <w:r w:rsidRPr="00E14F89">
        <w:rPr>
          <w:rFonts w:ascii="Times New Roman" w:hAnsi="Times New Roman" w:cs="Times New Roman"/>
          <w:i/>
          <w:iCs/>
          <w:lang w:val="en-US"/>
        </w:rPr>
        <w:t xml:space="preserve">in </w:t>
      </w:r>
      <w:proofErr w:type="spellStart"/>
      <w:r w:rsidRPr="00E14F89">
        <w:rPr>
          <w:rFonts w:ascii="Times New Roman" w:hAnsi="Times New Roman" w:cs="Times New Roman"/>
          <w:i/>
          <w:iCs/>
          <w:lang w:val="en-US"/>
        </w:rPr>
        <w:t>casu</w:t>
      </w:r>
      <w:proofErr w:type="spellEnd"/>
      <w:r>
        <w:rPr>
          <w:rFonts w:ascii="Times New Roman" w:hAnsi="Times New Roman" w:cs="Times New Roman"/>
          <w:lang w:val="en-US"/>
        </w:rPr>
        <w:t xml:space="preserve"> shows the cause of action in paragraphs 3 and 4 as the unlawful occ</w:t>
      </w:r>
      <w:r w:rsidR="00E776FA">
        <w:rPr>
          <w:rFonts w:ascii="Times New Roman" w:hAnsi="Times New Roman" w:cs="Times New Roman"/>
          <w:lang w:val="en-US"/>
        </w:rPr>
        <w:t xml:space="preserve">upation by </w:t>
      </w:r>
      <w:r w:rsidR="0087657A">
        <w:rPr>
          <w:rFonts w:ascii="Times New Roman" w:hAnsi="Times New Roman" w:cs="Times New Roman"/>
          <w:lang w:val="en-US"/>
        </w:rPr>
        <w:t>identified personnel</w:t>
      </w:r>
      <w:r>
        <w:rPr>
          <w:rFonts w:ascii="Times New Roman" w:hAnsi="Times New Roman" w:cs="Times New Roman"/>
          <w:lang w:val="en-US"/>
        </w:rPr>
        <w:t>.  The resolution is not general in that</w:t>
      </w:r>
      <w:r w:rsidR="00533354">
        <w:rPr>
          <w:rFonts w:ascii="Times New Roman" w:hAnsi="Times New Roman" w:cs="Times New Roman"/>
          <w:lang w:val="en-US"/>
        </w:rPr>
        <w:t xml:space="preserve"> it speaks to illegal occupants of </w:t>
      </w:r>
      <w:proofErr w:type="gramStart"/>
      <w:r w:rsidR="00BA218A">
        <w:rPr>
          <w:rFonts w:ascii="Times New Roman" w:hAnsi="Times New Roman" w:cs="Times New Roman"/>
          <w:lang w:val="en-US"/>
        </w:rPr>
        <w:t xml:space="preserve">Applicant </w:t>
      </w:r>
      <w:r w:rsidR="00533354">
        <w:rPr>
          <w:rFonts w:ascii="Times New Roman" w:hAnsi="Times New Roman" w:cs="Times New Roman"/>
          <w:lang w:val="en-US"/>
        </w:rPr>
        <w:t>’s</w:t>
      </w:r>
      <w:proofErr w:type="gramEnd"/>
      <w:r w:rsidR="00533354">
        <w:rPr>
          <w:rFonts w:ascii="Times New Roman" w:hAnsi="Times New Roman" w:cs="Times New Roman"/>
          <w:lang w:val="en-US"/>
        </w:rPr>
        <w:t xml:space="preserve"> property.  One need not </w:t>
      </w:r>
      <w:r w:rsidR="00533354">
        <w:rPr>
          <w:rFonts w:ascii="Times New Roman" w:hAnsi="Times New Roman" w:cs="Times New Roman"/>
          <w:lang w:val="en-US"/>
        </w:rPr>
        <w:lastRenderedPageBreak/>
        <w:t xml:space="preserve">identify by name the parties involved.  As regards the cases cited by the </w:t>
      </w:r>
      <w:r w:rsidR="00E776FA">
        <w:rPr>
          <w:rFonts w:ascii="Times New Roman" w:hAnsi="Times New Roman" w:cs="Times New Roman"/>
          <w:lang w:val="en-US"/>
        </w:rPr>
        <w:t>second</w:t>
      </w:r>
      <w:r w:rsidR="00533354">
        <w:rPr>
          <w:rFonts w:ascii="Times New Roman" w:hAnsi="Times New Roman" w:cs="Times New Roman"/>
          <w:lang w:val="en-US"/>
        </w:rPr>
        <w:t xml:space="preserve"> </w:t>
      </w:r>
      <w:r w:rsidR="0087657A">
        <w:rPr>
          <w:rFonts w:ascii="Times New Roman" w:hAnsi="Times New Roman" w:cs="Times New Roman"/>
          <w:lang w:val="en-US"/>
        </w:rPr>
        <w:t>Respondent,</w:t>
      </w:r>
      <w:r w:rsidR="00533354">
        <w:rPr>
          <w:rFonts w:ascii="Times New Roman" w:hAnsi="Times New Roman" w:cs="Times New Roman"/>
          <w:lang w:val="en-US"/>
        </w:rPr>
        <w:t xml:space="preserve"> </w:t>
      </w:r>
      <w:r w:rsidR="0087657A">
        <w:rPr>
          <w:rFonts w:ascii="Times New Roman" w:hAnsi="Times New Roman" w:cs="Times New Roman"/>
          <w:lang w:val="en-US"/>
        </w:rPr>
        <w:t>I</w:t>
      </w:r>
      <w:r w:rsidR="00533354">
        <w:rPr>
          <w:rFonts w:ascii="Times New Roman" w:hAnsi="Times New Roman" w:cs="Times New Roman"/>
          <w:lang w:val="en-US"/>
        </w:rPr>
        <w:t xml:space="preserve"> take the view that they are distinguishable from the facts of this matter.</w:t>
      </w:r>
    </w:p>
    <w:p w14:paraId="2D8DCDAD" w14:textId="77777777" w:rsidR="00533354" w:rsidRPr="00533354" w:rsidRDefault="00533354" w:rsidP="00533354">
      <w:pPr>
        <w:pStyle w:val="ListParagraph"/>
        <w:spacing w:after="0" w:line="360" w:lineRule="auto"/>
        <w:ind w:left="0" w:firstLine="720"/>
        <w:jc w:val="both"/>
        <w:rPr>
          <w:rFonts w:ascii="Times New Roman" w:hAnsi="Times New Roman" w:cs="Times New Roman"/>
          <w:b/>
          <w:bCs/>
          <w:u w:val="single"/>
          <w:lang w:val="en-US"/>
        </w:rPr>
      </w:pPr>
      <w:r w:rsidRPr="00533354">
        <w:rPr>
          <w:rFonts w:ascii="Times New Roman" w:hAnsi="Times New Roman" w:cs="Times New Roman"/>
          <w:b/>
          <w:bCs/>
          <w:u w:val="single"/>
          <w:lang w:val="en-US"/>
        </w:rPr>
        <w:t xml:space="preserve">Disposition </w:t>
      </w:r>
    </w:p>
    <w:p w14:paraId="341827DC" w14:textId="77777777" w:rsidR="00E14F89" w:rsidRDefault="00533354" w:rsidP="00533354">
      <w:pPr>
        <w:pStyle w:val="ListParagraph"/>
        <w:spacing w:after="0" w:line="360" w:lineRule="auto"/>
        <w:ind w:left="0" w:firstLine="720"/>
        <w:jc w:val="both"/>
        <w:rPr>
          <w:rFonts w:ascii="Times New Roman" w:hAnsi="Times New Roman" w:cs="Times New Roman"/>
          <w:lang w:val="en-US"/>
        </w:rPr>
      </w:pPr>
      <w:r>
        <w:rPr>
          <w:rFonts w:ascii="Times New Roman" w:hAnsi="Times New Roman" w:cs="Times New Roman"/>
          <w:lang w:val="en-US"/>
        </w:rPr>
        <w:t xml:space="preserve">The point </w:t>
      </w:r>
      <w:r w:rsidRPr="00533354">
        <w:rPr>
          <w:rFonts w:ascii="Times New Roman" w:hAnsi="Times New Roman" w:cs="Times New Roman"/>
          <w:i/>
          <w:iCs/>
          <w:lang w:val="en-US"/>
        </w:rPr>
        <w:t xml:space="preserve">in </w:t>
      </w:r>
      <w:proofErr w:type="spellStart"/>
      <w:r w:rsidRPr="00533354">
        <w:rPr>
          <w:rFonts w:ascii="Times New Roman" w:hAnsi="Times New Roman" w:cs="Times New Roman"/>
          <w:i/>
          <w:iCs/>
          <w:lang w:val="en-US"/>
        </w:rPr>
        <w:t>limine</w:t>
      </w:r>
      <w:proofErr w:type="spellEnd"/>
      <w:r>
        <w:rPr>
          <w:rFonts w:ascii="Times New Roman" w:hAnsi="Times New Roman" w:cs="Times New Roman"/>
          <w:lang w:val="en-US"/>
        </w:rPr>
        <w:t xml:space="preserve"> lacks merit and it ought to be dismissed with costs.</w:t>
      </w:r>
      <w:r w:rsidR="00E14F89">
        <w:rPr>
          <w:rFonts w:ascii="Times New Roman" w:hAnsi="Times New Roman" w:cs="Times New Roman"/>
          <w:lang w:val="en-US"/>
        </w:rPr>
        <w:t xml:space="preserve"> </w:t>
      </w:r>
    </w:p>
    <w:p w14:paraId="1DBDFDBD" w14:textId="2430F173" w:rsidR="00533354" w:rsidRDefault="00533354" w:rsidP="00533354">
      <w:pPr>
        <w:pStyle w:val="ListParagraph"/>
        <w:numPr>
          <w:ilvl w:val="0"/>
          <w:numId w:val="2"/>
        </w:numPr>
        <w:spacing w:after="0" w:line="360" w:lineRule="auto"/>
        <w:ind w:left="1080"/>
        <w:jc w:val="both"/>
        <w:rPr>
          <w:rFonts w:ascii="Times New Roman" w:hAnsi="Times New Roman" w:cs="Times New Roman"/>
          <w:lang w:val="en-US"/>
        </w:rPr>
      </w:pPr>
      <w:r>
        <w:rPr>
          <w:rFonts w:ascii="Times New Roman" w:hAnsi="Times New Roman" w:cs="Times New Roman"/>
          <w:lang w:val="en-US"/>
        </w:rPr>
        <w:t xml:space="preserve">In the result, it is ordered that the point </w:t>
      </w:r>
      <w:r w:rsidRPr="0087657A">
        <w:rPr>
          <w:rFonts w:ascii="Times New Roman" w:hAnsi="Times New Roman" w:cs="Times New Roman"/>
          <w:i/>
          <w:iCs/>
          <w:lang w:val="en-US"/>
        </w:rPr>
        <w:t xml:space="preserve">in </w:t>
      </w:r>
      <w:proofErr w:type="spellStart"/>
      <w:r w:rsidRPr="0087657A">
        <w:rPr>
          <w:rFonts w:ascii="Times New Roman" w:hAnsi="Times New Roman" w:cs="Times New Roman"/>
          <w:i/>
          <w:iCs/>
          <w:lang w:val="en-US"/>
        </w:rPr>
        <w:t>limine</w:t>
      </w:r>
      <w:proofErr w:type="spellEnd"/>
      <w:r>
        <w:rPr>
          <w:rFonts w:ascii="Times New Roman" w:hAnsi="Times New Roman" w:cs="Times New Roman"/>
          <w:lang w:val="en-US"/>
        </w:rPr>
        <w:t xml:space="preserve"> raised by the </w:t>
      </w:r>
      <w:r w:rsidR="00E776FA">
        <w:rPr>
          <w:rFonts w:ascii="Times New Roman" w:hAnsi="Times New Roman" w:cs="Times New Roman"/>
          <w:lang w:val="en-US"/>
        </w:rPr>
        <w:t>second</w:t>
      </w:r>
      <w:r>
        <w:rPr>
          <w:rFonts w:ascii="Times New Roman" w:hAnsi="Times New Roman" w:cs="Times New Roman"/>
          <w:lang w:val="en-US"/>
        </w:rPr>
        <w:t xml:space="preserve"> </w:t>
      </w:r>
      <w:r w:rsidR="0087657A">
        <w:rPr>
          <w:rFonts w:ascii="Times New Roman" w:hAnsi="Times New Roman" w:cs="Times New Roman"/>
          <w:lang w:val="en-US"/>
        </w:rPr>
        <w:t>R</w:t>
      </w:r>
      <w:r>
        <w:rPr>
          <w:rFonts w:ascii="Times New Roman" w:hAnsi="Times New Roman" w:cs="Times New Roman"/>
          <w:lang w:val="en-US"/>
        </w:rPr>
        <w:t>espondent be and is hereby dismissed.</w:t>
      </w:r>
    </w:p>
    <w:p w14:paraId="1CBBF4D5" w14:textId="4739DCB1" w:rsidR="00533354" w:rsidRDefault="00533354" w:rsidP="00533354">
      <w:pPr>
        <w:pStyle w:val="ListParagraph"/>
        <w:numPr>
          <w:ilvl w:val="0"/>
          <w:numId w:val="2"/>
        </w:numPr>
        <w:spacing w:after="0" w:line="360" w:lineRule="auto"/>
        <w:ind w:left="1080"/>
        <w:jc w:val="both"/>
        <w:rPr>
          <w:rFonts w:ascii="Times New Roman" w:hAnsi="Times New Roman" w:cs="Times New Roman"/>
          <w:lang w:val="en-US"/>
        </w:rPr>
      </w:pPr>
      <w:r>
        <w:rPr>
          <w:rFonts w:ascii="Times New Roman" w:hAnsi="Times New Roman" w:cs="Times New Roman"/>
          <w:lang w:val="en-US"/>
        </w:rPr>
        <w:t xml:space="preserve">The </w:t>
      </w:r>
      <w:r w:rsidR="004F2009">
        <w:rPr>
          <w:rFonts w:ascii="Times New Roman" w:hAnsi="Times New Roman" w:cs="Times New Roman"/>
          <w:lang w:val="en-US"/>
        </w:rPr>
        <w:t>second</w:t>
      </w:r>
      <w:r>
        <w:rPr>
          <w:rFonts w:ascii="Times New Roman" w:hAnsi="Times New Roman" w:cs="Times New Roman"/>
          <w:lang w:val="en-US"/>
        </w:rPr>
        <w:t xml:space="preserve"> </w:t>
      </w:r>
      <w:r w:rsidR="0087657A">
        <w:rPr>
          <w:rFonts w:ascii="Times New Roman" w:hAnsi="Times New Roman" w:cs="Times New Roman"/>
          <w:lang w:val="en-US"/>
        </w:rPr>
        <w:t>R</w:t>
      </w:r>
      <w:r>
        <w:rPr>
          <w:rFonts w:ascii="Times New Roman" w:hAnsi="Times New Roman" w:cs="Times New Roman"/>
          <w:lang w:val="en-US"/>
        </w:rPr>
        <w:t>espondent be and is hereby ordered to pay costs of suit.</w:t>
      </w:r>
    </w:p>
    <w:p w14:paraId="661C4AB7" w14:textId="77777777" w:rsidR="00856EFE" w:rsidRDefault="00856EFE" w:rsidP="00856EFE">
      <w:pPr>
        <w:spacing w:after="0" w:line="360" w:lineRule="auto"/>
        <w:jc w:val="both"/>
        <w:rPr>
          <w:rFonts w:ascii="Times New Roman" w:hAnsi="Times New Roman" w:cs="Times New Roman"/>
          <w:lang w:val="en-US"/>
        </w:rPr>
      </w:pPr>
    </w:p>
    <w:p w14:paraId="5512937E" w14:textId="0636792B" w:rsidR="00856EFE" w:rsidRDefault="00224999" w:rsidP="00856EFE">
      <w:pPr>
        <w:spacing w:after="0" w:line="360" w:lineRule="auto"/>
        <w:jc w:val="both"/>
        <w:rPr>
          <w:rFonts w:ascii="Times New Roman" w:hAnsi="Times New Roman" w:cs="Times New Roman"/>
          <w:lang w:val="en-US"/>
        </w:rPr>
      </w:pPr>
      <w:proofErr w:type="spellStart"/>
      <w:proofErr w:type="gramStart"/>
      <w:r>
        <w:rPr>
          <w:rFonts w:ascii="Times New Roman" w:hAnsi="Times New Roman" w:cs="Times New Roman"/>
          <w:lang w:val="en-US"/>
        </w:rPr>
        <w:t>Zvimba</w:t>
      </w:r>
      <w:proofErr w:type="spellEnd"/>
      <w:r>
        <w:rPr>
          <w:rFonts w:ascii="Times New Roman" w:hAnsi="Times New Roman" w:cs="Times New Roman"/>
          <w:lang w:val="en-US"/>
        </w:rPr>
        <w:t xml:space="preserve"> Law Chambers, </w:t>
      </w:r>
      <w:r w:rsidR="00856EFE">
        <w:rPr>
          <w:rFonts w:ascii="Times New Roman" w:hAnsi="Times New Roman" w:cs="Times New Roman"/>
          <w:lang w:val="en-US"/>
        </w:rPr>
        <w:t>Applicant’s Legal Practitioners</w:t>
      </w:r>
      <w:r w:rsidR="00D352D7">
        <w:rPr>
          <w:rFonts w:ascii="Times New Roman" w:hAnsi="Times New Roman" w:cs="Times New Roman"/>
          <w:lang w:val="en-US"/>
        </w:rPr>
        <w:t>.</w:t>
      </w:r>
      <w:proofErr w:type="gramEnd"/>
    </w:p>
    <w:p w14:paraId="7FDB1A31" w14:textId="1A7C5C99" w:rsidR="00856EFE" w:rsidRPr="00856EFE" w:rsidRDefault="00224999" w:rsidP="00856EFE">
      <w:pPr>
        <w:spacing w:after="0" w:line="360" w:lineRule="auto"/>
        <w:jc w:val="both"/>
        <w:rPr>
          <w:rFonts w:ascii="Times New Roman" w:hAnsi="Times New Roman" w:cs="Times New Roman"/>
          <w:lang w:val="en-US"/>
        </w:rPr>
      </w:pPr>
      <w:proofErr w:type="spellStart"/>
      <w:proofErr w:type="gramStart"/>
      <w:r>
        <w:rPr>
          <w:rFonts w:ascii="Times New Roman" w:hAnsi="Times New Roman" w:cs="Times New Roman"/>
          <w:lang w:val="en-US"/>
        </w:rPr>
        <w:t>Moyo</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Chikono</w:t>
      </w:r>
      <w:proofErr w:type="spellEnd"/>
      <w:r>
        <w:rPr>
          <w:rFonts w:ascii="Times New Roman" w:hAnsi="Times New Roman" w:cs="Times New Roman"/>
          <w:lang w:val="en-US"/>
        </w:rPr>
        <w:t xml:space="preserve"> and </w:t>
      </w:r>
      <w:proofErr w:type="spellStart"/>
      <w:r>
        <w:rPr>
          <w:rFonts w:ascii="Times New Roman" w:hAnsi="Times New Roman" w:cs="Times New Roman"/>
          <w:lang w:val="en-US"/>
        </w:rPr>
        <w:t>G</w:t>
      </w:r>
      <w:r w:rsidR="0087657A">
        <w:rPr>
          <w:rFonts w:ascii="Times New Roman" w:hAnsi="Times New Roman" w:cs="Times New Roman"/>
          <w:lang w:val="en-US"/>
        </w:rPr>
        <w:t>o</w:t>
      </w:r>
      <w:r>
        <w:rPr>
          <w:rFonts w:ascii="Times New Roman" w:hAnsi="Times New Roman" w:cs="Times New Roman"/>
          <w:lang w:val="en-US"/>
        </w:rPr>
        <w:t>m</w:t>
      </w:r>
      <w:r w:rsidR="0087657A">
        <w:rPr>
          <w:rFonts w:ascii="Times New Roman" w:hAnsi="Times New Roman" w:cs="Times New Roman"/>
          <w:lang w:val="en-US"/>
        </w:rPr>
        <w:t>e</w:t>
      </w:r>
      <w:r>
        <w:rPr>
          <w:rFonts w:ascii="Times New Roman" w:hAnsi="Times New Roman" w:cs="Times New Roman"/>
          <w:lang w:val="en-US"/>
        </w:rPr>
        <w:t>ro</w:t>
      </w:r>
      <w:proofErr w:type="spellEnd"/>
      <w:r>
        <w:rPr>
          <w:rFonts w:ascii="Times New Roman" w:hAnsi="Times New Roman" w:cs="Times New Roman"/>
          <w:lang w:val="en-US"/>
        </w:rPr>
        <w:t xml:space="preserve">, </w:t>
      </w:r>
      <w:r w:rsidR="00D352D7">
        <w:rPr>
          <w:rFonts w:ascii="Times New Roman" w:hAnsi="Times New Roman" w:cs="Times New Roman"/>
          <w:lang w:val="en-US"/>
        </w:rPr>
        <w:t>Second Respondent’s Legal Practitioners.</w:t>
      </w:r>
      <w:proofErr w:type="gramEnd"/>
    </w:p>
    <w:sectPr w:rsidR="00856EFE" w:rsidRPr="00856EF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B3AC11" w14:textId="77777777" w:rsidR="008E76F4" w:rsidRDefault="008E76F4" w:rsidP="009E1DF4">
      <w:pPr>
        <w:spacing w:after="0" w:line="240" w:lineRule="auto"/>
      </w:pPr>
      <w:r>
        <w:separator/>
      </w:r>
    </w:p>
  </w:endnote>
  <w:endnote w:type="continuationSeparator" w:id="0">
    <w:p w14:paraId="7DDD44DD" w14:textId="77777777" w:rsidR="008E76F4" w:rsidRDefault="008E76F4" w:rsidP="009E1D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C45325" w14:textId="77777777" w:rsidR="008E76F4" w:rsidRDefault="008E76F4" w:rsidP="009E1DF4">
      <w:pPr>
        <w:spacing w:after="0" w:line="240" w:lineRule="auto"/>
      </w:pPr>
      <w:r>
        <w:separator/>
      </w:r>
    </w:p>
  </w:footnote>
  <w:footnote w:type="continuationSeparator" w:id="0">
    <w:p w14:paraId="093EABAD" w14:textId="77777777" w:rsidR="008E76F4" w:rsidRDefault="008E76F4" w:rsidP="009E1D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4297698"/>
      <w:docPartObj>
        <w:docPartGallery w:val="Page Numbers (Top of Page)"/>
        <w:docPartUnique/>
      </w:docPartObj>
    </w:sdtPr>
    <w:sdtEndPr>
      <w:rPr>
        <w:noProof/>
      </w:rPr>
    </w:sdtEndPr>
    <w:sdtContent>
      <w:p w14:paraId="6D594BA1" w14:textId="77777777" w:rsidR="005C6F3E" w:rsidRDefault="00FD7CE1">
        <w:pPr>
          <w:pStyle w:val="Header"/>
          <w:jc w:val="right"/>
          <w:rPr>
            <w:noProof/>
          </w:rPr>
        </w:pPr>
        <w:r>
          <w:fldChar w:fldCharType="begin"/>
        </w:r>
        <w:r>
          <w:instrText xml:space="preserve"> PAGE   \* MERGEFORMAT </w:instrText>
        </w:r>
        <w:r>
          <w:fldChar w:fldCharType="separate"/>
        </w:r>
        <w:r w:rsidR="008F6A67">
          <w:rPr>
            <w:noProof/>
          </w:rPr>
          <w:t>1</w:t>
        </w:r>
        <w:r>
          <w:rPr>
            <w:noProof/>
          </w:rPr>
          <w:fldChar w:fldCharType="end"/>
        </w:r>
      </w:p>
      <w:p w14:paraId="4A5DE8DB" w14:textId="60E79F70" w:rsidR="005C6F3E" w:rsidRDefault="005C6F3E">
        <w:pPr>
          <w:pStyle w:val="Header"/>
          <w:jc w:val="right"/>
          <w:rPr>
            <w:noProof/>
          </w:rPr>
        </w:pPr>
        <w:r>
          <w:rPr>
            <w:noProof/>
          </w:rPr>
          <w:t>HH</w:t>
        </w:r>
        <w:r w:rsidR="00AA0032">
          <w:rPr>
            <w:noProof/>
          </w:rPr>
          <w:t xml:space="preserve"> 24-26</w:t>
        </w:r>
      </w:p>
      <w:p w14:paraId="763B8E96" w14:textId="43D6B553" w:rsidR="00FD7CE1" w:rsidRDefault="005C6F3E">
        <w:pPr>
          <w:pStyle w:val="Header"/>
          <w:jc w:val="right"/>
        </w:pPr>
        <w:r>
          <w:rPr>
            <w:noProof/>
          </w:rPr>
          <w:t>HCH 4670/24</w:t>
        </w:r>
      </w:p>
    </w:sdtContent>
  </w:sdt>
  <w:p w14:paraId="6E3376C0" w14:textId="77777777" w:rsidR="00FD7CE1" w:rsidRDefault="00FD7C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F971A1"/>
    <w:multiLevelType w:val="hybridMultilevel"/>
    <w:tmpl w:val="6E7AD224"/>
    <w:lvl w:ilvl="0" w:tplc="A3BE5490">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5F7018D1"/>
    <w:multiLevelType w:val="hybridMultilevel"/>
    <w:tmpl w:val="BF6E6A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9B4"/>
    <w:rsid w:val="00001E0B"/>
    <w:rsid w:val="00024158"/>
    <w:rsid w:val="00027924"/>
    <w:rsid w:val="00047EC8"/>
    <w:rsid w:val="000B1CA3"/>
    <w:rsid w:val="0013218B"/>
    <w:rsid w:val="001970CC"/>
    <w:rsid w:val="001D6C10"/>
    <w:rsid w:val="00224999"/>
    <w:rsid w:val="002304BD"/>
    <w:rsid w:val="0025264B"/>
    <w:rsid w:val="00252C4B"/>
    <w:rsid w:val="002D270C"/>
    <w:rsid w:val="002F3688"/>
    <w:rsid w:val="00336ED5"/>
    <w:rsid w:val="00353C19"/>
    <w:rsid w:val="0039583E"/>
    <w:rsid w:val="0040476B"/>
    <w:rsid w:val="004102E7"/>
    <w:rsid w:val="00486096"/>
    <w:rsid w:val="004B75AA"/>
    <w:rsid w:val="004D6036"/>
    <w:rsid w:val="004F2009"/>
    <w:rsid w:val="00531860"/>
    <w:rsid w:val="00533354"/>
    <w:rsid w:val="005747ED"/>
    <w:rsid w:val="005A21B7"/>
    <w:rsid w:val="005C6F3E"/>
    <w:rsid w:val="005C76ED"/>
    <w:rsid w:val="00616FEC"/>
    <w:rsid w:val="006B7F9D"/>
    <w:rsid w:val="007234A0"/>
    <w:rsid w:val="00772C33"/>
    <w:rsid w:val="00830BB6"/>
    <w:rsid w:val="008519D2"/>
    <w:rsid w:val="00856EFE"/>
    <w:rsid w:val="0087657A"/>
    <w:rsid w:val="008E76F4"/>
    <w:rsid w:val="008F6A67"/>
    <w:rsid w:val="009210A4"/>
    <w:rsid w:val="009E1DF4"/>
    <w:rsid w:val="00A00B7B"/>
    <w:rsid w:val="00A25BC4"/>
    <w:rsid w:val="00A61DE9"/>
    <w:rsid w:val="00AA0032"/>
    <w:rsid w:val="00B321CB"/>
    <w:rsid w:val="00BA218A"/>
    <w:rsid w:val="00BC39C2"/>
    <w:rsid w:val="00C51957"/>
    <w:rsid w:val="00CA159F"/>
    <w:rsid w:val="00CA32E0"/>
    <w:rsid w:val="00CF7021"/>
    <w:rsid w:val="00D352D7"/>
    <w:rsid w:val="00D86CCA"/>
    <w:rsid w:val="00DC5151"/>
    <w:rsid w:val="00DF6D0F"/>
    <w:rsid w:val="00E14F89"/>
    <w:rsid w:val="00E776FA"/>
    <w:rsid w:val="00EB5CAB"/>
    <w:rsid w:val="00EC79E7"/>
    <w:rsid w:val="00ED251A"/>
    <w:rsid w:val="00EE69B4"/>
    <w:rsid w:val="00EF056F"/>
    <w:rsid w:val="00FD7C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45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E69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E69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E69B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E69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E69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E69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9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9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9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9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E69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E69B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E69B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E69B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E69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9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9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9B4"/>
    <w:rPr>
      <w:rFonts w:eastAsiaTheme="majorEastAsia" w:cstheme="majorBidi"/>
      <w:color w:val="272727" w:themeColor="text1" w:themeTint="D8"/>
    </w:rPr>
  </w:style>
  <w:style w:type="paragraph" w:styleId="Title">
    <w:name w:val="Title"/>
    <w:basedOn w:val="Normal"/>
    <w:next w:val="Normal"/>
    <w:link w:val="TitleChar"/>
    <w:uiPriority w:val="10"/>
    <w:qFormat/>
    <w:rsid w:val="00EE69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9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9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9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9B4"/>
    <w:pPr>
      <w:spacing w:before="160"/>
      <w:jc w:val="center"/>
    </w:pPr>
    <w:rPr>
      <w:i/>
      <w:iCs/>
      <w:color w:val="404040" w:themeColor="text1" w:themeTint="BF"/>
    </w:rPr>
  </w:style>
  <w:style w:type="character" w:customStyle="1" w:styleId="QuoteChar">
    <w:name w:val="Quote Char"/>
    <w:basedOn w:val="DefaultParagraphFont"/>
    <w:link w:val="Quote"/>
    <w:uiPriority w:val="29"/>
    <w:rsid w:val="00EE69B4"/>
    <w:rPr>
      <w:i/>
      <w:iCs/>
      <w:color w:val="404040" w:themeColor="text1" w:themeTint="BF"/>
    </w:rPr>
  </w:style>
  <w:style w:type="paragraph" w:styleId="ListParagraph">
    <w:name w:val="List Paragraph"/>
    <w:basedOn w:val="Normal"/>
    <w:uiPriority w:val="34"/>
    <w:qFormat/>
    <w:rsid w:val="00EE69B4"/>
    <w:pPr>
      <w:ind w:left="720"/>
      <w:contextualSpacing/>
    </w:pPr>
  </w:style>
  <w:style w:type="character" w:styleId="IntenseEmphasis">
    <w:name w:val="Intense Emphasis"/>
    <w:basedOn w:val="DefaultParagraphFont"/>
    <w:uiPriority w:val="21"/>
    <w:qFormat/>
    <w:rsid w:val="00EE69B4"/>
    <w:rPr>
      <w:i/>
      <w:iCs/>
      <w:color w:val="2F5496" w:themeColor="accent1" w:themeShade="BF"/>
    </w:rPr>
  </w:style>
  <w:style w:type="paragraph" w:styleId="IntenseQuote">
    <w:name w:val="Intense Quote"/>
    <w:basedOn w:val="Normal"/>
    <w:next w:val="Normal"/>
    <w:link w:val="IntenseQuoteChar"/>
    <w:uiPriority w:val="30"/>
    <w:qFormat/>
    <w:rsid w:val="00EE69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E69B4"/>
    <w:rPr>
      <w:i/>
      <w:iCs/>
      <w:color w:val="2F5496" w:themeColor="accent1" w:themeShade="BF"/>
    </w:rPr>
  </w:style>
  <w:style w:type="character" w:styleId="IntenseReference">
    <w:name w:val="Intense Reference"/>
    <w:basedOn w:val="DefaultParagraphFont"/>
    <w:uiPriority w:val="32"/>
    <w:qFormat/>
    <w:rsid w:val="00EE69B4"/>
    <w:rPr>
      <w:b/>
      <w:bCs/>
      <w:smallCaps/>
      <w:color w:val="2F5496" w:themeColor="accent1" w:themeShade="BF"/>
      <w:spacing w:val="5"/>
    </w:rPr>
  </w:style>
  <w:style w:type="paragraph" w:styleId="Header">
    <w:name w:val="header"/>
    <w:basedOn w:val="Normal"/>
    <w:link w:val="HeaderChar"/>
    <w:uiPriority w:val="99"/>
    <w:unhideWhenUsed/>
    <w:rsid w:val="009E1D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DF4"/>
  </w:style>
  <w:style w:type="paragraph" w:styleId="Footer">
    <w:name w:val="footer"/>
    <w:basedOn w:val="Normal"/>
    <w:link w:val="FooterChar"/>
    <w:uiPriority w:val="99"/>
    <w:unhideWhenUsed/>
    <w:rsid w:val="009E1D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D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E69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E69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E69B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E69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E69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E69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9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9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9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9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E69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E69B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E69B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E69B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E69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9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9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9B4"/>
    <w:rPr>
      <w:rFonts w:eastAsiaTheme="majorEastAsia" w:cstheme="majorBidi"/>
      <w:color w:val="272727" w:themeColor="text1" w:themeTint="D8"/>
    </w:rPr>
  </w:style>
  <w:style w:type="paragraph" w:styleId="Title">
    <w:name w:val="Title"/>
    <w:basedOn w:val="Normal"/>
    <w:next w:val="Normal"/>
    <w:link w:val="TitleChar"/>
    <w:uiPriority w:val="10"/>
    <w:qFormat/>
    <w:rsid w:val="00EE69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9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9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9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9B4"/>
    <w:pPr>
      <w:spacing w:before="160"/>
      <w:jc w:val="center"/>
    </w:pPr>
    <w:rPr>
      <w:i/>
      <w:iCs/>
      <w:color w:val="404040" w:themeColor="text1" w:themeTint="BF"/>
    </w:rPr>
  </w:style>
  <w:style w:type="character" w:customStyle="1" w:styleId="QuoteChar">
    <w:name w:val="Quote Char"/>
    <w:basedOn w:val="DefaultParagraphFont"/>
    <w:link w:val="Quote"/>
    <w:uiPriority w:val="29"/>
    <w:rsid w:val="00EE69B4"/>
    <w:rPr>
      <w:i/>
      <w:iCs/>
      <w:color w:val="404040" w:themeColor="text1" w:themeTint="BF"/>
    </w:rPr>
  </w:style>
  <w:style w:type="paragraph" w:styleId="ListParagraph">
    <w:name w:val="List Paragraph"/>
    <w:basedOn w:val="Normal"/>
    <w:uiPriority w:val="34"/>
    <w:qFormat/>
    <w:rsid w:val="00EE69B4"/>
    <w:pPr>
      <w:ind w:left="720"/>
      <w:contextualSpacing/>
    </w:pPr>
  </w:style>
  <w:style w:type="character" w:styleId="IntenseEmphasis">
    <w:name w:val="Intense Emphasis"/>
    <w:basedOn w:val="DefaultParagraphFont"/>
    <w:uiPriority w:val="21"/>
    <w:qFormat/>
    <w:rsid w:val="00EE69B4"/>
    <w:rPr>
      <w:i/>
      <w:iCs/>
      <w:color w:val="2F5496" w:themeColor="accent1" w:themeShade="BF"/>
    </w:rPr>
  </w:style>
  <w:style w:type="paragraph" w:styleId="IntenseQuote">
    <w:name w:val="Intense Quote"/>
    <w:basedOn w:val="Normal"/>
    <w:next w:val="Normal"/>
    <w:link w:val="IntenseQuoteChar"/>
    <w:uiPriority w:val="30"/>
    <w:qFormat/>
    <w:rsid w:val="00EE69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E69B4"/>
    <w:rPr>
      <w:i/>
      <w:iCs/>
      <w:color w:val="2F5496" w:themeColor="accent1" w:themeShade="BF"/>
    </w:rPr>
  </w:style>
  <w:style w:type="character" w:styleId="IntenseReference">
    <w:name w:val="Intense Reference"/>
    <w:basedOn w:val="DefaultParagraphFont"/>
    <w:uiPriority w:val="32"/>
    <w:qFormat/>
    <w:rsid w:val="00EE69B4"/>
    <w:rPr>
      <w:b/>
      <w:bCs/>
      <w:smallCaps/>
      <w:color w:val="2F5496" w:themeColor="accent1" w:themeShade="BF"/>
      <w:spacing w:val="5"/>
    </w:rPr>
  </w:style>
  <w:style w:type="paragraph" w:styleId="Header">
    <w:name w:val="header"/>
    <w:basedOn w:val="Normal"/>
    <w:link w:val="HeaderChar"/>
    <w:uiPriority w:val="99"/>
    <w:unhideWhenUsed/>
    <w:rsid w:val="009E1D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DF4"/>
  </w:style>
  <w:style w:type="paragraph" w:styleId="Footer">
    <w:name w:val="footer"/>
    <w:basedOn w:val="Normal"/>
    <w:link w:val="FooterChar"/>
    <w:uiPriority w:val="99"/>
    <w:unhideWhenUsed/>
    <w:rsid w:val="009E1D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 USER</dc:creator>
  <cp:lastModifiedBy>JSC</cp:lastModifiedBy>
  <cp:revision>2</cp:revision>
  <cp:lastPrinted>2026-01-02T13:47:00Z</cp:lastPrinted>
  <dcterms:created xsi:type="dcterms:W3CDTF">2026-01-16T09:51:00Z</dcterms:created>
  <dcterms:modified xsi:type="dcterms:W3CDTF">2026-01-16T09:51:00Z</dcterms:modified>
</cp:coreProperties>
</file>