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F1BF7" w14:textId="1028BF60" w:rsidR="00055198" w:rsidRPr="00427984" w:rsidRDefault="00427984" w:rsidP="00427984">
      <w:pPr>
        <w:pStyle w:val="NoSpacing"/>
        <w:jc w:val="both"/>
        <w:rPr>
          <w:rFonts w:ascii="Times New Roman" w:hAnsi="Times New Roman" w:cs="Times New Roman"/>
          <w:sz w:val="24"/>
          <w:szCs w:val="24"/>
          <w:lang w:val="en-US"/>
        </w:rPr>
      </w:pPr>
      <w:bookmarkStart w:id="0" w:name="_GoBack"/>
      <w:bookmarkEnd w:id="0"/>
      <w:r w:rsidRPr="00427984">
        <w:rPr>
          <w:rFonts w:ascii="Times New Roman" w:hAnsi="Times New Roman" w:cs="Times New Roman"/>
          <w:sz w:val="24"/>
          <w:szCs w:val="24"/>
          <w:lang w:val="en-US"/>
        </w:rPr>
        <w:t>SE</w:t>
      </w:r>
      <w:r w:rsidR="00E46219">
        <w:rPr>
          <w:rFonts w:ascii="Times New Roman" w:hAnsi="Times New Roman" w:cs="Times New Roman"/>
          <w:sz w:val="24"/>
          <w:szCs w:val="24"/>
          <w:lang w:val="en-US"/>
        </w:rPr>
        <w:t>S</w:t>
      </w:r>
      <w:r w:rsidRPr="00427984">
        <w:rPr>
          <w:rFonts w:ascii="Times New Roman" w:hAnsi="Times New Roman" w:cs="Times New Roman"/>
          <w:sz w:val="24"/>
          <w:szCs w:val="24"/>
          <w:lang w:val="en-US"/>
        </w:rPr>
        <w:t>O ENTERPRISES (PVT) LTD</w:t>
      </w:r>
    </w:p>
    <w:p w14:paraId="3770A4DA" w14:textId="77777777" w:rsidR="00427984" w:rsidRPr="00427984" w:rsidRDefault="00427984" w:rsidP="00427984">
      <w:pPr>
        <w:pStyle w:val="NoSpacing"/>
        <w:jc w:val="both"/>
        <w:rPr>
          <w:rFonts w:ascii="Times New Roman" w:hAnsi="Times New Roman" w:cs="Times New Roman"/>
          <w:sz w:val="24"/>
          <w:szCs w:val="24"/>
          <w:lang w:val="en-US"/>
        </w:rPr>
      </w:pPr>
      <w:proofErr w:type="gramStart"/>
      <w:r w:rsidRPr="00427984">
        <w:rPr>
          <w:rFonts w:ascii="Times New Roman" w:hAnsi="Times New Roman" w:cs="Times New Roman"/>
          <w:sz w:val="24"/>
          <w:szCs w:val="24"/>
          <w:lang w:val="en-US"/>
        </w:rPr>
        <w:t>versus</w:t>
      </w:r>
      <w:proofErr w:type="gramEnd"/>
    </w:p>
    <w:p w14:paraId="77711C07" w14:textId="77777777" w:rsidR="00427984" w:rsidRPr="00427984" w:rsidRDefault="00427984" w:rsidP="00427984">
      <w:pPr>
        <w:pStyle w:val="NoSpacing"/>
        <w:jc w:val="both"/>
        <w:rPr>
          <w:rFonts w:ascii="Times New Roman" w:hAnsi="Times New Roman" w:cs="Times New Roman"/>
          <w:sz w:val="24"/>
          <w:szCs w:val="24"/>
          <w:lang w:val="en-US"/>
        </w:rPr>
      </w:pPr>
      <w:r w:rsidRPr="00427984">
        <w:rPr>
          <w:rFonts w:ascii="Times New Roman" w:hAnsi="Times New Roman" w:cs="Times New Roman"/>
          <w:sz w:val="24"/>
          <w:szCs w:val="24"/>
          <w:lang w:val="en-US"/>
        </w:rPr>
        <w:t>FUNGAI DEAN ZWINOIRA</w:t>
      </w:r>
    </w:p>
    <w:p w14:paraId="494D3AC5" w14:textId="77777777" w:rsidR="00427984" w:rsidRDefault="00427984" w:rsidP="00427984">
      <w:pPr>
        <w:pStyle w:val="NoSpacing"/>
        <w:jc w:val="both"/>
        <w:rPr>
          <w:rFonts w:ascii="Times New Roman" w:hAnsi="Times New Roman" w:cs="Times New Roman"/>
          <w:sz w:val="24"/>
          <w:szCs w:val="24"/>
          <w:lang w:val="en-US"/>
        </w:rPr>
      </w:pPr>
    </w:p>
    <w:p w14:paraId="32D465B8" w14:textId="77777777" w:rsidR="00427984" w:rsidRPr="00427984" w:rsidRDefault="00427984" w:rsidP="00427984">
      <w:pPr>
        <w:pStyle w:val="NoSpacing"/>
        <w:jc w:val="both"/>
        <w:rPr>
          <w:rFonts w:ascii="Times New Roman" w:hAnsi="Times New Roman" w:cs="Times New Roman"/>
          <w:sz w:val="24"/>
          <w:szCs w:val="24"/>
          <w:lang w:val="en-US"/>
        </w:rPr>
      </w:pPr>
    </w:p>
    <w:p w14:paraId="194F08A1" w14:textId="77777777" w:rsidR="00427984" w:rsidRPr="00427984" w:rsidRDefault="00427984" w:rsidP="00427984">
      <w:pPr>
        <w:pStyle w:val="NoSpacing"/>
        <w:jc w:val="both"/>
        <w:rPr>
          <w:rFonts w:ascii="Times New Roman" w:hAnsi="Times New Roman" w:cs="Times New Roman"/>
          <w:sz w:val="24"/>
          <w:szCs w:val="24"/>
          <w:lang w:val="en-US"/>
        </w:rPr>
      </w:pPr>
      <w:r w:rsidRPr="00427984">
        <w:rPr>
          <w:rFonts w:ascii="Times New Roman" w:hAnsi="Times New Roman" w:cs="Times New Roman"/>
          <w:sz w:val="24"/>
          <w:szCs w:val="24"/>
          <w:lang w:val="en-US"/>
        </w:rPr>
        <w:t>HIGH COURT OF ZIMBABWE</w:t>
      </w:r>
    </w:p>
    <w:p w14:paraId="080AD897" w14:textId="77777777" w:rsidR="00427984" w:rsidRPr="00427984" w:rsidRDefault="00427984" w:rsidP="00427984">
      <w:pPr>
        <w:pStyle w:val="NoSpacing"/>
        <w:jc w:val="both"/>
        <w:rPr>
          <w:rFonts w:ascii="Times New Roman" w:hAnsi="Times New Roman" w:cs="Times New Roman"/>
          <w:b/>
          <w:sz w:val="24"/>
          <w:szCs w:val="24"/>
          <w:lang w:val="en-US"/>
        </w:rPr>
      </w:pPr>
      <w:r w:rsidRPr="00427984">
        <w:rPr>
          <w:rFonts w:ascii="Times New Roman" w:hAnsi="Times New Roman" w:cs="Times New Roman"/>
          <w:b/>
          <w:sz w:val="24"/>
          <w:szCs w:val="24"/>
          <w:lang w:val="en-US"/>
        </w:rPr>
        <w:t>MUCHAWA J</w:t>
      </w:r>
    </w:p>
    <w:p w14:paraId="2323D300" w14:textId="27F96941" w:rsidR="00427984" w:rsidRPr="00427984" w:rsidRDefault="00427984" w:rsidP="00427984">
      <w:pPr>
        <w:pStyle w:val="NoSpacing"/>
        <w:jc w:val="both"/>
        <w:rPr>
          <w:rFonts w:ascii="Times New Roman" w:hAnsi="Times New Roman" w:cs="Times New Roman"/>
          <w:sz w:val="24"/>
          <w:szCs w:val="24"/>
          <w:lang w:val="en-US"/>
        </w:rPr>
      </w:pPr>
      <w:r w:rsidRPr="00427984">
        <w:rPr>
          <w:rFonts w:ascii="Times New Roman" w:hAnsi="Times New Roman" w:cs="Times New Roman"/>
          <w:sz w:val="24"/>
          <w:szCs w:val="24"/>
          <w:lang w:val="en-US"/>
        </w:rPr>
        <w:t>HARARE; 13 March</w:t>
      </w:r>
      <w:r w:rsidR="00E46219">
        <w:rPr>
          <w:rFonts w:ascii="Times New Roman" w:hAnsi="Times New Roman" w:cs="Times New Roman"/>
          <w:sz w:val="24"/>
          <w:szCs w:val="24"/>
          <w:lang w:val="en-US"/>
        </w:rPr>
        <w:t xml:space="preserve"> &amp; 16 April</w:t>
      </w:r>
      <w:r w:rsidRPr="00427984">
        <w:rPr>
          <w:rFonts w:ascii="Times New Roman" w:hAnsi="Times New Roman" w:cs="Times New Roman"/>
          <w:sz w:val="24"/>
          <w:szCs w:val="24"/>
          <w:lang w:val="en-US"/>
        </w:rPr>
        <w:t xml:space="preserve"> 2026</w:t>
      </w:r>
    </w:p>
    <w:p w14:paraId="30627F0B" w14:textId="77777777" w:rsidR="00427984" w:rsidRDefault="00427984" w:rsidP="00427984">
      <w:pPr>
        <w:pStyle w:val="NoSpacing"/>
        <w:jc w:val="both"/>
        <w:rPr>
          <w:rFonts w:ascii="Times New Roman" w:hAnsi="Times New Roman" w:cs="Times New Roman"/>
          <w:sz w:val="24"/>
          <w:szCs w:val="24"/>
          <w:lang w:val="en-US"/>
        </w:rPr>
      </w:pPr>
    </w:p>
    <w:p w14:paraId="4DB08CE1" w14:textId="77777777" w:rsidR="00427984" w:rsidRPr="00427984" w:rsidRDefault="00427984" w:rsidP="00427984">
      <w:pPr>
        <w:pStyle w:val="NoSpacing"/>
        <w:jc w:val="both"/>
        <w:rPr>
          <w:rFonts w:ascii="Times New Roman" w:hAnsi="Times New Roman" w:cs="Times New Roman"/>
          <w:sz w:val="24"/>
          <w:szCs w:val="24"/>
          <w:lang w:val="en-US"/>
        </w:rPr>
      </w:pPr>
    </w:p>
    <w:p w14:paraId="0919834F" w14:textId="77777777" w:rsidR="00427984" w:rsidRPr="00427984" w:rsidRDefault="00427984" w:rsidP="00427984">
      <w:pPr>
        <w:pStyle w:val="NoSpacing"/>
        <w:jc w:val="both"/>
        <w:rPr>
          <w:rFonts w:ascii="Times New Roman" w:hAnsi="Times New Roman" w:cs="Times New Roman"/>
          <w:b/>
          <w:i/>
          <w:sz w:val="24"/>
          <w:szCs w:val="24"/>
          <w:lang w:val="en-US"/>
        </w:rPr>
      </w:pPr>
      <w:r w:rsidRPr="00427984">
        <w:rPr>
          <w:rFonts w:ascii="Times New Roman" w:hAnsi="Times New Roman" w:cs="Times New Roman"/>
          <w:b/>
          <w:i/>
          <w:sz w:val="24"/>
          <w:szCs w:val="24"/>
          <w:lang w:val="en-US"/>
        </w:rPr>
        <w:t>Court Application</w:t>
      </w:r>
    </w:p>
    <w:p w14:paraId="32CF32EF" w14:textId="77777777" w:rsidR="00427984" w:rsidRDefault="00427984" w:rsidP="00427984">
      <w:pPr>
        <w:pStyle w:val="NoSpacing"/>
        <w:jc w:val="both"/>
        <w:rPr>
          <w:rFonts w:ascii="Times New Roman" w:hAnsi="Times New Roman" w:cs="Times New Roman"/>
          <w:sz w:val="24"/>
          <w:szCs w:val="24"/>
          <w:lang w:val="en-US"/>
        </w:rPr>
      </w:pPr>
    </w:p>
    <w:p w14:paraId="51E1CE5E" w14:textId="77777777" w:rsidR="00427984" w:rsidRPr="00427984" w:rsidRDefault="00427984" w:rsidP="00427984">
      <w:pPr>
        <w:pStyle w:val="NoSpacing"/>
        <w:jc w:val="both"/>
        <w:rPr>
          <w:rFonts w:ascii="Times New Roman" w:hAnsi="Times New Roman" w:cs="Times New Roman"/>
          <w:sz w:val="24"/>
          <w:szCs w:val="24"/>
          <w:lang w:val="en-US"/>
        </w:rPr>
      </w:pPr>
    </w:p>
    <w:p w14:paraId="5EB6DA4B" w14:textId="77777777" w:rsidR="00427984" w:rsidRPr="00427984" w:rsidRDefault="00427984" w:rsidP="00427984">
      <w:pPr>
        <w:pStyle w:val="NoSpacing"/>
        <w:jc w:val="both"/>
        <w:rPr>
          <w:rFonts w:ascii="Times New Roman" w:hAnsi="Times New Roman" w:cs="Times New Roman"/>
          <w:sz w:val="24"/>
          <w:szCs w:val="24"/>
          <w:lang w:val="en-US"/>
        </w:rPr>
      </w:pPr>
      <w:r w:rsidRPr="00427984">
        <w:rPr>
          <w:rFonts w:ascii="Times New Roman" w:hAnsi="Times New Roman" w:cs="Times New Roman"/>
          <w:i/>
          <w:sz w:val="24"/>
          <w:szCs w:val="24"/>
          <w:lang w:val="en-US"/>
        </w:rPr>
        <w:t xml:space="preserve">B </w:t>
      </w:r>
      <w:proofErr w:type="spellStart"/>
      <w:r w:rsidRPr="00427984">
        <w:rPr>
          <w:rFonts w:ascii="Times New Roman" w:hAnsi="Times New Roman" w:cs="Times New Roman"/>
          <w:i/>
          <w:sz w:val="24"/>
          <w:szCs w:val="24"/>
          <w:lang w:val="en-US"/>
        </w:rPr>
        <w:t>Maunze</w:t>
      </w:r>
      <w:proofErr w:type="spellEnd"/>
      <w:r w:rsidRPr="00427984">
        <w:rPr>
          <w:rFonts w:ascii="Times New Roman" w:hAnsi="Times New Roman" w:cs="Times New Roman"/>
          <w:i/>
          <w:sz w:val="24"/>
          <w:szCs w:val="24"/>
          <w:lang w:val="en-US"/>
        </w:rPr>
        <w:t>,</w:t>
      </w:r>
      <w:r w:rsidRPr="00427984">
        <w:rPr>
          <w:rFonts w:ascii="Times New Roman" w:hAnsi="Times New Roman" w:cs="Times New Roman"/>
          <w:sz w:val="24"/>
          <w:szCs w:val="24"/>
          <w:lang w:val="en-US"/>
        </w:rPr>
        <w:t xml:space="preserve"> for the Applicant</w:t>
      </w:r>
    </w:p>
    <w:p w14:paraId="27E14989" w14:textId="77777777" w:rsidR="00427984" w:rsidRPr="00427984" w:rsidRDefault="00427984" w:rsidP="00427984">
      <w:pPr>
        <w:pStyle w:val="NoSpacing"/>
        <w:jc w:val="both"/>
        <w:rPr>
          <w:rFonts w:ascii="Times New Roman" w:hAnsi="Times New Roman" w:cs="Times New Roman"/>
          <w:sz w:val="24"/>
          <w:szCs w:val="24"/>
          <w:lang w:val="en-US"/>
        </w:rPr>
      </w:pPr>
      <w:r w:rsidRPr="00427984">
        <w:rPr>
          <w:rFonts w:ascii="Times New Roman" w:hAnsi="Times New Roman" w:cs="Times New Roman"/>
          <w:i/>
          <w:sz w:val="24"/>
          <w:szCs w:val="24"/>
          <w:lang w:val="en-US"/>
        </w:rPr>
        <w:t xml:space="preserve">T L </w:t>
      </w:r>
      <w:proofErr w:type="spellStart"/>
      <w:r w:rsidRPr="00427984">
        <w:rPr>
          <w:rFonts w:ascii="Times New Roman" w:hAnsi="Times New Roman" w:cs="Times New Roman"/>
          <w:i/>
          <w:sz w:val="24"/>
          <w:szCs w:val="24"/>
          <w:lang w:val="en-US"/>
        </w:rPr>
        <w:t>Muchinga</w:t>
      </w:r>
      <w:proofErr w:type="spellEnd"/>
      <w:r w:rsidRPr="00427984">
        <w:rPr>
          <w:rFonts w:ascii="Times New Roman" w:hAnsi="Times New Roman" w:cs="Times New Roman"/>
          <w:sz w:val="24"/>
          <w:szCs w:val="24"/>
          <w:lang w:val="en-US"/>
        </w:rPr>
        <w:t>, for the Respondent</w:t>
      </w:r>
    </w:p>
    <w:p w14:paraId="08CEE1E4" w14:textId="77777777" w:rsidR="00427984" w:rsidRDefault="00427984" w:rsidP="00427984">
      <w:pPr>
        <w:pStyle w:val="NoSpacing"/>
        <w:jc w:val="both"/>
        <w:rPr>
          <w:rFonts w:ascii="Times New Roman" w:hAnsi="Times New Roman" w:cs="Times New Roman"/>
          <w:sz w:val="24"/>
          <w:szCs w:val="24"/>
          <w:lang w:val="en-US"/>
        </w:rPr>
      </w:pPr>
    </w:p>
    <w:p w14:paraId="03BCA87F" w14:textId="77777777" w:rsidR="00427984" w:rsidRPr="00427984" w:rsidRDefault="00427984" w:rsidP="00427984">
      <w:pPr>
        <w:pStyle w:val="NoSpacing"/>
        <w:jc w:val="both"/>
        <w:rPr>
          <w:rFonts w:ascii="Times New Roman" w:hAnsi="Times New Roman" w:cs="Times New Roman"/>
          <w:sz w:val="24"/>
          <w:szCs w:val="24"/>
          <w:lang w:val="en-US"/>
        </w:rPr>
      </w:pPr>
    </w:p>
    <w:p w14:paraId="7798BA3E" w14:textId="77777777" w:rsidR="00427984" w:rsidRDefault="00427984" w:rsidP="00427984">
      <w:pPr>
        <w:pStyle w:val="NoSpacing"/>
        <w:jc w:val="both"/>
        <w:rPr>
          <w:rFonts w:ascii="Times New Roman" w:hAnsi="Times New Roman" w:cs="Times New Roman"/>
          <w:sz w:val="24"/>
          <w:szCs w:val="24"/>
          <w:lang w:val="en-US"/>
        </w:rPr>
      </w:pPr>
      <w:r w:rsidRPr="00427984">
        <w:rPr>
          <w:rFonts w:ascii="Times New Roman" w:hAnsi="Times New Roman" w:cs="Times New Roman"/>
          <w:sz w:val="24"/>
          <w:szCs w:val="24"/>
          <w:lang w:val="en-US"/>
        </w:rPr>
        <w:t>MUCHAWA J</w:t>
      </w:r>
      <w:r>
        <w:rPr>
          <w:rFonts w:ascii="Times New Roman" w:hAnsi="Times New Roman" w:cs="Times New Roman"/>
          <w:sz w:val="24"/>
          <w:szCs w:val="24"/>
          <w:lang w:val="en-US"/>
        </w:rPr>
        <w:t>:</w:t>
      </w:r>
    </w:p>
    <w:p w14:paraId="392DDFE0" w14:textId="77777777" w:rsidR="00427984" w:rsidRDefault="00427984" w:rsidP="00427984">
      <w:pPr>
        <w:pStyle w:val="NoSpacing"/>
        <w:jc w:val="both"/>
        <w:rPr>
          <w:rFonts w:ascii="Times New Roman" w:hAnsi="Times New Roman" w:cs="Times New Roman"/>
          <w:sz w:val="24"/>
          <w:szCs w:val="24"/>
          <w:lang w:val="en-US"/>
        </w:rPr>
      </w:pPr>
    </w:p>
    <w:p w14:paraId="2FF257E3" w14:textId="77777777" w:rsidR="00427984" w:rsidRDefault="00427984" w:rsidP="00427984">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this application the draft order sought by the applicant is drafted as follows:</w:t>
      </w:r>
    </w:p>
    <w:p w14:paraId="7F226C30" w14:textId="77777777" w:rsidR="00427984" w:rsidRPr="006A62D7" w:rsidRDefault="00427984" w:rsidP="006A62D7">
      <w:pPr>
        <w:pStyle w:val="NoSpacing"/>
        <w:ind w:firstLine="720"/>
        <w:jc w:val="both"/>
        <w:rPr>
          <w:rFonts w:ascii="Times New Roman" w:hAnsi="Times New Roman" w:cs="Times New Roman"/>
          <w:lang w:val="en-US"/>
        </w:rPr>
      </w:pPr>
      <w:r w:rsidRPr="006A62D7">
        <w:rPr>
          <w:rFonts w:ascii="Times New Roman" w:hAnsi="Times New Roman" w:cs="Times New Roman"/>
          <w:lang w:val="en-US"/>
        </w:rPr>
        <w:t>“IT IS ORDERED THAT</w:t>
      </w:r>
    </w:p>
    <w:p w14:paraId="669D6DA3" w14:textId="77777777" w:rsidR="00427984" w:rsidRPr="006A62D7" w:rsidRDefault="00427984"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 xml:space="preserve">The suspension and removal of the respondent, </w:t>
      </w:r>
      <w:proofErr w:type="spellStart"/>
      <w:r w:rsidRPr="006A62D7">
        <w:rPr>
          <w:rFonts w:ascii="Times New Roman" w:hAnsi="Times New Roman" w:cs="Times New Roman"/>
          <w:lang w:val="en-US"/>
        </w:rPr>
        <w:t>Fungai</w:t>
      </w:r>
      <w:proofErr w:type="spellEnd"/>
      <w:r w:rsidRPr="006A62D7">
        <w:rPr>
          <w:rFonts w:ascii="Times New Roman" w:hAnsi="Times New Roman" w:cs="Times New Roman"/>
          <w:lang w:val="en-US"/>
        </w:rPr>
        <w:t xml:space="preserve"> Dean </w:t>
      </w:r>
      <w:proofErr w:type="spellStart"/>
      <w:r w:rsidRPr="006A62D7">
        <w:rPr>
          <w:rFonts w:ascii="Times New Roman" w:hAnsi="Times New Roman" w:cs="Times New Roman"/>
          <w:lang w:val="en-US"/>
        </w:rPr>
        <w:t>Zwinoira</w:t>
      </w:r>
      <w:proofErr w:type="spellEnd"/>
      <w:r w:rsidRPr="006A62D7">
        <w:rPr>
          <w:rFonts w:ascii="Times New Roman" w:hAnsi="Times New Roman" w:cs="Times New Roman"/>
          <w:lang w:val="en-US"/>
        </w:rPr>
        <w:t xml:space="preserve">, as director of </w:t>
      </w:r>
      <w:proofErr w:type="spellStart"/>
      <w:r w:rsidRPr="006A62D7">
        <w:rPr>
          <w:rFonts w:ascii="Times New Roman" w:hAnsi="Times New Roman" w:cs="Times New Roman"/>
          <w:lang w:val="en-US"/>
        </w:rPr>
        <w:t>Seso</w:t>
      </w:r>
      <w:proofErr w:type="spellEnd"/>
      <w:r w:rsidRPr="006A62D7">
        <w:rPr>
          <w:rFonts w:ascii="Times New Roman" w:hAnsi="Times New Roman" w:cs="Times New Roman"/>
          <w:lang w:val="en-US"/>
        </w:rPr>
        <w:t xml:space="preserve"> Enterprises (Private) Limited be and is hereby confirmed.</w:t>
      </w:r>
    </w:p>
    <w:p w14:paraId="4083FE53" w14:textId="77777777" w:rsidR="00427984" w:rsidRPr="006A62D7" w:rsidRDefault="00AE10AD"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 xml:space="preserve">The late Robert </w:t>
      </w:r>
      <w:proofErr w:type="spellStart"/>
      <w:r w:rsidRPr="006A62D7">
        <w:rPr>
          <w:rFonts w:ascii="Times New Roman" w:hAnsi="Times New Roman" w:cs="Times New Roman"/>
          <w:lang w:val="en-US"/>
        </w:rPr>
        <w:t>Tatira</w:t>
      </w:r>
      <w:proofErr w:type="spellEnd"/>
      <w:r w:rsidRPr="006A62D7">
        <w:rPr>
          <w:rFonts w:ascii="Times New Roman" w:hAnsi="Times New Roman" w:cs="Times New Roman"/>
          <w:lang w:val="en-US"/>
        </w:rPr>
        <w:t xml:space="preserve"> </w:t>
      </w:r>
      <w:proofErr w:type="spellStart"/>
      <w:r w:rsidRPr="006A62D7">
        <w:rPr>
          <w:rFonts w:ascii="Times New Roman" w:hAnsi="Times New Roman" w:cs="Times New Roman"/>
          <w:lang w:val="en-US"/>
        </w:rPr>
        <w:t>Zwinoira</w:t>
      </w:r>
      <w:proofErr w:type="spellEnd"/>
      <w:r w:rsidRPr="006A62D7">
        <w:rPr>
          <w:rFonts w:ascii="Times New Roman" w:hAnsi="Times New Roman" w:cs="Times New Roman"/>
          <w:lang w:val="en-US"/>
        </w:rPr>
        <w:t xml:space="preserve"> be and is hereby declared the beneficial founder and economic controller of </w:t>
      </w:r>
      <w:proofErr w:type="spellStart"/>
      <w:r w:rsidRPr="006A62D7">
        <w:rPr>
          <w:rFonts w:ascii="Times New Roman" w:hAnsi="Times New Roman" w:cs="Times New Roman"/>
          <w:lang w:val="en-US"/>
        </w:rPr>
        <w:t>Seso</w:t>
      </w:r>
      <w:proofErr w:type="spellEnd"/>
      <w:r w:rsidRPr="006A62D7">
        <w:rPr>
          <w:rFonts w:ascii="Times New Roman" w:hAnsi="Times New Roman" w:cs="Times New Roman"/>
          <w:lang w:val="en-US"/>
        </w:rPr>
        <w:t xml:space="preserve"> Enterprises (Private) Limited within the meaning of s 2 (1) of the Companies and other Business Entities Act [</w:t>
      </w:r>
      <w:r w:rsidRPr="006A62D7">
        <w:rPr>
          <w:rFonts w:ascii="Times New Roman" w:hAnsi="Times New Roman" w:cs="Times New Roman"/>
          <w:i/>
          <w:lang w:val="en-US"/>
        </w:rPr>
        <w:t>Chapter 24:31</w:t>
      </w:r>
      <w:r w:rsidRPr="006A62D7">
        <w:rPr>
          <w:rFonts w:ascii="Times New Roman" w:hAnsi="Times New Roman" w:cs="Times New Roman"/>
          <w:lang w:val="en-US"/>
        </w:rPr>
        <w:t xml:space="preserve">] </w:t>
      </w:r>
    </w:p>
    <w:p w14:paraId="22C09683" w14:textId="0A4AE2B2" w:rsidR="003959E6" w:rsidRPr="006A62D7" w:rsidRDefault="00AE10AD"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 xml:space="preserve">The Board of Directors of </w:t>
      </w:r>
      <w:proofErr w:type="spellStart"/>
      <w:r w:rsidRPr="006A62D7">
        <w:rPr>
          <w:rFonts w:ascii="Times New Roman" w:hAnsi="Times New Roman" w:cs="Times New Roman"/>
          <w:lang w:val="en-US"/>
        </w:rPr>
        <w:t>Seso</w:t>
      </w:r>
      <w:proofErr w:type="spellEnd"/>
      <w:r w:rsidRPr="006A62D7">
        <w:rPr>
          <w:rFonts w:ascii="Times New Roman" w:hAnsi="Times New Roman" w:cs="Times New Roman"/>
          <w:lang w:val="en-US"/>
        </w:rPr>
        <w:t xml:space="preserve"> Enterprises (Private) Limited be and is hereby authorized to proceed with the lawful issuance of 1000 (one thousand) shares, or such other number as the Board may resolve, from the unissued share capital of the company, for the purpose of regulariz</w:t>
      </w:r>
      <w:r w:rsidR="00E46219">
        <w:rPr>
          <w:rFonts w:ascii="Times New Roman" w:hAnsi="Times New Roman" w:cs="Times New Roman"/>
          <w:lang w:val="en-US"/>
        </w:rPr>
        <w:t>i</w:t>
      </w:r>
      <w:r w:rsidRPr="006A62D7">
        <w:rPr>
          <w:rFonts w:ascii="Times New Roman" w:hAnsi="Times New Roman" w:cs="Times New Roman"/>
          <w:lang w:val="en-US"/>
        </w:rPr>
        <w:t>n</w:t>
      </w:r>
      <w:r w:rsidR="00E46219">
        <w:rPr>
          <w:rFonts w:ascii="Times New Roman" w:hAnsi="Times New Roman" w:cs="Times New Roman"/>
          <w:lang w:val="en-US"/>
        </w:rPr>
        <w:t>g</w:t>
      </w:r>
      <w:r w:rsidRPr="006A62D7">
        <w:rPr>
          <w:rFonts w:ascii="Times New Roman" w:hAnsi="Times New Roman" w:cs="Times New Roman"/>
          <w:lang w:val="en-US"/>
        </w:rPr>
        <w:t xml:space="preserve"> the ownership structure and reflecting the equitable and beneficial interests of the lawful </w:t>
      </w:r>
      <w:r w:rsidR="003959E6" w:rsidRPr="006A62D7">
        <w:rPr>
          <w:rFonts w:ascii="Times New Roman" w:hAnsi="Times New Roman" w:cs="Times New Roman"/>
          <w:lang w:val="en-US"/>
        </w:rPr>
        <w:t xml:space="preserve">heirs of the late Robert </w:t>
      </w:r>
      <w:proofErr w:type="spellStart"/>
      <w:r w:rsidR="003959E6" w:rsidRPr="006A62D7">
        <w:rPr>
          <w:rFonts w:ascii="Times New Roman" w:hAnsi="Times New Roman" w:cs="Times New Roman"/>
          <w:lang w:val="en-US"/>
        </w:rPr>
        <w:t>Tatira</w:t>
      </w:r>
      <w:proofErr w:type="spellEnd"/>
      <w:r w:rsidR="003959E6" w:rsidRPr="006A62D7">
        <w:rPr>
          <w:rFonts w:ascii="Times New Roman" w:hAnsi="Times New Roman" w:cs="Times New Roman"/>
          <w:lang w:val="en-US"/>
        </w:rPr>
        <w:t xml:space="preserve"> </w:t>
      </w:r>
      <w:proofErr w:type="spellStart"/>
      <w:r w:rsidR="003959E6" w:rsidRPr="006A62D7">
        <w:rPr>
          <w:rFonts w:ascii="Times New Roman" w:hAnsi="Times New Roman" w:cs="Times New Roman"/>
          <w:lang w:val="en-US"/>
        </w:rPr>
        <w:t>Zwinoira</w:t>
      </w:r>
      <w:proofErr w:type="spellEnd"/>
      <w:r w:rsidR="003959E6" w:rsidRPr="006A62D7">
        <w:rPr>
          <w:rFonts w:ascii="Times New Roman" w:hAnsi="Times New Roman" w:cs="Times New Roman"/>
          <w:lang w:val="en-US"/>
        </w:rPr>
        <w:t>.</w:t>
      </w:r>
    </w:p>
    <w:p w14:paraId="515AE9B1" w14:textId="12E8725B" w:rsidR="00AE10AD" w:rsidRPr="006A62D7" w:rsidRDefault="003959E6"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The shareholding and voting right arising from the original two (2)</w:t>
      </w:r>
      <w:r w:rsidR="00AE10AD" w:rsidRPr="006A62D7">
        <w:rPr>
          <w:rFonts w:ascii="Times New Roman" w:hAnsi="Times New Roman" w:cs="Times New Roman"/>
          <w:lang w:val="en-US"/>
        </w:rPr>
        <w:t xml:space="preserve"> </w:t>
      </w:r>
      <w:r w:rsidRPr="006A62D7">
        <w:rPr>
          <w:rFonts w:ascii="Times New Roman" w:hAnsi="Times New Roman" w:cs="Times New Roman"/>
          <w:lang w:val="en-US"/>
        </w:rPr>
        <w:t xml:space="preserve">issued </w:t>
      </w:r>
      <w:r w:rsidR="00E46219" w:rsidRPr="006A62D7">
        <w:rPr>
          <w:rFonts w:ascii="Times New Roman" w:hAnsi="Times New Roman" w:cs="Times New Roman"/>
          <w:lang w:val="en-US"/>
        </w:rPr>
        <w:t>shares (</w:t>
      </w:r>
      <w:r w:rsidRPr="006A62D7">
        <w:rPr>
          <w:rFonts w:ascii="Times New Roman" w:hAnsi="Times New Roman" w:cs="Times New Roman"/>
          <w:lang w:val="en-US"/>
        </w:rPr>
        <w:t xml:space="preserve">held by the late Susan </w:t>
      </w:r>
      <w:proofErr w:type="spellStart"/>
      <w:r w:rsidRPr="006A62D7">
        <w:rPr>
          <w:rFonts w:ascii="Times New Roman" w:hAnsi="Times New Roman" w:cs="Times New Roman"/>
          <w:lang w:val="en-US"/>
        </w:rPr>
        <w:t>Zwinoira</w:t>
      </w:r>
      <w:proofErr w:type="spellEnd"/>
      <w:r w:rsidRPr="006A62D7">
        <w:rPr>
          <w:rFonts w:ascii="Times New Roman" w:hAnsi="Times New Roman" w:cs="Times New Roman"/>
          <w:lang w:val="en-US"/>
        </w:rPr>
        <w:t xml:space="preserve"> and </w:t>
      </w:r>
      <w:proofErr w:type="spellStart"/>
      <w:r w:rsidRPr="006A62D7">
        <w:rPr>
          <w:rFonts w:ascii="Times New Roman" w:hAnsi="Times New Roman" w:cs="Times New Roman"/>
          <w:lang w:val="en-US"/>
        </w:rPr>
        <w:t>Dr</w:t>
      </w:r>
      <w:proofErr w:type="spellEnd"/>
      <w:r w:rsidRPr="006A62D7">
        <w:rPr>
          <w:rFonts w:ascii="Times New Roman" w:hAnsi="Times New Roman" w:cs="Times New Roman"/>
          <w:lang w:val="en-US"/>
        </w:rPr>
        <w:t xml:space="preserve"> </w:t>
      </w:r>
      <w:proofErr w:type="spellStart"/>
      <w:r w:rsidRPr="006A62D7">
        <w:rPr>
          <w:rFonts w:ascii="Times New Roman" w:hAnsi="Times New Roman" w:cs="Times New Roman"/>
          <w:lang w:val="en-US"/>
        </w:rPr>
        <w:t>Rufaro</w:t>
      </w:r>
      <w:proofErr w:type="spellEnd"/>
      <w:r w:rsidRPr="006A62D7">
        <w:rPr>
          <w:rFonts w:ascii="Times New Roman" w:hAnsi="Times New Roman" w:cs="Times New Roman"/>
          <w:lang w:val="en-US"/>
        </w:rPr>
        <w:t xml:space="preserve"> </w:t>
      </w:r>
      <w:proofErr w:type="spellStart"/>
      <w:r w:rsidRPr="006A62D7">
        <w:rPr>
          <w:rFonts w:ascii="Times New Roman" w:hAnsi="Times New Roman" w:cs="Times New Roman"/>
          <w:lang w:val="en-US"/>
        </w:rPr>
        <w:t>Getrude</w:t>
      </w:r>
      <w:proofErr w:type="spellEnd"/>
      <w:r w:rsidRPr="006A62D7">
        <w:rPr>
          <w:rFonts w:ascii="Times New Roman" w:hAnsi="Times New Roman" w:cs="Times New Roman"/>
          <w:lang w:val="en-US"/>
        </w:rPr>
        <w:t xml:space="preserve"> </w:t>
      </w:r>
      <w:proofErr w:type="spellStart"/>
      <w:r w:rsidRPr="006A62D7">
        <w:rPr>
          <w:rFonts w:ascii="Times New Roman" w:hAnsi="Times New Roman" w:cs="Times New Roman"/>
          <w:lang w:val="en-US"/>
        </w:rPr>
        <w:t>Zwinoira</w:t>
      </w:r>
      <w:proofErr w:type="spellEnd"/>
      <w:r w:rsidRPr="006A62D7">
        <w:rPr>
          <w:rFonts w:ascii="Times New Roman" w:hAnsi="Times New Roman" w:cs="Times New Roman"/>
          <w:lang w:val="en-US"/>
        </w:rPr>
        <w:t>) be and are hereby recognized but deemed proportionally diluted in accordance with the new share structure authorized under paragraph 3 above.</w:t>
      </w:r>
    </w:p>
    <w:p w14:paraId="27C41DCB" w14:textId="13FA5438" w:rsidR="003959E6" w:rsidRPr="006A62D7" w:rsidRDefault="003959E6"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 xml:space="preserve">The 1 (one) share held by the late Susan </w:t>
      </w:r>
      <w:proofErr w:type="spellStart"/>
      <w:r w:rsidRPr="006A62D7">
        <w:rPr>
          <w:rFonts w:ascii="Times New Roman" w:hAnsi="Times New Roman" w:cs="Times New Roman"/>
          <w:lang w:val="en-US"/>
        </w:rPr>
        <w:t>Zwinoira</w:t>
      </w:r>
      <w:proofErr w:type="spellEnd"/>
      <w:r w:rsidRPr="006A62D7">
        <w:rPr>
          <w:rFonts w:ascii="Times New Roman" w:hAnsi="Times New Roman" w:cs="Times New Roman"/>
          <w:lang w:val="en-US"/>
        </w:rPr>
        <w:t xml:space="preserve"> shall be held in trust and shall not be exercised in any corporate </w:t>
      </w:r>
      <w:r w:rsidR="00E46219" w:rsidRPr="006A62D7">
        <w:rPr>
          <w:rFonts w:ascii="Times New Roman" w:hAnsi="Times New Roman" w:cs="Times New Roman"/>
          <w:lang w:val="en-US"/>
        </w:rPr>
        <w:t>decision-making</w:t>
      </w:r>
      <w:r w:rsidRPr="006A62D7">
        <w:rPr>
          <w:rFonts w:ascii="Times New Roman" w:hAnsi="Times New Roman" w:cs="Times New Roman"/>
          <w:lang w:val="en-US"/>
        </w:rPr>
        <w:t xml:space="preserve"> processes, pending the p</w:t>
      </w:r>
      <w:r w:rsidR="00E46219">
        <w:rPr>
          <w:rFonts w:ascii="Times New Roman" w:hAnsi="Times New Roman" w:cs="Times New Roman"/>
          <w:lang w:val="en-US"/>
        </w:rPr>
        <w:t>ro</w:t>
      </w:r>
      <w:r w:rsidRPr="006A62D7">
        <w:rPr>
          <w:rFonts w:ascii="Times New Roman" w:hAnsi="Times New Roman" w:cs="Times New Roman"/>
          <w:lang w:val="en-US"/>
        </w:rPr>
        <w:t>per appointment of an executor and administration of her estate in accordance with the law .</w:t>
      </w:r>
    </w:p>
    <w:p w14:paraId="29B7BD34" w14:textId="77777777" w:rsidR="003959E6" w:rsidRPr="006A62D7" w:rsidRDefault="003959E6"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 xml:space="preserve">  The Respondent be and is hereby interdicted and prohibited from representing himself as a shareholder, holding himself out as a director, and /or conducting or engaging in any official business on behalf of </w:t>
      </w:r>
      <w:proofErr w:type="spellStart"/>
      <w:r w:rsidRPr="006A62D7">
        <w:rPr>
          <w:rFonts w:ascii="Times New Roman" w:hAnsi="Times New Roman" w:cs="Times New Roman"/>
          <w:lang w:val="en-US"/>
        </w:rPr>
        <w:t>Seso</w:t>
      </w:r>
      <w:proofErr w:type="spellEnd"/>
      <w:r w:rsidRPr="006A62D7">
        <w:rPr>
          <w:rFonts w:ascii="Times New Roman" w:hAnsi="Times New Roman" w:cs="Times New Roman"/>
          <w:lang w:val="en-US"/>
        </w:rPr>
        <w:t xml:space="preserve"> Enterprises (Private) Limited, whether with third parties, clients, or service providers.</w:t>
      </w:r>
    </w:p>
    <w:p w14:paraId="08E2402C" w14:textId="77777777" w:rsidR="003959E6" w:rsidRPr="006A62D7" w:rsidRDefault="003959E6" w:rsidP="006A62D7">
      <w:pPr>
        <w:pStyle w:val="NoSpacing"/>
        <w:numPr>
          <w:ilvl w:val="0"/>
          <w:numId w:val="1"/>
        </w:numPr>
        <w:jc w:val="both"/>
        <w:rPr>
          <w:rFonts w:ascii="Times New Roman" w:hAnsi="Times New Roman" w:cs="Times New Roman"/>
          <w:lang w:val="en-US"/>
        </w:rPr>
      </w:pPr>
      <w:r w:rsidRPr="006A62D7">
        <w:rPr>
          <w:rFonts w:ascii="Times New Roman" w:hAnsi="Times New Roman" w:cs="Times New Roman"/>
          <w:lang w:val="en-US"/>
        </w:rPr>
        <w:t xml:space="preserve">Costs of suit shall be </w:t>
      </w:r>
      <w:r w:rsidR="006A62D7" w:rsidRPr="006A62D7">
        <w:rPr>
          <w:rFonts w:ascii="Times New Roman" w:hAnsi="Times New Roman" w:cs="Times New Roman"/>
          <w:lang w:val="en-US"/>
        </w:rPr>
        <w:t>borne by</w:t>
      </w:r>
      <w:r w:rsidRPr="006A62D7">
        <w:rPr>
          <w:rFonts w:ascii="Times New Roman" w:hAnsi="Times New Roman" w:cs="Times New Roman"/>
          <w:lang w:val="en-US"/>
        </w:rPr>
        <w:t xml:space="preserve"> the respondent on an attorney- client scale,”</w:t>
      </w:r>
    </w:p>
    <w:p w14:paraId="6AC48803" w14:textId="77777777" w:rsidR="006A62D7" w:rsidRDefault="006A62D7" w:rsidP="00427984">
      <w:pPr>
        <w:pStyle w:val="NoSpacing"/>
        <w:spacing w:line="360" w:lineRule="auto"/>
        <w:jc w:val="both"/>
        <w:rPr>
          <w:rFonts w:ascii="Times New Roman" w:hAnsi="Times New Roman" w:cs="Times New Roman"/>
          <w:sz w:val="24"/>
          <w:szCs w:val="24"/>
          <w:lang w:val="en-US"/>
        </w:rPr>
      </w:pPr>
    </w:p>
    <w:p w14:paraId="10A2C57E" w14:textId="057DA351" w:rsidR="00427984" w:rsidRDefault="006A62D7"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application is vehemently opposed.  I believe this is what led to the applicant abandoning the relief sought in para(s) 1,2,3,4 and 5 at the hearing and only pursuing paragraph 6</w:t>
      </w:r>
      <w:r w:rsidR="00E46219">
        <w:rPr>
          <w:rFonts w:ascii="Times New Roman" w:hAnsi="Times New Roman" w:cs="Times New Roman"/>
          <w:sz w:val="24"/>
          <w:szCs w:val="24"/>
          <w:lang w:val="en-US"/>
        </w:rPr>
        <w:t xml:space="preserve"> </w:t>
      </w:r>
      <w:r>
        <w:rPr>
          <w:rFonts w:ascii="Times New Roman" w:hAnsi="Times New Roman" w:cs="Times New Roman"/>
          <w:sz w:val="24"/>
          <w:szCs w:val="24"/>
          <w:lang w:val="en-US"/>
        </w:rPr>
        <w:t>on the interdict.</w:t>
      </w:r>
    </w:p>
    <w:p w14:paraId="4F7F238D" w14:textId="77777777" w:rsidR="006A62D7" w:rsidRDefault="006A62D7"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 then heard the parties on the point </w:t>
      </w:r>
      <w:r w:rsidRPr="006A62D7">
        <w:rPr>
          <w:rFonts w:ascii="Times New Roman" w:hAnsi="Times New Roman" w:cs="Times New Roman"/>
          <w:i/>
          <w:sz w:val="24"/>
          <w:szCs w:val="24"/>
          <w:lang w:val="en-US"/>
        </w:rPr>
        <w:t xml:space="preserve">in </w:t>
      </w:r>
      <w:proofErr w:type="spellStart"/>
      <w:r w:rsidRPr="006A62D7">
        <w:rPr>
          <w:rFonts w:ascii="Times New Roman" w:hAnsi="Times New Roman" w:cs="Times New Roman"/>
          <w:i/>
          <w:sz w:val="24"/>
          <w:szCs w:val="24"/>
          <w:lang w:val="en-US"/>
        </w:rPr>
        <w:t>limine</w:t>
      </w:r>
      <w:proofErr w:type="spellEnd"/>
      <w:r>
        <w:rPr>
          <w:rFonts w:ascii="Times New Roman" w:hAnsi="Times New Roman" w:cs="Times New Roman"/>
          <w:i/>
          <w:sz w:val="24"/>
          <w:szCs w:val="24"/>
          <w:lang w:val="en-US"/>
        </w:rPr>
        <w:t xml:space="preserve"> </w:t>
      </w:r>
      <w:proofErr w:type="gramStart"/>
      <w:r>
        <w:rPr>
          <w:rFonts w:ascii="Times New Roman" w:hAnsi="Times New Roman" w:cs="Times New Roman"/>
          <w:sz w:val="24"/>
          <w:szCs w:val="24"/>
          <w:lang w:val="en-US"/>
        </w:rPr>
        <w:t>raised</w:t>
      </w:r>
      <w:proofErr w:type="gramEnd"/>
      <w:r>
        <w:rPr>
          <w:rFonts w:ascii="Times New Roman" w:hAnsi="Times New Roman" w:cs="Times New Roman"/>
          <w:sz w:val="24"/>
          <w:szCs w:val="24"/>
          <w:lang w:val="en-US"/>
        </w:rPr>
        <w:t xml:space="preserve"> by the respondent and on the merits and reserved my ruling.</w:t>
      </w:r>
    </w:p>
    <w:p w14:paraId="5B83BB94" w14:textId="77777777" w:rsidR="006A62D7" w:rsidRDefault="006A62D7"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Before I proceed to the ruling it is important to give a brief background to this matter.  At the center of the dispute is the applicant company.  The deponent to the founding affidavit is the respondent’s son.  Whereas the deponent claims the company was established by his grandfather Robert </w:t>
      </w:r>
      <w:proofErr w:type="spellStart"/>
      <w:r>
        <w:rPr>
          <w:rFonts w:ascii="Times New Roman" w:hAnsi="Times New Roman" w:cs="Times New Roman"/>
          <w:sz w:val="24"/>
          <w:szCs w:val="24"/>
          <w:lang w:val="en-US"/>
        </w:rPr>
        <w:t>Tatira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Zwinoira</w:t>
      </w:r>
      <w:proofErr w:type="spellEnd"/>
      <w:r>
        <w:rPr>
          <w:rFonts w:ascii="Times New Roman" w:hAnsi="Times New Roman" w:cs="Times New Roman"/>
          <w:sz w:val="24"/>
          <w:szCs w:val="24"/>
          <w:lang w:val="en-US"/>
        </w:rPr>
        <w:t>, the respondent alleges that it was in fact his mother who set it up.  In essence this is a family- infused company dispute.</w:t>
      </w:r>
    </w:p>
    <w:p w14:paraId="67BFF10F" w14:textId="77777777" w:rsidR="006A62D7" w:rsidRPr="00E46219" w:rsidRDefault="006A62D7" w:rsidP="006A62D7">
      <w:pPr>
        <w:pStyle w:val="NoSpacing"/>
        <w:spacing w:line="360" w:lineRule="auto"/>
        <w:ind w:firstLine="720"/>
        <w:jc w:val="both"/>
        <w:rPr>
          <w:rFonts w:ascii="Times New Roman" w:hAnsi="Times New Roman" w:cs="Times New Roman"/>
          <w:b/>
          <w:bCs/>
          <w:i/>
          <w:sz w:val="24"/>
          <w:szCs w:val="24"/>
          <w:u w:val="single"/>
          <w:lang w:val="en-US"/>
        </w:rPr>
      </w:pPr>
      <w:r w:rsidRPr="00E46219">
        <w:rPr>
          <w:rFonts w:ascii="Times New Roman" w:hAnsi="Times New Roman" w:cs="Times New Roman"/>
          <w:b/>
          <w:bCs/>
          <w:sz w:val="24"/>
          <w:szCs w:val="24"/>
          <w:u w:val="single"/>
          <w:lang w:val="en-US"/>
        </w:rPr>
        <w:t xml:space="preserve">The Point </w:t>
      </w:r>
      <w:proofErr w:type="gramStart"/>
      <w:r w:rsidRPr="00E46219">
        <w:rPr>
          <w:rFonts w:ascii="Times New Roman" w:hAnsi="Times New Roman" w:cs="Times New Roman"/>
          <w:b/>
          <w:bCs/>
          <w:i/>
          <w:sz w:val="24"/>
          <w:szCs w:val="24"/>
          <w:u w:val="single"/>
          <w:lang w:val="en-US"/>
        </w:rPr>
        <w:t>In</w:t>
      </w:r>
      <w:proofErr w:type="gramEnd"/>
      <w:r w:rsidRPr="00E46219">
        <w:rPr>
          <w:rFonts w:ascii="Times New Roman" w:hAnsi="Times New Roman" w:cs="Times New Roman"/>
          <w:b/>
          <w:bCs/>
          <w:i/>
          <w:sz w:val="24"/>
          <w:szCs w:val="24"/>
          <w:u w:val="single"/>
          <w:lang w:val="en-US"/>
        </w:rPr>
        <w:t xml:space="preserve"> </w:t>
      </w:r>
      <w:proofErr w:type="spellStart"/>
      <w:r w:rsidRPr="00E46219">
        <w:rPr>
          <w:rFonts w:ascii="Times New Roman" w:hAnsi="Times New Roman" w:cs="Times New Roman"/>
          <w:b/>
          <w:bCs/>
          <w:i/>
          <w:sz w:val="24"/>
          <w:szCs w:val="24"/>
          <w:u w:val="single"/>
          <w:lang w:val="en-US"/>
        </w:rPr>
        <w:t>Limine</w:t>
      </w:r>
      <w:proofErr w:type="spellEnd"/>
    </w:p>
    <w:p w14:paraId="498FB38D" w14:textId="50AD4BD2" w:rsidR="009B30B4" w:rsidRDefault="006A62D7" w:rsidP="006A62D7">
      <w:pPr>
        <w:pStyle w:val="NoSpacing"/>
        <w:spacing w:line="360" w:lineRule="auto"/>
        <w:ind w:firstLine="720"/>
        <w:jc w:val="both"/>
        <w:rPr>
          <w:rFonts w:ascii="Times New Roman" w:hAnsi="Times New Roman" w:cs="Times New Roman"/>
          <w:sz w:val="24"/>
          <w:szCs w:val="24"/>
          <w:lang w:val="en-US"/>
        </w:rPr>
      </w:pPr>
      <w:r w:rsidRPr="006A62D7">
        <w:rPr>
          <w:rFonts w:ascii="Times New Roman" w:hAnsi="Times New Roman" w:cs="Times New Roman"/>
          <w:sz w:val="24"/>
          <w:szCs w:val="24"/>
          <w:lang w:val="en-US"/>
        </w:rPr>
        <w:t xml:space="preserve">The point taken by the respondent is that the deponent </w:t>
      </w:r>
      <w:r>
        <w:rPr>
          <w:rFonts w:ascii="Times New Roman" w:hAnsi="Times New Roman" w:cs="Times New Roman"/>
          <w:sz w:val="24"/>
          <w:szCs w:val="24"/>
          <w:lang w:val="en-US"/>
        </w:rPr>
        <w:t>to the founding affidavit does not possess the requisite authority of the applicant</w:t>
      </w:r>
      <w:r w:rsidR="009B30B4">
        <w:rPr>
          <w:rFonts w:ascii="Times New Roman" w:hAnsi="Times New Roman" w:cs="Times New Roman"/>
          <w:sz w:val="24"/>
          <w:szCs w:val="24"/>
          <w:lang w:val="en-US"/>
        </w:rPr>
        <w:t xml:space="preserve"> and is on a frolic of his own as he was never authorized to represent the company no</w:t>
      </w:r>
      <w:r w:rsidR="00E46219">
        <w:rPr>
          <w:rFonts w:ascii="Times New Roman" w:hAnsi="Times New Roman" w:cs="Times New Roman"/>
          <w:sz w:val="24"/>
          <w:szCs w:val="24"/>
          <w:lang w:val="en-US"/>
        </w:rPr>
        <w:t>r</w:t>
      </w:r>
      <w:r w:rsidR="009B30B4">
        <w:rPr>
          <w:rFonts w:ascii="Times New Roman" w:hAnsi="Times New Roman" w:cs="Times New Roman"/>
          <w:sz w:val="24"/>
          <w:szCs w:val="24"/>
          <w:lang w:val="en-US"/>
        </w:rPr>
        <w:t xml:space="preserve"> </w:t>
      </w:r>
      <w:proofErr w:type="gramStart"/>
      <w:r w:rsidR="009B30B4">
        <w:rPr>
          <w:rFonts w:ascii="Times New Roman" w:hAnsi="Times New Roman" w:cs="Times New Roman"/>
          <w:sz w:val="24"/>
          <w:szCs w:val="24"/>
          <w:lang w:val="en-US"/>
        </w:rPr>
        <w:t>were</w:t>
      </w:r>
      <w:proofErr w:type="gramEnd"/>
      <w:r w:rsidR="009B30B4">
        <w:rPr>
          <w:rFonts w:ascii="Times New Roman" w:hAnsi="Times New Roman" w:cs="Times New Roman"/>
          <w:sz w:val="24"/>
          <w:szCs w:val="24"/>
          <w:lang w:val="en-US"/>
        </w:rPr>
        <w:t xml:space="preserve"> the proceedings authorized by the company.  It is argued that the deponent cannot authorize himself to sue on behalf of the company and one </w:t>
      </w:r>
      <w:proofErr w:type="spellStart"/>
      <w:r w:rsidR="009B30B4">
        <w:rPr>
          <w:rFonts w:ascii="Times New Roman" w:hAnsi="Times New Roman" w:cs="Times New Roman"/>
          <w:sz w:val="24"/>
          <w:szCs w:val="24"/>
          <w:lang w:val="en-US"/>
        </w:rPr>
        <w:t>Ayanda</w:t>
      </w:r>
      <w:proofErr w:type="spellEnd"/>
      <w:r w:rsidR="009B30B4">
        <w:rPr>
          <w:rFonts w:ascii="Times New Roman" w:hAnsi="Times New Roman" w:cs="Times New Roman"/>
          <w:sz w:val="24"/>
          <w:szCs w:val="24"/>
          <w:lang w:val="en-US"/>
        </w:rPr>
        <w:t xml:space="preserve"> Francesca </w:t>
      </w:r>
      <w:proofErr w:type="spellStart"/>
      <w:r w:rsidR="009B30B4">
        <w:rPr>
          <w:rFonts w:ascii="Times New Roman" w:hAnsi="Times New Roman" w:cs="Times New Roman"/>
          <w:sz w:val="24"/>
          <w:szCs w:val="24"/>
          <w:lang w:val="en-US"/>
        </w:rPr>
        <w:t>Zwinoira</w:t>
      </w:r>
      <w:proofErr w:type="spellEnd"/>
      <w:r w:rsidR="009B30B4">
        <w:rPr>
          <w:rFonts w:ascii="Times New Roman" w:hAnsi="Times New Roman" w:cs="Times New Roman"/>
          <w:sz w:val="24"/>
          <w:szCs w:val="24"/>
          <w:lang w:val="en-US"/>
        </w:rPr>
        <w:t xml:space="preserve"> is not a director of the company and cannot therefore sanction the process which was initiated.</w:t>
      </w:r>
    </w:p>
    <w:p w14:paraId="28E7FFAA" w14:textId="77777777" w:rsidR="009B30B4" w:rsidRDefault="009B30B4"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References were made to the cases of </w:t>
      </w:r>
      <w:proofErr w:type="spellStart"/>
      <w:r w:rsidRPr="009B30B4">
        <w:rPr>
          <w:rFonts w:ascii="Times New Roman" w:hAnsi="Times New Roman" w:cs="Times New Roman"/>
          <w:i/>
          <w:sz w:val="24"/>
          <w:szCs w:val="24"/>
          <w:lang w:val="en-US"/>
        </w:rPr>
        <w:t>Madzivire</w:t>
      </w:r>
      <w:proofErr w:type="spellEnd"/>
      <w:r w:rsidRPr="009B30B4">
        <w:rPr>
          <w:rFonts w:ascii="Times New Roman" w:hAnsi="Times New Roman" w:cs="Times New Roman"/>
          <w:i/>
          <w:sz w:val="24"/>
          <w:szCs w:val="24"/>
          <w:lang w:val="en-US"/>
        </w:rPr>
        <w:t xml:space="preserve"> and </w:t>
      </w:r>
      <w:proofErr w:type="spellStart"/>
      <w:r w:rsidRPr="009B30B4">
        <w:rPr>
          <w:rFonts w:ascii="Times New Roman" w:hAnsi="Times New Roman" w:cs="Times New Roman"/>
          <w:i/>
          <w:sz w:val="24"/>
          <w:szCs w:val="24"/>
          <w:lang w:val="en-US"/>
        </w:rPr>
        <w:t>ors</w:t>
      </w:r>
      <w:proofErr w:type="spellEnd"/>
      <w:r>
        <w:rPr>
          <w:rFonts w:ascii="Times New Roman" w:hAnsi="Times New Roman" w:cs="Times New Roman"/>
          <w:sz w:val="24"/>
          <w:szCs w:val="24"/>
          <w:lang w:val="en-US"/>
        </w:rPr>
        <w:t xml:space="preserve"> v </w:t>
      </w:r>
      <w:proofErr w:type="spellStart"/>
      <w:r w:rsidRPr="009B30B4">
        <w:rPr>
          <w:rFonts w:ascii="Times New Roman" w:hAnsi="Times New Roman" w:cs="Times New Roman"/>
          <w:i/>
          <w:sz w:val="24"/>
          <w:szCs w:val="24"/>
          <w:lang w:val="en-US"/>
        </w:rPr>
        <w:t>Zvavivadza</w:t>
      </w:r>
      <w:proofErr w:type="spellEnd"/>
      <w:r w:rsidRPr="009B30B4">
        <w:rPr>
          <w:rFonts w:ascii="Times New Roman" w:hAnsi="Times New Roman" w:cs="Times New Roman"/>
          <w:i/>
          <w:sz w:val="24"/>
          <w:szCs w:val="24"/>
          <w:lang w:val="en-US"/>
        </w:rPr>
        <w:t xml:space="preserve"> &amp; </w:t>
      </w:r>
      <w:proofErr w:type="spellStart"/>
      <w:r w:rsidRPr="009B30B4">
        <w:rPr>
          <w:rFonts w:ascii="Times New Roman" w:hAnsi="Times New Roman" w:cs="Times New Roman"/>
          <w:i/>
          <w:sz w:val="24"/>
          <w:szCs w:val="24"/>
          <w:lang w:val="en-US"/>
        </w:rPr>
        <w:t>ors</w:t>
      </w:r>
      <w:proofErr w:type="spellEnd"/>
      <w:r>
        <w:rPr>
          <w:rFonts w:ascii="Times New Roman" w:hAnsi="Times New Roman" w:cs="Times New Roman"/>
          <w:sz w:val="24"/>
          <w:szCs w:val="24"/>
          <w:lang w:val="en-US"/>
        </w:rPr>
        <w:t xml:space="preserve"> 2006 (1) ZLR s14 (s) and </w:t>
      </w:r>
      <w:proofErr w:type="spellStart"/>
      <w:r w:rsidRPr="009B30B4">
        <w:rPr>
          <w:rFonts w:ascii="Times New Roman" w:hAnsi="Times New Roman" w:cs="Times New Roman"/>
          <w:i/>
          <w:sz w:val="24"/>
          <w:szCs w:val="24"/>
          <w:lang w:val="en-US"/>
        </w:rPr>
        <w:t>Dube</w:t>
      </w:r>
      <w:proofErr w:type="spellEnd"/>
      <w:r>
        <w:rPr>
          <w:rFonts w:ascii="Times New Roman" w:hAnsi="Times New Roman" w:cs="Times New Roman"/>
          <w:sz w:val="24"/>
          <w:szCs w:val="24"/>
          <w:lang w:val="en-US"/>
        </w:rPr>
        <w:t xml:space="preserve"> v </w:t>
      </w:r>
      <w:r w:rsidRPr="009B30B4">
        <w:rPr>
          <w:rFonts w:ascii="Times New Roman" w:hAnsi="Times New Roman" w:cs="Times New Roman"/>
          <w:i/>
          <w:sz w:val="24"/>
          <w:szCs w:val="24"/>
          <w:lang w:val="en-US"/>
        </w:rPr>
        <w:t>Premier Service Medical Aid &amp; Anor</w:t>
      </w:r>
      <w:r>
        <w:rPr>
          <w:rFonts w:ascii="Times New Roman" w:hAnsi="Times New Roman" w:cs="Times New Roman"/>
          <w:sz w:val="24"/>
          <w:szCs w:val="24"/>
          <w:lang w:val="en-US"/>
        </w:rPr>
        <w:t xml:space="preserve"> SC 73/19 in support of this contention.</w:t>
      </w:r>
    </w:p>
    <w:p w14:paraId="6747F59F" w14:textId="77777777" w:rsidR="009B30B4" w:rsidRDefault="009B30B4"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When the directorship of </w:t>
      </w:r>
      <w:proofErr w:type="spellStart"/>
      <w:r>
        <w:rPr>
          <w:rFonts w:ascii="Times New Roman" w:hAnsi="Times New Roman" w:cs="Times New Roman"/>
          <w:sz w:val="24"/>
          <w:szCs w:val="24"/>
          <w:lang w:val="en-US"/>
        </w:rPr>
        <w:t>Ayanda</w:t>
      </w:r>
      <w:proofErr w:type="spellEnd"/>
      <w:r>
        <w:rPr>
          <w:rFonts w:ascii="Times New Roman" w:hAnsi="Times New Roman" w:cs="Times New Roman"/>
          <w:sz w:val="24"/>
          <w:szCs w:val="24"/>
          <w:lang w:val="en-US"/>
        </w:rPr>
        <w:t xml:space="preserve"> Francesca was challenged, the deponent to the founding affidavit admitted she is not a director in its answering affidavit.</w:t>
      </w:r>
    </w:p>
    <w:p w14:paraId="4EA6BEEF" w14:textId="23E6EF33" w:rsidR="009B30B4" w:rsidRDefault="009B30B4"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On its part, the applicant submitted that the applicant has two directors the respondent and the deponent to the founding affidavit.  A notice of an E</w:t>
      </w:r>
      <w:r w:rsidR="00E46219">
        <w:rPr>
          <w:rFonts w:ascii="Times New Roman" w:hAnsi="Times New Roman" w:cs="Times New Roman"/>
          <w:sz w:val="24"/>
          <w:szCs w:val="24"/>
          <w:lang w:val="en-US"/>
        </w:rPr>
        <w:t>G</w:t>
      </w:r>
      <w:r>
        <w:rPr>
          <w:rFonts w:ascii="Times New Roman" w:hAnsi="Times New Roman" w:cs="Times New Roman"/>
          <w:sz w:val="24"/>
          <w:szCs w:val="24"/>
          <w:lang w:val="en-US"/>
        </w:rPr>
        <w:t xml:space="preserve">M was allegedly issued on 27 January 2025 and an agenda was attached in which the respondent’s resignation was listed and another person would be considered.  A </w:t>
      </w:r>
      <w:r w:rsidR="00B52984">
        <w:rPr>
          <w:rFonts w:ascii="Times New Roman" w:hAnsi="Times New Roman" w:cs="Times New Roman"/>
          <w:sz w:val="24"/>
          <w:szCs w:val="24"/>
          <w:lang w:val="en-US"/>
        </w:rPr>
        <w:t>resolution is said to have come out of the EGM.</w:t>
      </w:r>
      <w:r>
        <w:rPr>
          <w:rFonts w:ascii="Times New Roman" w:hAnsi="Times New Roman" w:cs="Times New Roman"/>
          <w:sz w:val="24"/>
          <w:szCs w:val="24"/>
          <w:lang w:val="en-US"/>
        </w:rPr>
        <w:t xml:space="preserve"> </w:t>
      </w:r>
    </w:p>
    <w:p w14:paraId="6DF7BF6C" w14:textId="77777777" w:rsidR="00B52984" w:rsidRDefault="00B52984" w:rsidP="006A62D7">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 resolution appears on page 10 of the record.  It is worded as follows:</w:t>
      </w:r>
    </w:p>
    <w:p w14:paraId="547781F4" w14:textId="77777777" w:rsidR="00B52984" w:rsidRPr="000A2849" w:rsidRDefault="00B52984" w:rsidP="000A2849">
      <w:pPr>
        <w:pStyle w:val="NoSpacing"/>
        <w:ind w:firstLine="720"/>
        <w:jc w:val="both"/>
        <w:rPr>
          <w:rFonts w:ascii="Times New Roman" w:hAnsi="Times New Roman" w:cs="Times New Roman"/>
          <w:lang w:val="en-US"/>
        </w:rPr>
      </w:pPr>
      <w:r w:rsidRPr="000A2849">
        <w:rPr>
          <w:rFonts w:ascii="Times New Roman" w:hAnsi="Times New Roman" w:cs="Times New Roman"/>
          <w:lang w:val="en-US"/>
        </w:rPr>
        <w:t>“SESO ENTERPRISES (PRIVATE) LIMITED</w:t>
      </w:r>
    </w:p>
    <w:p w14:paraId="07C140E4" w14:textId="77777777" w:rsidR="00B52984" w:rsidRPr="000A2849" w:rsidRDefault="00B52984" w:rsidP="000A2849">
      <w:pPr>
        <w:pStyle w:val="NoSpacing"/>
        <w:ind w:left="720"/>
        <w:jc w:val="both"/>
        <w:rPr>
          <w:rFonts w:ascii="Times New Roman" w:hAnsi="Times New Roman" w:cs="Times New Roman"/>
          <w:lang w:val="en-US"/>
        </w:rPr>
      </w:pPr>
      <w:r w:rsidRPr="000A2849">
        <w:rPr>
          <w:rFonts w:ascii="Times New Roman" w:hAnsi="Times New Roman" w:cs="Times New Roman"/>
          <w:lang w:val="en-US"/>
        </w:rPr>
        <w:t>BOARD RESOLUTION PASSED AT THE BOARD MEETING HELD ON 2 MAY 2025</w:t>
      </w:r>
    </w:p>
    <w:p w14:paraId="1BE316BD" w14:textId="77777777" w:rsidR="00B52984" w:rsidRPr="000A2849" w:rsidRDefault="00B52984" w:rsidP="000A2849">
      <w:pPr>
        <w:pStyle w:val="NoSpacing"/>
        <w:ind w:left="720"/>
        <w:jc w:val="both"/>
        <w:rPr>
          <w:rFonts w:ascii="Times New Roman" w:hAnsi="Times New Roman" w:cs="Times New Roman"/>
          <w:lang w:val="en-US"/>
        </w:rPr>
      </w:pPr>
      <w:r w:rsidRPr="000A2849">
        <w:rPr>
          <w:rFonts w:ascii="Times New Roman" w:hAnsi="Times New Roman" w:cs="Times New Roman"/>
          <w:lang w:val="en-US"/>
        </w:rPr>
        <w:t xml:space="preserve">At a duly convened meeting of the Board of Directors of </w:t>
      </w:r>
      <w:proofErr w:type="spellStart"/>
      <w:r w:rsidRPr="000A2849">
        <w:rPr>
          <w:rFonts w:ascii="Times New Roman" w:hAnsi="Times New Roman" w:cs="Times New Roman"/>
          <w:lang w:val="en-US"/>
        </w:rPr>
        <w:t>Seso</w:t>
      </w:r>
      <w:proofErr w:type="spellEnd"/>
      <w:r w:rsidRPr="000A2849">
        <w:rPr>
          <w:rFonts w:ascii="Times New Roman" w:hAnsi="Times New Roman" w:cs="Times New Roman"/>
          <w:lang w:val="en-US"/>
        </w:rPr>
        <w:t xml:space="preserve"> Enterprises (Private) Limited held on 2 May 2025, the following resolution was unanimously adapted.</w:t>
      </w:r>
    </w:p>
    <w:p w14:paraId="71EC1511" w14:textId="77777777" w:rsidR="00B52984" w:rsidRPr="000A2849" w:rsidRDefault="00B52984" w:rsidP="000A2849">
      <w:pPr>
        <w:pStyle w:val="NoSpacing"/>
        <w:numPr>
          <w:ilvl w:val="0"/>
          <w:numId w:val="2"/>
        </w:numPr>
        <w:jc w:val="both"/>
        <w:rPr>
          <w:rFonts w:ascii="Times New Roman" w:hAnsi="Times New Roman" w:cs="Times New Roman"/>
          <w:lang w:val="en-US"/>
        </w:rPr>
      </w:pPr>
      <w:r w:rsidRPr="000A2849">
        <w:rPr>
          <w:rFonts w:ascii="Times New Roman" w:hAnsi="Times New Roman" w:cs="Times New Roman"/>
          <w:lang w:val="en-US"/>
        </w:rPr>
        <w:t>Representation in High Court of Zimbabwe Application.</w:t>
      </w:r>
    </w:p>
    <w:p w14:paraId="08F1272A" w14:textId="77777777" w:rsidR="00B52984" w:rsidRPr="000A2849" w:rsidRDefault="00B52984" w:rsidP="000A2849">
      <w:pPr>
        <w:pStyle w:val="NoSpacing"/>
        <w:ind w:left="720"/>
        <w:jc w:val="both"/>
        <w:rPr>
          <w:rFonts w:ascii="Times New Roman" w:hAnsi="Times New Roman" w:cs="Times New Roman"/>
          <w:lang w:val="en-US"/>
        </w:rPr>
      </w:pPr>
      <w:r w:rsidRPr="000A2849">
        <w:rPr>
          <w:rFonts w:ascii="Times New Roman" w:hAnsi="Times New Roman" w:cs="Times New Roman"/>
          <w:lang w:val="en-US"/>
        </w:rPr>
        <w:t xml:space="preserve">RESOLVED THAT, </w:t>
      </w:r>
      <w:r w:rsidR="000A2849" w:rsidRPr="000A2849">
        <w:rPr>
          <w:rFonts w:ascii="Times New Roman" w:hAnsi="Times New Roman" w:cs="Times New Roman"/>
          <w:lang w:val="en-US"/>
        </w:rPr>
        <w:t xml:space="preserve">in accordance with the authority granted under the resolutions passed at the Extraordinary General Meeting held on 28 February 2025, the Board hereby designates and authorizes </w:t>
      </w:r>
      <w:proofErr w:type="spellStart"/>
      <w:r w:rsidR="000A2849" w:rsidRPr="000A2849">
        <w:rPr>
          <w:rFonts w:ascii="Times New Roman" w:hAnsi="Times New Roman" w:cs="Times New Roman"/>
          <w:lang w:val="en-US"/>
        </w:rPr>
        <w:t>Mr</w:t>
      </w:r>
      <w:proofErr w:type="spellEnd"/>
      <w:r w:rsidR="000A2849" w:rsidRPr="000A2849">
        <w:rPr>
          <w:rFonts w:ascii="Times New Roman" w:hAnsi="Times New Roman" w:cs="Times New Roman"/>
          <w:lang w:val="en-US"/>
        </w:rPr>
        <w:t xml:space="preserve"> </w:t>
      </w:r>
      <w:proofErr w:type="spellStart"/>
      <w:r w:rsidR="000A2849" w:rsidRPr="000A2849">
        <w:rPr>
          <w:rFonts w:ascii="Times New Roman" w:hAnsi="Times New Roman" w:cs="Times New Roman"/>
          <w:lang w:val="en-US"/>
        </w:rPr>
        <w:t>Tatira</w:t>
      </w:r>
      <w:proofErr w:type="spellEnd"/>
      <w:r w:rsidR="000A2849" w:rsidRPr="000A2849">
        <w:rPr>
          <w:rFonts w:ascii="Times New Roman" w:hAnsi="Times New Roman" w:cs="Times New Roman"/>
          <w:lang w:val="en-US"/>
        </w:rPr>
        <w:t xml:space="preserve"> R </w:t>
      </w:r>
      <w:proofErr w:type="spellStart"/>
      <w:r w:rsidR="000A2849" w:rsidRPr="000A2849">
        <w:rPr>
          <w:rFonts w:ascii="Times New Roman" w:hAnsi="Times New Roman" w:cs="Times New Roman"/>
          <w:lang w:val="en-US"/>
        </w:rPr>
        <w:t>Zwinoira</w:t>
      </w:r>
      <w:proofErr w:type="spellEnd"/>
      <w:r w:rsidR="000A2849" w:rsidRPr="000A2849">
        <w:rPr>
          <w:rFonts w:ascii="Times New Roman" w:hAnsi="Times New Roman" w:cs="Times New Roman"/>
          <w:lang w:val="en-US"/>
        </w:rPr>
        <w:t xml:space="preserve"> to represent </w:t>
      </w:r>
      <w:proofErr w:type="spellStart"/>
      <w:r w:rsidR="000A2849" w:rsidRPr="000A2849">
        <w:rPr>
          <w:rFonts w:ascii="Times New Roman" w:hAnsi="Times New Roman" w:cs="Times New Roman"/>
          <w:lang w:val="en-US"/>
        </w:rPr>
        <w:t>Seso</w:t>
      </w:r>
      <w:proofErr w:type="spellEnd"/>
      <w:r w:rsidR="000A2849" w:rsidRPr="000A2849">
        <w:rPr>
          <w:rFonts w:ascii="Times New Roman" w:hAnsi="Times New Roman" w:cs="Times New Roman"/>
          <w:lang w:val="en-US"/>
        </w:rPr>
        <w:t xml:space="preserve"> Enterprises (Private) Limited in the High Court of Zimbabwe in relation to the pending application concerning corporate governance matters, shareholding regularization, and director suspension.  </w:t>
      </w:r>
      <w:proofErr w:type="spellStart"/>
      <w:r w:rsidR="000A2849" w:rsidRPr="000A2849">
        <w:rPr>
          <w:rFonts w:ascii="Times New Roman" w:hAnsi="Times New Roman" w:cs="Times New Roman"/>
          <w:lang w:val="en-US"/>
        </w:rPr>
        <w:t>Mr</w:t>
      </w:r>
      <w:proofErr w:type="spellEnd"/>
      <w:r w:rsidR="000A2849" w:rsidRPr="000A2849">
        <w:rPr>
          <w:rFonts w:ascii="Times New Roman" w:hAnsi="Times New Roman" w:cs="Times New Roman"/>
          <w:lang w:val="en-US"/>
        </w:rPr>
        <w:t xml:space="preserve"> </w:t>
      </w:r>
      <w:proofErr w:type="spellStart"/>
      <w:r w:rsidR="000A2849" w:rsidRPr="000A2849">
        <w:rPr>
          <w:rFonts w:ascii="Times New Roman" w:hAnsi="Times New Roman" w:cs="Times New Roman"/>
          <w:lang w:val="en-US"/>
        </w:rPr>
        <w:t>Zwinoira</w:t>
      </w:r>
      <w:proofErr w:type="spellEnd"/>
      <w:r w:rsidR="000A2849" w:rsidRPr="000A2849">
        <w:rPr>
          <w:rFonts w:ascii="Times New Roman" w:hAnsi="Times New Roman" w:cs="Times New Roman"/>
          <w:lang w:val="en-US"/>
        </w:rPr>
        <w:t xml:space="preserve"> shall have full authority to sign affidavits, file documents instruct legal counsel, and take all necessary steps on behalf of the company.” </w:t>
      </w:r>
    </w:p>
    <w:p w14:paraId="26781EA5" w14:textId="77777777" w:rsidR="00B52984" w:rsidRPr="000A2849" w:rsidRDefault="00B52984" w:rsidP="000A2849">
      <w:pPr>
        <w:pStyle w:val="NoSpacing"/>
        <w:ind w:left="720"/>
        <w:jc w:val="both"/>
        <w:rPr>
          <w:rFonts w:ascii="Times New Roman" w:hAnsi="Times New Roman" w:cs="Times New Roman"/>
          <w:lang w:val="en-US"/>
        </w:rPr>
      </w:pPr>
    </w:p>
    <w:p w14:paraId="693C761B" w14:textId="089698E9" w:rsidR="00E1486F" w:rsidRDefault="00E1486F" w:rsidP="00E1486F">
      <w:pPr>
        <w:pStyle w:val="NoSpacing"/>
        <w:spacing w:line="360" w:lineRule="auto"/>
        <w:jc w:val="both"/>
        <w:rPr>
          <w:rFonts w:ascii="Times New Roman" w:hAnsi="Times New Roman" w:cs="Times New Roman"/>
          <w:sz w:val="24"/>
          <w:szCs w:val="24"/>
          <w:lang w:val="en-US"/>
        </w:rPr>
      </w:pPr>
      <w:r>
        <w:rPr>
          <w:rFonts w:ascii="Times New Roman" w:hAnsi="Times New Roman" w:cs="Times New Roman"/>
          <w:lang w:val="en-US"/>
        </w:rPr>
        <w:lastRenderedPageBreak/>
        <w:tab/>
      </w:r>
      <w:proofErr w:type="spellStart"/>
      <w:r w:rsidRPr="00E1486F">
        <w:rPr>
          <w:rFonts w:ascii="Times New Roman" w:hAnsi="Times New Roman" w:cs="Times New Roman"/>
          <w:sz w:val="24"/>
          <w:szCs w:val="24"/>
          <w:lang w:val="en-US"/>
        </w:rPr>
        <w:t>Mr</w:t>
      </w:r>
      <w:proofErr w:type="spellEnd"/>
      <w:r w:rsidRPr="00E1486F">
        <w:rPr>
          <w:rFonts w:ascii="Times New Roman" w:hAnsi="Times New Roman" w:cs="Times New Roman"/>
          <w:sz w:val="24"/>
          <w:szCs w:val="24"/>
          <w:lang w:val="en-US"/>
        </w:rPr>
        <w:t xml:space="preserve"> </w:t>
      </w:r>
      <w:proofErr w:type="spellStart"/>
      <w:r w:rsidRPr="00E46219">
        <w:rPr>
          <w:rFonts w:ascii="Times New Roman" w:hAnsi="Times New Roman" w:cs="Times New Roman"/>
          <w:i/>
          <w:iCs/>
          <w:sz w:val="24"/>
          <w:szCs w:val="24"/>
          <w:lang w:val="en-US"/>
        </w:rPr>
        <w:t>Machinga</w:t>
      </w:r>
      <w:proofErr w:type="spellEnd"/>
      <w:r>
        <w:rPr>
          <w:rFonts w:ascii="Times New Roman" w:hAnsi="Times New Roman" w:cs="Times New Roman"/>
          <w:sz w:val="24"/>
          <w:szCs w:val="24"/>
          <w:lang w:val="en-US"/>
        </w:rPr>
        <w:t xml:space="preserve"> </w:t>
      </w:r>
      <w:r w:rsidR="00E46219">
        <w:rPr>
          <w:rFonts w:ascii="Times New Roman" w:hAnsi="Times New Roman" w:cs="Times New Roman"/>
          <w:sz w:val="24"/>
          <w:szCs w:val="24"/>
          <w:lang w:val="en-US"/>
        </w:rPr>
        <w:t>referred</w:t>
      </w:r>
      <w:r>
        <w:rPr>
          <w:rFonts w:ascii="Times New Roman" w:hAnsi="Times New Roman" w:cs="Times New Roman"/>
          <w:sz w:val="24"/>
          <w:szCs w:val="24"/>
          <w:lang w:val="en-US"/>
        </w:rPr>
        <w:t xml:space="preserve"> the court to the EGM resolutions from page 14 to 17 where the authority to litigate is purportedly contained.  He argued that this was an illegal EGM as there was no member or shareholder at the meeting.  A perusal of the resolutions </w:t>
      </w:r>
      <w:r w:rsidR="00E46219">
        <w:rPr>
          <w:rFonts w:ascii="Times New Roman" w:hAnsi="Times New Roman" w:cs="Times New Roman"/>
          <w:sz w:val="24"/>
          <w:szCs w:val="24"/>
          <w:lang w:val="en-US"/>
        </w:rPr>
        <w:t>shows</w:t>
      </w:r>
      <w:r>
        <w:rPr>
          <w:rFonts w:ascii="Times New Roman" w:hAnsi="Times New Roman" w:cs="Times New Roman"/>
          <w:sz w:val="24"/>
          <w:szCs w:val="24"/>
          <w:lang w:val="en-US"/>
        </w:rPr>
        <w:t xml:space="preserve"> that Susan </w:t>
      </w:r>
      <w:proofErr w:type="spellStart"/>
      <w:r>
        <w:rPr>
          <w:rFonts w:ascii="Times New Roman" w:hAnsi="Times New Roman" w:cs="Times New Roman"/>
          <w:sz w:val="24"/>
          <w:szCs w:val="24"/>
          <w:lang w:val="en-US"/>
        </w:rPr>
        <w:t>Zwinoira</w:t>
      </w:r>
      <w:proofErr w:type="spellEnd"/>
      <w:r>
        <w:rPr>
          <w:rFonts w:ascii="Times New Roman" w:hAnsi="Times New Roman" w:cs="Times New Roman"/>
          <w:sz w:val="24"/>
          <w:szCs w:val="24"/>
          <w:lang w:val="en-US"/>
        </w:rPr>
        <w:t xml:space="preserve"> passed away in 2011 and there was no executor representing her estate.  </w:t>
      </w:r>
      <w:proofErr w:type="spellStart"/>
      <w:r>
        <w:rPr>
          <w:rFonts w:ascii="Times New Roman" w:hAnsi="Times New Roman" w:cs="Times New Roman"/>
          <w:sz w:val="24"/>
          <w:szCs w:val="24"/>
          <w:lang w:val="en-US"/>
        </w:rPr>
        <w:t>Dr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Rufaro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Getrude</w:t>
      </w:r>
      <w:proofErr w:type="spellEnd"/>
      <w:r>
        <w:rPr>
          <w:rFonts w:ascii="Times New Roman" w:hAnsi="Times New Roman" w:cs="Times New Roman"/>
          <w:sz w:val="24"/>
          <w:szCs w:val="24"/>
          <w:lang w:val="en-US"/>
        </w:rPr>
        <w:t xml:space="preserve"> </w:t>
      </w:r>
      <w:r w:rsidR="00E46219">
        <w:rPr>
          <w:rFonts w:ascii="Times New Roman" w:hAnsi="Times New Roman" w:cs="Times New Roman"/>
          <w:sz w:val="24"/>
          <w:szCs w:val="24"/>
          <w:lang w:val="en-US"/>
        </w:rPr>
        <w:t>Celestine</w:t>
      </w:r>
      <w:r>
        <w:rPr>
          <w:rFonts w:ascii="Times New Roman" w:hAnsi="Times New Roman" w:cs="Times New Roman"/>
          <w:sz w:val="24"/>
          <w:szCs w:val="24"/>
          <w:lang w:val="en-US"/>
        </w:rPr>
        <w:t xml:space="preserve"> is noted as inactive in company affairs and living outside Zimbabwe for decades.  </w:t>
      </w:r>
      <w:r w:rsidR="00E46219">
        <w:rPr>
          <w:rFonts w:ascii="Times New Roman" w:hAnsi="Times New Roman" w:cs="Times New Roman"/>
          <w:sz w:val="24"/>
          <w:szCs w:val="24"/>
          <w:lang w:val="en-US"/>
        </w:rPr>
        <w:t>It</w:t>
      </w:r>
      <w:r>
        <w:rPr>
          <w:rFonts w:ascii="Times New Roman" w:hAnsi="Times New Roman" w:cs="Times New Roman"/>
          <w:sz w:val="24"/>
          <w:szCs w:val="24"/>
          <w:lang w:val="en-US"/>
        </w:rPr>
        <w:t xml:space="preserve"> was resolved that the board should engage her.  The deponent to the founding affidavit was chairing the EGM.  It is unclear which shareholder</w:t>
      </w:r>
      <w:r w:rsidR="00E46219">
        <w:rPr>
          <w:rFonts w:ascii="Times New Roman" w:hAnsi="Times New Roman" w:cs="Times New Roman"/>
          <w:sz w:val="24"/>
          <w:szCs w:val="24"/>
          <w:lang w:val="en-US"/>
        </w:rPr>
        <w:t>s</w:t>
      </w:r>
      <w:r>
        <w:rPr>
          <w:rFonts w:ascii="Times New Roman" w:hAnsi="Times New Roman" w:cs="Times New Roman"/>
          <w:sz w:val="24"/>
          <w:szCs w:val="24"/>
          <w:lang w:val="en-US"/>
        </w:rPr>
        <w:t xml:space="preserve"> were available at the EGM.</w:t>
      </w:r>
    </w:p>
    <w:p w14:paraId="4F8BE5AA" w14:textId="77777777" w:rsidR="006A62D7" w:rsidRDefault="00E1486F" w:rsidP="00E1486F">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Pr>
          <w:rFonts w:ascii="Times New Roman" w:hAnsi="Times New Roman" w:cs="Times New Roman"/>
          <w:sz w:val="24"/>
          <w:szCs w:val="24"/>
          <w:lang w:val="en-US"/>
        </w:rPr>
        <w:t xml:space="preserve">In </w:t>
      </w:r>
      <w:r w:rsidRPr="00BD2996">
        <w:rPr>
          <w:rFonts w:ascii="Times New Roman" w:hAnsi="Times New Roman" w:cs="Times New Roman"/>
          <w:i/>
          <w:sz w:val="24"/>
          <w:szCs w:val="24"/>
          <w:lang w:val="en-US"/>
        </w:rPr>
        <w:t xml:space="preserve">Burstein </w:t>
      </w:r>
      <w:r>
        <w:rPr>
          <w:rFonts w:ascii="Times New Roman" w:hAnsi="Times New Roman" w:cs="Times New Roman"/>
          <w:sz w:val="24"/>
          <w:szCs w:val="24"/>
          <w:lang w:val="en-US"/>
        </w:rPr>
        <w:t xml:space="preserve">v </w:t>
      </w:r>
      <w:r w:rsidRPr="00BD2996">
        <w:rPr>
          <w:rFonts w:ascii="Times New Roman" w:hAnsi="Times New Roman" w:cs="Times New Roman"/>
          <w:i/>
          <w:sz w:val="24"/>
          <w:szCs w:val="24"/>
          <w:lang w:val="en-US"/>
        </w:rPr>
        <w:t>Yale</w:t>
      </w:r>
      <w:r>
        <w:rPr>
          <w:rFonts w:ascii="Times New Roman" w:hAnsi="Times New Roman" w:cs="Times New Roman"/>
          <w:sz w:val="24"/>
          <w:szCs w:val="24"/>
          <w:lang w:val="en-US"/>
        </w:rPr>
        <w:t xml:space="preserve"> 1958 (1) SA 768 (W) it was held that the general rule is that directors of a company can only act validly when assembled at a board meeting.</w:t>
      </w:r>
      <w:proofErr w:type="gramEnd"/>
      <w:r>
        <w:rPr>
          <w:rFonts w:ascii="Times New Roman" w:hAnsi="Times New Roman" w:cs="Times New Roman"/>
          <w:sz w:val="24"/>
          <w:szCs w:val="24"/>
          <w:lang w:val="en-US"/>
        </w:rPr>
        <w:t xml:space="preserve"> This c</w:t>
      </w:r>
      <w:r w:rsidR="00BD2996">
        <w:rPr>
          <w:rFonts w:ascii="Times New Roman" w:hAnsi="Times New Roman" w:cs="Times New Roman"/>
          <w:sz w:val="24"/>
          <w:szCs w:val="24"/>
          <w:lang w:val="en-US"/>
        </w:rPr>
        <w:t xml:space="preserve">ase was cited with approval in </w:t>
      </w:r>
      <w:proofErr w:type="spellStart"/>
      <w:r w:rsidR="00BD2996" w:rsidRPr="00BD2996">
        <w:rPr>
          <w:rFonts w:ascii="Times New Roman" w:hAnsi="Times New Roman" w:cs="Times New Roman"/>
          <w:i/>
          <w:sz w:val="24"/>
          <w:szCs w:val="24"/>
          <w:lang w:val="en-US"/>
        </w:rPr>
        <w:t>Madzi</w:t>
      </w:r>
      <w:r w:rsidRPr="00BD2996">
        <w:rPr>
          <w:rFonts w:ascii="Times New Roman" w:hAnsi="Times New Roman" w:cs="Times New Roman"/>
          <w:i/>
          <w:sz w:val="24"/>
          <w:szCs w:val="24"/>
          <w:lang w:val="en-US"/>
        </w:rPr>
        <w:t>vire</w:t>
      </w:r>
      <w:proofErr w:type="spellEnd"/>
      <w:r w:rsidRPr="00BD2996">
        <w:rPr>
          <w:rFonts w:ascii="Times New Roman" w:hAnsi="Times New Roman" w:cs="Times New Roman"/>
          <w:i/>
          <w:sz w:val="24"/>
          <w:szCs w:val="24"/>
          <w:lang w:val="en-US"/>
        </w:rPr>
        <w:t xml:space="preserve"> &amp; ORS</w:t>
      </w:r>
      <w:r>
        <w:rPr>
          <w:rFonts w:ascii="Times New Roman" w:hAnsi="Times New Roman" w:cs="Times New Roman"/>
          <w:sz w:val="24"/>
          <w:szCs w:val="24"/>
          <w:lang w:val="en-US"/>
        </w:rPr>
        <w:t xml:space="preserve"> v </w:t>
      </w:r>
      <w:proofErr w:type="spellStart"/>
      <w:r w:rsidRPr="00BD2996">
        <w:rPr>
          <w:rFonts w:ascii="Times New Roman" w:hAnsi="Times New Roman" w:cs="Times New Roman"/>
          <w:i/>
          <w:sz w:val="24"/>
          <w:szCs w:val="24"/>
          <w:lang w:val="en-US"/>
        </w:rPr>
        <w:t>Zvavivadza</w:t>
      </w:r>
      <w:proofErr w:type="spellEnd"/>
      <w:r w:rsidRPr="00BD2996">
        <w:rPr>
          <w:rFonts w:ascii="Times New Roman" w:hAnsi="Times New Roman" w:cs="Times New Roman"/>
          <w:i/>
          <w:sz w:val="24"/>
          <w:szCs w:val="24"/>
          <w:lang w:val="en-US"/>
        </w:rPr>
        <w:t xml:space="preserve"> &amp; ORS</w:t>
      </w:r>
      <w:r>
        <w:rPr>
          <w:rFonts w:ascii="Times New Roman" w:hAnsi="Times New Roman" w:cs="Times New Roman"/>
          <w:sz w:val="24"/>
          <w:szCs w:val="24"/>
          <w:lang w:val="en-US"/>
        </w:rPr>
        <w:t xml:space="preserve"> 2006 (1) ZLR 514 (s) at 516 </w:t>
      </w:r>
      <w:r w:rsidR="00BD2996">
        <w:rPr>
          <w:rFonts w:ascii="Times New Roman" w:hAnsi="Times New Roman" w:cs="Times New Roman"/>
          <w:sz w:val="24"/>
          <w:szCs w:val="24"/>
          <w:lang w:val="en-US"/>
        </w:rPr>
        <w:t xml:space="preserve">where </w:t>
      </w:r>
      <w:proofErr w:type="spellStart"/>
      <w:r w:rsidR="00BD2996" w:rsidRPr="00BD2996">
        <w:rPr>
          <w:rFonts w:ascii="Times New Roman" w:hAnsi="Times New Roman" w:cs="Times New Roman"/>
          <w:smallCaps/>
          <w:sz w:val="24"/>
          <w:szCs w:val="24"/>
          <w:lang w:val="en-US"/>
        </w:rPr>
        <w:t>Cheda</w:t>
      </w:r>
      <w:proofErr w:type="spellEnd"/>
      <w:r w:rsidR="00BD2996">
        <w:rPr>
          <w:rFonts w:ascii="Times New Roman" w:hAnsi="Times New Roman" w:cs="Times New Roman"/>
          <w:sz w:val="24"/>
          <w:szCs w:val="24"/>
          <w:lang w:val="en-US"/>
        </w:rPr>
        <w:t xml:space="preserve"> JA said:</w:t>
      </w:r>
    </w:p>
    <w:p w14:paraId="44F68E43" w14:textId="77777777" w:rsidR="00BD2996" w:rsidRDefault="00BD2996" w:rsidP="00F521AC">
      <w:pPr>
        <w:pStyle w:val="NoSpacing"/>
        <w:ind w:left="720"/>
        <w:jc w:val="both"/>
        <w:rPr>
          <w:rFonts w:ascii="Times New Roman" w:hAnsi="Times New Roman" w:cs="Times New Roman"/>
          <w:lang w:val="en-US"/>
        </w:rPr>
      </w:pPr>
      <w:r w:rsidRPr="00F521AC">
        <w:rPr>
          <w:rFonts w:ascii="Times New Roman" w:hAnsi="Times New Roman" w:cs="Times New Roman"/>
          <w:lang w:val="en-US"/>
        </w:rPr>
        <w:t>“</w:t>
      </w:r>
      <w:r w:rsidR="00F521AC" w:rsidRPr="00F521AC">
        <w:rPr>
          <w:rFonts w:ascii="Times New Roman" w:hAnsi="Times New Roman" w:cs="Times New Roman"/>
          <w:lang w:val="en-US"/>
        </w:rPr>
        <w:t>It is clear from the above that a company, being a separate legal persona from its directors, cannot be represented in a legal suit by a person who has not been authorized to do so.”</w:t>
      </w:r>
    </w:p>
    <w:p w14:paraId="41BC8292" w14:textId="77777777" w:rsidR="00F521AC" w:rsidRDefault="00F521AC" w:rsidP="00F521AC">
      <w:pPr>
        <w:pStyle w:val="NoSpacing"/>
        <w:ind w:left="720"/>
        <w:jc w:val="both"/>
        <w:rPr>
          <w:rFonts w:ascii="Times New Roman" w:hAnsi="Times New Roman" w:cs="Times New Roman"/>
          <w:lang w:val="en-US"/>
        </w:rPr>
      </w:pPr>
    </w:p>
    <w:p w14:paraId="77E9F9E5" w14:textId="77777777" w:rsidR="00F521AC" w:rsidRDefault="00F521AC" w:rsidP="00F521AC">
      <w:pPr>
        <w:pStyle w:val="NoSpacing"/>
        <w:spacing w:line="360" w:lineRule="auto"/>
        <w:ind w:left="720"/>
        <w:jc w:val="both"/>
        <w:rPr>
          <w:rFonts w:ascii="Times New Roman" w:hAnsi="Times New Roman" w:cs="Times New Roman"/>
          <w:sz w:val="24"/>
          <w:szCs w:val="24"/>
          <w:lang w:val="en-US"/>
        </w:rPr>
      </w:pPr>
      <w:r w:rsidRPr="00F521AC">
        <w:rPr>
          <w:rFonts w:ascii="Times New Roman" w:hAnsi="Times New Roman" w:cs="Times New Roman"/>
          <w:sz w:val="24"/>
          <w:szCs w:val="24"/>
          <w:lang w:val="en-US"/>
        </w:rPr>
        <w:t xml:space="preserve">See </w:t>
      </w:r>
      <w:r>
        <w:rPr>
          <w:rFonts w:ascii="Times New Roman" w:hAnsi="Times New Roman" w:cs="Times New Roman"/>
          <w:sz w:val="24"/>
          <w:szCs w:val="24"/>
          <w:lang w:val="en-US"/>
        </w:rPr>
        <w:t xml:space="preserve">also </w:t>
      </w:r>
      <w:proofErr w:type="spellStart"/>
      <w:r w:rsidRPr="00E46219">
        <w:rPr>
          <w:rFonts w:ascii="Times New Roman" w:hAnsi="Times New Roman" w:cs="Times New Roman"/>
          <w:i/>
          <w:iCs/>
          <w:sz w:val="24"/>
          <w:szCs w:val="24"/>
          <w:lang w:val="en-US"/>
        </w:rPr>
        <w:t>Dube</w:t>
      </w:r>
      <w:proofErr w:type="spellEnd"/>
      <w:r w:rsidRPr="00E46219">
        <w:rPr>
          <w:rFonts w:ascii="Times New Roman" w:hAnsi="Times New Roman" w:cs="Times New Roman"/>
          <w:i/>
          <w:iCs/>
          <w:sz w:val="24"/>
          <w:szCs w:val="24"/>
          <w:lang w:val="en-US"/>
        </w:rPr>
        <w:t xml:space="preserve"> v Premier Service Medical Aid &amp; Anor</w:t>
      </w:r>
      <w:r>
        <w:rPr>
          <w:rFonts w:ascii="Times New Roman" w:hAnsi="Times New Roman" w:cs="Times New Roman"/>
          <w:sz w:val="24"/>
          <w:szCs w:val="24"/>
          <w:lang w:val="en-US"/>
        </w:rPr>
        <w:t xml:space="preserve"> SC 73/19 at para 38.</w:t>
      </w:r>
    </w:p>
    <w:p w14:paraId="6624C4BE" w14:textId="77777777" w:rsidR="00F521AC" w:rsidRDefault="00F521AC" w:rsidP="00F521AC">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was argued by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E46219">
        <w:rPr>
          <w:rFonts w:ascii="Times New Roman" w:hAnsi="Times New Roman" w:cs="Times New Roman"/>
          <w:i/>
          <w:iCs/>
          <w:sz w:val="24"/>
          <w:szCs w:val="24"/>
          <w:lang w:val="en-US"/>
        </w:rPr>
        <w:t>Maunze</w:t>
      </w:r>
      <w:proofErr w:type="spellEnd"/>
      <w:r>
        <w:rPr>
          <w:rFonts w:ascii="Times New Roman" w:hAnsi="Times New Roman" w:cs="Times New Roman"/>
          <w:sz w:val="24"/>
          <w:szCs w:val="24"/>
          <w:lang w:val="en-US"/>
        </w:rPr>
        <w:t xml:space="preserve"> that there is an exception to the general rule.  This was set out in the </w:t>
      </w:r>
      <w:proofErr w:type="spellStart"/>
      <w:r w:rsidRPr="00E46219">
        <w:rPr>
          <w:rFonts w:ascii="Times New Roman" w:hAnsi="Times New Roman" w:cs="Times New Roman"/>
          <w:i/>
          <w:iCs/>
          <w:sz w:val="24"/>
          <w:szCs w:val="24"/>
          <w:lang w:val="en-US"/>
        </w:rPr>
        <w:t>Madzivire</w:t>
      </w:r>
      <w:proofErr w:type="spellEnd"/>
      <w:r>
        <w:rPr>
          <w:rFonts w:ascii="Times New Roman" w:hAnsi="Times New Roman" w:cs="Times New Roman"/>
          <w:sz w:val="24"/>
          <w:szCs w:val="24"/>
          <w:lang w:val="en-US"/>
        </w:rPr>
        <w:t xml:space="preserve"> case </w:t>
      </w:r>
      <w:r w:rsidRPr="00E46219">
        <w:rPr>
          <w:rFonts w:ascii="Times New Roman" w:hAnsi="Times New Roman" w:cs="Times New Roman"/>
          <w:i/>
          <w:iCs/>
          <w:sz w:val="24"/>
          <w:szCs w:val="24"/>
          <w:lang w:val="en-US"/>
        </w:rPr>
        <w:t xml:space="preserve">supra </w:t>
      </w:r>
      <w:r>
        <w:rPr>
          <w:rFonts w:ascii="Times New Roman" w:hAnsi="Times New Roman" w:cs="Times New Roman"/>
          <w:sz w:val="24"/>
          <w:szCs w:val="24"/>
          <w:lang w:val="en-US"/>
        </w:rPr>
        <w:t>as follows,</w:t>
      </w:r>
    </w:p>
    <w:p w14:paraId="2B9CA549" w14:textId="77777777" w:rsidR="00F521AC" w:rsidRDefault="00F521AC" w:rsidP="00BE3A76">
      <w:pPr>
        <w:pStyle w:val="NoSpacing"/>
        <w:ind w:left="720"/>
        <w:jc w:val="both"/>
        <w:rPr>
          <w:rFonts w:ascii="Times New Roman" w:hAnsi="Times New Roman" w:cs="Times New Roman"/>
          <w:lang w:val="en-US"/>
        </w:rPr>
      </w:pPr>
      <w:r w:rsidRPr="00BE3A76">
        <w:rPr>
          <w:rFonts w:ascii="Times New Roman" w:hAnsi="Times New Roman" w:cs="Times New Roman"/>
          <w:lang w:val="en-US"/>
        </w:rPr>
        <w:t xml:space="preserve">“An exception where a meeting of </w:t>
      </w:r>
      <w:r w:rsidR="00BE3A76" w:rsidRPr="00BE3A76">
        <w:rPr>
          <w:rFonts w:ascii="Times New Roman" w:hAnsi="Times New Roman" w:cs="Times New Roman"/>
          <w:lang w:val="en-US"/>
        </w:rPr>
        <w:t>directors and a resolution would not be required is where a company has only one director who can perform all judicial actions without holding a full meeting.”</w:t>
      </w:r>
    </w:p>
    <w:p w14:paraId="337DA974" w14:textId="77777777" w:rsidR="00BE3A76" w:rsidRPr="00BE3A76" w:rsidRDefault="00BE3A76" w:rsidP="00BE3A76">
      <w:pPr>
        <w:pStyle w:val="NoSpacing"/>
        <w:ind w:left="720"/>
        <w:jc w:val="both"/>
        <w:rPr>
          <w:rFonts w:ascii="Times New Roman" w:hAnsi="Times New Roman" w:cs="Times New Roman"/>
          <w:lang w:val="en-US"/>
        </w:rPr>
      </w:pPr>
    </w:p>
    <w:p w14:paraId="76DA8900" w14:textId="77777777" w:rsidR="00BE3A76" w:rsidRDefault="00BE3A76" w:rsidP="00BE3A76">
      <w:pPr>
        <w:pStyle w:val="NoSpacing"/>
        <w:spacing w:line="360" w:lineRule="auto"/>
        <w:ind w:firstLine="72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In this case it has not been shown that the EGM was legally held as there was no member or shareholder in attendance.  The resolution of 2 May 2025 is hinged on the resolutions from the EGM.  The age old adage stated by LORD DENNING MR in </w:t>
      </w:r>
      <w:proofErr w:type="spellStart"/>
      <w:r w:rsidRPr="00BE3A76">
        <w:rPr>
          <w:rFonts w:ascii="Times New Roman" w:hAnsi="Times New Roman" w:cs="Times New Roman"/>
          <w:i/>
          <w:sz w:val="24"/>
          <w:szCs w:val="24"/>
          <w:lang w:val="en-US"/>
        </w:rPr>
        <w:t>MacFOY</w:t>
      </w:r>
      <w:proofErr w:type="spellEnd"/>
      <w:r>
        <w:rPr>
          <w:rFonts w:ascii="Times New Roman" w:hAnsi="Times New Roman" w:cs="Times New Roman"/>
          <w:sz w:val="24"/>
          <w:szCs w:val="24"/>
          <w:lang w:val="en-US"/>
        </w:rPr>
        <w:t xml:space="preserve"> v </w:t>
      </w:r>
      <w:r w:rsidRPr="00BE3A76">
        <w:rPr>
          <w:rFonts w:ascii="Times New Roman" w:hAnsi="Times New Roman" w:cs="Times New Roman"/>
          <w:i/>
          <w:sz w:val="24"/>
          <w:szCs w:val="24"/>
          <w:lang w:val="en-US"/>
        </w:rPr>
        <w:t>United Africa Co Ltd</w:t>
      </w:r>
      <w:r>
        <w:rPr>
          <w:rFonts w:ascii="Times New Roman" w:hAnsi="Times New Roman" w:cs="Times New Roman"/>
          <w:sz w:val="24"/>
          <w:szCs w:val="24"/>
          <w:lang w:val="en-US"/>
        </w:rPr>
        <w:t xml:space="preserve"> [1961] 3 ALLER 1169 at 1172 hold true </w:t>
      </w:r>
      <w:r w:rsidRPr="00BE3A76">
        <w:rPr>
          <w:rFonts w:ascii="Times New Roman" w:hAnsi="Times New Roman" w:cs="Times New Roman"/>
          <w:i/>
          <w:sz w:val="24"/>
          <w:szCs w:val="24"/>
          <w:lang w:val="en-US"/>
        </w:rPr>
        <w:t xml:space="preserve">in </w:t>
      </w:r>
      <w:proofErr w:type="spellStart"/>
      <w:r w:rsidRPr="00BE3A76">
        <w:rPr>
          <w:rFonts w:ascii="Times New Roman" w:hAnsi="Times New Roman" w:cs="Times New Roman"/>
          <w:i/>
          <w:sz w:val="24"/>
          <w:szCs w:val="24"/>
          <w:lang w:val="en-US"/>
        </w:rPr>
        <w:t>casu</w:t>
      </w:r>
      <w:proofErr w:type="spellEnd"/>
      <w:r w:rsidRPr="00BE3A76">
        <w:rPr>
          <w:rFonts w:ascii="Times New Roman" w:hAnsi="Times New Roman" w:cs="Times New Roman"/>
          <w:i/>
          <w:sz w:val="24"/>
          <w:szCs w:val="24"/>
          <w:lang w:val="en-US"/>
        </w:rPr>
        <w:t>:</w:t>
      </w:r>
    </w:p>
    <w:p w14:paraId="38C6B83E" w14:textId="77777777" w:rsidR="00BE3A76" w:rsidRDefault="00BE3A76" w:rsidP="00BE3A76">
      <w:pPr>
        <w:pStyle w:val="NoSpacing"/>
        <w:ind w:left="720"/>
        <w:jc w:val="both"/>
        <w:rPr>
          <w:rFonts w:ascii="Times New Roman" w:hAnsi="Times New Roman" w:cs="Times New Roman"/>
          <w:lang w:val="en-US"/>
        </w:rPr>
      </w:pPr>
      <w:r w:rsidRPr="00BE3A76">
        <w:rPr>
          <w:rFonts w:ascii="Times New Roman" w:hAnsi="Times New Roman" w:cs="Times New Roman"/>
          <w:lang w:val="en-US"/>
        </w:rPr>
        <w:t xml:space="preserve">“If an act is void, then, it is in law a nullity. It is not only bad but incurably bad ……………and every proceeding which is founded on it is also bad and incurably bad. You cannot put something on nothing and expect it to stay there.  It will collapse.” </w:t>
      </w:r>
    </w:p>
    <w:p w14:paraId="3A96E416" w14:textId="77777777" w:rsidR="00253B78" w:rsidRPr="00BE3A76" w:rsidRDefault="00253B78" w:rsidP="00BE3A76">
      <w:pPr>
        <w:pStyle w:val="NoSpacing"/>
        <w:ind w:left="720"/>
        <w:jc w:val="both"/>
        <w:rPr>
          <w:rFonts w:ascii="Times New Roman" w:hAnsi="Times New Roman" w:cs="Times New Roman"/>
          <w:lang w:val="en-US"/>
        </w:rPr>
      </w:pPr>
    </w:p>
    <w:p w14:paraId="49B8F75C" w14:textId="77777777" w:rsidR="00BE3A76" w:rsidRDefault="00253B78" w:rsidP="00253B7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my finding therefore that the proceedings were not authorized by the company as the EGM was a nullity as there were no shareholders in attendance.  The authority purportedly granted to the deponent which is hinged on the EGM cannot stand therefore </w:t>
      </w:r>
      <w:proofErr w:type="spellStart"/>
      <w:r>
        <w:rPr>
          <w:rFonts w:ascii="Times New Roman" w:hAnsi="Times New Roman" w:cs="Times New Roman"/>
          <w:sz w:val="24"/>
          <w:szCs w:val="24"/>
          <w:lang w:val="en-US"/>
        </w:rPr>
        <w:t>Ayanda</w:t>
      </w:r>
      <w:proofErr w:type="spellEnd"/>
      <w:r>
        <w:rPr>
          <w:rFonts w:ascii="Times New Roman" w:hAnsi="Times New Roman" w:cs="Times New Roman"/>
          <w:sz w:val="24"/>
          <w:szCs w:val="24"/>
          <w:lang w:val="en-US"/>
        </w:rPr>
        <w:t xml:space="preserve"> Francesca had no authority to sign for the company. One shareholder is deceased and her estate is unpresented whilst the other has been inactive for decades.  Apologies cannot be properly registered against shareholders who are not aware of the meeting.</w:t>
      </w:r>
    </w:p>
    <w:p w14:paraId="57F65651" w14:textId="1474CF88" w:rsidR="00253B78" w:rsidRDefault="00253B78" w:rsidP="00253B7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It is my finding therefore that the deponent to the founding affidavit is on a frolic of his ow</w:t>
      </w:r>
      <w:r w:rsidR="00E46219">
        <w:rPr>
          <w:rFonts w:ascii="Times New Roman" w:hAnsi="Times New Roman" w:cs="Times New Roman"/>
          <w:sz w:val="24"/>
          <w:szCs w:val="24"/>
          <w:lang w:val="en-US"/>
        </w:rPr>
        <w:t>n</w:t>
      </w:r>
      <w:r>
        <w:rPr>
          <w:rFonts w:ascii="Times New Roman" w:hAnsi="Times New Roman" w:cs="Times New Roman"/>
          <w:sz w:val="24"/>
          <w:szCs w:val="24"/>
          <w:lang w:val="en-US"/>
        </w:rPr>
        <w:t>.  The applicant company is not before the court.  It cannot be saddled with costs.</w:t>
      </w:r>
    </w:p>
    <w:p w14:paraId="205A4FB9" w14:textId="510F105D" w:rsidR="00253B78" w:rsidRDefault="00E46219" w:rsidP="00253B78">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Accordingly,</w:t>
      </w:r>
      <w:r w:rsidR="00253B78">
        <w:rPr>
          <w:rFonts w:ascii="Times New Roman" w:hAnsi="Times New Roman" w:cs="Times New Roman"/>
          <w:sz w:val="24"/>
          <w:szCs w:val="24"/>
          <w:lang w:val="en-US"/>
        </w:rPr>
        <w:t xml:space="preserve"> the point </w:t>
      </w:r>
      <w:r w:rsidR="00253B78" w:rsidRPr="00253B78">
        <w:rPr>
          <w:rFonts w:ascii="Times New Roman" w:hAnsi="Times New Roman" w:cs="Times New Roman"/>
          <w:i/>
          <w:sz w:val="24"/>
          <w:szCs w:val="24"/>
          <w:lang w:val="en-US"/>
        </w:rPr>
        <w:t xml:space="preserve">in </w:t>
      </w:r>
      <w:proofErr w:type="spellStart"/>
      <w:r w:rsidR="00253B78" w:rsidRPr="00253B78">
        <w:rPr>
          <w:rFonts w:ascii="Times New Roman" w:hAnsi="Times New Roman" w:cs="Times New Roman"/>
          <w:i/>
          <w:sz w:val="24"/>
          <w:szCs w:val="24"/>
          <w:lang w:val="en-US"/>
        </w:rPr>
        <w:t>limine</w:t>
      </w:r>
      <w:proofErr w:type="spellEnd"/>
      <w:r w:rsidR="00253B78" w:rsidRPr="00253B78">
        <w:rPr>
          <w:rFonts w:ascii="Times New Roman" w:hAnsi="Times New Roman" w:cs="Times New Roman"/>
          <w:i/>
          <w:sz w:val="24"/>
          <w:szCs w:val="24"/>
          <w:lang w:val="en-US"/>
        </w:rPr>
        <w:t xml:space="preserve"> </w:t>
      </w:r>
      <w:r w:rsidR="00253B78">
        <w:rPr>
          <w:rFonts w:ascii="Times New Roman" w:hAnsi="Times New Roman" w:cs="Times New Roman"/>
          <w:sz w:val="24"/>
          <w:szCs w:val="24"/>
          <w:lang w:val="en-US"/>
        </w:rPr>
        <w:t>is upheld. The application is struck off the roll with the deponent to the founding affidavit paying costs on an ordinary scale.</w:t>
      </w:r>
    </w:p>
    <w:p w14:paraId="43B12E12" w14:textId="77777777" w:rsidR="00253B78" w:rsidRDefault="00253B78" w:rsidP="00253B78">
      <w:pPr>
        <w:pStyle w:val="NoSpacing"/>
        <w:spacing w:line="360" w:lineRule="auto"/>
        <w:ind w:firstLine="720"/>
        <w:jc w:val="both"/>
        <w:rPr>
          <w:rFonts w:ascii="Times New Roman" w:hAnsi="Times New Roman" w:cs="Times New Roman"/>
          <w:sz w:val="24"/>
          <w:szCs w:val="24"/>
          <w:lang w:val="en-US"/>
        </w:rPr>
      </w:pPr>
    </w:p>
    <w:p w14:paraId="7F413569" w14:textId="77777777" w:rsidR="00CF68EE" w:rsidRDefault="00CF68EE" w:rsidP="00253B78">
      <w:pPr>
        <w:pStyle w:val="NoSpacing"/>
        <w:spacing w:line="360" w:lineRule="auto"/>
        <w:ind w:firstLine="720"/>
        <w:jc w:val="both"/>
        <w:rPr>
          <w:rFonts w:ascii="Times New Roman" w:hAnsi="Times New Roman" w:cs="Times New Roman"/>
          <w:sz w:val="24"/>
          <w:szCs w:val="24"/>
          <w:lang w:val="en-US"/>
        </w:rPr>
      </w:pPr>
    </w:p>
    <w:p w14:paraId="03AB0B4A" w14:textId="77777777" w:rsidR="00253B78" w:rsidRDefault="00253B78" w:rsidP="00253B78">
      <w:pPr>
        <w:pStyle w:val="NoSpacing"/>
        <w:spacing w:line="360" w:lineRule="auto"/>
        <w:ind w:firstLine="720"/>
        <w:jc w:val="both"/>
        <w:rPr>
          <w:rFonts w:ascii="Times New Roman" w:hAnsi="Times New Roman" w:cs="Times New Roman"/>
          <w:sz w:val="24"/>
          <w:szCs w:val="24"/>
          <w:lang w:val="en-US"/>
        </w:rPr>
      </w:pPr>
    </w:p>
    <w:p w14:paraId="53DCB906" w14:textId="1FAFF3F0" w:rsidR="00253B78" w:rsidRPr="00253B78" w:rsidRDefault="00253B78" w:rsidP="00253B78">
      <w:pPr>
        <w:pStyle w:val="NoSpacing"/>
        <w:spacing w:line="360" w:lineRule="auto"/>
        <w:jc w:val="both"/>
        <w:rPr>
          <w:rFonts w:ascii="Times New Roman" w:hAnsi="Times New Roman" w:cs="Times New Roman"/>
          <w:b/>
          <w:smallCaps/>
          <w:sz w:val="24"/>
          <w:szCs w:val="24"/>
          <w:lang w:val="en-US"/>
        </w:rPr>
      </w:pPr>
      <w:proofErr w:type="spellStart"/>
      <w:r w:rsidRPr="00253B78">
        <w:rPr>
          <w:rFonts w:ascii="Times New Roman" w:hAnsi="Times New Roman" w:cs="Times New Roman"/>
          <w:b/>
          <w:smallCaps/>
          <w:sz w:val="24"/>
          <w:szCs w:val="24"/>
          <w:lang w:val="en-US"/>
        </w:rPr>
        <w:t>Muchawa</w:t>
      </w:r>
      <w:proofErr w:type="spellEnd"/>
      <w:r w:rsidRPr="00253B78">
        <w:rPr>
          <w:rFonts w:ascii="Times New Roman" w:hAnsi="Times New Roman" w:cs="Times New Roman"/>
          <w:b/>
          <w:smallCaps/>
          <w:sz w:val="24"/>
          <w:szCs w:val="24"/>
          <w:lang w:val="en-US"/>
        </w:rPr>
        <w:t xml:space="preserve"> </w:t>
      </w:r>
      <w:r w:rsidR="00E46219" w:rsidRPr="00253B78">
        <w:rPr>
          <w:rFonts w:ascii="Times New Roman" w:hAnsi="Times New Roman" w:cs="Times New Roman"/>
          <w:b/>
          <w:smallCaps/>
          <w:sz w:val="24"/>
          <w:szCs w:val="24"/>
          <w:lang w:val="en-US"/>
        </w:rPr>
        <w:t>J</w:t>
      </w:r>
      <w:proofErr w:type="gramStart"/>
      <w:r w:rsidR="00E46219" w:rsidRPr="00253B78">
        <w:rPr>
          <w:rFonts w:ascii="Times New Roman" w:hAnsi="Times New Roman" w:cs="Times New Roman"/>
          <w:b/>
          <w:smallCaps/>
          <w:sz w:val="24"/>
          <w:szCs w:val="24"/>
          <w:lang w:val="en-US"/>
        </w:rPr>
        <w:t>:</w:t>
      </w:r>
      <w:r w:rsidRPr="00253B78">
        <w:rPr>
          <w:rFonts w:ascii="Times New Roman" w:hAnsi="Times New Roman" w:cs="Times New Roman"/>
          <w:b/>
          <w:smallCaps/>
          <w:sz w:val="24"/>
          <w:szCs w:val="24"/>
          <w:lang w:val="en-US"/>
        </w:rPr>
        <w:t>…………………………………………………….</w:t>
      </w:r>
      <w:proofErr w:type="gramEnd"/>
    </w:p>
    <w:p w14:paraId="55B2FC49" w14:textId="77777777" w:rsidR="00253B78" w:rsidRDefault="00253B78" w:rsidP="00253B78">
      <w:pPr>
        <w:pStyle w:val="NoSpacing"/>
        <w:jc w:val="both"/>
        <w:rPr>
          <w:rFonts w:ascii="Times New Roman" w:hAnsi="Times New Roman" w:cs="Times New Roman"/>
          <w:sz w:val="24"/>
          <w:szCs w:val="24"/>
          <w:lang w:val="en-US"/>
        </w:rPr>
      </w:pPr>
      <w:r w:rsidRPr="00253B78">
        <w:rPr>
          <w:rFonts w:ascii="Times New Roman" w:hAnsi="Times New Roman" w:cs="Times New Roman"/>
          <w:i/>
          <w:sz w:val="24"/>
          <w:szCs w:val="24"/>
          <w:lang w:val="en-US"/>
        </w:rPr>
        <w:t>Thoughts Deme Attorneys At Law</w:t>
      </w:r>
      <w:r>
        <w:rPr>
          <w:rFonts w:ascii="Times New Roman" w:hAnsi="Times New Roman" w:cs="Times New Roman"/>
          <w:sz w:val="24"/>
          <w:szCs w:val="24"/>
          <w:lang w:val="en-US"/>
        </w:rPr>
        <w:t>, Applicant’s legal practitioners</w:t>
      </w:r>
    </w:p>
    <w:p w14:paraId="4E8565F1" w14:textId="77777777" w:rsidR="00253B78" w:rsidRPr="00253B78" w:rsidRDefault="00253B78" w:rsidP="00253B78">
      <w:pPr>
        <w:pStyle w:val="NoSpacing"/>
        <w:jc w:val="both"/>
        <w:rPr>
          <w:rFonts w:ascii="Times New Roman" w:hAnsi="Times New Roman" w:cs="Times New Roman"/>
          <w:sz w:val="24"/>
          <w:szCs w:val="24"/>
          <w:lang w:val="en-US"/>
        </w:rPr>
      </w:pPr>
      <w:proofErr w:type="spellStart"/>
      <w:r w:rsidRPr="00253B78">
        <w:rPr>
          <w:rFonts w:ascii="Times New Roman" w:hAnsi="Times New Roman" w:cs="Times New Roman"/>
          <w:i/>
          <w:sz w:val="24"/>
          <w:szCs w:val="24"/>
          <w:lang w:val="en-US"/>
        </w:rPr>
        <w:t>Machinga</w:t>
      </w:r>
      <w:proofErr w:type="spellEnd"/>
      <w:r w:rsidRPr="00253B78">
        <w:rPr>
          <w:rFonts w:ascii="Times New Roman" w:hAnsi="Times New Roman" w:cs="Times New Roman"/>
          <w:i/>
          <w:sz w:val="24"/>
          <w:szCs w:val="24"/>
          <w:lang w:val="en-US"/>
        </w:rPr>
        <w:t xml:space="preserve"> </w:t>
      </w:r>
      <w:proofErr w:type="spellStart"/>
      <w:r w:rsidRPr="00253B78">
        <w:rPr>
          <w:rFonts w:ascii="Times New Roman" w:hAnsi="Times New Roman" w:cs="Times New Roman"/>
          <w:i/>
          <w:sz w:val="24"/>
          <w:szCs w:val="24"/>
          <w:lang w:val="en-US"/>
        </w:rPr>
        <w:t>Mutandwa</w:t>
      </w:r>
      <w:proofErr w:type="spellEnd"/>
      <w:r w:rsidRPr="00253B78">
        <w:rPr>
          <w:rFonts w:ascii="Times New Roman" w:hAnsi="Times New Roman" w:cs="Times New Roman"/>
          <w:i/>
          <w:sz w:val="24"/>
          <w:szCs w:val="24"/>
          <w:lang w:val="en-US"/>
        </w:rPr>
        <w:t xml:space="preserve"> Legal Practitioners</w:t>
      </w:r>
      <w:r>
        <w:rPr>
          <w:rFonts w:ascii="Times New Roman" w:hAnsi="Times New Roman" w:cs="Times New Roman"/>
          <w:sz w:val="24"/>
          <w:szCs w:val="24"/>
          <w:lang w:val="en-US"/>
        </w:rPr>
        <w:t>, Respondent’s legal practitioners.</w:t>
      </w:r>
    </w:p>
    <w:p w14:paraId="6EA4BE31" w14:textId="77777777" w:rsidR="00253B78" w:rsidRPr="00F521AC" w:rsidRDefault="00253B78" w:rsidP="00253B78">
      <w:pPr>
        <w:pStyle w:val="NoSpacing"/>
        <w:spacing w:line="360" w:lineRule="auto"/>
        <w:ind w:firstLine="720"/>
        <w:jc w:val="both"/>
        <w:rPr>
          <w:rFonts w:ascii="Times New Roman" w:hAnsi="Times New Roman" w:cs="Times New Roman"/>
          <w:sz w:val="24"/>
          <w:szCs w:val="24"/>
          <w:lang w:val="en-US"/>
        </w:rPr>
      </w:pPr>
    </w:p>
    <w:sectPr w:rsidR="00253B78" w:rsidRPr="00F521A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C075FF" w14:textId="77777777" w:rsidR="002941BD" w:rsidRDefault="002941BD" w:rsidP="00427984">
      <w:pPr>
        <w:spacing w:after="0" w:line="240" w:lineRule="auto"/>
      </w:pPr>
      <w:r>
        <w:separator/>
      </w:r>
    </w:p>
  </w:endnote>
  <w:endnote w:type="continuationSeparator" w:id="0">
    <w:p w14:paraId="382FD683" w14:textId="77777777" w:rsidR="002941BD" w:rsidRDefault="002941BD" w:rsidP="00427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77D5B" w14:textId="77777777" w:rsidR="002941BD" w:rsidRDefault="002941BD" w:rsidP="00427984">
      <w:pPr>
        <w:spacing w:after="0" w:line="240" w:lineRule="auto"/>
      </w:pPr>
      <w:r>
        <w:separator/>
      </w:r>
    </w:p>
  </w:footnote>
  <w:footnote w:type="continuationSeparator" w:id="0">
    <w:p w14:paraId="102C1AD2" w14:textId="77777777" w:rsidR="002941BD" w:rsidRDefault="002941BD" w:rsidP="004279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147992"/>
      <w:docPartObj>
        <w:docPartGallery w:val="Page Numbers (Top of Page)"/>
        <w:docPartUnique/>
      </w:docPartObj>
    </w:sdtPr>
    <w:sdtEndPr>
      <w:rPr>
        <w:noProof/>
      </w:rPr>
    </w:sdtEndPr>
    <w:sdtContent>
      <w:p w14:paraId="291E5A70" w14:textId="46E0369F" w:rsidR="00427984" w:rsidRDefault="00427984">
        <w:pPr>
          <w:pStyle w:val="Header"/>
          <w:jc w:val="right"/>
          <w:rPr>
            <w:noProof/>
          </w:rPr>
        </w:pPr>
        <w:r>
          <w:fldChar w:fldCharType="begin"/>
        </w:r>
        <w:r>
          <w:instrText xml:space="preserve"> PAGE   \* MERGEFORMAT </w:instrText>
        </w:r>
        <w:r>
          <w:fldChar w:fldCharType="separate"/>
        </w:r>
        <w:r w:rsidR="00BE78E7">
          <w:rPr>
            <w:noProof/>
          </w:rPr>
          <w:t>1</w:t>
        </w:r>
        <w:r>
          <w:rPr>
            <w:noProof/>
          </w:rPr>
          <w:fldChar w:fldCharType="end"/>
        </w:r>
      </w:p>
      <w:p w14:paraId="0C80519C" w14:textId="13F62193" w:rsidR="00427984" w:rsidRDefault="00427984">
        <w:pPr>
          <w:pStyle w:val="Header"/>
          <w:jc w:val="right"/>
          <w:rPr>
            <w:noProof/>
          </w:rPr>
        </w:pPr>
        <w:r>
          <w:rPr>
            <w:noProof/>
          </w:rPr>
          <w:t xml:space="preserve">HH </w:t>
        </w:r>
        <w:r w:rsidR="00226320">
          <w:rPr>
            <w:noProof/>
          </w:rPr>
          <w:t>312-</w:t>
        </w:r>
        <w:r>
          <w:rPr>
            <w:noProof/>
          </w:rPr>
          <w:t>26</w:t>
        </w:r>
      </w:p>
      <w:p w14:paraId="31C775C2" w14:textId="77777777" w:rsidR="00427984" w:rsidRDefault="00427984">
        <w:pPr>
          <w:pStyle w:val="Header"/>
          <w:jc w:val="right"/>
        </w:pPr>
        <w:r>
          <w:rPr>
            <w:noProof/>
          </w:rPr>
          <w:t>HCH 2502/25</w:t>
        </w:r>
      </w:p>
    </w:sdtContent>
  </w:sdt>
  <w:p w14:paraId="4BFD7422" w14:textId="77777777" w:rsidR="00427984" w:rsidRDefault="004279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11690"/>
    <w:multiLevelType w:val="hybridMultilevel"/>
    <w:tmpl w:val="A054625A"/>
    <w:lvl w:ilvl="0" w:tplc="8924C0D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71E9461D"/>
    <w:multiLevelType w:val="hybridMultilevel"/>
    <w:tmpl w:val="7D98A9BC"/>
    <w:lvl w:ilvl="0" w:tplc="54DE5F8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DBB"/>
    <w:rsid w:val="00055198"/>
    <w:rsid w:val="000A2849"/>
    <w:rsid w:val="000B597A"/>
    <w:rsid w:val="00226320"/>
    <w:rsid w:val="00253B78"/>
    <w:rsid w:val="00293BF7"/>
    <w:rsid w:val="002941BD"/>
    <w:rsid w:val="002D625F"/>
    <w:rsid w:val="003959E6"/>
    <w:rsid w:val="00427984"/>
    <w:rsid w:val="00625DBB"/>
    <w:rsid w:val="006A62D7"/>
    <w:rsid w:val="008C7568"/>
    <w:rsid w:val="009B30B4"/>
    <w:rsid w:val="00AE10AD"/>
    <w:rsid w:val="00B52984"/>
    <w:rsid w:val="00BD2996"/>
    <w:rsid w:val="00BE3A76"/>
    <w:rsid w:val="00BE78E7"/>
    <w:rsid w:val="00CF68EE"/>
    <w:rsid w:val="00D66EA4"/>
    <w:rsid w:val="00DF3117"/>
    <w:rsid w:val="00E1486F"/>
    <w:rsid w:val="00E46219"/>
    <w:rsid w:val="00F521A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B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984"/>
  </w:style>
  <w:style w:type="paragraph" w:styleId="Footer">
    <w:name w:val="footer"/>
    <w:basedOn w:val="Normal"/>
    <w:link w:val="FooterChar"/>
    <w:uiPriority w:val="99"/>
    <w:unhideWhenUsed/>
    <w:rsid w:val="00427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984"/>
  </w:style>
  <w:style w:type="paragraph" w:styleId="NoSpacing">
    <w:name w:val="No Spacing"/>
    <w:uiPriority w:val="1"/>
    <w:qFormat/>
    <w:rsid w:val="0042798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9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984"/>
  </w:style>
  <w:style w:type="paragraph" w:styleId="Footer">
    <w:name w:val="footer"/>
    <w:basedOn w:val="Normal"/>
    <w:link w:val="FooterChar"/>
    <w:uiPriority w:val="99"/>
    <w:unhideWhenUsed/>
    <w:rsid w:val="004279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984"/>
  </w:style>
  <w:style w:type="paragraph" w:styleId="NoSpacing">
    <w:name w:val="No Spacing"/>
    <w:uiPriority w:val="1"/>
    <w:qFormat/>
    <w:rsid w:val="004279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2026-05-08T09:41:00Z</dcterms:created>
  <dcterms:modified xsi:type="dcterms:W3CDTF">2026-05-08T09:41:00Z</dcterms:modified>
</cp:coreProperties>
</file>